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2.61817932128906" w:lineRule="auto"/>
        <w:ind w:left="1336.2652587890625" w:right="803.480224609375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МУНИЦИПАЛЬНОЕ БЮДЖЕТНОЕ ДОШКОЛЬНОЕ ОБРАЗОВАТЕЛЬНОЕ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УЧРЕЖДЕНИЕ «ДЕТСКИЙ САД №23 ст. АРХОНСКАЯ»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3.360595703125" w:line="240" w:lineRule="auto"/>
        <w:ind w:left="0" w:right="2160.2496337890625" w:firstLine="0"/>
        <w:jc w:val="righ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single"/>
          <w:shd w:fill="auto" w:val="clear"/>
          <w:vertAlign w:val="baseline"/>
          <w:rtl w:val="0"/>
        </w:rPr>
        <w:t xml:space="preserve">МО – ПРИГОРОДНЫЙ РАЙОН РСО – АЛАНИЯ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53.260498046875" w:line="240" w:lineRule="auto"/>
        <w:ind w:left="0" w:right="86.834716796875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363120, ст. Архонская, ул. Ворошилова, 44 т.8 (867-39) 3-12-79 e-mail:tchernitzkaja.ds23@yandex.ru </w:t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782.4609375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Утверждаю 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9.91943359375" w:line="240" w:lineRule="auto"/>
        <w:ind w:left="0" w:right="3.701171875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Заведующий МБДОУ 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9.91943359375" w:line="240" w:lineRule="auto"/>
        <w:ind w:left="0" w:right="20.77392578125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«Детский сад №23 ст. Архонская» </w:t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9.91943359375" w:line="240" w:lineRule="auto"/>
        <w:ind w:left="0" w:right="24.052734375" w:firstLine="0"/>
        <w:jc w:val="righ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_________Л.В.Черницкая </w:t>
      </w:r>
    </w:p>
    <w:p w:rsidR="00000000" w:rsidDel="00000000" w:rsidP="00000000" w:rsidRDefault="00000000" w:rsidRPr="00000000" w14:paraId="00000008">
      <w:pPr>
        <w:pStyle w:val="Heading1"/>
        <w:keepNext w:val="0"/>
        <w:keepLines w:val="0"/>
        <w:widowControl w:val="0"/>
        <w:shd w:fill="ffffff" w:val="clear"/>
        <w:spacing w:after="460" w:before="160" w:line="288" w:lineRule="auto"/>
        <w:jc w:val="center"/>
        <w:rPr>
          <w:rFonts w:ascii="Times New Roman" w:cs="Times New Roman" w:eastAsia="Times New Roman" w:hAnsi="Times New Roman"/>
          <w:sz w:val="36"/>
          <w:szCs w:val="36"/>
        </w:rPr>
      </w:pPr>
      <w:bookmarkStart w:colFirst="0" w:colLast="0" w:name="_heading=h.u2t7p8r16mjh" w:id="0"/>
      <w:bookmarkEnd w:id="0"/>
      <w:r w:rsidDel="00000000" w:rsidR="00000000" w:rsidRPr="00000000">
        <w:rPr>
          <w:rFonts w:ascii="Times New Roman" w:cs="Times New Roman" w:eastAsia="Times New Roman" w:hAnsi="Times New Roman"/>
          <w:color w:val="333333"/>
          <w:sz w:val="45"/>
          <w:szCs w:val="45"/>
          <w:rtl w:val="0"/>
        </w:rPr>
        <w:t xml:space="preserve">Проект «Масленица» в младшей группе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08.6944580078125" w:line="240" w:lineRule="auto"/>
        <w:ind w:left="0" w:right="57.19970703125" w:firstLine="0"/>
        <w:jc w:val="righ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-1470</wp:posOffset>
            </wp:positionH>
            <wp:positionV relativeFrom="paragraph">
              <wp:posOffset>128057</wp:posOffset>
            </wp:positionV>
            <wp:extent cx="6312130" cy="3556000"/>
            <wp:effectExtent b="0" l="0" r="0" t="0"/>
            <wp:wrapNone/>
            <wp:docPr id="15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7"/>
                    <a:srcRect b="21832" l="0" r="0" t="21832"/>
                    <a:stretch>
                      <a:fillRect/>
                    </a:stretch>
                  </pic:blipFill>
                  <pic:spPr>
                    <a:xfrm>
                      <a:off x="0" y="0"/>
                      <a:ext cx="6312130" cy="3556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87.5201416015625" w:line="240" w:lineRule="auto"/>
        <w:ind w:left="0" w:right="481.407470703125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Младшая группа 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9.9200439453125" w:line="240" w:lineRule="auto"/>
        <w:ind w:left="0" w:right="459.1845703125" w:firstLine="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                                               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Подготовил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а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:Суджаева С.А.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111111"/>
          <w:sz w:val="24"/>
          <w:szCs w:val="24"/>
          <w:rtl w:val="0"/>
        </w:rPr>
        <w:br w:type="textWrapping"/>
        <w:br w:type="textWrapping"/>
        <w:br w:type="textWrapping"/>
        <w:br w:type="textWrapping"/>
        <w:br w:type="textWrapping"/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highlight w:val="white"/>
          <w:rtl w:val="0"/>
        </w:rPr>
        <w:t xml:space="preserve">Вот и прошёл чудесный праздник - Масленица. Хочу поделиться с вами, как мы с ребятами масленичную неделю проводили.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9.9200439453125" w:line="240" w:lineRule="auto"/>
        <w:ind w:left="0" w:right="459.1845703125" w:firstLine="0"/>
        <w:rPr>
          <w:rFonts w:ascii="Times New Roman" w:cs="Times New Roman" w:eastAsia="Times New Roman" w:hAnsi="Times New Roman"/>
          <w:b w:val="1"/>
          <w:color w:val="11111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84.91943359375" w:line="240" w:lineRule="auto"/>
        <w:ind w:left="544.320068359375" w:right="0" w:firstLine="0"/>
        <w:jc w:val="left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4"/>
          <w:szCs w:val="24"/>
          <w:rtl w:val="0"/>
        </w:rPr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i w:val="1"/>
          <w:color w:val="111111"/>
          <w:sz w:val="28"/>
          <w:szCs w:val="28"/>
          <w:rtl w:val="0"/>
        </w:rPr>
        <w:t xml:space="preserve">Тема:</w:t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 Масленица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-1470</wp:posOffset>
            </wp:positionH>
            <wp:positionV relativeFrom="paragraph">
              <wp:posOffset>933450</wp:posOffset>
            </wp:positionV>
            <wp:extent cx="6312130" cy="3556000"/>
            <wp:effectExtent b="0" l="0" r="0" t="0"/>
            <wp:wrapNone/>
            <wp:docPr id="17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8"/>
                    <a:srcRect b="21832" l="0" r="0" t="21832"/>
                    <a:stretch>
                      <a:fillRect/>
                    </a:stretch>
                  </pic:blipFill>
                  <pic:spPr>
                    <a:xfrm>
                      <a:off x="0" y="0"/>
                      <a:ext cx="6312130" cy="3556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E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color w:val="111111"/>
          <w:sz w:val="28"/>
          <w:szCs w:val="28"/>
          <w:rtl w:val="0"/>
        </w:rPr>
        <w:t xml:space="preserve">Участники:</w:t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 дети младшей группы (3 года, воспитатели, музыкальный руководитель</w:t>
      </w:r>
    </w:p>
    <w:p w:rsidR="00000000" w:rsidDel="00000000" w:rsidP="00000000" w:rsidRDefault="00000000" w:rsidRPr="00000000" w14:paraId="0000000F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color w:val="111111"/>
          <w:sz w:val="28"/>
          <w:szCs w:val="28"/>
          <w:rtl w:val="0"/>
        </w:rPr>
        <w:t xml:space="preserve">Длительность:</w:t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 1 неделя</w:t>
      </w:r>
    </w:p>
    <w:p w:rsidR="00000000" w:rsidDel="00000000" w:rsidP="00000000" w:rsidRDefault="00000000" w:rsidRPr="00000000" w14:paraId="00000010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i w:val="1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color w:val="111111"/>
          <w:sz w:val="28"/>
          <w:szCs w:val="28"/>
          <w:rtl w:val="0"/>
        </w:rPr>
        <w:t xml:space="preserve">Программное содержание:</w:t>
      </w:r>
    </w:p>
    <w:p w:rsidR="00000000" w:rsidDel="00000000" w:rsidP="00000000" w:rsidRDefault="00000000" w:rsidRPr="00000000" w14:paraId="00000011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- знакомить детей о Масленице</w:t>
      </w:r>
    </w:p>
    <w:p w:rsidR="00000000" w:rsidDel="00000000" w:rsidP="00000000" w:rsidRDefault="00000000" w:rsidRPr="00000000" w14:paraId="00000012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- воспитывать интерес к народным традициям</w:t>
      </w:r>
    </w:p>
    <w:p w:rsidR="00000000" w:rsidDel="00000000" w:rsidP="00000000" w:rsidRDefault="00000000" w:rsidRPr="00000000" w14:paraId="00000013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- научить новым играм</w:t>
      </w:r>
    </w:p>
    <w:p w:rsidR="00000000" w:rsidDel="00000000" w:rsidP="00000000" w:rsidRDefault="00000000" w:rsidRPr="00000000" w14:paraId="00000014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color w:val="111111"/>
          <w:sz w:val="28"/>
          <w:szCs w:val="28"/>
          <w:rtl w:val="0"/>
        </w:rPr>
        <w:t xml:space="preserve">Задача проекта:</w:t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 провести цикл занятий и мероприятий по теме.</w:t>
      </w:r>
    </w:p>
    <w:p w:rsidR="00000000" w:rsidDel="00000000" w:rsidP="00000000" w:rsidRDefault="00000000" w:rsidRPr="00000000" w14:paraId="00000015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color w:val="111111"/>
          <w:sz w:val="28"/>
          <w:szCs w:val="28"/>
          <w:rtl w:val="0"/>
        </w:rPr>
        <w:t xml:space="preserve">Материалы:</w:t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 картинки по теме (фото, нитки шерстяные, гуашь,игрушка скоморох, картон, бумага белая и цветная, клей, кисти клеевые, музыкальный центр.</w:t>
      </w:r>
    </w:p>
    <w:p w:rsidR="00000000" w:rsidDel="00000000" w:rsidP="00000000" w:rsidRDefault="00000000" w:rsidRPr="00000000" w14:paraId="00000016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i w:val="1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color w:val="111111"/>
          <w:sz w:val="28"/>
          <w:szCs w:val="28"/>
          <w:rtl w:val="0"/>
        </w:rPr>
        <w:t xml:space="preserve">Ход:</w:t>
      </w:r>
    </w:p>
    <w:p w:rsidR="00000000" w:rsidDel="00000000" w:rsidP="00000000" w:rsidRDefault="00000000" w:rsidRPr="00000000" w14:paraId="00000017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b w:val="1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111111"/>
          <w:sz w:val="28"/>
          <w:szCs w:val="28"/>
          <w:rtl w:val="0"/>
        </w:rPr>
        <w:t xml:space="preserve">День первый - Встреча.</w:t>
      </w:r>
    </w:p>
    <w:p w:rsidR="00000000" w:rsidDel="00000000" w:rsidP="00000000" w:rsidRDefault="00000000" w:rsidRPr="00000000" w14:paraId="00000018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Воспитатель: Сегодня начался замечательный праздник. Называется он - Масленица! Этим праздником провожают Зиму и встречают Весну. На Руси в первый день масленицы делали из соломы чучело и наряжали его в женскую одежду. Чучело возили на шесте и устанавливали на самую высокую гору. С этой же горки потом и катались!</w:t>
      </w:r>
    </w:p>
    <w:p w:rsidR="00000000" w:rsidDel="00000000" w:rsidP="00000000" w:rsidRDefault="00000000" w:rsidRPr="00000000" w14:paraId="00000019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Одновременно с рассказом, происходит показ картин художников (А. Брусилов, Б. Кустодиев, В. Сыров и другие).</w:t>
      </w:r>
    </w:p>
    <w:p w:rsidR="00000000" w:rsidDel="00000000" w:rsidP="00000000" w:rsidRDefault="00000000" w:rsidRPr="00000000" w14:paraId="0000001A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Затем воспитатель предлагает и ребятам сделать чучело. Аппликация "Масленица". Заранее подготовлено: картон А5, полоски из цветной бумаги (красного, оранжевого, жёлтого и коричневого цветов, кружки жёлтого цвета, кисти клеевые, клей ПВА, салфетки и клеёнки. Аппликация проводилась малыми подгруппами, по 5 человек. В процессе работы уточняли геометрические формы, цвета, названия (чучело, масленица).</w:t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84.91943359375" w:line="240" w:lineRule="auto"/>
        <w:ind w:left="544.320068359375" w:right="0" w:firstLine="0"/>
        <w:jc w:val="left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6312130" cy="3556000"/>
            <wp:effectExtent b="0" l="0" r="0" t="0"/>
            <wp:docPr id="1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1213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br w:type="textWrapping"/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809625</wp:posOffset>
            </wp:positionV>
            <wp:extent cx="6312130" cy="3556000"/>
            <wp:effectExtent b="0" l="0" r="0" t="0"/>
            <wp:wrapNone/>
            <wp:docPr id="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12130" cy="3556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D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t xml:space="preserve">На прогулке учим закличку: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-1471</wp:posOffset>
            </wp:positionH>
            <wp:positionV relativeFrom="paragraph">
              <wp:posOffset>427865</wp:posOffset>
            </wp:positionV>
            <wp:extent cx="6312130" cy="3556000"/>
            <wp:effectExtent b="0" l="0" r="0" t="0"/>
            <wp:wrapNone/>
            <wp:docPr id="1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12130" cy="3556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E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Масленица, Масленица,</w:t>
      </w:r>
    </w:p>
    <w:p w:rsidR="00000000" w:rsidDel="00000000" w:rsidP="00000000" w:rsidRDefault="00000000" w:rsidRPr="00000000" w14:paraId="0000001F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Дай блинком полакомиться. (ударяем ладошкой о ладошку, переворачивая руки)</w:t>
      </w:r>
    </w:p>
    <w:p w:rsidR="00000000" w:rsidDel="00000000" w:rsidP="00000000" w:rsidRDefault="00000000" w:rsidRPr="00000000" w14:paraId="00000020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Прогони от нас метели, (руками движение "прочь")</w:t>
      </w:r>
    </w:p>
    <w:p w:rsidR="00000000" w:rsidDel="00000000" w:rsidP="00000000" w:rsidRDefault="00000000" w:rsidRPr="00000000" w14:paraId="00000021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Прокати на карусели. (руки на поясе, кружимся вокруг себя)</w:t>
      </w:r>
    </w:p>
    <w:p w:rsidR="00000000" w:rsidDel="00000000" w:rsidP="00000000" w:rsidRDefault="00000000" w:rsidRPr="00000000" w14:paraId="00000022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Растопи холодный лёд, (открытые ладони опускаем вниз)</w:t>
      </w:r>
    </w:p>
    <w:p w:rsidR="00000000" w:rsidDel="00000000" w:rsidP="00000000" w:rsidRDefault="00000000" w:rsidRPr="00000000" w14:paraId="00000023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b w:val="1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Пусть весна скорей придёт! (хлопаем в ладоши)</w:t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111111"/>
          <w:sz w:val="28"/>
          <w:szCs w:val="28"/>
          <w:rtl w:val="0"/>
        </w:rPr>
        <w:t xml:space="preserve">День второй - Заигрыши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209550</wp:posOffset>
            </wp:positionH>
            <wp:positionV relativeFrom="paragraph">
              <wp:posOffset>542925</wp:posOffset>
            </wp:positionV>
            <wp:extent cx="6312130" cy="3556000"/>
            <wp:effectExtent b="0" l="0" r="0" t="0"/>
            <wp:wrapNone/>
            <wp:docPr id="1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12130" cy="3556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4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Воспитатель: В этот день все молодые люди выходили на гулянья: пели песни, водили хороводы, катались на тройках и смотрели балаганные представления. Сегодня и мы с вами научимся играть в новые игры!</w:t>
      </w:r>
    </w:p>
    <w:p w:rsidR="00000000" w:rsidDel="00000000" w:rsidP="00000000" w:rsidRDefault="00000000" w:rsidRPr="00000000" w14:paraId="00000025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На прогулке:</w:t>
      </w:r>
    </w:p>
    <w:p w:rsidR="00000000" w:rsidDel="00000000" w:rsidP="00000000" w:rsidRDefault="00000000" w:rsidRPr="00000000" w14:paraId="00000026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color w:val="111111"/>
          <w:sz w:val="28"/>
          <w:szCs w:val="28"/>
          <w:rtl w:val="0"/>
        </w:rPr>
        <w:t xml:space="preserve">"Золотые ворота"</w:t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. Два ребёнка (при обучении: воспитатель и ребёнок) делают ворота (сцепленные руки поднимают вверх) и говорят:</w:t>
      </w:r>
    </w:p>
    <w:p w:rsidR="00000000" w:rsidDel="00000000" w:rsidP="00000000" w:rsidRDefault="00000000" w:rsidRPr="00000000" w14:paraId="00000027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Золотые ворота (остальные дети должны пройти под руками)</w:t>
      </w:r>
    </w:p>
    <w:p w:rsidR="00000000" w:rsidDel="00000000" w:rsidP="00000000" w:rsidRDefault="00000000" w:rsidRPr="00000000" w14:paraId="00000028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пропускают не всегда,</w:t>
      </w:r>
    </w:p>
    <w:p w:rsidR="00000000" w:rsidDel="00000000" w:rsidP="00000000" w:rsidRDefault="00000000" w:rsidRPr="00000000" w14:paraId="00000029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Первый раз - прощается,</w:t>
      </w:r>
    </w:p>
    <w:p w:rsidR="00000000" w:rsidDel="00000000" w:rsidP="00000000" w:rsidRDefault="00000000" w:rsidRPr="00000000" w14:paraId="0000002A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Второй - запрещается,</w:t>
      </w:r>
    </w:p>
    <w:p w:rsidR="00000000" w:rsidDel="00000000" w:rsidP="00000000" w:rsidRDefault="00000000" w:rsidRPr="00000000" w14:paraId="0000002B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А на третий раз - не пропустим вас! (опускают руки)</w:t>
      </w:r>
    </w:p>
    <w:p w:rsidR="00000000" w:rsidDel="00000000" w:rsidP="00000000" w:rsidRDefault="00000000" w:rsidRPr="00000000" w14:paraId="0000002C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Смена пары на ворота. Тут может быть любые варианты, либо выбираете из тех, кто успел пройти, или из тех, кто не успел. мы выбрали первый вариант.</w:t>
      </w:r>
    </w:p>
    <w:p w:rsidR="00000000" w:rsidDel="00000000" w:rsidP="00000000" w:rsidRDefault="00000000" w:rsidRPr="00000000" w14:paraId="0000002D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color w:val="111111"/>
          <w:sz w:val="28"/>
          <w:szCs w:val="28"/>
          <w:rtl w:val="0"/>
        </w:rPr>
        <w:t xml:space="preserve">"Бодливый козлик". </w:t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Воспитатель, а в последующем и сами дети, говорит стишок:</w:t>
      </w:r>
    </w:p>
    <w:p w:rsidR="00000000" w:rsidDel="00000000" w:rsidP="00000000" w:rsidRDefault="00000000" w:rsidRPr="00000000" w14:paraId="0000002E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Вышел козлик погулять, (двигаются хаотично, подставив пальцы/руки как рожки)</w:t>
      </w:r>
    </w:p>
    <w:p w:rsidR="00000000" w:rsidDel="00000000" w:rsidP="00000000" w:rsidRDefault="00000000" w:rsidRPr="00000000" w14:paraId="0000002F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Свои ножки поразмять,</w:t>
      </w:r>
    </w:p>
    <w:p w:rsidR="00000000" w:rsidDel="00000000" w:rsidP="00000000" w:rsidRDefault="00000000" w:rsidRPr="00000000" w14:paraId="00000030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Козлик ножками стучит,</w:t>
      </w:r>
    </w:p>
    <w:p w:rsidR="00000000" w:rsidDel="00000000" w:rsidP="00000000" w:rsidRDefault="00000000" w:rsidRPr="00000000" w14:paraId="00000031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По козлиному кричит:</w:t>
      </w:r>
    </w:p>
    <w:p w:rsidR="00000000" w:rsidDel="00000000" w:rsidP="00000000" w:rsidRDefault="00000000" w:rsidRPr="00000000" w14:paraId="00000032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Бе-бе-бе! (все вместе)</w:t>
      </w:r>
    </w:p>
    <w:p w:rsidR="00000000" w:rsidDel="00000000" w:rsidP="00000000" w:rsidRDefault="00000000" w:rsidRPr="00000000" w14:paraId="00000033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b w:val="1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111111"/>
          <w:sz w:val="28"/>
          <w:szCs w:val="28"/>
          <w:rtl w:val="0"/>
        </w:rPr>
        <w:t xml:space="preserve">День третий - Лакомка.</w:t>
      </w:r>
    </w:p>
    <w:p w:rsidR="00000000" w:rsidDel="00000000" w:rsidP="00000000" w:rsidRDefault="00000000" w:rsidRPr="00000000" w14:paraId="00000034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Воспитатель: Наша масленица продолжается, сегодня третий день, называется он "Лакомка". Именно с это дня начинали печь блины и угощать ими. Я вам хочу показать блины. Посмотрим, какой они формы? Какого цвета? А с чем кушают блины? (показ картинок/фото блинов). Давайте и мы с вами испечём блины?</w:t>
      </w:r>
    </w:p>
    <w:p w:rsidR="00000000" w:rsidDel="00000000" w:rsidP="00000000" w:rsidRDefault="00000000" w:rsidRPr="00000000" w14:paraId="00000035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Рисование с элементами аппликации. Заранее подготовлено: круги из белой бумаги, гуашь ( бумажные ягодки клубники, клей ПВА, кисти клеевые.</w:t>
      </w:r>
    </w:p>
    <w:p w:rsidR="00000000" w:rsidDel="00000000" w:rsidP="00000000" w:rsidRDefault="00000000" w:rsidRPr="00000000" w14:paraId="00000036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b w:val="1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Воспитатель раздаёт детям белые "блины", выясняет, а что же с ними не так? Выдаются гуашь, кисти. После того, как работа выполнена, ребёнку предлагают украсить блин ягодой. Так как приклеить одну ягодку - дело не хитрое и не долгое, то брали детей индивидуально по мере готовности основного задания.</w:t>
        <w:br w:type="textWrapping"/>
        <w:br w:type="textWrapping"/>
        <w:br w:type="textWrapping"/>
        <w:br w:type="textWrapping"/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6312130" cy="3556000"/>
            <wp:effectExtent b="0" l="0" r="0" t="0"/>
            <wp:docPr id="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1213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6312130" cy="3556000"/>
            <wp:effectExtent b="0" l="0" r="0" t="0"/>
            <wp:docPr id="1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1213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6312130" cy="3556000"/>
            <wp:effectExtent b="0" l="0" r="0" t="0"/>
            <wp:docPr id="1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1213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111111"/>
          <w:sz w:val="28"/>
          <w:szCs w:val="28"/>
          <w:rtl w:val="0"/>
        </w:rPr>
        <w:t xml:space="preserve">День четвёртый - Разгул.</w:t>
      </w:r>
    </w:p>
    <w:p w:rsidR="00000000" w:rsidDel="00000000" w:rsidP="00000000" w:rsidRDefault="00000000" w:rsidRPr="00000000" w14:paraId="00000037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Воспитатель: Мы уже знаем про первые три дня. Сегодня четверг и это значит, что народное гуляние вовсю набирало силу. Парни целыми деревнями устраивали кулачные бои, шли стенка на стенку. Народ катался на тройках, веселье било ключом. Сегодня и у нас в садике настоящий разгул! Пойдёмте на праздник!</w:t>
      </w:r>
    </w:p>
    <w:p w:rsidR="00000000" w:rsidDel="00000000" w:rsidP="00000000" w:rsidRDefault="00000000" w:rsidRPr="00000000" w14:paraId="00000038">
      <w:pPr>
        <w:widowControl w:val="0"/>
        <w:shd w:fill="ffffff" w:val="clear"/>
        <w:spacing w:after="220" w:before="220" w:line="384.00000000000006" w:lineRule="auto"/>
        <w:ind w:left="0" w:firstLine="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highlight w:val="white"/>
          <w:rtl w:val="0"/>
        </w:rPr>
        <w:t xml:space="preserve">Всё праздничное мероприятие проходило на улице. На масленицу пришли скоморох . Зима с Весной приходили и с ребятами играли.Проводились конкурсы, было очень весело и интересно. И, конечно же, в завершении чучело было сожжено.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1693978</wp:posOffset>
            </wp:positionH>
            <wp:positionV relativeFrom="paragraph">
              <wp:posOffset>908807</wp:posOffset>
            </wp:positionV>
            <wp:extent cx="2923223" cy="2189720"/>
            <wp:effectExtent b="0" l="0" r="0" t="0"/>
            <wp:wrapNone/>
            <wp:docPr id="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23223" cy="21897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9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b w:val="1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br w:type="textWrapping"/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6312130" cy="3505200"/>
            <wp:effectExtent b="0" l="0" r="0" t="0"/>
            <wp:docPr id="1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12130" cy="350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6312130" cy="4737100"/>
            <wp:effectExtent b="0" l="0" r="0" t="0"/>
            <wp:docPr id="7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12130" cy="473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highlight w:val="white"/>
          <w:rtl w:val="0"/>
        </w:rPr>
        <w:t xml:space="preserve">Во второй половине дня детей ждал накрытый стол (родители принесли угощения). Тут и блины с вареньем были, и сушки, и петушки на палочках. А чай то из самовара!</w:t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111111"/>
          <w:sz w:val="28"/>
          <w:szCs w:val="28"/>
          <w:rtl w:val="0"/>
        </w:rPr>
        <w:t xml:space="preserve">День пятый - Тёщины вечёрки.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693853</wp:posOffset>
            </wp:positionH>
            <wp:positionV relativeFrom="paragraph">
              <wp:posOffset>11334750</wp:posOffset>
            </wp:positionV>
            <wp:extent cx="4924425" cy="8233082"/>
            <wp:effectExtent b="0" l="0" r="0" t="0"/>
            <wp:wrapNone/>
            <wp:docPr id="6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823308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B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Воспитатель: (вспомнили основные мысли по предыдущим дням) Сегодня и завтра родственники ходили друг к другу в гости и угощали блинами. Мы с вами тоже как семья, а давайте поиграем! Будем готовить блины, да угощать друг друга.</w:t>
      </w:r>
    </w:p>
    <w:p w:rsidR="00000000" w:rsidDel="00000000" w:rsidP="00000000" w:rsidRDefault="00000000" w:rsidRPr="00000000" w14:paraId="0000003C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Игра в семью разворачивается в игровом уголке "кухня", где есть две плиты, что позволило разделить детей на два дома. Воспитателем были розданы роли и контролировался ход игры.</w:t>
      </w:r>
    </w:p>
    <w:p w:rsidR="00000000" w:rsidDel="00000000" w:rsidP="00000000" w:rsidRDefault="00000000" w:rsidRPr="00000000" w14:paraId="0000003D">
      <w:pPr>
        <w:widowControl w:val="0"/>
        <w:shd w:fill="ffffff" w:val="clear"/>
        <w:spacing w:after="220" w:before="220" w:line="384.00000000000006" w:lineRule="auto"/>
        <w:ind w:firstLine="400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111111"/>
          <w:sz w:val="28"/>
          <w:szCs w:val="28"/>
          <w:highlight w:val="white"/>
          <w:rtl w:val="0"/>
        </w:rPr>
        <w:t xml:space="preserve">Вывод:</w:t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highlight w:val="white"/>
          <w:rtl w:val="0"/>
        </w:rPr>
        <w:t xml:space="preserve"> дети проявляли интерес к предложенным занятиям, запомнили название праздника и некоторых дней, запомнили символы праздника.</w:t>
      </w:r>
      <w:r w:rsidDel="00000000" w:rsidR="00000000" w:rsidRPr="00000000">
        <w:rPr>
          <w:rtl w:val="0"/>
        </w:rPr>
      </w:r>
    </w:p>
    <w:sectPr>
      <w:pgSz w:h="16840" w:w="11920" w:orient="portrait"/>
      <w:pgMar w:bottom="1247.200927734375" w:top="1124.40185546875" w:left="1161.0000610351562" w:right="804.149169921875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5.png"/><Relationship Id="rId10" Type="http://schemas.openxmlformats.org/officeDocument/2006/relationships/image" Target="media/image6.png"/><Relationship Id="rId13" Type="http://schemas.openxmlformats.org/officeDocument/2006/relationships/image" Target="media/image4.png"/><Relationship Id="rId12" Type="http://schemas.openxmlformats.org/officeDocument/2006/relationships/image" Target="media/image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15" Type="http://schemas.openxmlformats.org/officeDocument/2006/relationships/image" Target="media/image10.png"/><Relationship Id="rId14" Type="http://schemas.openxmlformats.org/officeDocument/2006/relationships/image" Target="media/image11.png"/><Relationship Id="rId17" Type="http://schemas.openxmlformats.org/officeDocument/2006/relationships/image" Target="media/image2.png"/><Relationship Id="rId16" Type="http://schemas.openxmlformats.org/officeDocument/2006/relationships/image" Target="media/image12.png"/><Relationship Id="rId5" Type="http://schemas.openxmlformats.org/officeDocument/2006/relationships/styles" Target="styles.xml"/><Relationship Id="rId19" Type="http://schemas.openxmlformats.org/officeDocument/2006/relationships/image" Target="media/image8.png"/><Relationship Id="rId6" Type="http://schemas.openxmlformats.org/officeDocument/2006/relationships/customXml" Target="../customXML/item1.xml"/><Relationship Id="rId18" Type="http://schemas.openxmlformats.org/officeDocument/2006/relationships/image" Target="media/image13.png"/><Relationship Id="rId7" Type="http://schemas.openxmlformats.org/officeDocument/2006/relationships/image" Target="media/image1.jp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Ig006UOFZ7AsPxjQrGkxkts8Fqw==">AMUW2mUZ2OoxeXMjbS/vJ6kN5y0MGnNnOcUMHL0d6MRTwrJNToOxSbe8K6qsUGBk2vIKiD2VzwyivgTZOpajhyv2RYQjhNXq0+awX2xet1fGOQK57XPhMrl3yAP6VjooDw6q1McL9ryS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