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56" w:rsidRPr="00FB16D1" w:rsidRDefault="00E71956" w:rsidP="00E71956">
      <w:pPr>
        <w:pStyle w:val="a6"/>
        <w:jc w:val="center"/>
        <w:rPr>
          <w:b/>
          <w:sz w:val="22"/>
          <w:szCs w:val="22"/>
          <w:u w:val="single"/>
          <w:lang w:bidi="en-US"/>
        </w:rPr>
      </w:pPr>
      <w:bookmarkStart w:id="0" w:name="_GoBack"/>
      <w:bookmarkEnd w:id="0"/>
      <w:r w:rsidRPr="00FB16D1">
        <w:rPr>
          <w:b/>
          <w:sz w:val="22"/>
          <w:szCs w:val="22"/>
          <w:u w:val="single"/>
          <w:lang w:bidi="en-US"/>
        </w:rPr>
        <w:t xml:space="preserve">МУНИЦИПАЛЬНОЕ БЮДЖЕТНОЕ ДОШКОЛЬНОЕ ОБРАЗОВАТЕЛЬНОЕ  </w:t>
      </w:r>
      <w:r w:rsidRPr="00FB16D1">
        <w:rPr>
          <w:b/>
          <w:sz w:val="22"/>
          <w:szCs w:val="22"/>
          <w:u w:val="single"/>
          <w:lang w:bidi="en-US"/>
        </w:rPr>
        <w:br/>
        <w:t xml:space="preserve">УЧРЕЖДЕНИЕ «ДЕТСКИЙ САД №23 ст. АРХОНСКАЯ» </w:t>
      </w:r>
      <w:r w:rsidRPr="00FB16D1">
        <w:rPr>
          <w:b/>
          <w:sz w:val="22"/>
          <w:szCs w:val="22"/>
          <w:u w:val="single"/>
          <w:lang w:bidi="en-US"/>
        </w:rPr>
        <w:br/>
        <w:t xml:space="preserve">  МО – ПРИГОРОДНЫЙ РАЙОН РСО – АЛАНИЯ</w:t>
      </w:r>
    </w:p>
    <w:p w:rsidR="00E71956" w:rsidRPr="00557266" w:rsidRDefault="00E71956" w:rsidP="00E7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  <w:lang w:bidi="en-US"/>
        </w:rPr>
        <w:t xml:space="preserve">                         </w:t>
      </w:r>
      <w:r w:rsidRPr="00557266">
        <w:rPr>
          <w:rFonts w:ascii="Times New Roman" w:hAnsi="Times New Roman" w:cs="Times New Roman"/>
          <w:sz w:val="18"/>
          <w:szCs w:val="18"/>
          <w:lang w:bidi="en-US"/>
        </w:rPr>
        <w:t>363120,ст. Архонская, ул. Ворошилова, 448</w:t>
      </w:r>
      <w:r w:rsidRPr="00557266">
        <w:rPr>
          <w:rFonts w:ascii="Times New Roman" w:hAnsi="Times New Roman" w:cs="Times New Roman"/>
          <w:sz w:val="18"/>
          <w:szCs w:val="18"/>
          <w:lang w:val="en-US" w:bidi="en-US"/>
        </w:rPr>
        <w:t> </w:t>
      </w:r>
      <w:r w:rsidRPr="00557266">
        <w:rPr>
          <w:rFonts w:ascii="Times New Roman" w:hAnsi="Times New Roman" w:cs="Times New Roman"/>
          <w:sz w:val="18"/>
          <w:szCs w:val="18"/>
          <w:lang w:bidi="en-US"/>
        </w:rPr>
        <w:t xml:space="preserve">(867 39) 3 12 79, </w:t>
      </w:r>
      <w:r w:rsidRPr="00557266">
        <w:rPr>
          <w:rFonts w:ascii="Times New Roman" w:hAnsi="Times New Roman" w:cs="Times New Roman"/>
          <w:sz w:val="18"/>
          <w:szCs w:val="18"/>
          <w:lang w:val="en-US" w:bidi="en-US"/>
        </w:rPr>
        <w:t>e</w:t>
      </w:r>
      <w:r w:rsidRPr="00557266">
        <w:rPr>
          <w:rFonts w:ascii="Times New Roman" w:hAnsi="Times New Roman" w:cs="Times New Roman"/>
          <w:sz w:val="18"/>
          <w:szCs w:val="18"/>
          <w:lang w:bidi="en-US"/>
        </w:rPr>
        <w:t>-</w:t>
      </w:r>
      <w:r w:rsidRPr="00557266">
        <w:rPr>
          <w:rFonts w:ascii="Times New Roman" w:hAnsi="Times New Roman" w:cs="Times New Roman"/>
          <w:sz w:val="18"/>
          <w:szCs w:val="18"/>
          <w:lang w:val="en-US" w:bidi="en-US"/>
        </w:rPr>
        <w:t>mail</w:t>
      </w:r>
      <w:r w:rsidRPr="00557266">
        <w:rPr>
          <w:rFonts w:ascii="Times New Roman" w:hAnsi="Times New Roman" w:cs="Times New Roman"/>
          <w:sz w:val="18"/>
          <w:szCs w:val="18"/>
          <w:lang w:bidi="en-US"/>
        </w:rPr>
        <w:t>:</w:t>
      </w:r>
      <w:r w:rsidRPr="00557266">
        <w:rPr>
          <w:rFonts w:ascii="Times New Roman" w:hAnsi="Times New Roman" w:cs="Times New Roman"/>
          <w:sz w:val="18"/>
          <w:szCs w:val="18"/>
          <w:lang w:val="en-US" w:bidi="en-US"/>
        </w:rPr>
        <w:t>tchernitzkaja</w:t>
      </w:r>
      <w:r w:rsidRPr="00557266">
        <w:rPr>
          <w:rFonts w:ascii="Times New Roman" w:hAnsi="Times New Roman" w:cs="Times New Roman"/>
          <w:sz w:val="18"/>
          <w:szCs w:val="18"/>
          <w:lang w:bidi="en-US"/>
        </w:rPr>
        <w:t>.</w:t>
      </w:r>
      <w:r w:rsidRPr="00557266">
        <w:rPr>
          <w:rFonts w:ascii="Times New Roman" w:hAnsi="Times New Roman" w:cs="Times New Roman"/>
          <w:sz w:val="18"/>
          <w:szCs w:val="18"/>
          <w:lang w:val="en-US" w:bidi="en-US"/>
        </w:rPr>
        <w:t>ds</w:t>
      </w:r>
      <w:r w:rsidRPr="00557266">
        <w:rPr>
          <w:rFonts w:ascii="Times New Roman" w:hAnsi="Times New Roman" w:cs="Times New Roman"/>
          <w:sz w:val="18"/>
          <w:szCs w:val="18"/>
          <w:lang w:bidi="en-US"/>
        </w:rPr>
        <w:t>23@</w:t>
      </w:r>
      <w:r w:rsidRPr="00557266">
        <w:rPr>
          <w:rFonts w:ascii="Times New Roman" w:hAnsi="Times New Roman" w:cs="Times New Roman"/>
          <w:sz w:val="18"/>
          <w:szCs w:val="18"/>
          <w:lang w:val="en-US" w:bidi="en-US"/>
        </w:rPr>
        <w:t>yandex</w:t>
      </w:r>
      <w:r w:rsidRPr="00557266">
        <w:rPr>
          <w:rFonts w:ascii="Times New Roman" w:hAnsi="Times New Roman" w:cs="Times New Roman"/>
          <w:sz w:val="18"/>
          <w:szCs w:val="18"/>
          <w:lang w:bidi="en-US"/>
        </w:rPr>
        <w:t>.</w:t>
      </w:r>
      <w:r w:rsidRPr="00557266">
        <w:rPr>
          <w:rFonts w:ascii="Times New Roman" w:hAnsi="Times New Roman" w:cs="Times New Roman"/>
          <w:sz w:val="18"/>
          <w:szCs w:val="18"/>
          <w:lang w:val="en-US" w:bidi="en-US"/>
        </w:rPr>
        <w:t>ru</w:t>
      </w:r>
    </w:p>
    <w:p w:rsidR="00E71956" w:rsidRDefault="00E71956" w:rsidP="00E7195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71956" w:rsidRPr="00E71956" w:rsidRDefault="00E71956" w:rsidP="00E71956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</w:pPr>
      <w:r w:rsidRPr="006D3B50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6D3B50">
        <w:rPr>
          <w:b/>
          <w:sz w:val="28"/>
          <w:szCs w:val="28"/>
        </w:rPr>
        <w:br/>
      </w:r>
      <w:r w:rsidRPr="006D3B50">
        <w:rPr>
          <w:rFonts w:ascii="Times New Roman" w:hAnsi="Times New Roman" w:cs="Times New Roman"/>
        </w:rPr>
        <w:t xml:space="preserve">Заведующий МБДОУ </w:t>
      </w:r>
      <w:r w:rsidRPr="006D3B5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«Детский сад №23 ст. Архонская</w:t>
      </w:r>
      <w:r>
        <w:rPr>
          <w:rFonts w:ascii="Times New Roman" w:hAnsi="Times New Roman" w:cs="Times New Roman"/>
        </w:rPr>
        <w:br/>
      </w:r>
      <w:r w:rsidRPr="0057725F">
        <w:rPr>
          <w:rFonts w:ascii="Times New Roman" w:hAnsi="Times New Roman" w:cs="Times New Roman"/>
          <w:b/>
        </w:rPr>
        <w:t>____________Л.В. Черницкая</w:t>
      </w:r>
    </w:p>
    <w:p w:rsidR="00E71956" w:rsidRPr="00E71956" w:rsidRDefault="00556F42" w:rsidP="00E719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0000CD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25pt;height:47.25pt" fillcolor="#b2b2b2" strokecolor="#33c" strokeweight="1pt">
            <v:fill opacity=".5"/>
            <v:shadow on="t" color="#99f" offset="3pt"/>
            <v:textpath style="font-family:&quot;Arial Black&quot;;v-text-kern:t" trim="t" fitpath="t" string="Дорожная безопасность"/>
          </v:shape>
        </w:pict>
      </w:r>
    </w:p>
    <w:p w:rsidR="00E71956" w:rsidRPr="006C1E6B" w:rsidRDefault="00556F42" w:rsidP="006C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D5D5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D5D5D"/>
          <w:sz w:val="28"/>
          <w:szCs w:val="28"/>
        </w:rPr>
        <w:pict>
          <v:shape id="_x0000_i1026" type="#_x0000_t136" style="width:346.5pt;height:27pt" fillcolor="#369" stroked="f">
            <v:shadow on="t" color="#b2b2b2" opacity="52429f" offset="3pt"/>
            <v:textpath style="font-family:&quot;Times New Roman&quot;;v-text-kern:t" trim="t" fitpath="t" string="Система мероприятий в МБДОУ"/>
          </v:shape>
        </w:pict>
      </w:r>
      <w:r>
        <w:rPr>
          <w:rFonts w:ascii="Times New Roman" w:eastAsia="Times New Roman" w:hAnsi="Times New Roman" w:cs="Times New Roman"/>
          <w:b/>
          <w:bCs/>
          <w:color w:val="5D5D5D"/>
          <w:sz w:val="28"/>
          <w:szCs w:val="28"/>
        </w:rPr>
        <w:pict>
          <v:shape id="_x0000_i1027" type="#_x0000_t136" style="width:358.5pt;height:24pt" fillcolor="#369" stroked="f">
            <v:shadow on="t" color="#b2b2b2" opacity="52429f" offset="3pt"/>
            <v:textpath style="font-family:&quot;Times New Roman&quot;;v-text-kern:t" trim="t" fitpath="t" string="«Детский сад №23 ст. Архонская»"/>
          </v:shape>
        </w:pict>
      </w:r>
      <w:r>
        <w:rPr>
          <w:rFonts w:ascii="Times New Roman" w:eastAsia="Times New Roman" w:hAnsi="Times New Roman" w:cs="Times New Roman"/>
          <w:b/>
          <w:bCs/>
          <w:color w:val="5D5D5D"/>
          <w:sz w:val="28"/>
          <w:szCs w:val="28"/>
        </w:rPr>
        <w:pict>
          <v:shape id="_x0000_i1028" type="#_x0000_t136" style="width:346.5pt;height:24pt" fillcolor="#369" stroked="f">
            <v:shadow on="t" color="#b2b2b2" opacity="52429f" offset="3pt"/>
            <v:textpath style="font-family:&quot;Times New Roman&quot;;v-text-kern:t" trim="t" fitpath="t" string="по профилактике детского "/>
          </v:shape>
        </w:pict>
      </w:r>
      <w:r w:rsidR="00E71956">
        <w:rPr>
          <w:rFonts w:ascii="Times New Roman" w:eastAsia="Times New Roman" w:hAnsi="Times New Roman" w:cs="Times New Roman"/>
          <w:b/>
          <w:bCs/>
          <w:color w:val="5D5D5D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5D5D5D"/>
          <w:sz w:val="28"/>
          <w:szCs w:val="28"/>
        </w:rPr>
        <w:pict>
          <v:shape id="_x0000_i1029" type="#_x0000_t136" style="width:402.75pt;height:36.75pt" fillcolor="#369" stroked="f">
            <v:shadow on="t" color="#b2b2b2" opacity="52429f" offset="3pt"/>
            <v:textpath style="font-family:&quot;Times New Roman&quot;;v-text-kern:t" trim="t" fitpath="t" string="дорожно-транспортного травматизма"/>
          </v:shape>
        </w:pict>
      </w:r>
    </w:p>
    <w:p w:rsidR="00E71956" w:rsidRDefault="00E2412B" w:rsidP="00E71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D5D5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5D5D5D"/>
          <w:sz w:val="28"/>
          <w:szCs w:val="28"/>
        </w:rPr>
        <w:drawing>
          <wp:inline distT="0" distB="0" distL="0" distR="0">
            <wp:extent cx="3762375" cy="3133725"/>
            <wp:effectExtent l="19050" t="0" r="9525" b="0"/>
            <wp:docPr id="1" name="Рисунок 1" descr="http://dou-196.ucoz.ru/bezop_detei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-196.ucoz.ru/bezop_detei/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E6B" w:rsidRDefault="006C1E6B" w:rsidP="00E71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D5D5D"/>
          <w:sz w:val="28"/>
          <w:szCs w:val="28"/>
        </w:rPr>
      </w:pPr>
    </w:p>
    <w:p w:rsidR="00E71956" w:rsidRDefault="00E71956" w:rsidP="00E719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5D5D5D"/>
          <w:sz w:val="28"/>
          <w:szCs w:val="28"/>
        </w:rPr>
      </w:pPr>
      <w:r w:rsidRPr="00E71956">
        <w:rPr>
          <w:rStyle w:val="30"/>
          <w:sz w:val="28"/>
          <w:szCs w:val="28"/>
        </w:rPr>
        <w:t xml:space="preserve">Подготовил </w:t>
      </w:r>
      <w:r>
        <w:rPr>
          <w:rFonts w:ascii="Times New Roman" w:eastAsia="Times New Roman" w:hAnsi="Times New Roman" w:cs="Times New Roman"/>
          <w:b/>
          <w:bCs/>
          <w:color w:val="5D5D5D"/>
          <w:sz w:val="28"/>
          <w:szCs w:val="28"/>
        </w:rPr>
        <w:br/>
      </w:r>
      <w:r w:rsidRPr="00E71956">
        <w:rPr>
          <w:rStyle w:val="30"/>
          <w:sz w:val="32"/>
          <w:szCs w:val="32"/>
        </w:rPr>
        <w:t>старший воспитатель</w:t>
      </w:r>
      <w:r>
        <w:rPr>
          <w:rFonts w:ascii="Times New Roman" w:eastAsia="Times New Roman" w:hAnsi="Times New Roman" w:cs="Times New Roman"/>
          <w:b/>
          <w:bCs/>
          <w:color w:val="5D5D5D"/>
          <w:sz w:val="28"/>
          <w:szCs w:val="28"/>
        </w:rPr>
        <w:br/>
      </w:r>
      <w:r w:rsidR="00556F42">
        <w:rPr>
          <w:rFonts w:ascii="Times New Roman" w:eastAsia="Times New Roman" w:hAnsi="Times New Roman" w:cs="Times New Roman"/>
          <w:b/>
          <w:bCs/>
          <w:color w:val="5D5D5D"/>
          <w:sz w:val="28"/>
          <w:szCs w:val="28"/>
        </w:rPr>
        <w:pict>
          <v:shape id="_x0000_i1030" type="#_x0000_t136" style="width:241.5pt;height:37.5pt" fillcolor="#b2b2b2" strokecolor="#33c" strokeweight="1pt">
            <v:fill opacity=".5"/>
            <v:shadow on="t" color="#99f" offset="3pt"/>
            <v:textpath style="font-family:&quot;Arial Black&quot;;v-text-kern:t" trim="t" fitpath="t" string="Т.И. Демченко"/>
          </v:shape>
        </w:pict>
      </w:r>
      <w:r w:rsidR="00E2412B" w:rsidRPr="00E2412B">
        <w:rPr>
          <w:rFonts w:ascii="Times New Roman" w:eastAsia="Times New Roman" w:hAnsi="Times New Roman" w:cs="Times New Roman"/>
          <w:b/>
          <w:bCs/>
          <w:color w:val="5D5D5D"/>
          <w:sz w:val="28"/>
          <w:szCs w:val="28"/>
        </w:rPr>
        <w:br/>
      </w:r>
      <w:r w:rsidR="00E2412B" w:rsidRPr="00E2412B">
        <w:rPr>
          <w:rFonts w:ascii="Times New Roman" w:eastAsia="Times New Roman" w:hAnsi="Times New Roman" w:cs="Times New Roman"/>
          <w:b/>
          <w:bCs/>
          <w:color w:val="5D5D5D"/>
          <w:sz w:val="28"/>
          <w:szCs w:val="28"/>
        </w:rPr>
        <w:br/>
      </w:r>
    </w:p>
    <w:p w:rsidR="00E2412B" w:rsidRPr="006C1E6B" w:rsidRDefault="00E2412B" w:rsidP="006C1E6B">
      <w:pPr>
        <w:pStyle w:val="3"/>
        <w:jc w:val="center"/>
        <w:rPr>
          <w:rFonts w:ascii="Tahoma" w:eastAsia="Times New Roman" w:hAnsi="Tahoma" w:cs="Tahoma"/>
          <w:sz w:val="36"/>
          <w:szCs w:val="36"/>
        </w:rPr>
      </w:pPr>
      <w:r w:rsidRPr="006C1E6B">
        <w:rPr>
          <w:rFonts w:eastAsia="Times New Roman"/>
          <w:sz w:val="36"/>
          <w:szCs w:val="36"/>
        </w:rPr>
        <w:lastRenderedPageBreak/>
        <w:t>Система мероприятий в ДОУ</w:t>
      </w:r>
      <w:r w:rsidR="006C1E6B">
        <w:rPr>
          <w:rFonts w:ascii="Tahoma" w:eastAsia="Times New Roman" w:hAnsi="Tahoma" w:cs="Tahoma"/>
          <w:sz w:val="36"/>
          <w:szCs w:val="36"/>
        </w:rPr>
        <w:t xml:space="preserve"> </w:t>
      </w:r>
      <w:r w:rsidRPr="006C1E6B">
        <w:rPr>
          <w:rFonts w:eastAsia="Times New Roman"/>
          <w:sz w:val="36"/>
          <w:szCs w:val="36"/>
        </w:rPr>
        <w:t xml:space="preserve">по профилактике </w:t>
      </w:r>
      <w:r w:rsidR="006C1E6B">
        <w:rPr>
          <w:rFonts w:eastAsia="Times New Roman"/>
          <w:sz w:val="36"/>
          <w:szCs w:val="36"/>
        </w:rPr>
        <w:br/>
      </w:r>
      <w:r w:rsidRPr="006C1E6B">
        <w:rPr>
          <w:rFonts w:eastAsia="Times New Roman"/>
          <w:sz w:val="36"/>
          <w:szCs w:val="36"/>
        </w:rPr>
        <w:t>детского дорожно-транспортного травматизма</w:t>
      </w:r>
    </w:p>
    <w:p w:rsidR="00E2412B" w:rsidRPr="006C1E6B" w:rsidRDefault="00E2412B" w:rsidP="006C1E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Основными причинами детского дорожно-транспортного травматизма являются незнание и нарушение правил движения, неправильное поведение на улице и детская безнадзорность. Дети, предоставленные сами себе, не о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б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ращают должного внимания на опасности на дороге. Они ещё не умеют в полной мере управлять своим поведением, не в состоянии правильно опред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е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лить расстояние до приближающейся машины и её скорость, переоценивают собственные возможности, считают себя быстрыми и ловкими.</w:t>
      </w:r>
    </w:p>
    <w:p w:rsidR="00E2412B" w:rsidRPr="006C1E6B" w:rsidRDefault="00E2412B" w:rsidP="006C1E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Во избежание несчастных случаев водители, пассажиры и пешеходы должны знать правила дорожного движения, быть осторожными и вним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а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тельными. Эти качества и знания нужны также самым юным пешеходам – детям. П</w:t>
      </w:r>
      <w:r w:rsid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едагоги МБДОУ «Детский сад №23 ст. Архонская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» разработ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а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ли </w:t>
      </w:r>
      <w:hyperlink r:id="rId9" w:tgtFrame="_blank" w:history="1">
        <w:r w:rsidRPr="006C1E6B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систему мероприятий  по профилактике ДДТТ</w:t>
        </w:r>
      </w:hyperlink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  изучения дошкольн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и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ками, педагогами и родителями правил дорожной азбуки, которые рассма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т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риваются как составная часть воспитания общей культуры.</w:t>
      </w:r>
    </w:p>
    <w:p w:rsidR="00E2412B" w:rsidRPr="006C1E6B" w:rsidRDefault="00E2412B" w:rsidP="006C1E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Данная работа ведётся в соответствии с </w:t>
      </w:r>
      <w:hyperlink r:id="rId10" w:tgtFrame="_self" w:history="1">
        <w:r w:rsidRPr="006C1E6B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 xml:space="preserve">программой </w:t>
        </w:r>
        <w:r w:rsid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br/>
        </w:r>
        <w:r w:rsidRPr="006C1E6B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по ПДД</w:t>
        </w:r>
      </w:hyperlink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 и </w:t>
      </w:r>
      <w:hyperlink r:id="rId11" w:tgtFrame="_self" w:history="1">
        <w:r w:rsidRPr="006C1E6B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планом мероприятий по предупреждению ДДТТ,</w:t>
        </w:r>
      </w:hyperlink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 который с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о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ставляется на учебный год. Важно отметить, что в этом процессе задейств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о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ваны не только педагоги и воспитанники, но и родители (законные предст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а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вители), а также представители социальных институтов.</w:t>
      </w:r>
    </w:p>
    <w:p w:rsidR="00E2412B" w:rsidRPr="006C1E6B" w:rsidRDefault="00E2412B" w:rsidP="006C1E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Разработана </w:t>
      </w:r>
      <w:hyperlink r:id="rId12" w:tgtFrame="_blank" w:history="1">
        <w:r w:rsidRPr="006C1E6B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инструкция</w:t>
        </w:r>
      </w:hyperlink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 для воспитателей по предупрежд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е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нию  детского  дорожно-транспортного травматизма</w:t>
      </w:r>
      <w:r w:rsidRPr="006C1E6B">
        <w:rPr>
          <w:rFonts w:ascii="Times New Roman" w:eastAsia="Times New Roman" w:hAnsi="Times New Roman" w:cs="Times New Roman"/>
          <w:b/>
          <w:bCs/>
          <w:color w:val="5D5D5D"/>
          <w:sz w:val="28"/>
          <w:szCs w:val="28"/>
        </w:rPr>
        <w:t>.</w:t>
      </w:r>
    </w:p>
    <w:p w:rsidR="00E2412B" w:rsidRPr="006C1E6B" w:rsidRDefault="00E2412B" w:rsidP="006C1E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Работа по ознакомлению детей с правилами дорожного движения осн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о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вывается на комплексном подходе. Воспитатели проводят с детьми темат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и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ческие занятия в группах, закрепляя полученные знания в разных видах де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я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тельности: в игре, во время прогулок и т.д. Работа по формированию навыков безопасного поведения на дороге проводится с дошкольниками всех возрас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т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ных групп при активном участии родителей и специалистов ДОУ.</w:t>
      </w:r>
    </w:p>
    <w:p w:rsidR="00E2412B" w:rsidRPr="006C1E6B" w:rsidRDefault="00E2412B" w:rsidP="006C1E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Составлен </w:t>
      </w:r>
      <w:hyperlink r:id="rId13" w:tgtFrame="_self" w:history="1">
        <w:r w:rsidRPr="006C1E6B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перспективный план работы по БДД</w:t>
        </w:r>
      </w:hyperlink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, в который входят ознакомление с окружающим, развитие речи, изобразительная деятельность, конструирование. Целевые прогулки, включенные в план работы по проф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и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лактике дорожно-транспортного травматизма, также направлены на закре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п</w:t>
      </w: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t>ление дошкольниками знаний, полученных в результате НОД в группах.</w:t>
      </w:r>
    </w:p>
    <w:p w:rsidR="000F0421" w:rsidRDefault="000F0421" w:rsidP="006C1E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D5D5D"/>
          <w:sz w:val="28"/>
          <w:szCs w:val="28"/>
        </w:rPr>
      </w:pPr>
    </w:p>
    <w:p w:rsidR="00E2412B" w:rsidRPr="006C1E6B" w:rsidRDefault="00E2412B" w:rsidP="006C1E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6C1E6B">
        <w:rPr>
          <w:rFonts w:ascii="Times New Roman" w:eastAsia="Times New Roman" w:hAnsi="Times New Roman" w:cs="Times New Roman"/>
          <w:color w:val="5D5D5D"/>
          <w:sz w:val="28"/>
          <w:szCs w:val="28"/>
        </w:rPr>
        <w:lastRenderedPageBreak/>
        <w:t>В работе с родителями (законными представителями) коллектив ДОУ руководствуется следующими принципами:</w:t>
      </w:r>
    </w:p>
    <w:p w:rsidR="00E2412B" w:rsidRPr="000F0421" w:rsidRDefault="00E2412B" w:rsidP="00E71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0F0421">
        <w:rPr>
          <w:rFonts w:ascii="Times New Roman" w:eastAsia="Times New Roman" w:hAnsi="Times New Roman" w:cs="Times New Roman"/>
          <w:color w:val="5D5D5D"/>
          <w:sz w:val="28"/>
          <w:szCs w:val="28"/>
        </w:rPr>
        <w:t>Целенаправленности;</w:t>
      </w:r>
    </w:p>
    <w:p w:rsidR="00E2412B" w:rsidRPr="000F0421" w:rsidRDefault="00E2412B" w:rsidP="00E71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0F0421">
        <w:rPr>
          <w:rFonts w:ascii="Times New Roman" w:eastAsia="Times New Roman" w:hAnsi="Times New Roman" w:cs="Times New Roman"/>
          <w:color w:val="5D5D5D"/>
          <w:sz w:val="28"/>
          <w:szCs w:val="28"/>
        </w:rPr>
        <w:t>Системности;</w:t>
      </w:r>
    </w:p>
    <w:p w:rsidR="00E2412B" w:rsidRPr="000F0421" w:rsidRDefault="00E2412B" w:rsidP="00E71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0F0421">
        <w:rPr>
          <w:rFonts w:ascii="Times New Roman" w:eastAsia="Times New Roman" w:hAnsi="Times New Roman" w:cs="Times New Roman"/>
          <w:color w:val="5D5D5D"/>
          <w:sz w:val="28"/>
          <w:szCs w:val="28"/>
        </w:rPr>
        <w:t>Отзывчивости;</w:t>
      </w:r>
    </w:p>
    <w:p w:rsidR="00E2412B" w:rsidRPr="000F0421" w:rsidRDefault="00E2412B" w:rsidP="00E71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0F0421">
        <w:rPr>
          <w:rFonts w:ascii="Times New Roman" w:eastAsia="Times New Roman" w:hAnsi="Times New Roman" w:cs="Times New Roman"/>
          <w:color w:val="5D5D5D"/>
          <w:sz w:val="28"/>
          <w:szCs w:val="28"/>
        </w:rPr>
        <w:t>Доброжелательности;</w:t>
      </w:r>
    </w:p>
    <w:p w:rsidR="00E2412B" w:rsidRPr="000F0421" w:rsidRDefault="00E2412B" w:rsidP="00E71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0F0421">
        <w:rPr>
          <w:rFonts w:ascii="Times New Roman" w:eastAsia="Times New Roman" w:hAnsi="Times New Roman" w:cs="Times New Roman"/>
          <w:color w:val="5D5D5D"/>
          <w:sz w:val="28"/>
          <w:szCs w:val="28"/>
        </w:rPr>
        <w:t>Дифференцированного подхода, с учётом специфики каждой семьи (возраст, образование и т.д.)</w:t>
      </w:r>
    </w:p>
    <w:p w:rsidR="00E2412B" w:rsidRPr="000F0421" w:rsidRDefault="00556F42" w:rsidP="00E71956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hyperlink r:id="rId14" w:tgtFrame="_self" w:history="1"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Основные формы и методы работы с родителями по профилактике ДДТТ</w:t>
        </w:r>
      </w:hyperlink>
      <w:r w:rsidR="00E2412B" w:rsidRPr="000F0421">
        <w:rPr>
          <w:rFonts w:ascii="Times New Roman" w:eastAsia="Times New Roman" w:hAnsi="Times New Roman" w:cs="Times New Roman"/>
          <w:color w:val="5D5D5D"/>
          <w:sz w:val="28"/>
          <w:szCs w:val="28"/>
        </w:rPr>
        <w:t>:</w:t>
      </w:r>
    </w:p>
    <w:p w:rsidR="00E2412B" w:rsidRPr="000F0421" w:rsidRDefault="00E2412B" w:rsidP="00E719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0F0421">
        <w:rPr>
          <w:rFonts w:ascii="Times New Roman" w:eastAsia="Times New Roman" w:hAnsi="Times New Roman" w:cs="Times New Roman"/>
          <w:color w:val="5D5D5D"/>
          <w:sz w:val="28"/>
          <w:szCs w:val="28"/>
        </w:rPr>
        <w:t>Анкетирование родителей  </w:t>
      </w:r>
    </w:p>
    <w:p w:rsidR="00E2412B" w:rsidRPr="000F0421" w:rsidRDefault="00E2412B" w:rsidP="00E719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0F0421">
        <w:rPr>
          <w:rFonts w:ascii="Times New Roman" w:eastAsia="Times New Roman" w:hAnsi="Times New Roman" w:cs="Times New Roman"/>
          <w:color w:val="5D5D5D"/>
          <w:sz w:val="28"/>
          <w:szCs w:val="28"/>
        </w:rPr>
        <w:t>Почта для родителей</w:t>
      </w:r>
    </w:p>
    <w:p w:rsidR="00E2412B" w:rsidRPr="000F0421" w:rsidRDefault="00E2412B" w:rsidP="00E719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0F0421">
        <w:rPr>
          <w:rFonts w:ascii="Times New Roman" w:eastAsia="Times New Roman" w:hAnsi="Times New Roman" w:cs="Times New Roman"/>
          <w:color w:val="5D5D5D"/>
          <w:sz w:val="28"/>
          <w:szCs w:val="28"/>
        </w:rPr>
        <w:t>Беседы с родителями</w:t>
      </w:r>
    </w:p>
    <w:p w:rsidR="00E2412B" w:rsidRPr="000F0421" w:rsidRDefault="00E2412B" w:rsidP="00E719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0F0421">
        <w:rPr>
          <w:rFonts w:ascii="Times New Roman" w:eastAsia="Times New Roman" w:hAnsi="Times New Roman" w:cs="Times New Roman"/>
          <w:color w:val="5D5D5D"/>
          <w:sz w:val="28"/>
          <w:szCs w:val="28"/>
        </w:rPr>
        <w:t>Родительские собрания</w:t>
      </w:r>
    </w:p>
    <w:p w:rsidR="00E2412B" w:rsidRPr="000F0421" w:rsidRDefault="00E2412B" w:rsidP="00E719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0F0421">
        <w:rPr>
          <w:rFonts w:ascii="Times New Roman" w:eastAsia="Times New Roman" w:hAnsi="Times New Roman" w:cs="Times New Roman"/>
          <w:color w:val="5D5D5D"/>
          <w:sz w:val="28"/>
          <w:szCs w:val="28"/>
        </w:rPr>
        <w:t>Неформальные встречи</w:t>
      </w:r>
    </w:p>
    <w:p w:rsidR="00E2412B" w:rsidRPr="000F0421" w:rsidRDefault="00E2412B" w:rsidP="00E719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0F0421">
        <w:rPr>
          <w:rFonts w:ascii="Times New Roman" w:eastAsia="Times New Roman" w:hAnsi="Times New Roman" w:cs="Times New Roman"/>
          <w:color w:val="5D5D5D"/>
          <w:sz w:val="28"/>
          <w:szCs w:val="28"/>
        </w:rPr>
        <w:t>Выпуск семейных фотогазет</w:t>
      </w:r>
    </w:p>
    <w:p w:rsidR="00E2412B" w:rsidRPr="000F0421" w:rsidRDefault="00E2412B" w:rsidP="00E719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0F0421">
        <w:rPr>
          <w:rFonts w:ascii="Times New Roman" w:eastAsia="Times New Roman" w:hAnsi="Times New Roman" w:cs="Times New Roman"/>
          <w:color w:val="5D5D5D"/>
          <w:sz w:val="28"/>
          <w:szCs w:val="28"/>
        </w:rPr>
        <w:t>Совместные праздники, развлечения, викторины, соревнования</w:t>
      </w:r>
    </w:p>
    <w:p w:rsidR="00E2412B" w:rsidRPr="000F0421" w:rsidRDefault="00E2412B" w:rsidP="00E719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0F0421">
        <w:rPr>
          <w:rFonts w:ascii="Times New Roman" w:eastAsia="Times New Roman" w:hAnsi="Times New Roman" w:cs="Times New Roman"/>
          <w:color w:val="5D5D5D"/>
          <w:sz w:val="28"/>
          <w:szCs w:val="28"/>
        </w:rPr>
        <w:t>Совместные целевые прогулки</w:t>
      </w:r>
    </w:p>
    <w:p w:rsidR="00E2412B" w:rsidRPr="000F0421" w:rsidRDefault="00E2412B" w:rsidP="00E719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0F0421">
        <w:rPr>
          <w:rFonts w:ascii="Times New Roman" w:eastAsia="Times New Roman" w:hAnsi="Times New Roman" w:cs="Times New Roman"/>
          <w:color w:val="5D5D5D"/>
          <w:sz w:val="28"/>
          <w:szCs w:val="28"/>
        </w:rPr>
        <w:t>Индивидуальное и тематическое консультирование</w:t>
      </w:r>
    </w:p>
    <w:p w:rsidR="00E2412B" w:rsidRDefault="00E2412B" w:rsidP="00E719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0F0421">
        <w:rPr>
          <w:rFonts w:ascii="Times New Roman" w:eastAsia="Times New Roman" w:hAnsi="Times New Roman" w:cs="Times New Roman"/>
          <w:color w:val="5D5D5D"/>
          <w:sz w:val="28"/>
          <w:szCs w:val="28"/>
        </w:rPr>
        <w:t>Оформление ширм, папок-передвижек.</w:t>
      </w:r>
    </w:p>
    <w:p w:rsidR="000F0421" w:rsidRDefault="000F0421" w:rsidP="000F04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5D5D5D"/>
          <w:sz w:val="28"/>
          <w:szCs w:val="28"/>
        </w:rPr>
      </w:pPr>
    </w:p>
    <w:p w:rsidR="000F0421" w:rsidRDefault="000F0421" w:rsidP="000F04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5D5D5D"/>
          <w:sz w:val="28"/>
          <w:szCs w:val="28"/>
        </w:rPr>
      </w:pPr>
    </w:p>
    <w:p w:rsidR="000F0421" w:rsidRDefault="000F0421" w:rsidP="000F04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5D5D5D"/>
          <w:sz w:val="28"/>
          <w:szCs w:val="28"/>
        </w:rPr>
      </w:pPr>
    </w:p>
    <w:p w:rsidR="000F0421" w:rsidRDefault="000F0421" w:rsidP="000F04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5D5D5D"/>
          <w:sz w:val="28"/>
          <w:szCs w:val="28"/>
        </w:rPr>
      </w:pPr>
    </w:p>
    <w:p w:rsidR="000F0421" w:rsidRDefault="000F0421" w:rsidP="000F04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5D5D5D"/>
          <w:sz w:val="28"/>
          <w:szCs w:val="28"/>
        </w:rPr>
      </w:pPr>
    </w:p>
    <w:p w:rsidR="000F0421" w:rsidRDefault="000F0421" w:rsidP="000F04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5D5D5D"/>
          <w:sz w:val="28"/>
          <w:szCs w:val="28"/>
        </w:rPr>
      </w:pPr>
    </w:p>
    <w:p w:rsidR="000F0421" w:rsidRDefault="000F0421" w:rsidP="000F04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5D5D5D"/>
          <w:sz w:val="28"/>
          <w:szCs w:val="28"/>
        </w:rPr>
      </w:pPr>
    </w:p>
    <w:p w:rsidR="000F0421" w:rsidRDefault="000F0421" w:rsidP="000F04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5D5D5D"/>
          <w:sz w:val="28"/>
          <w:szCs w:val="28"/>
        </w:rPr>
      </w:pPr>
    </w:p>
    <w:p w:rsidR="000F0421" w:rsidRDefault="000F0421" w:rsidP="000F04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5D5D5D"/>
          <w:sz w:val="28"/>
          <w:szCs w:val="28"/>
        </w:rPr>
      </w:pPr>
    </w:p>
    <w:p w:rsidR="000F0421" w:rsidRPr="000F0421" w:rsidRDefault="000F0421" w:rsidP="000F04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5D5D5D"/>
          <w:sz w:val="28"/>
          <w:szCs w:val="28"/>
        </w:rPr>
      </w:pPr>
    </w:p>
    <w:p w:rsidR="000F0421" w:rsidRDefault="000F0421" w:rsidP="000F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</w:pPr>
    </w:p>
    <w:p w:rsidR="000F0421" w:rsidRDefault="00556F42" w:rsidP="000F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lastRenderedPageBreak/>
        <w:pict>
          <v:shape id="_x0000_i1031" type="#_x0000_t136" style="width:408pt;height:42pt" fillcolor="#b2b2b2" strokecolor="#33c" strokeweight="1pt">
            <v:fill opacity=".5"/>
            <v:shadow on="t" color="#99f" offset="3pt"/>
            <v:textpath style="font-family:&quot;Arial Black&quot;;v-text-kern:t" trim="t" fitpath="t" string="Дорожная безопасность 2"/>
          </v:shape>
        </w:pict>
      </w:r>
    </w:p>
    <w:p w:rsidR="000F0421" w:rsidRDefault="000F0421" w:rsidP="00E241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</w:pPr>
    </w:p>
    <w:p w:rsidR="00E2412B" w:rsidRPr="00E2412B" w:rsidRDefault="00E2412B" w:rsidP="00E2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2B">
        <w:rPr>
          <w:rFonts w:ascii="Times New Roman" w:eastAsia="Times New Roman" w:hAnsi="Times New Roman" w:cs="Times New Roman"/>
          <w:sz w:val="28"/>
          <w:szCs w:val="28"/>
        </w:rPr>
        <w:t>В методическом кабинете детского сада собран обширный дидактический материал. Это книги и картины по теме, схемы, иллюстрирующие ситуации на дороге, сигнальные карточки, транспортные игрушки, дорожные знаки. На территории дошкольного учреждения нанесена разметка пешеходного пер</w:t>
      </w:r>
      <w:r w:rsidRPr="00E241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412B">
        <w:rPr>
          <w:rFonts w:ascii="Times New Roman" w:eastAsia="Times New Roman" w:hAnsi="Times New Roman" w:cs="Times New Roman"/>
          <w:sz w:val="28"/>
          <w:szCs w:val="28"/>
        </w:rPr>
        <w:t xml:space="preserve">хода. В каждой группе организованы уголки безопасности, посвящённые, </w:t>
      </w:r>
      <w:r w:rsidR="000F0421">
        <w:rPr>
          <w:rFonts w:ascii="Times New Roman" w:eastAsia="Times New Roman" w:hAnsi="Times New Roman" w:cs="Times New Roman"/>
          <w:sz w:val="28"/>
          <w:szCs w:val="28"/>
        </w:rPr>
        <w:br/>
      </w:r>
      <w:r w:rsidRPr="00E2412B">
        <w:rPr>
          <w:rFonts w:ascii="Times New Roman" w:eastAsia="Times New Roman" w:hAnsi="Times New Roman" w:cs="Times New Roman"/>
          <w:sz w:val="28"/>
          <w:szCs w:val="28"/>
        </w:rPr>
        <w:t>в том числе правилам безопасности на дороге, разработаны сценарии по БДД для детей разных возрастов:</w:t>
      </w:r>
    </w:p>
    <w:p w:rsidR="00E2412B" w:rsidRPr="000F0421" w:rsidRDefault="00556F42" w:rsidP="00E2412B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Знаки пожарной безопасности</w:t>
        </w:r>
      </w:hyperlink>
    </w:p>
    <w:p w:rsidR="00E2412B" w:rsidRPr="000F0421" w:rsidRDefault="00556F42" w:rsidP="00E2412B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Осторожно, улица</w:t>
        </w:r>
      </w:hyperlink>
    </w:p>
    <w:p w:rsidR="00E2412B" w:rsidRPr="000F0421" w:rsidRDefault="00556F42" w:rsidP="00E2412B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Памятка юного пешехода</w:t>
        </w:r>
      </w:hyperlink>
    </w:p>
    <w:p w:rsidR="00E2412B" w:rsidRPr="000F0421" w:rsidRDefault="00556F42" w:rsidP="00E2412B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ПДД для детей</w:t>
        </w:r>
      </w:hyperlink>
    </w:p>
    <w:p w:rsidR="00E2412B" w:rsidRPr="000F0421" w:rsidRDefault="00556F42" w:rsidP="00E24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Про ПДД С.Ю. Волков (1 часть)</w:t>
        </w:r>
      </w:hyperlink>
    </w:p>
    <w:p w:rsidR="00E2412B" w:rsidRPr="000F0421" w:rsidRDefault="00556F42" w:rsidP="00E241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0" w:tgtFrame="_blank" w:history="1"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Про ПДД С.Ю. Волков (2 часть)</w:t>
        </w:r>
      </w:hyperlink>
    </w:p>
    <w:p w:rsidR="00E2412B" w:rsidRPr="000F0421" w:rsidRDefault="00556F42" w:rsidP="00E241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1" w:tgtFrame="_blank" w:history="1"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СМЕШуроки на дороге М. Корнилова (сокращенный вариант)</w:t>
        </w:r>
      </w:hyperlink>
    </w:p>
    <w:p w:rsidR="00E2412B" w:rsidRPr="000F0421" w:rsidRDefault="00556F42" w:rsidP="00E241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2" w:tgtFrame="_blank" w:history="1"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ПДД для детей А. Бочко</w:t>
        </w:r>
      </w:hyperlink>
    </w:p>
    <w:p w:rsidR="00E2412B" w:rsidRPr="000F0421" w:rsidRDefault="00556F42" w:rsidP="00E241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3" w:tgtFrame="_blank" w:history="1"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Спасибо, светофор!</w:t>
        </w:r>
      </w:hyperlink>
    </w:p>
    <w:p w:rsidR="00E2412B" w:rsidRPr="000F0421" w:rsidRDefault="00556F42" w:rsidP="00E241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Сценарий развлечения - "Правила дорожные детям знать полож</w:t>
        </w:r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е</w:t>
        </w:r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но" (3-4 года)</w:t>
        </w:r>
      </w:hyperlink>
    </w:p>
    <w:p w:rsidR="00E2412B" w:rsidRPr="000F0421" w:rsidRDefault="00556F42" w:rsidP="00E241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Сценарий развлечения - "Грамотные пешеходы" (5-6 лет)</w:t>
        </w:r>
      </w:hyperlink>
    </w:p>
    <w:p w:rsidR="00E2412B" w:rsidRPr="000F0421" w:rsidRDefault="00556F42" w:rsidP="00E241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Презентация к развлечению "Грамотные пешеходы"</w:t>
        </w:r>
      </w:hyperlink>
    </w:p>
    <w:p w:rsidR="00E2412B" w:rsidRPr="000F0421" w:rsidRDefault="00556F42" w:rsidP="00E241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Сценарий развлечения - "Книга дорожных наук" (6-7 лет)</w:t>
        </w:r>
      </w:hyperlink>
    </w:p>
    <w:p w:rsidR="00E2412B" w:rsidRPr="000F0421" w:rsidRDefault="000F0421" w:rsidP="000F042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2016 </w:t>
      </w:r>
      <w:r w:rsidR="00E2412B" w:rsidRPr="000F0421">
        <w:rPr>
          <w:rFonts w:ascii="Times New Roman" w:eastAsia="Times New Roman" w:hAnsi="Times New Roman" w:cs="Times New Roman"/>
          <w:sz w:val="28"/>
          <w:szCs w:val="28"/>
        </w:rPr>
        <w:t xml:space="preserve"> году разработан </w:t>
      </w:r>
      <w:hyperlink r:id="rId28" w:tgtFrame="_blank" w:history="1"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Паспорт дорожной безопасности МБДОУ</w:t>
        </w:r>
      </w:hyperlink>
      <w:r w:rsidR="00E2412B" w:rsidRPr="000F042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412B" w:rsidRPr="000F0421" w:rsidRDefault="00E2412B" w:rsidP="000F042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421">
        <w:rPr>
          <w:rFonts w:ascii="Times New Roman" w:eastAsia="Times New Roman" w:hAnsi="Times New Roman" w:cs="Times New Roman"/>
          <w:sz w:val="28"/>
          <w:szCs w:val="28"/>
        </w:rPr>
        <w:t>Ведется </w:t>
      </w:r>
      <w:hyperlink r:id="rId29" w:tgtFrame="_self" w:history="1">
        <w:r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журнал</w:t>
        </w:r>
      </w:hyperlink>
      <w:r w:rsidRPr="000F0421">
        <w:rPr>
          <w:rFonts w:ascii="Times New Roman" w:eastAsia="Times New Roman" w:hAnsi="Times New Roman" w:cs="Times New Roman"/>
          <w:sz w:val="28"/>
          <w:szCs w:val="28"/>
        </w:rPr>
        <w:t> регистрации инструктажа по ПДД и ОБЖ. В журнале  фиксируется ФИО, должность инструктирующего и инструктируемого, вид инструктажа, дата проведения, название или номер инструкции.</w:t>
      </w:r>
    </w:p>
    <w:p w:rsidR="00E2412B" w:rsidRPr="000F0421" w:rsidRDefault="00556F42" w:rsidP="000F042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0" w:tgtFrame="_self" w:history="1"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План-схема безопасного маршрута детей "Дом-школа-дом"</w:t>
        </w:r>
      </w:hyperlink>
    </w:p>
    <w:p w:rsidR="00E2412B" w:rsidRPr="000F0421" w:rsidRDefault="00556F42" w:rsidP="000F042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hyperlink r:id="rId31" w:tgtFrame="_blank" w:history="1"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Световозвращающие элементы</w:t>
        </w:r>
      </w:hyperlink>
    </w:p>
    <w:p w:rsidR="00E2412B" w:rsidRPr="000F0421" w:rsidRDefault="00556F42" w:rsidP="000F042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hyperlink r:id="rId32" w:tgtFrame="_self" w:history="1">
        <w:r w:rsidR="00E2412B" w:rsidRPr="000F0421">
          <w:rPr>
            <w:rFonts w:ascii="Times New Roman" w:eastAsia="Times New Roman" w:hAnsi="Times New Roman" w:cs="Times New Roman"/>
            <w:b/>
            <w:bCs/>
            <w:color w:val="1282D8"/>
            <w:sz w:val="28"/>
            <w:szCs w:val="28"/>
            <w:u w:val="single"/>
          </w:rPr>
          <w:t>Информация о проведенных мероприятиях "Сетовозвращающие элементы" в марте 2017г.</w:t>
        </w:r>
      </w:hyperlink>
    </w:p>
    <w:p w:rsidR="00481063" w:rsidRDefault="00481063"/>
    <w:sectPr w:rsidR="00481063" w:rsidSect="00E71956">
      <w:footerReference w:type="default" r:id="rId33"/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42" w:rsidRDefault="00556F42" w:rsidP="00E71956">
      <w:pPr>
        <w:spacing w:after="0" w:line="240" w:lineRule="auto"/>
      </w:pPr>
      <w:r>
        <w:separator/>
      </w:r>
    </w:p>
  </w:endnote>
  <w:endnote w:type="continuationSeparator" w:id="0">
    <w:p w:rsidR="00556F42" w:rsidRDefault="00556F42" w:rsidP="00E7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61"/>
      <w:docPartObj>
        <w:docPartGallery w:val="Page Numbers (Bottom of Page)"/>
        <w:docPartUnique/>
      </w:docPartObj>
    </w:sdtPr>
    <w:sdtEndPr/>
    <w:sdtContent>
      <w:p w:rsidR="00E71956" w:rsidRDefault="00556F4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E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1956" w:rsidRDefault="00E719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42" w:rsidRDefault="00556F42" w:rsidP="00E71956">
      <w:pPr>
        <w:spacing w:after="0" w:line="240" w:lineRule="auto"/>
      </w:pPr>
      <w:r>
        <w:separator/>
      </w:r>
    </w:p>
  </w:footnote>
  <w:footnote w:type="continuationSeparator" w:id="0">
    <w:p w:rsidR="00556F42" w:rsidRDefault="00556F42" w:rsidP="00E71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06AF"/>
    <w:multiLevelType w:val="multilevel"/>
    <w:tmpl w:val="4E0A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F338C"/>
    <w:multiLevelType w:val="multilevel"/>
    <w:tmpl w:val="A45A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448EE"/>
    <w:multiLevelType w:val="multilevel"/>
    <w:tmpl w:val="294A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90C68"/>
    <w:multiLevelType w:val="multilevel"/>
    <w:tmpl w:val="61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F38DF"/>
    <w:multiLevelType w:val="multilevel"/>
    <w:tmpl w:val="0DAA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5D6D4D"/>
    <w:multiLevelType w:val="multilevel"/>
    <w:tmpl w:val="D90A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C37050"/>
    <w:multiLevelType w:val="multilevel"/>
    <w:tmpl w:val="E25C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092B46"/>
    <w:multiLevelType w:val="multilevel"/>
    <w:tmpl w:val="8902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9D2E57"/>
    <w:multiLevelType w:val="multilevel"/>
    <w:tmpl w:val="E288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3F408F"/>
    <w:multiLevelType w:val="multilevel"/>
    <w:tmpl w:val="F5EC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14C78"/>
    <w:multiLevelType w:val="multilevel"/>
    <w:tmpl w:val="CBB4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2B"/>
    <w:rsid w:val="0002716B"/>
    <w:rsid w:val="000F0421"/>
    <w:rsid w:val="0026078A"/>
    <w:rsid w:val="002D5770"/>
    <w:rsid w:val="00481063"/>
    <w:rsid w:val="00556F42"/>
    <w:rsid w:val="006C1E6B"/>
    <w:rsid w:val="00805EAD"/>
    <w:rsid w:val="00E2412B"/>
    <w:rsid w:val="00E7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4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719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2412B"/>
  </w:style>
  <w:style w:type="character" w:styleId="a3">
    <w:name w:val="Hyperlink"/>
    <w:basedOn w:val="a0"/>
    <w:uiPriority w:val="99"/>
    <w:semiHidden/>
    <w:unhideWhenUsed/>
    <w:rsid w:val="00E241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1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71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71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1956"/>
  </w:style>
  <w:style w:type="paragraph" w:styleId="a9">
    <w:name w:val="footer"/>
    <w:basedOn w:val="a"/>
    <w:link w:val="aa"/>
    <w:uiPriority w:val="99"/>
    <w:unhideWhenUsed/>
    <w:rsid w:val="00E71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956"/>
  </w:style>
  <w:style w:type="character" w:customStyle="1" w:styleId="30">
    <w:name w:val="Заголовок 3 Знак"/>
    <w:basedOn w:val="a0"/>
    <w:link w:val="3"/>
    <w:uiPriority w:val="9"/>
    <w:rsid w:val="00E719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4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719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2412B"/>
  </w:style>
  <w:style w:type="character" w:styleId="a3">
    <w:name w:val="Hyperlink"/>
    <w:basedOn w:val="a0"/>
    <w:uiPriority w:val="99"/>
    <w:semiHidden/>
    <w:unhideWhenUsed/>
    <w:rsid w:val="00E241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1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71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71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1956"/>
  </w:style>
  <w:style w:type="paragraph" w:styleId="a9">
    <w:name w:val="footer"/>
    <w:basedOn w:val="a"/>
    <w:link w:val="aa"/>
    <w:uiPriority w:val="99"/>
    <w:unhideWhenUsed/>
    <w:rsid w:val="00E71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956"/>
  </w:style>
  <w:style w:type="character" w:customStyle="1" w:styleId="30">
    <w:name w:val="Заголовок 3 Знак"/>
    <w:basedOn w:val="a0"/>
    <w:link w:val="3"/>
    <w:uiPriority w:val="9"/>
    <w:rsid w:val="00E719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u-196.ucoz.ru/bezop_detei/2016/perspektivnyj_plan_pdd_2016-2017.doc" TargetMode="External"/><Relationship Id="rId18" Type="http://schemas.openxmlformats.org/officeDocument/2006/relationships/hyperlink" Target="http://dou-196.ucoz.ru/bezop_detei/pdd_dlja_detej.docx" TargetMode="External"/><Relationship Id="rId26" Type="http://schemas.openxmlformats.org/officeDocument/2006/relationships/hyperlink" Target="http://dou-196.ucoz.ru/bezop_detei/2015/prezentacija-gramotnye_peshekhody.ppt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u-196.ucoz.ru/bezop_detei/smeshuroki_na_doroge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u-196.ucoz.ru/bezop_detei/PDD/instrukcija_dlja_vospitatelej.jpg" TargetMode="External"/><Relationship Id="rId17" Type="http://schemas.openxmlformats.org/officeDocument/2006/relationships/hyperlink" Target="http://dou-196.ucoz.ru/bezop_detei/pdd_dlja_detej.docx" TargetMode="External"/><Relationship Id="rId25" Type="http://schemas.openxmlformats.org/officeDocument/2006/relationships/hyperlink" Target="http://dou-196.ucoz.ru/bezop_detei/2015/gramotnye_peshekhody-5-6_let.docx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ou-196.ucoz.ru/bezop_detei/pamjatka_junogo_peshekhoda.docx" TargetMode="External"/><Relationship Id="rId20" Type="http://schemas.openxmlformats.org/officeDocument/2006/relationships/hyperlink" Target="http://dou-196.ucoz.ru/bezop_detei/volkov_s.ju-pro_pravila_dorozhnogo_dvizhenija-2006.pdf" TargetMode="External"/><Relationship Id="rId29" Type="http://schemas.openxmlformats.org/officeDocument/2006/relationships/hyperlink" Target="http://dou-196.ucoz.ru/bezop_detei/zhurnal_instruktazha_po_pdd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u-196.ucoz.ru/bezop_detei/2016/plan_2016-2017.doc" TargetMode="External"/><Relationship Id="rId24" Type="http://schemas.openxmlformats.org/officeDocument/2006/relationships/hyperlink" Target="http://dou-196.ucoz.ru/bezop_detei/2015/pravila_dorozhnye_detjam_znat_polozheno-4-5_let.docx" TargetMode="External"/><Relationship Id="rId32" Type="http://schemas.openxmlformats.org/officeDocument/2006/relationships/hyperlink" Target="http://dou-196.ucoz.ru/bezop_detei/PDD/informacija-svetootrazhajushhie_ehlementy_mart_20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u-196.ucoz.ru/bezop_detei/pamjatka_junogo_peshekhoda.docx" TargetMode="External"/><Relationship Id="rId23" Type="http://schemas.openxmlformats.org/officeDocument/2006/relationships/hyperlink" Target="http://dou-196.ucoz.ru/bezop_detei/spasibo_svetofor.pdf" TargetMode="External"/><Relationship Id="rId28" Type="http://schemas.openxmlformats.org/officeDocument/2006/relationships/hyperlink" Target="http://dou-196.ucoz.ru/bezop_detei/2016/pasport_pdd_2015.pdf" TargetMode="External"/><Relationship Id="rId10" Type="http://schemas.openxmlformats.org/officeDocument/2006/relationships/hyperlink" Target="http://dou-196.ucoz.ru/bezop_detei/2016/programma_po_pdd_2013-2018.doc" TargetMode="External"/><Relationship Id="rId19" Type="http://schemas.openxmlformats.org/officeDocument/2006/relationships/hyperlink" Target="http://dou-196.ucoz.ru/bezop_detei/volkov_s.ju-pro_pravila_dorozhnogo_dvizhenija-2006.pdf" TargetMode="External"/><Relationship Id="rId31" Type="http://schemas.openxmlformats.org/officeDocument/2006/relationships/hyperlink" Target="http://dou-196.ucoz.ru/index/svetovozvrashhajushhie_ehlementy/0-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-196.ucoz.ru/bezop_detei/PDD/sistema_meroprijatij_2016-2017.pdf" TargetMode="External"/><Relationship Id="rId14" Type="http://schemas.openxmlformats.org/officeDocument/2006/relationships/hyperlink" Target="http://dou-196.ucoz.ru/bezop_detei/prilozhenie_4-rabota_s_roditeljami.doc" TargetMode="External"/><Relationship Id="rId22" Type="http://schemas.openxmlformats.org/officeDocument/2006/relationships/hyperlink" Target="http://dou-196.ucoz.ru/bezop_detei/pdd-a-bochko.pdf" TargetMode="External"/><Relationship Id="rId27" Type="http://schemas.openxmlformats.org/officeDocument/2006/relationships/hyperlink" Target="http://dou-196.ucoz.ru/bezop_detei/2015/kniga_dorozhnykh_nauk.docx" TargetMode="External"/><Relationship Id="rId30" Type="http://schemas.openxmlformats.org/officeDocument/2006/relationships/hyperlink" Target="http://dou-196.ucoz.ru/bezop_detei/plan-skhema_mbdou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win7</cp:lastModifiedBy>
  <cp:revision>2</cp:revision>
  <dcterms:created xsi:type="dcterms:W3CDTF">2017-04-25T12:31:00Z</dcterms:created>
  <dcterms:modified xsi:type="dcterms:W3CDTF">2017-04-25T12:31:00Z</dcterms:modified>
</cp:coreProperties>
</file>