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C" w:rsidRPr="00CD723C" w:rsidRDefault="00CD723C" w:rsidP="00CD723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CD723C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CD723C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CD723C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D723C" w:rsidRPr="00CD723C" w:rsidRDefault="00CD723C" w:rsidP="00CD7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CD723C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CD723C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CD723C" w:rsidRPr="00CD723C" w:rsidRDefault="00CD723C" w:rsidP="00CD723C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</w:pPr>
      <w:r w:rsidRPr="00CD723C"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  <w:t>УТВЕРЖДАЮ</w:t>
      </w:r>
    </w:p>
    <w:p w:rsidR="00CD723C" w:rsidRPr="00CD723C" w:rsidRDefault="00CD723C" w:rsidP="00CD723C">
      <w:pPr>
        <w:framePr w:w="9751" w:h="1336" w:hRule="exact" w:hSpace="180" w:wrap="around" w:vAnchor="text" w:hAnchor="page" w:x="1291" w:y="383"/>
        <w:ind w:right="394"/>
        <w:jc w:val="right"/>
        <w:rPr>
          <w:rFonts w:ascii="Calibri" w:eastAsia="Calibri" w:hAnsi="Calibri" w:cs="Times New Roman"/>
        </w:rPr>
      </w:pPr>
      <w:r w:rsidRPr="00CD723C">
        <w:rPr>
          <w:rFonts w:ascii="Times New Roman" w:eastAsia="Batang" w:hAnsi="Times New Roman" w:cs="Times New Roman"/>
          <w:sz w:val="24"/>
          <w:szCs w:val="24"/>
        </w:rPr>
        <w:t xml:space="preserve">                     Заведующий  МБДОУ </w:t>
      </w:r>
      <w:r w:rsidRPr="00CD723C">
        <w:rPr>
          <w:rFonts w:ascii="Times New Roman" w:eastAsia="Batang" w:hAnsi="Times New Roman" w:cs="Times New Roman"/>
          <w:sz w:val="24"/>
          <w:szCs w:val="24"/>
        </w:rPr>
        <w:br/>
        <w:t>«Детский сад №23 ст. Архонская»</w:t>
      </w:r>
      <w:r w:rsidRPr="00CD723C">
        <w:rPr>
          <w:rFonts w:ascii="Times New Roman" w:eastAsia="Batang" w:hAnsi="Times New Roman" w:cs="Times New Roman"/>
          <w:sz w:val="24"/>
          <w:szCs w:val="24"/>
        </w:rPr>
        <w:br/>
      </w:r>
      <w:r w:rsidRPr="00CD723C">
        <w:rPr>
          <w:rFonts w:ascii="Times New Roman" w:eastAsia="Batang" w:hAnsi="Times New Roman" w:cs="Times New Roman"/>
          <w:b/>
          <w:sz w:val="24"/>
          <w:szCs w:val="24"/>
        </w:rPr>
        <w:t xml:space="preserve"> __________Л.В. </w:t>
      </w:r>
      <w:proofErr w:type="spellStart"/>
      <w:r w:rsidRPr="00CD723C">
        <w:rPr>
          <w:rFonts w:ascii="Times New Roman" w:eastAsia="Batang" w:hAnsi="Times New Roman" w:cs="Times New Roman"/>
          <w:b/>
          <w:sz w:val="24"/>
          <w:szCs w:val="24"/>
        </w:rPr>
        <w:t>Черницкая</w:t>
      </w:r>
      <w:proofErr w:type="spellEnd"/>
    </w:p>
    <w:p w:rsidR="005E1B4C" w:rsidRPr="005E1B4C" w:rsidRDefault="005E1B4C" w:rsidP="005E1B4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EC008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5E1B4C" w:rsidRPr="005E1B4C" w:rsidTr="005E1B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23C" w:rsidRDefault="00CD723C" w:rsidP="005E1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23C" w:rsidRDefault="00CD723C" w:rsidP="005E1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23C" w:rsidRPr="00CD723C" w:rsidRDefault="00CD723C" w:rsidP="00CD723C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  <w:r w:rsidRPr="00CD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6pt;height:37.8pt" fillcolor="#369" stroked="f">
                  <v:fill r:id="rId8" o:title=""/>
                  <v:stroke r:id="rId8" o:title=""/>
                  <v:shadow on="t" color="#b2b2b2" opacity="52429f" offset="3pt"/>
                  <v:textpath style="font-family:&quot;Times New Roman&quot;;v-text-kern:t" trim="t" fitpath="t" string="Консультации для воспитателей"/>
                </v:shape>
              </w:pict>
            </w:r>
            <w:r w:rsidRPr="00CD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  <w:p w:rsidR="00CD723C" w:rsidRP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P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Default="00CD723C" w:rsidP="00CD723C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  <w:r w:rsidRPr="00CD723C"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  <w:pict>
                <v:shape id="_x0000_i1028" type="#_x0000_t136" style="width:457.2pt;height:60.6pt" fillcolor="#b2b2b2" strokecolor="#33c" strokeweight="1pt">
                  <v:fill r:id="rId8" o:title="" opacity=".5"/>
                  <v:stroke r:id="rId8" o:title=""/>
                  <v:shadow on="t" color="#99f" offset="3pt"/>
                  <v:textpath style="font-family:&quot;Arial Black&quot;;v-text-kern:t" trim="t" fitpath="t" string="«Игровые технологии "/>
                </v:shape>
              </w:pict>
            </w:r>
          </w:p>
          <w:p w:rsidR="00CD723C" w:rsidRDefault="00CD723C" w:rsidP="00CD723C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</w:p>
          <w:p w:rsidR="00CD723C" w:rsidRPr="00CD723C" w:rsidRDefault="00CD723C" w:rsidP="00CD723C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  <w:r w:rsidRPr="00CD723C"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  <w:pict>
                <v:shape id="_x0000_i1029" type="#_x0000_t136" style="width:460.2pt;height:59.4pt" fillcolor="#b2b2b2" strokecolor="#33c" strokeweight="1pt">
                  <v:fill r:id="rId8" o:title="" opacity=".5"/>
                  <v:stroke r:id="rId8" o:title=""/>
                  <v:shadow on="t" color="#99f" offset="3pt"/>
                  <v:textpath style="font-family:&quot;Arial Black&quot;;v-text-kern:t" trim="t" fitpath="t" string="в экологическом воспитании»"/>
                </v:shape>
              </w:pict>
            </w:r>
          </w:p>
          <w:p w:rsidR="00CD723C" w:rsidRP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P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Pr="00CD723C" w:rsidRDefault="00CD723C" w:rsidP="00CD723C">
            <w:pPr>
              <w:spacing w:after="0" w:line="360" w:lineRule="auto"/>
              <w:ind w:right="142"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D723C" w:rsidRDefault="00CD723C" w:rsidP="00CD723C">
            <w:pPr>
              <w:spacing w:after="0" w:line="240" w:lineRule="auto"/>
              <w:ind w:right="142" w:firstLine="284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72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pict>
                <v:shape id="_x0000_i1026" type="#_x0000_t136" style="width:154.2pt;height:54pt" fillcolor="#369" stroked="f">
                  <v:fill r:id="rId8" o:title=""/>
                  <v:stroke r:id="rId8" o:title=""/>
                  <v:shadow on="t" color="#b2b2b2" opacity="52429f" offset="3pt"/>
                  <v:textpath style="font-family:&quot;Times New Roman&quot;;v-text-kern:t" trim="t" fitpath="t" string="Подготовил&#10;старший воспитатель &#10;"/>
                </v:shape>
              </w:pict>
            </w:r>
          </w:p>
          <w:p w:rsidR="00CD723C" w:rsidRDefault="00CD723C" w:rsidP="00CD723C">
            <w:pPr>
              <w:spacing w:after="0" w:line="240" w:lineRule="auto"/>
              <w:ind w:right="142" w:firstLine="284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72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  <w:r w:rsidRPr="00CD72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pict>
                <v:shape id="_x0000_i1027" type="#_x0000_t136" style="width:226.8pt;height:40.8pt" fillcolor="#369" stroked="f">
                  <v:fill r:id="rId8" o:title=""/>
                  <v:stroke r:id="rId8" o:title=""/>
                  <v:shadow on="t" color="#b2b2b2" opacity="52429f" offset="3pt"/>
                  <v:textpath style="font-family:&quot;Times New Roman&quot;;v-text-kern:t" trim="t" fitpath="t" string="Демченко Т.И."/>
                </v:shape>
              </w:pict>
            </w:r>
          </w:p>
          <w:p w:rsidR="00CD723C" w:rsidRPr="00CD723C" w:rsidRDefault="00CD723C" w:rsidP="00CD723C">
            <w:pPr>
              <w:spacing w:after="0" w:line="240" w:lineRule="auto"/>
              <w:ind w:right="142" w:firstLine="284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Российской Федерации»(30.03.1997 № 4/16) экологическое обр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постепенно стало важнейшим направлением в работе дошкольных учреждений.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повышения его эффективности используются разнообразные формы и методы работы. Один из методов - экологические игры.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игры бывают: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ролевые;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дидактические;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имитационные;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соревновательные;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игры-путешествия.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 основаны на моделировании социального содержания экологической деятельности, например игра «Строительство города».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Цель игры: 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строительство может осущест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ляться только пи условии соблюдения экологических норм и правил.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      </w:r>
            <w:proofErr w:type="gramStart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Живое-неживое</w:t>
            </w:r>
            <w:proofErr w:type="gramEnd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педагог выбирает те виды игр, которые ему более всего подходят. Крит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выбора – программа, по которой он работает, возможности дошкольного учреждения, уровень подготовленности воспитанников.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разнообразнее по содержанию игровые действия, тем интереснее и эффекти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и ее участник.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требует от ребенка включенности в свои правила; он должен быть внимател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туации, из которой надо правильн6о выйти. Однако, весь комплекс практических и у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действий, выполняемых ребенком в игре, не осознается им как процесс предн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меренного обучения – ребенок учится играя.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зыкального сопровождения.</w:t>
            </w:r>
          </w:p>
          <w:p w:rsidR="005E1B4C" w:rsidRPr="00CD723C" w:rsidRDefault="00CD723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1B4C"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дидактические игры, как:</w:t>
            </w:r>
          </w:p>
          <w:p w:rsidR="005E1B4C" w:rsidRDefault="005E1B4C" w:rsidP="00CD723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«Звездный зоопарк»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созвездиями, формировать умения с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</w:t>
            </w:r>
            <w:r w:rsid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23C" w:rsidRPr="00CD723C" w:rsidRDefault="00CD723C" w:rsidP="00CD723C">
            <w:pPr>
              <w:pStyle w:val="a7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B4C" w:rsidRPr="00CD723C" w:rsidRDefault="005E1B4C" w:rsidP="00CD723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игры «Рассели животных по Земле»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является: познакомить детей с ж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вотными, обитающими в разных климатических поясах Земли, дать представление об ос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бенностях приспособления животных к разным климатическим условиям.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игры: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себе какой-то один материк.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Отобрать животных, которые там живут.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расселит на своем материке животных, которые обитают на нем.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рассказ о жизни животных на своем материке.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Тот, кто без ошибок расселил животных, сочинил интересный рассказ, получает фишку. Выигрывает </w:t>
            </w:r>
            <w:proofErr w:type="gramStart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набравший</w:t>
            </w:r>
            <w:proofErr w:type="gramEnd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 фишек.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«Исправь ошибку» 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построена на том, чтобы дети смогли сами раз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браться и потом объяснить, как среда обитания животных влияет на их внешний вид, повадки, пит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располагает картинки или маленькие игрушки животных на карте м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с ошибками. Дети должны найти эти ошибки и исправить их. Выигрывает </w:t>
            </w:r>
            <w:proofErr w:type="gramStart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нашедший</w:t>
            </w:r>
            <w:bookmarkStart w:id="0" w:name="_GoBack"/>
            <w:bookmarkEnd w:id="0"/>
            <w:proofErr w:type="gramEnd"/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правильно исправивший большее количество ошибок.</w:t>
            </w:r>
          </w:p>
          <w:p w:rsidR="005E1B4C" w:rsidRPr="00CD723C" w:rsidRDefault="005E1B4C" w:rsidP="00CD723C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«Кто поможет малышу?»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знания детей о приспособлении животных к среде обитания.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выбирает картинку с одним из животных и помещает его в «чужие усл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вия». Животное отправляется в путешествие – хочет вернуться в свою среду, но на пути 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</w:t>
            </w:r>
          </w:p>
          <w:p w:rsidR="005E1B4C" w:rsidRPr="00CD723C" w:rsidRDefault="005E1B4C" w:rsidP="00CD72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 Дети выбрали зайца. Кубик упал в море. Кто поможет бедному зайчику? Помог кит, дельфин, краб. Снова бросаем кубик. Пустыня. Кто поможет? И т.д. Игра м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длиться долго, в зависимости от того, каковы познания детей в этой области.</w:t>
            </w:r>
          </w:p>
          <w:p w:rsidR="005E1B4C" w:rsidRPr="005E1B4C" w:rsidRDefault="005E1B4C" w:rsidP="005E1B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7865" w:rsidRDefault="00357865"/>
    <w:sectPr w:rsidR="00357865" w:rsidSect="00CD723C">
      <w:footerReference w:type="default" r:id="rId9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44" w:rsidRDefault="00741644" w:rsidP="00CD723C">
      <w:pPr>
        <w:spacing w:after="0" w:line="240" w:lineRule="auto"/>
      </w:pPr>
      <w:r>
        <w:separator/>
      </w:r>
    </w:p>
  </w:endnote>
  <w:endnote w:type="continuationSeparator" w:id="0">
    <w:p w:rsidR="00741644" w:rsidRDefault="00741644" w:rsidP="00CD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354572"/>
      <w:docPartObj>
        <w:docPartGallery w:val="Page Numbers (Bottom of Page)"/>
        <w:docPartUnique/>
      </w:docPartObj>
    </w:sdtPr>
    <w:sdtContent>
      <w:p w:rsidR="00CD723C" w:rsidRDefault="00CD7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723C" w:rsidRDefault="00CD7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44" w:rsidRDefault="00741644" w:rsidP="00CD723C">
      <w:pPr>
        <w:spacing w:after="0" w:line="240" w:lineRule="auto"/>
      </w:pPr>
      <w:r>
        <w:separator/>
      </w:r>
    </w:p>
  </w:footnote>
  <w:footnote w:type="continuationSeparator" w:id="0">
    <w:p w:rsidR="00741644" w:rsidRDefault="00741644" w:rsidP="00CD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F176"/>
      </v:shape>
    </w:pict>
  </w:numPicBullet>
  <w:abstractNum w:abstractNumId="0">
    <w:nsid w:val="15575F09"/>
    <w:multiLevelType w:val="hybridMultilevel"/>
    <w:tmpl w:val="F588E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166A"/>
    <w:multiLevelType w:val="hybridMultilevel"/>
    <w:tmpl w:val="963036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16159"/>
    <w:multiLevelType w:val="hybridMultilevel"/>
    <w:tmpl w:val="14F68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876C3E"/>
    <w:multiLevelType w:val="hybridMultilevel"/>
    <w:tmpl w:val="983CA2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C"/>
    <w:rsid w:val="00357865"/>
    <w:rsid w:val="005E1B4C"/>
    <w:rsid w:val="00741644"/>
    <w:rsid w:val="00C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3C"/>
  </w:style>
  <w:style w:type="paragraph" w:styleId="a5">
    <w:name w:val="footer"/>
    <w:basedOn w:val="a"/>
    <w:link w:val="a6"/>
    <w:uiPriority w:val="99"/>
    <w:unhideWhenUsed/>
    <w:rsid w:val="00CD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C"/>
  </w:style>
  <w:style w:type="paragraph" w:styleId="a7">
    <w:name w:val="List Paragraph"/>
    <w:basedOn w:val="a"/>
    <w:uiPriority w:val="34"/>
    <w:qFormat/>
    <w:rsid w:val="00CD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3C"/>
  </w:style>
  <w:style w:type="paragraph" w:styleId="a5">
    <w:name w:val="footer"/>
    <w:basedOn w:val="a"/>
    <w:link w:val="a6"/>
    <w:uiPriority w:val="99"/>
    <w:unhideWhenUsed/>
    <w:rsid w:val="00CD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C"/>
  </w:style>
  <w:style w:type="paragraph" w:styleId="a7">
    <w:name w:val="List Paragraph"/>
    <w:basedOn w:val="a"/>
    <w:uiPriority w:val="34"/>
    <w:qFormat/>
    <w:rsid w:val="00CD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2017-10-13T10:54:00Z</dcterms:created>
  <dcterms:modified xsi:type="dcterms:W3CDTF">2017-10-13T10:54:00Z</dcterms:modified>
</cp:coreProperties>
</file>