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9" w:rsidRPr="004278A9" w:rsidRDefault="004278A9" w:rsidP="004278A9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4278A9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4278A9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4278A9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4278A9" w:rsidRPr="004278A9" w:rsidRDefault="004278A9" w:rsidP="004278A9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4278A9">
        <w:rPr>
          <w:rFonts w:eastAsia="Calibri"/>
          <w:sz w:val="20"/>
          <w:szCs w:val="20"/>
          <w:lang w:eastAsia="en-US" w:bidi="en-US"/>
        </w:rPr>
        <w:t xml:space="preserve">          363120, ст. Архонская, ул. Ворошилова, 448</w:t>
      </w:r>
      <w:r w:rsidRPr="004278A9">
        <w:rPr>
          <w:rFonts w:eastAsia="Calibri"/>
          <w:sz w:val="20"/>
          <w:szCs w:val="20"/>
          <w:lang w:val="en-US" w:eastAsia="en-US" w:bidi="en-US"/>
        </w:rPr>
        <w:t> </w:t>
      </w:r>
      <w:r w:rsidRPr="004278A9">
        <w:rPr>
          <w:rFonts w:eastAsia="Calibri"/>
          <w:sz w:val="20"/>
          <w:szCs w:val="20"/>
          <w:lang w:eastAsia="en-US" w:bidi="en-US"/>
        </w:rPr>
        <w:t>(867 39) 3 12 79</w:t>
      </w:r>
      <w:r w:rsidRPr="004278A9">
        <w:rPr>
          <w:rFonts w:eastAsia="Calibri"/>
          <w:sz w:val="20"/>
          <w:szCs w:val="20"/>
          <w:lang w:val="en-US" w:eastAsia="en-US" w:bidi="en-US"/>
        </w:rPr>
        <w:t>e</w:t>
      </w:r>
      <w:r w:rsidRPr="004278A9">
        <w:rPr>
          <w:rFonts w:eastAsia="Calibri"/>
          <w:sz w:val="20"/>
          <w:szCs w:val="20"/>
          <w:lang w:eastAsia="en-US" w:bidi="en-US"/>
        </w:rPr>
        <w:t>-</w:t>
      </w:r>
      <w:r w:rsidRPr="004278A9">
        <w:rPr>
          <w:rFonts w:eastAsia="Calibri"/>
          <w:sz w:val="20"/>
          <w:szCs w:val="20"/>
          <w:lang w:val="en-US" w:eastAsia="en-US" w:bidi="en-US"/>
        </w:rPr>
        <w:t>mail</w:t>
      </w:r>
      <w:r w:rsidRPr="004278A9">
        <w:rPr>
          <w:rFonts w:eastAsia="Calibri"/>
          <w:sz w:val="20"/>
          <w:szCs w:val="20"/>
          <w:lang w:eastAsia="en-US" w:bidi="en-US"/>
        </w:rPr>
        <w:t>:</w:t>
      </w:r>
      <w:r w:rsidRPr="004278A9">
        <w:rPr>
          <w:rFonts w:eastAsia="Calibri"/>
          <w:sz w:val="20"/>
          <w:szCs w:val="20"/>
          <w:lang w:val="en-US" w:eastAsia="en-US" w:bidi="en-US"/>
        </w:rPr>
        <w:t>tchernitzkaja</w:t>
      </w:r>
      <w:r w:rsidRPr="004278A9">
        <w:rPr>
          <w:rFonts w:eastAsia="Calibri"/>
          <w:sz w:val="20"/>
          <w:szCs w:val="20"/>
          <w:lang w:eastAsia="en-US" w:bidi="en-US"/>
        </w:rPr>
        <w:t>.</w:t>
      </w:r>
      <w:r w:rsidRPr="004278A9">
        <w:rPr>
          <w:rFonts w:eastAsia="Calibri"/>
          <w:sz w:val="20"/>
          <w:szCs w:val="20"/>
          <w:lang w:val="en-US" w:eastAsia="en-US" w:bidi="en-US"/>
        </w:rPr>
        <w:t>ds</w:t>
      </w:r>
      <w:r w:rsidRPr="004278A9">
        <w:rPr>
          <w:rFonts w:eastAsia="Calibri"/>
          <w:sz w:val="20"/>
          <w:szCs w:val="20"/>
          <w:lang w:eastAsia="en-US" w:bidi="en-US"/>
        </w:rPr>
        <w:t>23@</w:t>
      </w:r>
      <w:r w:rsidRPr="004278A9">
        <w:rPr>
          <w:rFonts w:eastAsia="Calibri"/>
          <w:sz w:val="20"/>
          <w:szCs w:val="20"/>
          <w:lang w:val="en-US" w:eastAsia="en-US" w:bidi="en-US"/>
        </w:rPr>
        <w:t>yandex</w:t>
      </w:r>
      <w:r w:rsidRPr="004278A9">
        <w:rPr>
          <w:rFonts w:eastAsia="Calibri"/>
          <w:sz w:val="20"/>
          <w:szCs w:val="20"/>
          <w:lang w:eastAsia="en-US" w:bidi="en-US"/>
        </w:rPr>
        <w:t>.</w:t>
      </w:r>
      <w:r w:rsidRPr="004278A9">
        <w:rPr>
          <w:rFonts w:eastAsia="Calibri"/>
          <w:sz w:val="20"/>
          <w:szCs w:val="20"/>
          <w:lang w:val="en-US" w:eastAsia="en-US" w:bidi="en-US"/>
        </w:rPr>
        <w:t>ru</w:t>
      </w:r>
    </w:p>
    <w:p w:rsidR="004278A9" w:rsidRDefault="004278A9" w:rsidP="004278A9">
      <w:pPr>
        <w:rPr>
          <w:b/>
          <w:sz w:val="28"/>
          <w:szCs w:val="28"/>
        </w:rPr>
      </w:pPr>
    </w:p>
    <w:p w:rsidR="00097FF5" w:rsidRPr="00097FF5" w:rsidRDefault="00097FF5" w:rsidP="00097FF5">
      <w:pPr>
        <w:jc w:val="right"/>
        <w:rPr>
          <w:b/>
          <w:sz w:val="28"/>
          <w:szCs w:val="28"/>
        </w:rPr>
      </w:pPr>
      <w:r w:rsidRPr="00097FF5">
        <w:rPr>
          <w:b/>
          <w:sz w:val="28"/>
          <w:szCs w:val="28"/>
        </w:rPr>
        <w:t xml:space="preserve">Утверждено </w:t>
      </w:r>
    </w:p>
    <w:p w:rsidR="00097FF5" w:rsidRPr="00097FF5" w:rsidRDefault="00097FF5" w:rsidP="00097FF5">
      <w:pPr>
        <w:jc w:val="right"/>
      </w:pPr>
      <w:r w:rsidRPr="00097FF5">
        <w:t xml:space="preserve">Приказом  </w:t>
      </w:r>
      <w:r w:rsidR="004278A9">
        <w:rPr>
          <w:b/>
          <w:u w:val="single"/>
        </w:rPr>
        <w:t>№09</w:t>
      </w:r>
      <w:r w:rsidRPr="00097FF5">
        <w:br/>
      </w:r>
      <w:r w:rsidR="004278A9">
        <w:rPr>
          <w:u w:val="single"/>
        </w:rPr>
        <w:t>от «25» 01. 2017</w:t>
      </w:r>
      <w:r w:rsidRPr="00097FF5">
        <w:rPr>
          <w:u w:val="single"/>
        </w:rPr>
        <w:t xml:space="preserve"> г.</w:t>
      </w:r>
    </w:p>
    <w:p w:rsidR="00ED700E" w:rsidRDefault="00097FF5" w:rsidP="00097FF5">
      <w:pPr>
        <w:jc w:val="right"/>
        <w:rPr>
          <w:b/>
          <w:sz w:val="28"/>
          <w:szCs w:val="28"/>
        </w:rPr>
      </w:pPr>
      <w:r w:rsidRPr="00097FF5">
        <w:t xml:space="preserve">Заведующий МБДОУ </w:t>
      </w:r>
      <w:r w:rsidRPr="00097FF5">
        <w:br/>
        <w:t>«Детский сад №23 ст. Архонская»</w:t>
      </w:r>
      <w:r w:rsidRPr="00097FF5">
        <w:br/>
      </w:r>
      <w:r w:rsidRPr="00097FF5">
        <w:rPr>
          <w:u w:val="single"/>
        </w:rPr>
        <w:t xml:space="preserve">                        </w:t>
      </w:r>
      <w:r w:rsidRPr="00097FF5">
        <w:t>Л.В. Черницкая</w:t>
      </w:r>
    </w:p>
    <w:p w:rsidR="00ED700E" w:rsidRDefault="00ED700E" w:rsidP="00886863">
      <w:pPr>
        <w:rPr>
          <w:b/>
          <w:sz w:val="28"/>
          <w:szCs w:val="28"/>
        </w:rPr>
      </w:pPr>
    </w:p>
    <w:p w:rsidR="00ED700E" w:rsidRDefault="00ED700E" w:rsidP="00886863">
      <w:pPr>
        <w:rPr>
          <w:b/>
          <w:sz w:val="28"/>
          <w:szCs w:val="28"/>
        </w:rPr>
      </w:pPr>
    </w:p>
    <w:p w:rsidR="00ED700E" w:rsidRDefault="00ED700E" w:rsidP="00886863">
      <w:pPr>
        <w:rPr>
          <w:b/>
          <w:sz w:val="28"/>
          <w:szCs w:val="28"/>
        </w:rPr>
      </w:pPr>
    </w:p>
    <w:p w:rsidR="00ED700E" w:rsidRPr="004278A9" w:rsidRDefault="00ED700E" w:rsidP="004278A9">
      <w:pPr>
        <w:pStyle w:val="2"/>
        <w:jc w:val="center"/>
        <w:rPr>
          <w:rStyle w:val="ad"/>
          <w:sz w:val="48"/>
          <w:szCs w:val="48"/>
        </w:rPr>
      </w:pPr>
      <w:r w:rsidRPr="004278A9">
        <w:rPr>
          <w:rStyle w:val="ad"/>
          <w:sz w:val="48"/>
          <w:szCs w:val="48"/>
        </w:rPr>
        <w:t>Положение о внутреннем контроле</w:t>
      </w:r>
    </w:p>
    <w:p w:rsidR="00ED700E" w:rsidRPr="004278A9" w:rsidRDefault="004278A9" w:rsidP="004278A9">
      <w:pPr>
        <w:pStyle w:val="2"/>
        <w:jc w:val="center"/>
        <w:rPr>
          <w:sz w:val="36"/>
          <w:szCs w:val="36"/>
        </w:rPr>
      </w:pPr>
      <w:r w:rsidRPr="004278A9">
        <w:rPr>
          <w:sz w:val="36"/>
          <w:szCs w:val="36"/>
        </w:rPr>
        <w:t>МБДОУ «Детский сад №23 ст. Архонская»</w:t>
      </w:r>
    </w:p>
    <w:p w:rsidR="00ED700E" w:rsidRPr="00886863" w:rsidRDefault="00ED700E" w:rsidP="00886863">
      <w:pPr>
        <w:spacing w:line="240" w:lineRule="atLeast"/>
        <w:jc w:val="center"/>
        <w:rPr>
          <w:b/>
          <w:szCs w:val="28"/>
        </w:rPr>
      </w:pPr>
    </w:p>
    <w:p w:rsidR="00ED700E" w:rsidRPr="00886863" w:rsidRDefault="00ED700E" w:rsidP="00051E24">
      <w:pPr>
        <w:jc w:val="both"/>
        <w:rPr>
          <w:b/>
          <w:szCs w:val="28"/>
        </w:rPr>
      </w:pPr>
    </w:p>
    <w:p w:rsidR="00ED700E" w:rsidRPr="004278A9" w:rsidRDefault="00ED700E" w:rsidP="004278A9">
      <w:pPr>
        <w:ind w:firstLine="709"/>
        <w:jc w:val="both"/>
        <w:rPr>
          <w:b/>
          <w:sz w:val="28"/>
          <w:szCs w:val="28"/>
        </w:rPr>
      </w:pPr>
      <w:r w:rsidRPr="004278A9">
        <w:rPr>
          <w:b/>
          <w:sz w:val="28"/>
          <w:szCs w:val="28"/>
        </w:rPr>
        <w:t>1. Общие положения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1.1. Положение разработано в соответствии с ФЗ «Об образовании в Ро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>сийской Федерации» №273 от 29.12.2012г, приказом Минобрнауки России</w:t>
      </w:r>
      <w:r w:rsidR="004278A9">
        <w:rPr>
          <w:sz w:val="28"/>
          <w:szCs w:val="28"/>
        </w:rPr>
        <w:br/>
      </w:r>
      <w:r w:rsidRPr="004278A9">
        <w:rPr>
          <w:sz w:val="28"/>
          <w:szCs w:val="28"/>
        </w:rPr>
        <w:t xml:space="preserve"> от 30.08.2013 №1014 «Об утверждении Порядка организации и осуществления образовательной деятельности по основным общеобразовательным  - образов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тельным программам дошкольного образования, Уставом  М</w:t>
      </w:r>
      <w:r w:rsidR="005337BA" w:rsidRPr="004278A9">
        <w:rPr>
          <w:sz w:val="28"/>
          <w:szCs w:val="28"/>
        </w:rPr>
        <w:t xml:space="preserve">БДОУ </w:t>
      </w:r>
      <w:r w:rsidR="004278A9">
        <w:rPr>
          <w:sz w:val="28"/>
          <w:szCs w:val="28"/>
        </w:rPr>
        <w:t xml:space="preserve">«Детский сад №23 ст. Архонская» </w:t>
      </w:r>
      <w:r w:rsidRPr="004278A9">
        <w:rPr>
          <w:sz w:val="28"/>
          <w:szCs w:val="28"/>
        </w:rPr>
        <w:t>(далее – ДОУ) и регламентирует содержание и порядок проведения внутреннего ко</w:t>
      </w:r>
      <w:r w:rsidRPr="004278A9">
        <w:rPr>
          <w:sz w:val="28"/>
          <w:szCs w:val="28"/>
        </w:rPr>
        <w:t>н</w:t>
      </w:r>
      <w:r w:rsidRPr="004278A9">
        <w:rPr>
          <w:sz w:val="28"/>
          <w:szCs w:val="28"/>
        </w:rPr>
        <w:t>троля.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1.2. Внутренний контроль – главный источник информации для анализа состояния образовательного процесса, основных результатов деятельности ДОУ. Под внутренним  контролем понимается проведение администрацией ДОУ наблюдений, обследований, осуществляемых в порядке руководства и контроля в пределах своей компетенции за соблюдением работниками ОУ зак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нодательных и иных нормативно-правовых актов РФ, субъекта РФ, муницип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литета в области образования.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1.3. Положение о внутреннем контроле принимается общим собранием работников Учреждения и утверждается руководителем ДОУ.  Общее собрание имеет право вносить в него изменения и дополнения.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1.4. Процедурам внутреннего контроля предшествует инструктирование должностных лиц по вопросам его проведения.</w:t>
      </w:r>
    </w:p>
    <w:p w:rsidR="00ED700E" w:rsidRPr="004278A9" w:rsidRDefault="00ED700E" w:rsidP="004278A9">
      <w:pPr>
        <w:spacing w:before="360"/>
        <w:ind w:firstLine="709"/>
        <w:jc w:val="both"/>
        <w:rPr>
          <w:b/>
          <w:sz w:val="28"/>
          <w:szCs w:val="28"/>
        </w:rPr>
      </w:pPr>
      <w:r w:rsidRPr="004278A9">
        <w:rPr>
          <w:b/>
          <w:sz w:val="28"/>
          <w:szCs w:val="28"/>
        </w:rPr>
        <w:t>2.Основные цели, задачи и функции внутреннего контроля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2.1. Целями внутреннего контроля являются: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анализ и совершенствование деятельности ДОУ;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повышение мастерства педагогов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улучшение качества образования в ДОУ.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2.2. Задачи внутреннего контроля: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осуществление контроля, за исполнением законодательства в области образования;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– 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анализ причин, лежащих в основе нарушений, принятие мер по их пр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дупреждению;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анализ и экспертная оценка эффективности результатов деятельности педагогических работников;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изучение результатов педагогической деятельности, выявление полож</w:t>
      </w:r>
      <w:r w:rsidRPr="004278A9">
        <w:rPr>
          <w:sz w:val="28"/>
          <w:szCs w:val="28"/>
        </w:rPr>
        <w:t>и</w:t>
      </w:r>
      <w:r w:rsidRPr="004278A9">
        <w:rPr>
          <w:sz w:val="28"/>
          <w:szCs w:val="28"/>
        </w:rPr>
        <w:t>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анализ результатов реализации приказов и распоряжений по ДОУ;</w:t>
      </w:r>
    </w:p>
    <w:p w:rsidR="00ED700E" w:rsidRPr="004278A9" w:rsidRDefault="00ED700E" w:rsidP="004278A9">
      <w:pPr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оказание методической помощи педагогическим работникам в процессе контроля.</w:t>
      </w: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2.3. Функции внутреннего контроля:</w:t>
      </w: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информационно-аналитическая;</w:t>
      </w: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контрольно-диагностическая;</w:t>
      </w: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коррективно-регулятивная.</w:t>
      </w: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b/>
          <w:sz w:val="28"/>
          <w:szCs w:val="28"/>
        </w:rPr>
      </w:pPr>
    </w:p>
    <w:p w:rsidR="00ED700E" w:rsidRPr="004278A9" w:rsidRDefault="00ED700E" w:rsidP="004278A9">
      <w:pPr>
        <w:shd w:val="clear" w:color="auto" w:fill="FFFFFF"/>
        <w:tabs>
          <w:tab w:val="left" w:pos="1291"/>
        </w:tabs>
        <w:ind w:firstLine="709"/>
        <w:jc w:val="both"/>
        <w:rPr>
          <w:b/>
          <w:sz w:val="28"/>
          <w:szCs w:val="28"/>
        </w:rPr>
      </w:pPr>
      <w:r w:rsidRPr="004278A9">
        <w:rPr>
          <w:b/>
          <w:sz w:val="28"/>
          <w:szCs w:val="28"/>
        </w:rPr>
        <w:t>3. Содержание внутреннего контроля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3. 1. Руководитель ДОУ и (или) по его поручению заместители или эк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 xml:space="preserve">перты вправе осуществлять внутренний контроль </w:t>
      </w:r>
      <w:r w:rsidRPr="004278A9">
        <w:rPr>
          <w:b/>
          <w:sz w:val="28"/>
          <w:szCs w:val="28"/>
        </w:rPr>
        <w:t>результатов деятельности</w:t>
      </w:r>
      <w:r w:rsidRPr="004278A9">
        <w:rPr>
          <w:sz w:val="28"/>
          <w:szCs w:val="28"/>
        </w:rPr>
        <w:t xml:space="preserve"> </w:t>
      </w:r>
      <w:r w:rsidRPr="004278A9">
        <w:rPr>
          <w:b/>
          <w:sz w:val="28"/>
          <w:szCs w:val="28"/>
        </w:rPr>
        <w:t>работников</w:t>
      </w:r>
      <w:r w:rsidRPr="004278A9">
        <w:rPr>
          <w:sz w:val="28"/>
          <w:szCs w:val="28"/>
        </w:rPr>
        <w:t xml:space="preserve"> по вопросам: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соблюдения законодательства РФ в области образования;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осуществления государственной политики в области образования;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– использования финансовых и материальных средств  в соответствии </w:t>
      </w:r>
      <w:r w:rsidR="004278A9">
        <w:rPr>
          <w:sz w:val="28"/>
          <w:szCs w:val="28"/>
        </w:rPr>
        <w:br/>
      </w:r>
      <w:r w:rsidRPr="004278A9">
        <w:rPr>
          <w:sz w:val="28"/>
          <w:szCs w:val="28"/>
        </w:rPr>
        <w:t>с нормативами;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использования методического обеспечения в образовательном процессе;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реализации утвержденных образовательных программ и учебного плана, соблюдения утвержденного учебного графика; режима дня, расписания НОД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соблюдения устава, правил внутреннего трудового распорядка и иных локальных актов ОУ;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соблюдения порядка проведения мониторинга образовательной деятел</w:t>
      </w:r>
      <w:r w:rsidRPr="004278A9">
        <w:rPr>
          <w:sz w:val="28"/>
          <w:szCs w:val="28"/>
        </w:rPr>
        <w:t>ь</w:t>
      </w:r>
      <w:r w:rsidRPr="004278A9">
        <w:rPr>
          <w:sz w:val="28"/>
          <w:szCs w:val="28"/>
        </w:rPr>
        <w:t>ности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работы подразделений организаций общественного питания и медици</w:t>
      </w:r>
      <w:r w:rsidRPr="004278A9">
        <w:rPr>
          <w:sz w:val="28"/>
          <w:szCs w:val="28"/>
        </w:rPr>
        <w:t>н</w:t>
      </w:r>
      <w:r w:rsidRPr="004278A9">
        <w:rPr>
          <w:sz w:val="28"/>
          <w:szCs w:val="28"/>
        </w:rPr>
        <w:t>ских учреждений в целях охраны и укрепления здоровья обучающихся и рабо</w:t>
      </w:r>
      <w:r w:rsidRPr="004278A9">
        <w:rPr>
          <w:sz w:val="28"/>
          <w:szCs w:val="28"/>
        </w:rPr>
        <w:t>т</w:t>
      </w:r>
      <w:r w:rsidRPr="004278A9">
        <w:rPr>
          <w:sz w:val="28"/>
          <w:szCs w:val="28"/>
        </w:rPr>
        <w:t>ников ДОУ;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другим вопросам в рамках компетенции руководителя ДОУ.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3.2. При оценке педагога в ходе внутреннего контроля учитывается: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– выполнение образовательных программ в полном объеме (планирование образовательной деятельности;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уровень знаний, умений, навыков по образовательным областям  и ра</w:t>
      </w:r>
      <w:r w:rsidRPr="004278A9">
        <w:rPr>
          <w:sz w:val="28"/>
          <w:szCs w:val="28"/>
        </w:rPr>
        <w:t>з</w:t>
      </w:r>
      <w:r w:rsidRPr="004278A9">
        <w:rPr>
          <w:sz w:val="28"/>
          <w:szCs w:val="28"/>
        </w:rPr>
        <w:t>витие интегративных качеств воспитанников;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степень самостоятельности детей;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учет индивидуальных  особенностей и способностей детей в образов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тельном процессе;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совместная деятельность  педагога и ребенка: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наличие положительного эмоционального микроклимата;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–способность к анализу педагогических ситуаций, рефлексии, самосто</w:t>
      </w:r>
      <w:r w:rsidRPr="004278A9">
        <w:rPr>
          <w:sz w:val="28"/>
          <w:szCs w:val="28"/>
        </w:rPr>
        <w:t>я</w:t>
      </w:r>
      <w:r w:rsidRPr="004278A9">
        <w:rPr>
          <w:sz w:val="28"/>
          <w:szCs w:val="28"/>
        </w:rPr>
        <w:t>тельному контролю за результатами педагогической деятельности;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умение корректировать свою деятельность;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умение обобщать свой опыт;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умение составлять и реализовывать план своего развития.</w:t>
      </w: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b/>
          <w:sz w:val="28"/>
          <w:szCs w:val="28"/>
        </w:rPr>
      </w:pPr>
    </w:p>
    <w:p w:rsidR="00ED700E" w:rsidRPr="004278A9" w:rsidRDefault="00ED700E" w:rsidP="004278A9">
      <w:pPr>
        <w:shd w:val="clear" w:color="auto" w:fill="FFFFFF"/>
        <w:tabs>
          <w:tab w:val="left" w:pos="1195"/>
        </w:tabs>
        <w:ind w:firstLine="709"/>
        <w:jc w:val="both"/>
        <w:rPr>
          <w:b/>
          <w:sz w:val="28"/>
          <w:szCs w:val="28"/>
        </w:rPr>
      </w:pPr>
      <w:r w:rsidRPr="004278A9">
        <w:rPr>
          <w:b/>
          <w:sz w:val="28"/>
          <w:szCs w:val="28"/>
        </w:rPr>
        <w:t>4. Виды, формы и  методы внутреннего контроля</w:t>
      </w:r>
    </w:p>
    <w:p w:rsidR="00ED700E" w:rsidRPr="004278A9" w:rsidRDefault="00ED700E" w:rsidP="004278A9">
      <w:pPr>
        <w:shd w:val="clear" w:color="auto" w:fill="FFFFFF"/>
        <w:tabs>
          <w:tab w:val="left" w:pos="1469"/>
        </w:tabs>
        <w:ind w:firstLine="709"/>
        <w:jc w:val="both"/>
        <w:rPr>
          <w:i/>
          <w:sz w:val="28"/>
          <w:szCs w:val="28"/>
        </w:rPr>
      </w:pPr>
      <w:r w:rsidRPr="004278A9">
        <w:rPr>
          <w:sz w:val="28"/>
          <w:szCs w:val="28"/>
        </w:rPr>
        <w:t xml:space="preserve">4.1. Внутренний контроль может осуществляться в виде </w:t>
      </w:r>
      <w:r w:rsidRPr="004278A9">
        <w:rPr>
          <w:i/>
          <w:sz w:val="28"/>
          <w:szCs w:val="28"/>
        </w:rPr>
        <w:t>плановых или оперативных проверок, мониторинга, проведения административных работ.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Внутренний контроль в виде плановых проверок осуществляется в соо</w:t>
      </w:r>
      <w:r w:rsidRPr="004278A9">
        <w:rPr>
          <w:sz w:val="28"/>
          <w:szCs w:val="28"/>
        </w:rPr>
        <w:t>т</w:t>
      </w:r>
      <w:r w:rsidRPr="004278A9">
        <w:rPr>
          <w:sz w:val="28"/>
          <w:szCs w:val="28"/>
        </w:rPr>
        <w:t>ветствии с утвержденным планом-графиком, который обеспечивает периоди</w:t>
      </w:r>
      <w:r w:rsidRPr="004278A9">
        <w:rPr>
          <w:sz w:val="28"/>
          <w:szCs w:val="28"/>
        </w:rPr>
        <w:t>ч</w:t>
      </w:r>
      <w:r w:rsidRPr="004278A9">
        <w:rPr>
          <w:sz w:val="28"/>
          <w:szCs w:val="28"/>
        </w:rPr>
        <w:t>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Внутренний контроль в виде </w:t>
      </w:r>
      <w:r w:rsidRPr="004278A9">
        <w:rPr>
          <w:i/>
          <w:sz w:val="28"/>
          <w:szCs w:val="28"/>
        </w:rPr>
        <w:t>оперативных проверок</w:t>
      </w:r>
      <w:r w:rsidRPr="004278A9">
        <w:rPr>
          <w:sz w:val="28"/>
          <w:szCs w:val="28"/>
        </w:rPr>
        <w:t xml:space="preserve"> осуществляется в ц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лях установления фактов и проверки сведений о нарушениях, указанных в о</w:t>
      </w:r>
      <w:r w:rsidRPr="004278A9">
        <w:rPr>
          <w:sz w:val="28"/>
          <w:szCs w:val="28"/>
        </w:rPr>
        <w:t>б</w:t>
      </w:r>
      <w:r w:rsidRPr="004278A9">
        <w:rPr>
          <w:sz w:val="28"/>
          <w:szCs w:val="28"/>
        </w:rPr>
        <w:t>ращениях обучающихся и их родителей или других граждан, организаций, ур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гулирования конфликтных ситуаций в отношениях между участниками образ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вательного процесса.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Внутренний контроль в виде </w:t>
      </w:r>
      <w:r w:rsidRPr="004278A9">
        <w:rPr>
          <w:i/>
          <w:sz w:val="28"/>
          <w:szCs w:val="28"/>
        </w:rPr>
        <w:t>мониторинга</w:t>
      </w:r>
      <w:r w:rsidRPr="004278A9">
        <w:rPr>
          <w:sz w:val="28"/>
          <w:szCs w:val="28"/>
        </w:rPr>
        <w:t xml:space="preserve"> предусматривает сбор, систе</w:t>
      </w:r>
      <w:r w:rsidRPr="004278A9">
        <w:rPr>
          <w:sz w:val="28"/>
          <w:szCs w:val="28"/>
        </w:rPr>
        <w:t>м</w:t>
      </w:r>
      <w:r w:rsidRPr="004278A9">
        <w:rPr>
          <w:sz w:val="28"/>
          <w:szCs w:val="28"/>
        </w:rPr>
        <w:t>ный учет, обработку и анализ информации об организации и результатах обр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</w:t>
      </w:r>
      <w:r w:rsidRPr="004278A9">
        <w:rPr>
          <w:sz w:val="28"/>
          <w:szCs w:val="28"/>
        </w:rPr>
        <w:t>л</w:t>
      </w:r>
      <w:r w:rsidRPr="004278A9">
        <w:rPr>
          <w:sz w:val="28"/>
          <w:szCs w:val="28"/>
        </w:rPr>
        <w:t>нительная дисциплина, учебно-методическое обеспечение, диагностика педаг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гического мастерства и т.д.).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Внутренний  контроль в виде </w:t>
      </w:r>
      <w:r w:rsidRPr="004278A9">
        <w:rPr>
          <w:i/>
          <w:sz w:val="28"/>
          <w:szCs w:val="28"/>
        </w:rPr>
        <w:t>административной работы</w:t>
      </w:r>
      <w:r w:rsidRPr="004278A9">
        <w:rPr>
          <w:sz w:val="28"/>
          <w:szCs w:val="28"/>
        </w:rPr>
        <w:t xml:space="preserve"> осуществляется руководителем ДОУ или его заместителем по воспитательно</w:t>
      </w:r>
      <w:r w:rsidR="004278A9">
        <w:rPr>
          <w:sz w:val="28"/>
          <w:szCs w:val="28"/>
        </w:rPr>
        <w:t xml:space="preserve"> </w:t>
      </w:r>
      <w:r w:rsidRPr="004278A9">
        <w:rPr>
          <w:sz w:val="28"/>
          <w:szCs w:val="28"/>
        </w:rPr>
        <w:t>- образовательной  работе с целью проверки  реализации образовательной программы дошкольного образования в рамках текущего контроля качества образования.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4.2. Формы внутреннего контроля: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личностно - профессиональный;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тематический;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комплексная оценка (самоанализ)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4.3.Методы контроля над деятельностью педагога: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анкетирование;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тестирование;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– социальный опрос;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мониторинг;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наблюдение;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изучение документации;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анализ самоанализа НОД;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беседа о деятельности детей;</w:t>
      </w:r>
    </w:p>
    <w:p w:rsidR="00ED700E" w:rsidRPr="004278A9" w:rsidRDefault="00ED700E" w:rsidP="004278A9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–результаты продуктивной деятельности детей, анализ мониторинга обр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зовательной деятельности;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 - результаты психолого-педагогического сопровождения воспитанников;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b/>
          <w:sz w:val="28"/>
          <w:szCs w:val="28"/>
        </w:rPr>
      </w:pP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b/>
          <w:sz w:val="28"/>
          <w:szCs w:val="28"/>
        </w:rPr>
      </w:pPr>
      <w:r w:rsidRPr="004278A9">
        <w:rPr>
          <w:b/>
          <w:sz w:val="28"/>
          <w:szCs w:val="28"/>
        </w:rPr>
        <w:t>5. Правила внутреннего контроля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– 5.1.Внутренний контроль осуществляет руководитель ДОУ и (или) </w:t>
      </w:r>
      <w:r w:rsidR="004278A9">
        <w:rPr>
          <w:sz w:val="28"/>
          <w:szCs w:val="28"/>
        </w:rPr>
        <w:br/>
      </w:r>
      <w:r w:rsidRPr="004278A9">
        <w:rPr>
          <w:sz w:val="28"/>
          <w:szCs w:val="28"/>
        </w:rPr>
        <w:t>по его поручению заместитель по воспитательно-образовательной  и методич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ской работе, другие специалисты;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– руководитель ДОУ издает </w:t>
      </w:r>
      <w:r w:rsidRPr="004278A9">
        <w:rPr>
          <w:b/>
          <w:sz w:val="28"/>
          <w:szCs w:val="28"/>
        </w:rPr>
        <w:t>приказ о сроках и теме предстоящей пр</w:t>
      </w:r>
      <w:r w:rsidRPr="004278A9">
        <w:rPr>
          <w:b/>
          <w:sz w:val="28"/>
          <w:szCs w:val="28"/>
        </w:rPr>
        <w:t>о</w:t>
      </w:r>
      <w:r w:rsidRPr="004278A9">
        <w:rPr>
          <w:b/>
          <w:sz w:val="28"/>
          <w:szCs w:val="28"/>
        </w:rPr>
        <w:t>верки</w:t>
      </w:r>
      <w:r w:rsidRPr="004278A9">
        <w:rPr>
          <w:sz w:val="28"/>
          <w:szCs w:val="28"/>
        </w:rPr>
        <w:t xml:space="preserve">, устанавливает срок предоставления итоговых материалов, </w:t>
      </w:r>
      <w:r w:rsidRPr="004278A9">
        <w:rPr>
          <w:b/>
          <w:sz w:val="28"/>
          <w:szCs w:val="28"/>
        </w:rPr>
        <w:t>план-задание</w:t>
      </w:r>
      <w:r w:rsidRPr="004278A9">
        <w:rPr>
          <w:sz w:val="28"/>
          <w:szCs w:val="28"/>
        </w:rPr>
        <w:t>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план-задание определяет вопросы конкретной проверки и должно обе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>печить достаточную информированность и сравнимость результатов внутренн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го контроля для подготовки итогового документа по отдельным разделам де</w:t>
      </w:r>
      <w:r w:rsidRPr="004278A9">
        <w:rPr>
          <w:sz w:val="28"/>
          <w:szCs w:val="28"/>
        </w:rPr>
        <w:t>я</w:t>
      </w:r>
      <w:r w:rsidRPr="004278A9">
        <w:rPr>
          <w:sz w:val="28"/>
          <w:szCs w:val="28"/>
        </w:rPr>
        <w:t>тельности ДОУ или должностного лица;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b/>
          <w:sz w:val="28"/>
          <w:szCs w:val="28"/>
        </w:rPr>
      </w:pPr>
      <w:r w:rsidRPr="004278A9">
        <w:rPr>
          <w:sz w:val="28"/>
          <w:szCs w:val="28"/>
        </w:rPr>
        <w:t xml:space="preserve">– продолжительность тематических или комплексных проверок </w:t>
      </w:r>
      <w:r w:rsidRPr="004278A9">
        <w:rPr>
          <w:b/>
          <w:sz w:val="28"/>
          <w:szCs w:val="28"/>
        </w:rPr>
        <w:t>от 10-1</w:t>
      </w:r>
      <w:r w:rsidR="004278A9">
        <w:rPr>
          <w:b/>
          <w:sz w:val="28"/>
          <w:szCs w:val="28"/>
        </w:rPr>
        <w:t>4 дней с посещением не более 5 О</w:t>
      </w:r>
      <w:r w:rsidRPr="004278A9">
        <w:rPr>
          <w:b/>
          <w:sz w:val="28"/>
          <w:szCs w:val="28"/>
        </w:rPr>
        <w:t>ОД и других мероприятий;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при обнаружении в ходе внутреннего контроля нарушений законод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тельства РФ в области образования, о них сообщается руководителю ДОУ;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экспертные опросы и анкетирование воспитанников проводятся только в необходимых случаях по согласованию с психологической службой ДОУ и с согласия родителей.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при проведении планового контроля не требуется дополнительного пр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дупреждения педагога, если в месячном плане указаны сроки контроля. В эк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>тренных случаях руководитель ДОУ и его заместитель по воспитательно- обр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зовательной  работе может посещать НОД без предварительного предупрежд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ния;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при проведении плановых проверок педагогический работник пред</w:t>
      </w:r>
      <w:r w:rsidRPr="004278A9">
        <w:rPr>
          <w:sz w:val="28"/>
          <w:szCs w:val="28"/>
        </w:rPr>
        <w:t>у</w:t>
      </w:r>
      <w:r w:rsidRPr="004278A9">
        <w:rPr>
          <w:sz w:val="28"/>
          <w:szCs w:val="28"/>
        </w:rPr>
        <w:t>преждается не менее чем за 1 день до посещения НОД;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5.2. Основания для внутреннего контроля: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заявление педагогического работника на аттестацию;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плановый контроль;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проверка состояния дел для подготовки управленческих решений;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обращение физических и юридических лиц по поводу нарушений в о</w:t>
      </w:r>
      <w:r w:rsidRPr="004278A9">
        <w:rPr>
          <w:sz w:val="28"/>
          <w:szCs w:val="28"/>
        </w:rPr>
        <w:t>б</w:t>
      </w:r>
      <w:r w:rsidRPr="004278A9">
        <w:rPr>
          <w:sz w:val="28"/>
          <w:szCs w:val="28"/>
        </w:rPr>
        <w:t>ласти образования.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ED700E" w:rsidRPr="004278A9" w:rsidRDefault="00ED700E" w:rsidP="004278A9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 xml:space="preserve">ботников ОУ в </w:t>
      </w:r>
      <w:r w:rsidRPr="004278A9">
        <w:rPr>
          <w:b/>
          <w:sz w:val="28"/>
          <w:szCs w:val="28"/>
        </w:rPr>
        <w:t>течение 7 дней с момента завершения проверки</w:t>
      </w:r>
      <w:r w:rsidRPr="004278A9">
        <w:rPr>
          <w:sz w:val="28"/>
          <w:szCs w:val="28"/>
        </w:rPr>
        <w:t>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Педагогические работники после ознакомления с результатами внутре</w:t>
      </w:r>
      <w:r w:rsidRPr="004278A9">
        <w:rPr>
          <w:sz w:val="28"/>
          <w:szCs w:val="28"/>
        </w:rPr>
        <w:t>н</w:t>
      </w:r>
      <w:r w:rsidRPr="004278A9">
        <w:rPr>
          <w:sz w:val="28"/>
          <w:szCs w:val="28"/>
        </w:rPr>
        <w:t>него контроля должны поставить подпись под итоговым материалом, удостов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ряющую то, что они поставлены в известность о результатах внутреннего ко</w:t>
      </w:r>
      <w:r w:rsidRPr="004278A9">
        <w:rPr>
          <w:sz w:val="28"/>
          <w:szCs w:val="28"/>
        </w:rPr>
        <w:t>н</w:t>
      </w:r>
      <w:r w:rsidRPr="004278A9">
        <w:rPr>
          <w:sz w:val="28"/>
          <w:szCs w:val="28"/>
        </w:rPr>
        <w:t>троля.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титься в конфликтную комиссию профкома ОУ или вышестоящие органы управления образованием.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По итогам внутреннего контроля в зависимости от его формы, целей и з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дач, а также с учетом реального положения дел:</w:t>
      </w:r>
    </w:p>
    <w:p w:rsidR="00ED700E" w:rsidRPr="004278A9" w:rsidRDefault="00ED700E" w:rsidP="004278A9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проводятся заседания педагогического совета, производственные сов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щания, совещания при руководителе ДОУ;</w:t>
      </w:r>
    </w:p>
    <w:p w:rsidR="00ED700E" w:rsidRPr="004278A9" w:rsidRDefault="00ED700E" w:rsidP="004278A9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сделанные замечания и предложения фиксируются в документации с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гласно номенклатуре дел ДОУ;</w:t>
      </w:r>
    </w:p>
    <w:p w:rsidR="00ED700E" w:rsidRPr="004278A9" w:rsidRDefault="00ED700E" w:rsidP="004278A9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результаты внутреннего контроля могут учитываться при проведении аттестации педагогических работников, но не являются основанием для закл</w:t>
      </w:r>
      <w:r w:rsidRPr="004278A9">
        <w:rPr>
          <w:sz w:val="28"/>
          <w:szCs w:val="28"/>
        </w:rPr>
        <w:t>ю</w:t>
      </w:r>
      <w:r w:rsidRPr="004278A9">
        <w:rPr>
          <w:sz w:val="28"/>
          <w:szCs w:val="28"/>
        </w:rPr>
        <w:t>чения экспертной группы.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5.4. Руководитель ОУ по результатам внутреннего контроля принимает следующие решения: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об издании соответствующего приказа;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–об обсуждении итоговых материалов внутреннего контроля коллегиал</w:t>
      </w:r>
      <w:r w:rsidRPr="004278A9">
        <w:rPr>
          <w:sz w:val="28"/>
          <w:szCs w:val="28"/>
        </w:rPr>
        <w:t>ь</w:t>
      </w:r>
      <w:r w:rsidRPr="004278A9">
        <w:rPr>
          <w:sz w:val="28"/>
          <w:szCs w:val="28"/>
        </w:rPr>
        <w:t>ным органом;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 проведении повторного контроля с привлечением определенных сп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циалистов (экспертов);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 привлечении к дисциплинарной ответственности должностных лиц;</w:t>
      </w:r>
    </w:p>
    <w:p w:rsidR="00ED700E" w:rsidRPr="004278A9" w:rsidRDefault="00ED700E" w:rsidP="004278A9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иные решения в пределах своей компетенции.</w:t>
      </w:r>
    </w:p>
    <w:p w:rsidR="00ED700E" w:rsidRPr="004278A9" w:rsidRDefault="00ED700E" w:rsidP="004278A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5.5.О результатах проверки сведений, изложенных в обращениях обуч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ющихся, их родителей, а также в обращениях и запросах других граждан и о</w:t>
      </w:r>
      <w:r w:rsidRPr="004278A9">
        <w:rPr>
          <w:sz w:val="28"/>
          <w:szCs w:val="28"/>
        </w:rPr>
        <w:t>р</w:t>
      </w:r>
      <w:r w:rsidRPr="004278A9">
        <w:rPr>
          <w:sz w:val="28"/>
          <w:szCs w:val="28"/>
        </w:rPr>
        <w:t>ганизаций, сообщается им в установленном порядке и в установленные сроки.</w:t>
      </w:r>
    </w:p>
    <w:p w:rsidR="00ED700E" w:rsidRPr="004278A9" w:rsidRDefault="00ED700E" w:rsidP="004278A9">
      <w:pPr>
        <w:shd w:val="clear" w:color="auto" w:fill="FFFFFF"/>
        <w:spacing w:before="360"/>
        <w:ind w:firstLine="709"/>
        <w:jc w:val="both"/>
        <w:rPr>
          <w:b/>
          <w:bCs/>
          <w:sz w:val="28"/>
          <w:szCs w:val="28"/>
        </w:rPr>
      </w:pPr>
      <w:r w:rsidRPr="004278A9">
        <w:rPr>
          <w:b/>
          <w:bCs/>
          <w:sz w:val="28"/>
          <w:szCs w:val="28"/>
        </w:rPr>
        <w:t>6. Личностно-профессиональный (персональный) контроль</w:t>
      </w:r>
    </w:p>
    <w:p w:rsidR="00ED700E" w:rsidRPr="004278A9" w:rsidRDefault="00ED700E" w:rsidP="004278A9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 xml:space="preserve">6.2. В ходе персонального контроля руководитель ДОУ изучает: 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ED700E" w:rsidRPr="004278A9" w:rsidRDefault="00ED700E" w:rsidP="004278A9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уровень овладения  педагогом технологиями развивающего обучения, наиболее эффективными формами, методами и приемами образования;</w:t>
      </w:r>
    </w:p>
    <w:p w:rsidR="00ED700E" w:rsidRPr="004278A9" w:rsidRDefault="00ED700E" w:rsidP="004278A9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результаты работы  педагога и пути их достижения;</w:t>
      </w:r>
    </w:p>
    <w:p w:rsidR="00ED700E" w:rsidRPr="004278A9" w:rsidRDefault="00ED700E" w:rsidP="004278A9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– способы повышения профессиональной квалификации педагога.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6.4. При осуществлении персонального контроля руководитель ДОУ им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ет право: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знакомиться с документацией в соответствии с функциональными об</w:t>
      </w:r>
      <w:r w:rsidRPr="004278A9">
        <w:rPr>
          <w:sz w:val="28"/>
          <w:szCs w:val="28"/>
        </w:rPr>
        <w:t>я</w:t>
      </w:r>
      <w:r w:rsidRPr="004278A9">
        <w:rPr>
          <w:sz w:val="28"/>
          <w:szCs w:val="28"/>
        </w:rPr>
        <w:t>занностями,  перспективными и календарными   планами, журналом посеща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мости детей, портфолио педагога, паспортом группы, протоколами родител</w:t>
      </w:r>
      <w:r w:rsidRPr="004278A9">
        <w:rPr>
          <w:sz w:val="28"/>
          <w:szCs w:val="28"/>
        </w:rPr>
        <w:t>ь</w:t>
      </w:r>
      <w:r w:rsidRPr="004278A9">
        <w:rPr>
          <w:sz w:val="28"/>
          <w:szCs w:val="28"/>
        </w:rPr>
        <w:t>ских собраний, аналитическими материалами педагога;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изучать практическую деятельность педагогических работников ДОУ через посещение и анализ НОД, совместной деятельности педагога и ребенка, самостоятельной деятельности, анализ предметно-развивающей среды;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проводить экспертизу педагогической деятельности;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проводить мониторинг образовательного процесса с последующим ан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лизом полученной информации;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организовывать социологические, психологические, педагогические и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>следования: анкетирование, родителей, учителей;</w:t>
      </w:r>
    </w:p>
    <w:p w:rsidR="00ED700E" w:rsidRPr="004278A9" w:rsidRDefault="00ED700E" w:rsidP="004278A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делать выводы и принимать управленческие решения.</w:t>
      </w:r>
    </w:p>
    <w:p w:rsidR="00ED700E" w:rsidRPr="004278A9" w:rsidRDefault="00ED700E" w:rsidP="004278A9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6.5. Проверяемый педагогический работник имеет право:</w:t>
      </w:r>
    </w:p>
    <w:p w:rsidR="00ED700E" w:rsidRPr="004278A9" w:rsidRDefault="00ED700E" w:rsidP="004278A9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знать сроки контроля и критерии оценки его деятельности;</w:t>
      </w:r>
    </w:p>
    <w:p w:rsidR="00ED700E" w:rsidRPr="004278A9" w:rsidRDefault="00ED700E" w:rsidP="004278A9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знать цель, содержание, виды, формы и методы контроля;</w:t>
      </w:r>
    </w:p>
    <w:p w:rsidR="00ED700E" w:rsidRPr="004278A9" w:rsidRDefault="00ED700E" w:rsidP="004278A9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своевременно знакомиться с выводами и рекомендациями администр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ции;</w:t>
      </w:r>
    </w:p>
    <w:p w:rsidR="00ED700E" w:rsidRPr="004278A9" w:rsidRDefault="00ED700E" w:rsidP="004278A9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ED700E" w:rsidRPr="004278A9" w:rsidRDefault="00ED700E" w:rsidP="004278A9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6.6.. По результатам персонального контроля деятельности  педагога оформляется справка.</w:t>
      </w:r>
    </w:p>
    <w:p w:rsidR="00ED700E" w:rsidRPr="004278A9" w:rsidRDefault="00ED700E" w:rsidP="004278A9">
      <w:pPr>
        <w:shd w:val="clear" w:color="auto" w:fill="FFFFFF"/>
        <w:spacing w:before="360"/>
        <w:ind w:firstLine="709"/>
        <w:jc w:val="both"/>
        <w:rPr>
          <w:sz w:val="28"/>
          <w:szCs w:val="28"/>
        </w:rPr>
      </w:pPr>
      <w:r w:rsidRPr="004278A9">
        <w:rPr>
          <w:b/>
          <w:bCs/>
          <w:sz w:val="28"/>
          <w:szCs w:val="28"/>
        </w:rPr>
        <w:t>7. Тематический контроль</w:t>
      </w:r>
    </w:p>
    <w:p w:rsidR="00ED700E" w:rsidRPr="004278A9" w:rsidRDefault="00ED700E" w:rsidP="004278A9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7.1. Тематический контроль проводится по отдельным проблемам де</w:t>
      </w:r>
      <w:r w:rsidRPr="004278A9">
        <w:rPr>
          <w:sz w:val="28"/>
          <w:szCs w:val="28"/>
        </w:rPr>
        <w:t>я</w:t>
      </w:r>
      <w:r w:rsidRPr="004278A9">
        <w:rPr>
          <w:sz w:val="28"/>
          <w:szCs w:val="28"/>
        </w:rPr>
        <w:t>тельности ДОУ.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7.2. Содержание тематического контроля может включать вопросы инд</w:t>
      </w:r>
      <w:r w:rsidRPr="004278A9">
        <w:rPr>
          <w:sz w:val="28"/>
          <w:szCs w:val="28"/>
        </w:rPr>
        <w:t>и</w:t>
      </w:r>
      <w:r w:rsidRPr="004278A9">
        <w:rPr>
          <w:sz w:val="28"/>
          <w:szCs w:val="28"/>
        </w:rPr>
        <w:t>видуализации, дифференциации, коррекции обучения, активизации познав</w:t>
      </w:r>
      <w:r w:rsidRPr="004278A9">
        <w:rPr>
          <w:sz w:val="28"/>
          <w:szCs w:val="28"/>
        </w:rPr>
        <w:t>а</w:t>
      </w:r>
      <w:r w:rsidRPr="004278A9">
        <w:rPr>
          <w:sz w:val="28"/>
          <w:szCs w:val="28"/>
        </w:rPr>
        <w:t>тельной деятельности  воспитанников и другие вопросы.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7.3. Тематический контроль направлен не только на изучение фактическ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7.4. Темы контроля определяются в соответствии с годовым планом де</w:t>
      </w:r>
      <w:r w:rsidRPr="004278A9">
        <w:rPr>
          <w:sz w:val="28"/>
          <w:szCs w:val="28"/>
        </w:rPr>
        <w:t>я</w:t>
      </w:r>
      <w:r w:rsidRPr="004278A9">
        <w:rPr>
          <w:sz w:val="28"/>
          <w:szCs w:val="28"/>
        </w:rPr>
        <w:t>тельности ДОУ, самоанализом деятельности ОУ по итогам учебного года, о</w:t>
      </w:r>
      <w:r w:rsidRPr="004278A9">
        <w:rPr>
          <w:sz w:val="28"/>
          <w:szCs w:val="28"/>
        </w:rPr>
        <w:t>с</w:t>
      </w:r>
      <w:r w:rsidRPr="004278A9">
        <w:rPr>
          <w:sz w:val="28"/>
          <w:szCs w:val="28"/>
        </w:rPr>
        <w:t>новными тенденциями развития образования в городе, регионе, стране.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7.5. Члены педагогического коллектива должны быть ознакомлены с т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мами, сроками, целями, формами и методами контроля в соответствии с планом работы ДОУ.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7.6. В ходе тематического контроля: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– проводятся тематические исследования (анкетирование, тестирование);</w:t>
      </w:r>
    </w:p>
    <w:p w:rsidR="00ED700E" w:rsidRPr="004278A9" w:rsidRDefault="00ED700E" w:rsidP="004278A9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lastRenderedPageBreak/>
        <w:t>–осуществляется анализ практической деятельности педагога, посещение НОД; анализ документации и т.д.</w:t>
      </w:r>
    </w:p>
    <w:p w:rsidR="00ED700E" w:rsidRPr="004278A9" w:rsidRDefault="00ED700E" w:rsidP="004278A9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7.7. Результаты тематического контроля оформляются в виде аналитич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ской справки.</w:t>
      </w:r>
    </w:p>
    <w:p w:rsidR="00ED700E" w:rsidRPr="004278A9" w:rsidRDefault="00ED700E" w:rsidP="004278A9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7.8. Педагогический коллектив знакомится с результатами тематического контроля на заседаниях педсоветов, производственных совещаниях, совещаниях при руководителе ОУ или заместителях.</w:t>
      </w:r>
    </w:p>
    <w:p w:rsidR="00ED700E" w:rsidRPr="004278A9" w:rsidRDefault="00ED700E" w:rsidP="004278A9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7.9. По результатам тематического контроля принимаются меры, напра</w:t>
      </w:r>
      <w:r w:rsidRPr="004278A9">
        <w:rPr>
          <w:sz w:val="28"/>
          <w:szCs w:val="28"/>
        </w:rPr>
        <w:t>в</w:t>
      </w:r>
      <w:r w:rsidRPr="004278A9">
        <w:rPr>
          <w:sz w:val="28"/>
          <w:szCs w:val="28"/>
        </w:rPr>
        <w:t>ленные на совершенствование образовательного процесса и повышение кач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ства  образованности воспитанников.</w:t>
      </w:r>
    </w:p>
    <w:p w:rsidR="00ED700E" w:rsidRPr="004278A9" w:rsidRDefault="00ED700E" w:rsidP="004278A9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7.10. Результаты тематического контроля нескольких педагогов могут быть оформлены одним документом.</w:t>
      </w:r>
    </w:p>
    <w:p w:rsidR="00ED700E" w:rsidRPr="004278A9" w:rsidRDefault="00ED700E" w:rsidP="004278A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D700E" w:rsidRPr="004278A9" w:rsidRDefault="00ED700E" w:rsidP="004278A9">
      <w:pPr>
        <w:shd w:val="clear" w:color="auto" w:fill="FFFFFF"/>
        <w:spacing w:before="120"/>
        <w:ind w:firstLine="709"/>
        <w:jc w:val="both"/>
        <w:rPr>
          <w:b/>
          <w:bCs/>
          <w:sz w:val="28"/>
          <w:szCs w:val="28"/>
        </w:rPr>
      </w:pPr>
      <w:r w:rsidRPr="004278A9">
        <w:rPr>
          <w:b/>
          <w:bCs/>
          <w:sz w:val="28"/>
          <w:szCs w:val="28"/>
        </w:rPr>
        <w:t>8. Комплексная оценка деятельности учреждения (самообследование)</w:t>
      </w:r>
      <w:bookmarkStart w:id="0" w:name="_GoBack"/>
      <w:bookmarkEnd w:id="0"/>
    </w:p>
    <w:p w:rsidR="00ED700E" w:rsidRPr="004278A9" w:rsidRDefault="00ED700E" w:rsidP="004278A9">
      <w:pPr>
        <w:shd w:val="clear" w:color="auto" w:fill="FFFFFF"/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8.1. Комплексная оценка деятельности учреждения (самообследование) проводится с целью получения полной информации о состоянии образовател</w:t>
      </w:r>
      <w:r w:rsidRPr="004278A9">
        <w:rPr>
          <w:sz w:val="28"/>
          <w:szCs w:val="28"/>
        </w:rPr>
        <w:t>ь</w:t>
      </w:r>
      <w:r w:rsidRPr="004278A9">
        <w:rPr>
          <w:sz w:val="28"/>
          <w:szCs w:val="28"/>
        </w:rPr>
        <w:t>ного процесса в 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</w:t>
      </w:r>
      <w:r w:rsidRPr="004278A9">
        <w:rPr>
          <w:sz w:val="28"/>
          <w:szCs w:val="28"/>
        </w:rPr>
        <w:t>о</w:t>
      </w:r>
      <w:r w:rsidRPr="004278A9">
        <w:rPr>
          <w:sz w:val="28"/>
          <w:szCs w:val="28"/>
        </w:rPr>
        <w:t>верки, распределить обязанности между собой.</w:t>
      </w:r>
    </w:p>
    <w:p w:rsidR="00ED700E" w:rsidRPr="004278A9" w:rsidRDefault="00ED700E" w:rsidP="004278A9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8.2. Перед каждым проверяющим ставится конкретная задача, устанавл</w:t>
      </w:r>
      <w:r w:rsidRPr="004278A9">
        <w:rPr>
          <w:sz w:val="28"/>
          <w:szCs w:val="28"/>
        </w:rPr>
        <w:t>и</w:t>
      </w:r>
      <w:r w:rsidRPr="004278A9">
        <w:rPr>
          <w:sz w:val="28"/>
          <w:szCs w:val="28"/>
        </w:rPr>
        <w:t>ваются сроки, формы обобщения итогов комплексной проверки.</w:t>
      </w:r>
    </w:p>
    <w:p w:rsidR="00ED700E" w:rsidRPr="004278A9" w:rsidRDefault="00ED700E" w:rsidP="004278A9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ED700E" w:rsidRPr="004278A9" w:rsidRDefault="00ED700E" w:rsidP="004278A9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8.4. По результатам комплексной оценки (самоанализа) готовится справка, на основании которой руководителем ДОУ издается приказ (контроль за испо</w:t>
      </w:r>
      <w:r w:rsidRPr="004278A9">
        <w:rPr>
          <w:sz w:val="28"/>
          <w:szCs w:val="28"/>
        </w:rPr>
        <w:t>л</w:t>
      </w:r>
      <w:r w:rsidRPr="004278A9">
        <w:rPr>
          <w:sz w:val="28"/>
          <w:szCs w:val="28"/>
        </w:rPr>
        <w:t>нение которого возлагается на заведующего), проводится заседание педагогич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 xml:space="preserve">ского совета, совещание при руководителе ДОУ. </w:t>
      </w:r>
    </w:p>
    <w:p w:rsidR="00ED700E" w:rsidRPr="004278A9" w:rsidRDefault="00ED700E" w:rsidP="004278A9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8.5. При получении положительных результатов данный приказ снимается с контроля.</w:t>
      </w:r>
    </w:p>
    <w:p w:rsidR="00ED700E" w:rsidRPr="004278A9" w:rsidRDefault="00ED700E" w:rsidP="004278A9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4278A9">
        <w:rPr>
          <w:sz w:val="28"/>
          <w:szCs w:val="28"/>
        </w:rPr>
        <w:t>8.6. Результаты комплексной оценки (самообследование) оформляются в виде самоанализа деятельности и публикуются на сайте дошкольного учрежд</w:t>
      </w:r>
      <w:r w:rsidRPr="004278A9">
        <w:rPr>
          <w:sz w:val="28"/>
          <w:szCs w:val="28"/>
        </w:rPr>
        <w:t>е</w:t>
      </w:r>
      <w:r w:rsidRPr="004278A9">
        <w:rPr>
          <w:sz w:val="28"/>
          <w:szCs w:val="28"/>
        </w:rPr>
        <w:t>ния.</w:t>
      </w:r>
    </w:p>
    <w:p w:rsidR="00ED700E" w:rsidRPr="00376733" w:rsidRDefault="00ED700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D700E" w:rsidRPr="00376733" w:rsidRDefault="00ED700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D700E" w:rsidRPr="00376733" w:rsidRDefault="00ED700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D700E" w:rsidRPr="00376733" w:rsidRDefault="00ED700E" w:rsidP="0037673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76733">
        <w:rPr>
          <w:bCs/>
          <w:sz w:val="28"/>
          <w:szCs w:val="28"/>
        </w:rPr>
        <w:t xml:space="preserve"> </w:t>
      </w:r>
    </w:p>
    <w:p w:rsidR="00ED700E" w:rsidRPr="00376733" w:rsidRDefault="00ED700E" w:rsidP="0037673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sectPr w:rsidR="00ED700E" w:rsidRPr="00376733" w:rsidSect="00097FF5">
      <w:footerReference w:type="default" r:id="rId10"/>
      <w:pgSz w:w="11906" w:h="16838"/>
      <w:pgMar w:top="851" w:right="964" w:bottom="851" w:left="124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2B" w:rsidRDefault="00FA7E2B" w:rsidP="00200131">
      <w:r>
        <w:separator/>
      </w:r>
    </w:p>
  </w:endnote>
  <w:endnote w:type="continuationSeparator" w:id="0">
    <w:p w:rsidR="00FA7E2B" w:rsidRDefault="00FA7E2B" w:rsidP="002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6870"/>
      <w:docPartObj>
        <w:docPartGallery w:val="Page Numbers (Bottom of Page)"/>
        <w:docPartUnique/>
      </w:docPartObj>
    </w:sdtPr>
    <w:sdtContent>
      <w:p w:rsidR="00097FF5" w:rsidRDefault="00097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A9">
          <w:rPr>
            <w:noProof/>
          </w:rPr>
          <w:t>2</w:t>
        </w:r>
        <w:r>
          <w:fldChar w:fldCharType="end"/>
        </w:r>
      </w:p>
    </w:sdtContent>
  </w:sdt>
  <w:p w:rsidR="00ED700E" w:rsidRDefault="00ED7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2B" w:rsidRDefault="00FA7E2B" w:rsidP="00200131">
      <w:r>
        <w:separator/>
      </w:r>
    </w:p>
  </w:footnote>
  <w:footnote w:type="continuationSeparator" w:id="0">
    <w:p w:rsidR="00FA7E2B" w:rsidRDefault="00FA7E2B" w:rsidP="0020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ED"/>
    <w:rsid w:val="0003456D"/>
    <w:rsid w:val="00051E24"/>
    <w:rsid w:val="00097FF5"/>
    <w:rsid w:val="000A6818"/>
    <w:rsid w:val="00136FE0"/>
    <w:rsid w:val="001B3E21"/>
    <w:rsid w:val="001C0429"/>
    <w:rsid w:val="001C5E60"/>
    <w:rsid w:val="001C6316"/>
    <w:rsid w:val="001E7CF3"/>
    <w:rsid w:val="001F6383"/>
    <w:rsid w:val="00200131"/>
    <w:rsid w:val="0020772B"/>
    <w:rsid w:val="002776F0"/>
    <w:rsid w:val="002F6CB4"/>
    <w:rsid w:val="00330D1B"/>
    <w:rsid w:val="00356CA2"/>
    <w:rsid w:val="00376733"/>
    <w:rsid w:val="00393C59"/>
    <w:rsid w:val="003C32B0"/>
    <w:rsid w:val="003D0DC5"/>
    <w:rsid w:val="004278A9"/>
    <w:rsid w:val="004676BD"/>
    <w:rsid w:val="004F187E"/>
    <w:rsid w:val="005143DE"/>
    <w:rsid w:val="00524B44"/>
    <w:rsid w:val="005337BA"/>
    <w:rsid w:val="00691754"/>
    <w:rsid w:val="007343CC"/>
    <w:rsid w:val="007659F7"/>
    <w:rsid w:val="007776E6"/>
    <w:rsid w:val="007A66BE"/>
    <w:rsid w:val="007C39F7"/>
    <w:rsid w:val="007E0035"/>
    <w:rsid w:val="00864CEC"/>
    <w:rsid w:val="008717FC"/>
    <w:rsid w:val="00886863"/>
    <w:rsid w:val="00892FFB"/>
    <w:rsid w:val="008D34BB"/>
    <w:rsid w:val="00920ECE"/>
    <w:rsid w:val="00940892"/>
    <w:rsid w:val="009506BF"/>
    <w:rsid w:val="009A30BE"/>
    <w:rsid w:val="009C62B2"/>
    <w:rsid w:val="00A00C9F"/>
    <w:rsid w:val="00A50190"/>
    <w:rsid w:val="00A640BD"/>
    <w:rsid w:val="00B46F71"/>
    <w:rsid w:val="00B545E5"/>
    <w:rsid w:val="00B80D4C"/>
    <w:rsid w:val="00B85ACD"/>
    <w:rsid w:val="00BE6835"/>
    <w:rsid w:val="00BF1628"/>
    <w:rsid w:val="00C461AB"/>
    <w:rsid w:val="00D15D32"/>
    <w:rsid w:val="00D16F42"/>
    <w:rsid w:val="00D93A87"/>
    <w:rsid w:val="00E57F99"/>
    <w:rsid w:val="00EC104D"/>
    <w:rsid w:val="00ED700E"/>
    <w:rsid w:val="00F00729"/>
    <w:rsid w:val="00F612ED"/>
    <w:rsid w:val="00F735AC"/>
    <w:rsid w:val="00FA19F1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7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27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0131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200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0131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13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D15D32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D15D32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E57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7F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00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Strong"/>
    <w:basedOn w:val="a0"/>
    <w:qFormat/>
    <w:locked/>
    <w:rsid w:val="004278A9"/>
    <w:rPr>
      <w:b/>
      <w:bCs/>
    </w:rPr>
  </w:style>
  <w:style w:type="character" w:customStyle="1" w:styleId="10">
    <w:name w:val="Заголовок 1 Знак"/>
    <w:basedOn w:val="a0"/>
    <w:link w:val="1"/>
    <w:rsid w:val="0042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2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7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27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0131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200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0131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13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D15D32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D15D32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E57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7F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00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Strong"/>
    <w:basedOn w:val="a0"/>
    <w:qFormat/>
    <w:locked/>
    <w:rsid w:val="004278A9"/>
    <w:rPr>
      <w:b/>
      <w:bCs/>
    </w:rPr>
  </w:style>
  <w:style w:type="character" w:customStyle="1" w:styleId="10">
    <w:name w:val="Заголовок 1 Знак"/>
    <w:basedOn w:val="a0"/>
    <w:link w:val="1"/>
    <w:rsid w:val="0042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2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845435C174D4DA0A7799D9B0290E5" ma:contentTypeVersion="0" ma:contentTypeDescription="Создание документа." ma:contentTypeScope="" ma:versionID="b4ec0abc5c38aa6a02603b951211a1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2453FB-8161-4B31-93D7-D0B6C76FC43B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B31F630E-B7B5-410D-82EA-DEB1FF1D9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C7582-A531-462D-B8D9-82965CE4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Image&amp;Matros ®</cp:lastModifiedBy>
  <cp:revision>2</cp:revision>
  <cp:lastPrinted>2014-12-08T16:30:00Z</cp:lastPrinted>
  <dcterms:created xsi:type="dcterms:W3CDTF">2017-02-01T14:21:00Z</dcterms:created>
  <dcterms:modified xsi:type="dcterms:W3CDTF">2017-02-01T14:21:00Z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0x0101004A3845435C174D4DA0A7799D9B0290E5</vt:lpwstr>
  </property>
</Properties>
</file>