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277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5001" w:rsidRPr="00C0103E" w:rsidTr="000233FC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E5001" w:rsidRPr="00C0103E" w:rsidRDefault="005E5001" w:rsidP="000233FC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C0103E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C0103E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5E5001" w:rsidRPr="00C0103E" w:rsidRDefault="005E5001" w:rsidP="000233FC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C0103E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5E5001" w:rsidRPr="00C0103E" w:rsidRDefault="005E5001" w:rsidP="000233FC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C0103E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C0103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E5001" w:rsidRPr="00C0103E" w:rsidRDefault="005E5001" w:rsidP="005E50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363120, 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ст. Архонская, ул. Ворошилова, 44, 8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5E5001" w:rsidRDefault="005E5001" w:rsidP="005E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001" w:rsidRPr="000911BB" w:rsidRDefault="005E5001" w:rsidP="00CC4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5E5001" w:rsidRPr="000911BB" w:rsidRDefault="005E5001" w:rsidP="00CC4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C49C2" w:rsidRDefault="005E5001" w:rsidP="00CC49C2">
      <w:pPr>
        <w:pStyle w:val="Default"/>
        <w:jc w:val="center"/>
      </w:pPr>
      <w:r w:rsidRPr="000911BB">
        <w:rPr>
          <w:rFonts w:eastAsia="Times New Roman"/>
          <w:b/>
          <w:lang w:eastAsia="ru-RU"/>
        </w:rPr>
        <w:t>по результатам тематического контроля</w:t>
      </w:r>
      <w:r w:rsidRPr="000911B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</w:p>
    <w:p w:rsidR="005E5001" w:rsidRPr="00CC49C2" w:rsidRDefault="00CC49C2" w:rsidP="00CC49C2">
      <w:pPr>
        <w:pStyle w:val="Default"/>
        <w:spacing w:line="276" w:lineRule="auto"/>
        <w:jc w:val="center"/>
      </w:pPr>
      <w:r w:rsidRPr="00CC49C2">
        <w:rPr>
          <w:b/>
          <w:bCs/>
        </w:rPr>
        <w:t xml:space="preserve">«ЭФФЕКТИВНОСТЬ ВОСПИТАТЕЛЬНО - ОБРАЗОВАТЕЛЬНОЙ РАБОТЫ </w:t>
      </w:r>
      <w:r>
        <w:rPr>
          <w:b/>
          <w:bCs/>
        </w:rPr>
        <w:br/>
      </w:r>
      <w:r w:rsidRPr="00CC49C2">
        <w:rPr>
          <w:b/>
          <w:bCs/>
        </w:rPr>
        <w:t>В ДОУ</w:t>
      </w:r>
      <w:r>
        <w:rPr>
          <w:b/>
          <w:bCs/>
        </w:rPr>
        <w:t xml:space="preserve"> </w:t>
      </w:r>
      <w:r w:rsidRPr="00CC49C2">
        <w:rPr>
          <w:b/>
          <w:bCs/>
        </w:rPr>
        <w:t>ПО РАЗВИТИЮ РЕЧИ И РЕЧЕВОГО ОБЩЕНИЯ ДЕТЕЙ»</w:t>
      </w:r>
    </w:p>
    <w:p w:rsidR="005E5001" w:rsidRPr="004133A6" w:rsidRDefault="00CC49C2" w:rsidP="00CC49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13.02.2023</w:t>
      </w:r>
      <w:r w:rsidR="005E5001" w:rsidRPr="004133A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 xml:space="preserve"> г.</w:t>
      </w:r>
    </w:p>
    <w:p w:rsidR="005E5001" w:rsidRPr="000911BB" w:rsidRDefault="005E5001" w:rsidP="005E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5001" w:rsidRPr="000911BB" w:rsidRDefault="005E5001" w:rsidP="007F47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плана работы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№23 ст. Архонская» </w:t>
      </w:r>
      <w:r w:rsidR="0096008F">
        <w:rPr>
          <w:rFonts w:ascii="Times New Roman" w:hAnsi="Times New Roman" w:cs="Times New Roman"/>
          <w:sz w:val="24"/>
          <w:szCs w:val="24"/>
        </w:rPr>
        <w:t>на 2022 – 2023</w:t>
      </w:r>
      <w:r w:rsidRPr="003D673A">
        <w:rPr>
          <w:rFonts w:ascii="Times New Roman" w:hAnsi="Times New Roman" w:cs="Times New Roman"/>
          <w:sz w:val="24"/>
          <w:szCs w:val="24"/>
        </w:rPr>
        <w:t xml:space="preserve">  учебный год в период </w:t>
      </w:r>
      <w:r w:rsidR="009600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 09 января  по 11 февраля 2023 </w:t>
      </w:r>
      <w:r w:rsidRPr="003D673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года </w:t>
      </w:r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 3</w:t>
      </w:r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человек:</w:t>
      </w:r>
    </w:p>
    <w:p w:rsidR="005E5001" w:rsidRPr="000911BB" w:rsidRDefault="005E5001" w:rsidP="007F47CB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Председатель комиссии:    – заведующий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Черницкая</w:t>
      </w:r>
      <w:proofErr w:type="spellEnd"/>
    </w:p>
    <w:p w:rsidR="005E5001" w:rsidRPr="000911BB" w:rsidRDefault="005E5001" w:rsidP="007F47CB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Члены комиссии:                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Т.И. Демченко</w:t>
      </w: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старший воспитатель</w:t>
      </w:r>
    </w:p>
    <w:p w:rsidR="005E5001" w:rsidRPr="000911BB" w:rsidRDefault="005E5001" w:rsidP="007F47CB">
      <w:pPr>
        <w:shd w:val="clear" w:color="auto" w:fill="FFFFFF"/>
        <w:spacing w:after="0"/>
        <w:ind w:left="72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                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Лакиза</w:t>
      </w:r>
      <w:proofErr w:type="spellEnd"/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воспитатель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5001" w:rsidRPr="0096008F" w:rsidRDefault="005E5001" w:rsidP="00157E5F">
      <w:pPr>
        <w:pStyle w:val="Default"/>
        <w:spacing w:line="276" w:lineRule="auto"/>
      </w:pPr>
      <w:r w:rsidRPr="000911BB">
        <w:rPr>
          <w:rFonts w:eastAsia="Times New Roman"/>
          <w:lang w:eastAsia="ru-RU"/>
        </w:rPr>
        <w:t>был проведен </w:t>
      </w:r>
      <w:r w:rsidRPr="000911BB">
        <w:rPr>
          <w:rFonts w:eastAsia="Times New Roman"/>
          <w:b/>
          <w:bCs/>
          <w:lang w:eastAsia="ru-RU"/>
        </w:rPr>
        <w:t xml:space="preserve">тематический контроль </w:t>
      </w:r>
      <w:r w:rsidR="0096008F">
        <w:t xml:space="preserve"> на тему: </w:t>
      </w:r>
      <w:r w:rsidR="0096008F" w:rsidRPr="0096008F">
        <w:rPr>
          <w:b/>
          <w:bCs/>
        </w:rPr>
        <w:t xml:space="preserve">«Эффективность </w:t>
      </w:r>
      <w:proofErr w:type="spellStart"/>
      <w:r w:rsidR="0096008F" w:rsidRPr="0096008F">
        <w:rPr>
          <w:b/>
          <w:bCs/>
        </w:rPr>
        <w:t>воспитательно</w:t>
      </w:r>
      <w:proofErr w:type="spellEnd"/>
      <w:r w:rsidR="0096008F" w:rsidRPr="0096008F">
        <w:rPr>
          <w:b/>
          <w:bCs/>
        </w:rPr>
        <w:t xml:space="preserve"> - о</w:t>
      </w:r>
      <w:r w:rsidR="0096008F" w:rsidRPr="0096008F">
        <w:rPr>
          <w:b/>
          <w:bCs/>
        </w:rPr>
        <w:t>б</w:t>
      </w:r>
      <w:r w:rsidR="0096008F" w:rsidRPr="0096008F">
        <w:rPr>
          <w:b/>
          <w:bCs/>
        </w:rPr>
        <w:t>разовательной работы в ДОУ по развитию речи и речевого общения детей»</w:t>
      </w:r>
    </w:p>
    <w:p w:rsidR="005E5001" w:rsidRPr="000911BB" w:rsidRDefault="005E5001" w:rsidP="00157E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E5001" w:rsidRPr="00157E5F" w:rsidRDefault="005E5001" w:rsidP="007F47CB">
      <w:pPr>
        <w:pStyle w:val="Default"/>
        <w:spacing w:line="276" w:lineRule="auto"/>
        <w:ind w:firstLine="709"/>
        <w:jc w:val="both"/>
      </w:pPr>
      <w:r w:rsidRPr="000911BB">
        <w:rPr>
          <w:rFonts w:eastAsia="Times New Roman"/>
          <w:b/>
          <w:bCs/>
          <w:i/>
          <w:u w:val="single"/>
          <w:lang w:eastAsia="ru-RU"/>
        </w:rPr>
        <w:t>Цель:</w:t>
      </w:r>
      <w:r w:rsidRPr="000911BB">
        <w:rPr>
          <w:rFonts w:eastAsia="Times New Roman"/>
          <w:lang w:eastAsia="ru-RU"/>
        </w:rPr>
        <w:t> </w:t>
      </w:r>
      <w:r w:rsidR="00157E5F">
        <w:rPr>
          <w:rFonts w:eastAsia="Times New Roman"/>
          <w:lang w:eastAsia="ru-RU"/>
        </w:rPr>
        <w:t xml:space="preserve"> </w:t>
      </w:r>
      <w:r w:rsidR="00157E5F" w:rsidRPr="00157E5F">
        <w:t xml:space="preserve">Выявить состояние </w:t>
      </w:r>
      <w:proofErr w:type="spellStart"/>
      <w:r w:rsidR="00157E5F" w:rsidRPr="00157E5F">
        <w:t>воспитательно</w:t>
      </w:r>
      <w:proofErr w:type="spellEnd"/>
      <w:r w:rsidR="00157E5F" w:rsidRPr="00157E5F">
        <w:t xml:space="preserve">-образовательной работы педагогов в обучении и развитии навыков связной речи у детей дошкольного возраста посредством овладения </w:t>
      </w:r>
      <w:proofErr w:type="spellStart"/>
      <w:r w:rsidR="00157E5F" w:rsidRPr="00157E5F">
        <w:t>речетворчеством</w:t>
      </w:r>
      <w:proofErr w:type="spellEnd"/>
      <w:r w:rsidR="00157E5F" w:rsidRPr="00157E5F">
        <w:t>.</w:t>
      </w:r>
    </w:p>
    <w:p w:rsidR="00ED39AE" w:rsidRPr="00281E91" w:rsidRDefault="00ED39AE" w:rsidP="00ED39AE">
      <w:pPr>
        <w:pStyle w:val="Default"/>
        <w:rPr>
          <w:sz w:val="16"/>
          <w:szCs w:val="16"/>
        </w:rPr>
      </w:pPr>
    </w:p>
    <w:p w:rsidR="00ED39AE" w:rsidRPr="007F47CB" w:rsidRDefault="00ED39AE" w:rsidP="007F47CB">
      <w:pPr>
        <w:pStyle w:val="Default"/>
        <w:spacing w:line="276" w:lineRule="auto"/>
        <w:ind w:firstLine="709"/>
        <w:jc w:val="both"/>
        <w:rPr>
          <w:b/>
          <w:i/>
          <w:u w:val="single"/>
        </w:rPr>
      </w:pPr>
      <w:r w:rsidRPr="007F47CB">
        <w:rPr>
          <w:b/>
          <w:i/>
          <w:u w:val="single"/>
        </w:rPr>
        <w:t xml:space="preserve"> Задачи: </w:t>
      </w:r>
    </w:p>
    <w:p w:rsidR="00ED39AE" w:rsidRPr="007F47CB" w:rsidRDefault="00ED39AE" w:rsidP="007F47CB">
      <w:pPr>
        <w:pStyle w:val="Default"/>
        <w:spacing w:line="276" w:lineRule="auto"/>
        <w:ind w:left="1418" w:hanging="284"/>
        <w:jc w:val="both"/>
      </w:pPr>
      <w:r w:rsidRPr="007F47CB">
        <w:t>1. Оценить знания педагогов по мет</w:t>
      </w:r>
      <w:r w:rsidR="007F47CB">
        <w:t>одике развития речи детей дошкольного возраста.</w:t>
      </w:r>
      <w:r w:rsidRPr="007F47CB">
        <w:t xml:space="preserve"> </w:t>
      </w:r>
    </w:p>
    <w:p w:rsidR="00ED39AE" w:rsidRPr="007F47CB" w:rsidRDefault="00ED39AE" w:rsidP="007F47CB">
      <w:pPr>
        <w:pStyle w:val="Default"/>
        <w:spacing w:line="276" w:lineRule="auto"/>
        <w:ind w:left="709" w:firstLine="425"/>
        <w:jc w:val="both"/>
      </w:pPr>
      <w:r w:rsidRPr="007F47CB">
        <w:t xml:space="preserve">2. Проанализировать уровень планирования работы. </w:t>
      </w:r>
    </w:p>
    <w:p w:rsidR="00ED39AE" w:rsidRPr="007F47CB" w:rsidRDefault="00ED39AE" w:rsidP="007F47CB">
      <w:pPr>
        <w:pStyle w:val="Default"/>
        <w:spacing w:line="276" w:lineRule="auto"/>
        <w:ind w:left="709" w:firstLine="425"/>
        <w:jc w:val="both"/>
      </w:pPr>
      <w:r w:rsidRPr="007F47CB">
        <w:t>3. Оценить условия для речевого раз</w:t>
      </w:r>
      <w:r w:rsidR="007F47CB">
        <w:t>вития воспитанников.</w:t>
      </w:r>
      <w:r w:rsidRPr="007F47CB">
        <w:t xml:space="preserve"> </w:t>
      </w:r>
    </w:p>
    <w:p w:rsidR="00ED39AE" w:rsidRPr="007F47CB" w:rsidRDefault="00ED39AE" w:rsidP="007F47CB">
      <w:pPr>
        <w:pStyle w:val="Default"/>
        <w:spacing w:line="276" w:lineRule="auto"/>
        <w:ind w:left="709" w:firstLine="425"/>
        <w:jc w:val="both"/>
      </w:pPr>
      <w:r w:rsidRPr="007F47CB">
        <w:t xml:space="preserve">4. Установить взаимосвязи работы воспитателей и специалистов. </w:t>
      </w:r>
    </w:p>
    <w:p w:rsidR="00ED39AE" w:rsidRPr="007F47CB" w:rsidRDefault="00ED39AE" w:rsidP="007F47CB">
      <w:pPr>
        <w:pStyle w:val="Default"/>
        <w:spacing w:line="276" w:lineRule="auto"/>
        <w:ind w:left="1418" w:hanging="284"/>
        <w:jc w:val="both"/>
      </w:pPr>
      <w:r w:rsidRPr="007F47CB">
        <w:t>5. Проанализировать умение педагогов привлекать родителей к работе по да</w:t>
      </w:r>
      <w:r w:rsidRPr="007F47CB">
        <w:t>н</w:t>
      </w:r>
      <w:r w:rsidRPr="007F47CB">
        <w:t xml:space="preserve">ной теме. </w:t>
      </w:r>
    </w:p>
    <w:p w:rsidR="00ED39AE" w:rsidRPr="007F47CB" w:rsidRDefault="00ED39AE" w:rsidP="007F47CB">
      <w:p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F47CB">
        <w:rPr>
          <w:rFonts w:ascii="Times New Roman" w:hAnsi="Times New Roman" w:cs="Times New Roman"/>
          <w:sz w:val="24"/>
          <w:szCs w:val="24"/>
        </w:rPr>
        <w:t>6. Оценить и выявить положительные и отрицательные тенденции в работе по речевому развити</w:t>
      </w:r>
      <w:r w:rsidR="007F47CB">
        <w:rPr>
          <w:rFonts w:ascii="Times New Roman" w:hAnsi="Times New Roman" w:cs="Times New Roman"/>
          <w:sz w:val="24"/>
          <w:szCs w:val="24"/>
        </w:rPr>
        <w:t>ю детей</w:t>
      </w:r>
      <w:r w:rsidRPr="007F47CB">
        <w:rPr>
          <w:rFonts w:ascii="Times New Roman" w:hAnsi="Times New Roman" w:cs="Times New Roman"/>
          <w:sz w:val="24"/>
          <w:szCs w:val="24"/>
        </w:rPr>
        <w:t>.</w:t>
      </w:r>
    </w:p>
    <w:p w:rsidR="00ED39AE" w:rsidRPr="00281E91" w:rsidRDefault="00ED39AE" w:rsidP="006963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ru-RU"/>
        </w:rPr>
      </w:pPr>
    </w:p>
    <w:p w:rsidR="005E5001" w:rsidRPr="000911BB" w:rsidRDefault="005E5001" w:rsidP="005E50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911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Содержание контроля:</w:t>
      </w:r>
    </w:p>
    <w:p w:rsidR="00696357" w:rsidRPr="00696357" w:rsidRDefault="005E5001" w:rsidP="006963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проверка  осуществлялась по следующим направлениям:</w:t>
      </w:r>
    </w:p>
    <w:p w:rsidR="00696357" w:rsidRDefault="00696357" w:rsidP="00696357">
      <w:pPr>
        <w:pStyle w:val="Default"/>
        <w:numPr>
          <w:ilvl w:val="0"/>
          <w:numId w:val="3"/>
        </w:numPr>
        <w:spacing w:line="276" w:lineRule="auto"/>
        <w:jc w:val="both"/>
      </w:pPr>
      <w:r>
        <w:t>к</w:t>
      </w:r>
      <w:r w:rsidRPr="00696357">
        <w:t xml:space="preserve">омпетентность педагогов по речевому развитию </w:t>
      </w:r>
      <w:r>
        <w:t>детей дошкольного во</w:t>
      </w:r>
      <w:r>
        <w:t>з</w:t>
      </w:r>
      <w:r>
        <w:t>раста;</w:t>
      </w:r>
    </w:p>
    <w:p w:rsidR="00696357" w:rsidRDefault="00696357" w:rsidP="00696357">
      <w:pPr>
        <w:pStyle w:val="Default"/>
        <w:numPr>
          <w:ilvl w:val="0"/>
          <w:numId w:val="3"/>
        </w:numPr>
        <w:spacing w:line="276" w:lineRule="auto"/>
        <w:jc w:val="both"/>
      </w:pPr>
      <w:r>
        <w:t>п</w:t>
      </w:r>
      <w:r w:rsidRPr="00696357">
        <w:t>роверка докумен</w:t>
      </w:r>
      <w:r>
        <w:t>тации педагогических работников;</w:t>
      </w:r>
    </w:p>
    <w:p w:rsidR="00696357" w:rsidRDefault="00696357" w:rsidP="00696357">
      <w:pPr>
        <w:pStyle w:val="Default"/>
        <w:numPr>
          <w:ilvl w:val="0"/>
          <w:numId w:val="3"/>
        </w:numPr>
        <w:spacing w:line="276" w:lineRule="auto"/>
        <w:jc w:val="both"/>
      </w:pPr>
      <w:r>
        <w:t>о</w:t>
      </w:r>
      <w:r w:rsidRPr="00696357">
        <w:t>рганизация развивающей предметно-пр</w:t>
      </w:r>
      <w:r>
        <w:t>остранственной среды в группах;</w:t>
      </w:r>
    </w:p>
    <w:p w:rsidR="00696357" w:rsidRPr="00696357" w:rsidRDefault="00696357" w:rsidP="00696357">
      <w:pPr>
        <w:pStyle w:val="Default"/>
        <w:numPr>
          <w:ilvl w:val="0"/>
          <w:numId w:val="3"/>
        </w:numPr>
        <w:spacing w:line="276" w:lineRule="auto"/>
        <w:jc w:val="both"/>
      </w:pPr>
      <w:r>
        <w:t>р</w:t>
      </w:r>
      <w:r w:rsidRPr="00696357">
        <w:t>абота с родителями.</w:t>
      </w:r>
    </w:p>
    <w:p w:rsidR="00281E91" w:rsidRPr="00281E91" w:rsidRDefault="00281E91" w:rsidP="00281E91">
      <w:pPr>
        <w:pStyle w:val="a9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81E91" w:rsidRPr="00281E91" w:rsidRDefault="00281E91" w:rsidP="00281E91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E91">
        <w:rPr>
          <w:rFonts w:ascii="Times New Roman" w:hAnsi="Times New Roman" w:cs="Times New Roman"/>
          <w:b/>
          <w:sz w:val="24"/>
          <w:szCs w:val="24"/>
          <w:u w:val="single"/>
        </w:rPr>
        <w:t>Оценочный инструментарий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1E91" w:rsidRPr="00C322C3" w:rsidRDefault="00281E91" w:rsidP="00281E91">
      <w:pPr>
        <w:pStyle w:val="a9"/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22C3">
        <w:rPr>
          <w:rFonts w:ascii="Times New Roman" w:hAnsi="Times New Roman" w:cs="Times New Roman"/>
          <w:sz w:val="24"/>
          <w:szCs w:val="24"/>
        </w:rPr>
        <w:lastRenderedPageBreak/>
        <w:t>1. Уровень овладения педагогами теоретическими и практическими вопросами по </w:t>
      </w:r>
      <w:r w:rsidRPr="00C322C3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речевому развитию детей</w:t>
      </w:r>
      <w:r w:rsidRPr="00C322C3">
        <w:rPr>
          <w:rFonts w:ascii="Times New Roman" w:hAnsi="Times New Roman" w:cs="Times New Roman"/>
          <w:b/>
          <w:sz w:val="24"/>
          <w:szCs w:val="24"/>
        </w:rPr>
        <w:t>.</w:t>
      </w:r>
    </w:p>
    <w:p w:rsidR="00281E91" w:rsidRPr="00C322C3" w:rsidRDefault="00281E91" w:rsidP="00281E91">
      <w:pPr>
        <w:pStyle w:val="a9"/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22C3">
        <w:rPr>
          <w:rFonts w:ascii="Times New Roman" w:hAnsi="Times New Roman" w:cs="Times New Roman"/>
          <w:sz w:val="24"/>
          <w:szCs w:val="24"/>
        </w:rPr>
        <w:t>2. Грамотность написания планов работы.</w:t>
      </w:r>
    </w:p>
    <w:p w:rsidR="00281E91" w:rsidRPr="00C322C3" w:rsidRDefault="00281E91" w:rsidP="00281E91">
      <w:pPr>
        <w:pStyle w:val="a9"/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22C3">
        <w:rPr>
          <w:rFonts w:ascii="Times New Roman" w:hAnsi="Times New Roman" w:cs="Times New Roman"/>
          <w:sz w:val="24"/>
          <w:szCs w:val="24"/>
        </w:rPr>
        <w:t>3. Соответствие темы занятия</w:t>
      </w:r>
      <w:r w:rsidRPr="00C322C3">
        <w:rPr>
          <w:rFonts w:ascii="Times New Roman" w:hAnsi="Times New Roman" w:cs="Times New Roman"/>
          <w:b/>
          <w:sz w:val="24"/>
          <w:szCs w:val="24"/>
        </w:rPr>
        <w:t> </w:t>
      </w:r>
      <w:r w:rsidRPr="00C322C3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тематике контроля</w:t>
      </w:r>
      <w:r w:rsidRPr="00C322C3">
        <w:rPr>
          <w:rFonts w:ascii="Times New Roman" w:hAnsi="Times New Roman" w:cs="Times New Roman"/>
          <w:b/>
          <w:sz w:val="24"/>
          <w:szCs w:val="24"/>
        </w:rPr>
        <w:t>.</w:t>
      </w:r>
    </w:p>
    <w:p w:rsidR="00281E91" w:rsidRPr="00C322C3" w:rsidRDefault="00281E91" w:rsidP="00281E91">
      <w:pPr>
        <w:pStyle w:val="a9"/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22C3">
        <w:rPr>
          <w:rFonts w:ascii="Times New Roman" w:hAnsi="Times New Roman" w:cs="Times New Roman"/>
          <w:sz w:val="24"/>
          <w:szCs w:val="24"/>
        </w:rPr>
        <w:t>4. Грамотность оформления и наполняемости </w:t>
      </w:r>
      <w:bookmarkStart w:id="0" w:name="_GoBack"/>
      <w:r w:rsidRPr="00C322C3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развивающей среды</w:t>
      </w:r>
      <w:r w:rsidRPr="00C322C3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281E91" w:rsidRPr="00C322C3" w:rsidRDefault="00281E91" w:rsidP="00281E91">
      <w:pPr>
        <w:pStyle w:val="a9"/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2C3">
        <w:rPr>
          <w:rFonts w:ascii="Times New Roman" w:hAnsi="Times New Roman" w:cs="Times New Roman"/>
          <w:sz w:val="24"/>
          <w:szCs w:val="24"/>
        </w:rPr>
        <w:t>5. Творческое построение работы с родителями.</w:t>
      </w:r>
    </w:p>
    <w:p w:rsidR="00445D29" w:rsidRPr="00445D29" w:rsidRDefault="00445D29" w:rsidP="0044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5AF" w:rsidRDefault="00735246" w:rsidP="003045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17365D"/>
          <w:sz w:val="24"/>
          <w:szCs w:val="24"/>
        </w:rPr>
      </w:pPr>
      <w:r w:rsidRPr="00304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Актуальность.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мире интерес к традиционной книге постепенно угасает. Печа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издания, к сожалению, отходят на второй план, уступая место так называемым устройствам для чтения электронных книг. Чтобы прочитать то или иное произведение, сегодня не обязательно бежать в библиотеку – интересующую книгу несложно найти в Интернете. Учитывая это, задачи педагогов и родителей – оказывать помощь детям в пр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вильном выборе источников информации, а также повышать среди подрастающего пок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престиж чтения и статус "читающего человека". </w:t>
      </w:r>
    </w:p>
    <w:p w:rsidR="003045AF" w:rsidRDefault="00735246" w:rsidP="00304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образовательными учреждениями стоит задача развитие речи и речевое общение путем приобщения детей к книге, воспитания интереса к чтению, формирования будущего читателя. Начинать такую работу необходимо с самого раннего возраста, в первом для ребенка "социальном институте" – детском саду. </w:t>
      </w:r>
      <w:r w:rsidRPr="0030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5AF" w:rsidRPr="003045AF" w:rsidRDefault="00735246" w:rsidP="00304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color w:val="17365D"/>
          <w:sz w:val="24"/>
          <w:szCs w:val="24"/>
        </w:rPr>
      </w:pPr>
      <w:r w:rsidRPr="003045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Поэтому наш педагогический коллектив не стал исключением и решил включить в ежегодный план работы задачу: </w:t>
      </w:r>
      <w:r w:rsidR="003045AF" w:rsidRPr="00304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045AF" w:rsidRPr="00304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Совершенствовать педагогический процесс по реч</w:t>
      </w:r>
      <w:r w:rsidR="003045AF" w:rsidRPr="00304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="003045AF" w:rsidRPr="00304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вому развитию дошкольников с помощью использования разнообразных форм, мет</w:t>
      </w:r>
      <w:r w:rsidR="003045AF" w:rsidRPr="00304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3045AF" w:rsidRPr="00304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 работы в различных видах деятельности: познавательно-исследовательской, трудовой, коммуникативной, игровой, музыкальной, двигательной»</w:t>
      </w:r>
    </w:p>
    <w:p w:rsidR="00227F87" w:rsidRPr="004E23B0" w:rsidRDefault="00227F87" w:rsidP="004E23B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36B4E" w:rsidRDefault="00227F87" w:rsidP="00136B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проверка была проведена в форме посещения и анализа непосре</w:t>
      </w:r>
      <w:r w:rsidRPr="000911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91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ственно-образовательной деятельности, наблюдения за качеством выполнения режимных моментов воспитателями, за самостоятельной деятельностью детей, анализа календарных планов, беседы с воспитателями, обследования материальной базы и развивающей среды в группе.</w:t>
      </w:r>
    </w:p>
    <w:p w:rsidR="00136B4E" w:rsidRPr="00136B4E" w:rsidRDefault="00136B4E" w:rsidP="00136B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246" w:rsidRPr="00136B4E" w:rsidRDefault="00136B4E" w:rsidP="00136B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36B4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 ходе проверки было выявлено следующее:</w:t>
      </w:r>
    </w:p>
    <w:p w:rsidR="00136B4E" w:rsidRPr="00735246" w:rsidRDefault="00136B4E" w:rsidP="00136B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16F" w:rsidRPr="0012616F" w:rsidRDefault="0012616F" w:rsidP="0012616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eastAsiaTheme="minorEastAsia" w:hAnsi="Times New Roman"/>
          <w:i/>
          <w:sz w:val="24"/>
          <w:u w:val="single"/>
        </w:rPr>
      </w:pPr>
      <w:r w:rsidRPr="0012616F">
        <w:rPr>
          <w:rFonts w:ascii="Times New Roman" w:eastAsiaTheme="minorEastAsia" w:hAnsi="Times New Roman"/>
          <w:b/>
          <w:i/>
          <w:sz w:val="24"/>
          <w:u w:val="single"/>
        </w:rPr>
        <w:t>Анализ деятельности детей при проведении ООД по образовательной области «Речевое развитие»</w:t>
      </w:r>
      <w:r w:rsidRPr="0012616F">
        <w:rPr>
          <w:rFonts w:ascii="Times New Roman" w:eastAsiaTheme="minorEastAsia" w:hAnsi="Times New Roman"/>
          <w:i/>
          <w:sz w:val="24"/>
          <w:u w:val="single"/>
        </w:rPr>
        <w:t xml:space="preserve">. </w:t>
      </w:r>
    </w:p>
    <w:p w:rsidR="0012616F" w:rsidRPr="0012616F" w:rsidRDefault="0012616F" w:rsidP="0012616F">
      <w:pPr>
        <w:pStyle w:val="a9"/>
        <w:spacing w:line="276" w:lineRule="auto"/>
        <w:ind w:firstLine="709"/>
        <w:jc w:val="both"/>
        <w:rPr>
          <w:rFonts w:ascii="Times New Roman" w:eastAsiaTheme="minorEastAsia" w:hAnsi="Times New Roman"/>
          <w:sz w:val="24"/>
          <w:szCs w:val="20"/>
        </w:rPr>
      </w:pPr>
      <w:r w:rsidRPr="0012616F">
        <w:rPr>
          <w:rFonts w:ascii="Times New Roman" w:eastAsiaTheme="minorEastAsia" w:hAnsi="Times New Roman"/>
          <w:sz w:val="24"/>
          <w:szCs w:val="20"/>
        </w:rPr>
        <w:t>Главная цель посещения занятий по развитию речи заключалась в изучении уровня развития  монологической и диалогической форм связной речи.</w:t>
      </w:r>
    </w:p>
    <w:p w:rsidR="0012616F" w:rsidRPr="0012616F" w:rsidRDefault="0012616F" w:rsidP="0012616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2616F">
        <w:rPr>
          <w:rFonts w:ascii="Times New Roman" w:eastAsiaTheme="minorEastAsia" w:hAnsi="Times New Roman" w:cs="Times New Roman"/>
          <w:sz w:val="24"/>
          <w:lang w:eastAsia="ru-RU"/>
        </w:rPr>
        <w:t xml:space="preserve">Все  проведенные </w:t>
      </w:r>
      <w:r w:rsidRPr="0012616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занятия построены методически правильно: соблюдена структ</w:t>
      </w:r>
      <w:r w:rsidRPr="0012616F">
        <w:rPr>
          <w:rFonts w:ascii="Times New Roman" w:eastAsiaTheme="minorEastAsia" w:hAnsi="Times New Roman" w:cs="Times New Roman"/>
          <w:sz w:val="24"/>
          <w:szCs w:val="20"/>
          <w:lang w:eastAsia="ru-RU"/>
        </w:rPr>
        <w:t>у</w:t>
      </w:r>
      <w:r w:rsidRPr="0012616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ра занятия (организационный момент, основная часть, рефлексия), продолжительность соответствовала каждой возрастной группе, в процессе занятия воспитатели проводили динамическую паузу. Программное содержание соответствовало возрасту,  знаниям детей, теме занятия. На занятии были использованы элементы </w:t>
      </w:r>
      <w:proofErr w:type="spellStart"/>
      <w:r w:rsidRPr="0012616F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здоровьесберегающих</w:t>
      </w:r>
      <w:proofErr w:type="spellEnd"/>
      <w:r w:rsidRPr="0012616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технологий: 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артикуляционная, пальчиковая и дыхательная гимнастики, подвижные игры.</w:t>
      </w:r>
    </w:p>
    <w:p w:rsidR="0012616F" w:rsidRPr="0012616F" w:rsidRDefault="0012616F" w:rsidP="0012616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12616F">
        <w:rPr>
          <w:rFonts w:ascii="Times New Roman" w:eastAsiaTheme="minorEastAsia" w:hAnsi="Times New Roman" w:cs="Times New Roman"/>
          <w:sz w:val="24"/>
          <w:lang w:eastAsia="ru-RU"/>
        </w:rPr>
        <w:t xml:space="preserve">Дети </w:t>
      </w:r>
      <w:r w:rsidRPr="0012616F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 </w:t>
      </w:r>
      <w:r w:rsidRPr="0012616F">
        <w:rPr>
          <w:rFonts w:ascii="Times New Roman" w:eastAsiaTheme="minorEastAsia" w:hAnsi="Times New Roman" w:cs="Times New Roman"/>
          <w:bCs/>
          <w:sz w:val="24"/>
          <w:lang w:eastAsia="ru-RU"/>
        </w:rPr>
        <w:t>младших</w:t>
      </w:r>
      <w:r w:rsidRPr="0012616F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 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групп умеют слушать и понимать речь воспитателя, выполняют словесные поручения, однако еще не умеют отвечать развернуто и полно  на вопросы, так же испытывают трудности при выполнении просьбы рассказать об изображении или и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г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рушке.</w:t>
      </w:r>
    </w:p>
    <w:p w:rsidR="0012616F" w:rsidRPr="0012616F" w:rsidRDefault="0012616F" w:rsidP="0012616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12616F">
        <w:rPr>
          <w:rFonts w:ascii="Times New Roman" w:eastAsiaTheme="minorEastAsia" w:hAnsi="Times New Roman" w:cs="Times New Roman"/>
          <w:bCs/>
          <w:sz w:val="24"/>
          <w:lang w:eastAsia="ru-RU"/>
        </w:rPr>
        <w:lastRenderedPageBreak/>
        <w:t>Дети средней группы</w:t>
      </w:r>
      <w:r w:rsidRPr="0012616F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 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 xml:space="preserve">достаточно уверенно могут вести диалог с воспитателями, последовательно излагают свои мысли. Однако сложности вызывают задания, связанные с умением составлять рассказы по содержанию картины или о предмете. </w:t>
      </w:r>
    </w:p>
    <w:p w:rsidR="0012616F" w:rsidRDefault="0012616F" w:rsidP="0012616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12616F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Дети старшего дошкольного возраста 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показали хорошие результаты в умении ра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з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вить единую сюжетную линию в серии картин и проявили самостоятельность при выпо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>л</w:t>
      </w:r>
      <w:r w:rsidRPr="0012616F">
        <w:rPr>
          <w:rFonts w:ascii="Times New Roman" w:eastAsiaTheme="minorEastAsia" w:hAnsi="Times New Roman" w:cs="Times New Roman"/>
          <w:sz w:val="24"/>
          <w:lang w:eastAsia="ru-RU"/>
        </w:rPr>
        <w:t xml:space="preserve">нении заданий. Диалогическая речь детей и умение высказывать и отстаивать свою точку зрения находиться на высоком уровне. Но некоторые детей старших групп испытывают сложности при составлении рассказа с использованием </w:t>
      </w:r>
      <w:proofErr w:type="spellStart"/>
      <w:r w:rsidRPr="0012616F">
        <w:rPr>
          <w:rFonts w:ascii="Times New Roman" w:eastAsiaTheme="minorEastAsia" w:hAnsi="Times New Roman" w:cs="Times New Roman"/>
          <w:sz w:val="24"/>
          <w:lang w:eastAsia="ru-RU"/>
        </w:rPr>
        <w:t>мнемотаблицы</w:t>
      </w:r>
      <w:proofErr w:type="spellEnd"/>
      <w:r w:rsidRPr="0012616F">
        <w:rPr>
          <w:rFonts w:ascii="Times New Roman" w:eastAsiaTheme="minorEastAsia" w:hAnsi="Times New Roman" w:cs="Times New Roman"/>
          <w:sz w:val="24"/>
          <w:lang w:eastAsia="ru-RU"/>
        </w:rPr>
        <w:t xml:space="preserve"> и пересказ сказки.</w:t>
      </w:r>
    </w:p>
    <w:p w:rsidR="000828F7" w:rsidRPr="000828F7" w:rsidRDefault="000828F7" w:rsidP="00BC58A7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0"/>
          <w:u w:val="single"/>
          <w:lang w:eastAsia="ru-RU"/>
        </w:rPr>
      </w:pPr>
      <w:r w:rsidRPr="000828F7">
        <w:rPr>
          <w:rFonts w:ascii="Times New Roman" w:eastAsiaTheme="minorEastAsia" w:hAnsi="Times New Roman" w:cs="Times New Roman"/>
          <w:b/>
          <w:i/>
          <w:sz w:val="24"/>
          <w:szCs w:val="20"/>
          <w:u w:val="single"/>
          <w:lang w:eastAsia="ru-RU"/>
        </w:rPr>
        <w:t>Рекомендации:</w:t>
      </w:r>
      <w:r w:rsidRPr="000828F7">
        <w:rPr>
          <w:rFonts w:ascii="Times New Roman" w:eastAsiaTheme="minorEastAsia" w:hAnsi="Times New Roman" w:cs="Times New Roman"/>
          <w:i/>
          <w:sz w:val="24"/>
          <w:szCs w:val="20"/>
          <w:u w:val="single"/>
          <w:lang w:eastAsia="ru-RU"/>
        </w:rPr>
        <w:t xml:space="preserve"> </w:t>
      </w:r>
    </w:p>
    <w:p w:rsidR="000828F7" w:rsidRPr="00BF2933" w:rsidRDefault="000828F7" w:rsidP="00BF2933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Привлекать к общению пассивных детей.</w:t>
      </w:r>
    </w:p>
    <w:p w:rsidR="000828F7" w:rsidRPr="00BF2933" w:rsidRDefault="000828F7" w:rsidP="00BF2933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Использовать более эффективные приёмы мотивации, заинтересованн</w:t>
      </w: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о</w:t>
      </w: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сти малоактивных детей.</w:t>
      </w:r>
    </w:p>
    <w:p w:rsidR="00735246" w:rsidRPr="00CF2277" w:rsidRDefault="000828F7" w:rsidP="00CF227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Правильно подбирать и продумывать вопросы при проведении итога о</w:t>
      </w: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б</w:t>
      </w:r>
      <w:r w:rsidRPr="00BF2933">
        <w:rPr>
          <w:rFonts w:ascii="Times New Roman" w:eastAsiaTheme="minorEastAsia" w:hAnsi="Times New Roman" w:cs="Times New Roman"/>
          <w:sz w:val="24"/>
          <w:szCs w:val="20"/>
          <w:lang w:eastAsia="ru-RU"/>
        </w:rPr>
        <w:t>разовательной деятельности.</w:t>
      </w:r>
    </w:p>
    <w:p w:rsidR="00CF2277" w:rsidRPr="00CF2277" w:rsidRDefault="00CF2277" w:rsidP="00CF2277">
      <w:pPr>
        <w:pStyle w:val="a3"/>
        <w:spacing w:after="0"/>
        <w:ind w:left="171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F2277" w:rsidRPr="00CF2277" w:rsidRDefault="00FD4EDD" w:rsidP="00CF22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</w:pPr>
      <w:r w:rsidRPr="00CF2277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>Анализ календарного планирования</w:t>
      </w:r>
    </w:p>
    <w:p w:rsidR="00CF2277" w:rsidRDefault="00CF2277" w:rsidP="00CF2277">
      <w:pPr>
        <w:pStyle w:val="a3"/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D4EDD" w:rsidRPr="00CF2277" w:rsidRDefault="00FD4EDD" w:rsidP="00CF22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CF2277">
        <w:rPr>
          <w:rFonts w:ascii="Times New Roman" w:eastAsiaTheme="minorEastAsia" w:hAnsi="Times New Roman" w:cs="Times New Roman"/>
          <w:sz w:val="24"/>
          <w:lang w:eastAsia="ru-RU"/>
        </w:rPr>
        <w:t xml:space="preserve">Вся работа образовательной области «Речевое развитие» проводится по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CF2277">
        <w:rPr>
          <w:rFonts w:ascii="Times New Roman" w:eastAsiaTheme="minorEastAsia" w:hAnsi="Times New Roman" w:cs="Times New Roman"/>
          <w:sz w:val="24"/>
          <w:lang w:eastAsia="ru-RU"/>
        </w:rPr>
        <w:t>Вераксы</w:t>
      </w:r>
      <w:proofErr w:type="spellEnd"/>
      <w:r w:rsidRPr="00CF2277">
        <w:rPr>
          <w:rFonts w:ascii="Times New Roman" w:eastAsiaTheme="minorEastAsia" w:hAnsi="Times New Roman" w:cs="Times New Roman"/>
          <w:sz w:val="24"/>
          <w:lang w:eastAsia="ru-RU"/>
        </w:rPr>
        <w:t>, Т. С. Комаровой, М. А. Васильевой и методическим разр</w:t>
      </w:r>
      <w:r w:rsidRPr="00CF2277">
        <w:rPr>
          <w:rFonts w:ascii="Times New Roman" w:eastAsiaTheme="minorEastAsia" w:hAnsi="Times New Roman" w:cs="Times New Roman"/>
          <w:sz w:val="24"/>
          <w:lang w:eastAsia="ru-RU"/>
        </w:rPr>
        <w:t>а</w:t>
      </w:r>
      <w:r w:rsidRPr="00CF2277">
        <w:rPr>
          <w:rFonts w:ascii="Times New Roman" w:eastAsiaTheme="minorEastAsia" w:hAnsi="Times New Roman" w:cs="Times New Roman"/>
          <w:sz w:val="24"/>
          <w:lang w:eastAsia="ru-RU"/>
        </w:rPr>
        <w:t>боткам для каждой возрастной группы</w:t>
      </w:r>
      <w:r w:rsidRPr="00CF2277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. </w:t>
      </w:r>
      <w:r w:rsidRPr="00CF2277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Прослеживается организованная и систематич</w:t>
      </w:r>
      <w:r w:rsidRPr="00CF2277">
        <w:rPr>
          <w:rFonts w:ascii="Times New Roman" w:eastAsiaTheme="minorEastAsia" w:hAnsi="Times New Roman" w:cs="Times New Roman"/>
          <w:sz w:val="24"/>
          <w:szCs w:val="20"/>
          <w:lang w:eastAsia="ru-RU"/>
        </w:rPr>
        <w:t>е</w:t>
      </w:r>
      <w:r w:rsidRPr="00CF2277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ская деятельность воспитателей по развитию речи детей с учетом </w:t>
      </w:r>
      <w:r w:rsidRPr="00CF2277">
        <w:rPr>
          <w:rFonts w:ascii="Times New Roman" w:eastAsiaTheme="minorEastAsia" w:hAnsi="Times New Roman" w:cs="Times New Roman"/>
          <w:sz w:val="24"/>
          <w:lang w:eastAsia="ru-RU"/>
        </w:rPr>
        <w:t>соблюдения требований программы, возрастных особенностей, системности изучаемого материала.</w:t>
      </w:r>
      <w:r w:rsidRPr="00CF2277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Pr="00CF2277">
        <w:rPr>
          <w:rFonts w:ascii="Times New Roman" w:eastAsiaTheme="minorEastAsia" w:hAnsi="Times New Roman" w:cs="Times New Roman"/>
          <w:sz w:val="24"/>
          <w:szCs w:val="20"/>
          <w:lang w:eastAsia="ru-RU"/>
        </w:rPr>
        <w:t>Работа по ра</w:t>
      </w:r>
      <w:r w:rsidRPr="00CF2277">
        <w:rPr>
          <w:rFonts w:ascii="Times New Roman" w:eastAsiaTheme="minorEastAsia" w:hAnsi="Times New Roman" w:cs="Times New Roman"/>
          <w:sz w:val="24"/>
          <w:szCs w:val="20"/>
          <w:lang w:eastAsia="ru-RU"/>
        </w:rPr>
        <w:t>з</w:t>
      </w:r>
      <w:r w:rsidRPr="00CF2277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витию речи осуществляется на занятиях разных видов и вне занятий – в утреннее время, на прогулках, в процессе индивидуальных занятий, в вечернее время: </w:t>
      </w:r>
      <w:r w:rsidRPr="00CF2277">
        <w:rPr>
          <w:rFonts w:ascii="Times New Roman" w:eastAsiaTheme="minorEastAsia" w:hAnsi="Times New Roman" w:cs="Times New Roman"/>
          <w:sz w:val="24"/>
          <w:lang w:eastAsia="ru-RU"/>
        </w:rPr>
        <w:t xml:space="preserve">артикуляционная, пальчиковая и дыхательная гимнастики, лексические упражнения, </w:t>
      </w:r>
      <w:proofErr w:type="spellStart"/>
      <w:r w:rsidRPr="00CF2277">
        <w:rPr>
          <w:rFonts w:ascii="Times New Roman" w:eastAsiaTheme="minorEastAsia" w:hAnsi="Times New Roman" w:cs="Times New Roman"/>
          <w:sz w:val="24"/>
          <w:lang w:eastAsia="ru-RU"/>
        </w:rPr>
        <w:t>логоритмические</w:t>
      </w:r>
      <w:proofErr w:type="spellEnd"/>
      <w:r w:rsidRPr="00CF2277">
        <w:rPr>
          <w:rFonts w:ascii="Times New Roman" w:eastAsiaTheme="minorEastAsia" w:hAnsi="Times New Roman" w:cs="Times New Roman"/>
          <w:sz w:val="24"/>
          <w:lang w:eastAsia="ru-RU"/>
        </w:rPr>
        <w:t xml:space="preserve"> упражнения, словесные игры, направленные на расширение и активизацию словаря детей, </w:t>
      </w:r>
      <w:proofErr w:type="spellStart"/>
      <w:r w:rsidRPr="00CF2277">
        <w:rPr>
          <w:rFonts w:ascii="Times New Roman" w:eastAsiaTheme="minorEastAsia" w:hAnsi="Times New Roman" w:cs="Times New Roman"/>
          <w:sz w:val="24"/>
          <w:lang w:eastAsia="ru-RU"/>
        </w:rPr>
        <w:t>чистоговорки</w:t>
      </w:r>
      <w:proofErr w:type="spellEnd"/>
      <w:r w:rsidRPr="00CF2277">
        <w:rPr>
          <w:rFonts w:ascii="Times New Roman" w:eastAsiaTheme="minorEastAsia" w:hAnsi="Times New Roman" w:cs="Times New Roman"/>
          <w:sz w:val="24"/>
          <w:lang w:eastAsia="ru-RU"/>
        </w:rPr>
        <w:t>, скороговорки, планируется индивидуальная работа. Для проявления детьми самостоятельной речевой деятельности и словотворчества планируются сюжетно-ролевые игры, театрализованная деятельность, организуются вечера загадок, чтение сказок. Пед</w:t>
      </w:r>
      <w:r w:rsidRPr="00CF2277">
        <w:rPr>
          <w:rFonts w:ascii="Times New Roman" w:eastAsiaTheme="minorEastAsia" w:hAnsi="Times New Roman" w:cs="Times New Roman"/>
          <w:sz w:val="24"/>
          <w:lang w:eastAsia="ru-RU"/>
        </w:rPr>
        <w:t>а</w:t>
      </w:r>
      <w:r w:rsidRPr="00CF2277">
        <w:rPr>
          <w:rFonts w:ascii="Times New Roman" w:eastAsiaTheme="minorEastAsia" w:hAnsi="Times New Roman" w:cs="Times New Roman"/>
          <w:sz w:val="24"/>
          <w:lang w:eastAsia="ru-RU"/>
        </w:rPr>
        <w:t xml:space="preserve">гоги всегда готовы к занятиям, регулярно их проводят. </w:t>
      </w:r>
    </w:p>
    <w:p w:rsidR="00FD4EDD" w:rsidRPr="00FD4EDD" w:rsidRDefault="00FD4EDD" w:rsidP="00CF22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Особое место в работе с детьми среднего и старшего  дошкольного возраста зан</w:t>
      </w: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и</w:t>
      </w: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мает обучение рассказыванию. Воспитатели планируют   работу по обучению ребят с</w:t>
      </w: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о</w:t>
      </w: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ставлять рассказы о предмете, по картине; придумывать свою историю на конкретную з</w:t>
      </w: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а</w:t>
      </w:r>
      <w:r w:rsidRPr="00FD4EDD">
        <w:rPr>
          <w:rFonts w:ascii="Times New Roman" w:eastAsiaTheme="minorEastAsia" w:hAnsi="Times New Roman" w:cs="Times New Roman"/>
          <w:sz w:val="24"/>
          <w:szCs w:val="20"/>
          <w:lang w:eastAsia="ru-RU"/>
        </w:rPr>
        <w:t>данную педагогом тему. В этих группах воспитателями осуществляется подготовка детей к пересказу, проводятся игры-драматизации, игры-импровизации, чтение стихотворений по ролям.</w:t>
      </w:r>
    </w:p>
    <w:p w:rsidR="00FD4EDD" w:rsidRPr="00FD4EDD" w:rsidRDefault="00FD4EDD" w:rsidP="00FD4E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D4EDD" w:rsidRPr="00FD4EDD" w:rsidRDefault="00FD4EDD" w:rsidP="00CF227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FD4ED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Выводы:</w:t>
      </w:r>
    </w:p>
    <w:p w:rsidR="00FD4EDD" w:rsidRPr="00CF2277" w:rsidRDefault="00FD4EDD" w:rsidP="00CF227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формированию связной речи с использованием диалога и монол</w:t>
      </w: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 ведется в каждой возрастной группе.</w:t>
      </w:r>
    </w:p>
    <w:p w:rsidR="00FD4EDD" w:rsidRPr="00CF2277" w:rsidRDefault="00FD4EDD" w:rsidP="00CF227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Ежедневно используются артикуляционная, пальчиковая, дыхательная ги</w:t>
      </w: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настики для эффективной работы речевого аппарата.</w:t>
      </w:r>
    </w:p>
    <w:p w:rsidR="00FD4EDD" w:rsidRPr="00CF2277" w:rsidRDefault="00FD4EDD" w:rsidP="00CF227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2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Планируются дидактические игры.</w:t>
      </w:r>
    </w:p>
    <w:p w:rsidR="008C3218" w:rsidRPr="008C3218" w:rsidRDefault="008C3218" w:rsidP="00CF227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D4EDD" w:rsidRPr="00FD4EDD" w:rsidRDefault="00FD4EDD" w:rsidP="00CF227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FD4ED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Рекомендации:</w:t>
      </w:r>
    </w:p>
    <w:p w:rsidR="00FD4EDD" w:rsidRPr="008C3218" w:rsidRDefault="00FD4EDD" w:rsidP="008C321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Развитие  связной речи должно осуществляться в комплексе с формирован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словаря и грамматически правильной речи.</w:t>
      </w:r>
    </w:p>
    <w:p w:rsidR="00FD4EDD" w:rsidRPr="008C3218" w:rsidRDefault="00FD4EDD" w:rsidP="008C321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Ежедневно читать детям художественные произведения и проводить беседу по </w:t>
      </w:r>
      <w:proofErr w:type="gramStart"/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использованием фраз из текста. </w:t>
      </w:r>
    </w:p>
    <w:p w:rsidR="00FD4EDD" w:rsidRPr="008C3218" w:rsidRDefault="00FD4EDD" w:rsidP="008C321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Воспитателям необходимо воспитывать у детей звуковую и интонационную выразительность речи, умение соизмерять громкость голоса, говорить в ра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меренном темпе, правильно и четко произносить слова, ставить в них уд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рение, совершенствовать речевое дыхание, особенно при чтении стихотв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рений.</w:t>
      </w:r>
    </w:p>
    <w:p w:rsidR="00FD4EDD" w:rsidRPr="008C3218" w:rsidRDefault="00FD4EDD" w:rsidP="008C321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Обучать  ролевым действиям, помогать осуществлять диалоги в процессе развития игр и т. д.</w:t>
      </w:r>
    </w:p>
    <w:p w:rsidR="00FD4EDD" w:rsidRPr="008C3218" w:rsidRDefault="00FD4EDD" w:rsidP="008C321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 детей понятно и содержательно отвечать на вопросы.</w:t>
      </w:r>
    </w:p>
    <w:p w:rsidR="00FD4EDD" w:rsidRPr="008C3218" w:rsidRDefault="00FD4EDD" w:rsidP="008C321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32"/>
          <w:szCs w:val="20"/>
          <w:lang w:eastAsia="ru-RU"/>
        </w:rPr>
      </w:pP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всех возрастных группах следует периодически проверять, насколько х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C3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рошо дети знают программные произведения.</w:t>
      </w:r>
    </w:p>
    <w:p w:rsidR="00CF2277" w:rsidRPr="007E4D06" w:rsidRDefault="00CF2277" w:rsidP="00CF227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E4D06" w:rsidRDefault="00FD4EDD" w:rsidP="001253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</w:pPr>
      <w:r w:rsidRPr="007E4D06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 xml:space="preserve">Анализ изучения методов и приемов </w:t>
      </w:r>
      <w:proofErr w:type="spellStart"/>
      <w:proofErr w:type="gramStart"/>
      <w:r w:rsidRPr="007E4D06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>воспитательно</w:t>
      </w:r>
      <w:proofErr w:type="spellEnd"/>
      <w:r w:rsidRPr="007E4D06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>-образовательной</w:t>
      </w:r>
      <w:proofErr w:type="gramEnd"/>
    </w:p>
    <w:p w:rsidR="007E4D06" w:rsidRPr="007E4D06" w:rsidRDefault="00FD4EDD" w:rsidP="007E4D06">
      <w:pPr>
        <w:pStyle w:val="a3"/>
        <w:spacing w:after="0"/>
        <w:ind w:left="780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</w:pPr>
      <w:r w:rsidRPr="007E4D06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 xml:space="preserve"> работы по дан</w:t>
      </w:r>
      <w:r w:rsidR="007E4D06" w:rsidRPr="007E4D06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>ной теме</w:t>
      </w:r>
    </w:p>
    <w:p w:rsidR="007E4D06" w:rsidRPr="007E4D06" w:rsidRDefault="007E4D06" w:rsidP="007E4D06">
      <w:pPr>
        <w:spacing w:after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7047A" w:rsidRPr="00A7047A" w:rsidRDefault="00A7047A" w:rsidP="00503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7A">
        <w:rPr>
          <w:rFonts w:ascii="Times New Roman" w:hAnsi="Times New Roman" w:cs="Times New Roman"/>
          <w:sz w:val="24"/>
          <w:szCs w:val="24"/>
        </w:rPr>
        <w:t>Проанализировав результаты поводов общения воспитателей с детьми, можно сд</w:t>
      </w:r>
      <w:r w:rsidRPr="00A7047A">
        <w:rPr>
          <w:rFonts w:ascii="Times New Roman" w:hAnsi="Times New Roman" w:cs="Times New Roman"/>
          <w:sz w:val="24"/>
          <w:szCs w:val="24"/>
        </w:rPr>
        <w:t>е</w:t>
      </w:r>
      <w:r w:rsidRPr="00A7047A">
        <w:rPr>
          <w:rFonts w:ascii="Times New Roman" w:hAnsi="Times New Roman" w:cs="Times New Roman"/>
          <w:sz w:val="24"/>
          <w:szCs w:val="24"/>
        </w:rPr>
        <w:t>лать в</w:t>
      </w:r>
      <w:r w:rsidRPr="00A7047A">
        <w:rPr>
          <w:rFonts w:ascii="Times New Roman" w:hAnsi="Times New Roman" w:cs="Times New Roman"/>
          <w:sz w:val="24"/>
          <w:szCs w:val="24"/>
        </w:rPr>
        <w:t>ы</w:t>
      </w:r>
      <w:r w:rsidRPr="00A7047A">
        <w:rPr>
          <w:rFonts w:ascii="Times New Roman" w:hAnsi="Times New Roman" w:cs="Times New Roman"/>
          <w:sz w:val="24"/>
          <w:szCs w:val="24"/>
        </w:rPr>
        <w:t>вод,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 xml:space="preserve">что чаще всего используется организационный (с целью организовать группу детей на </w:t>
      </w:r>
      <w:r w:rsidR="00503446" w:rsidRPr="00A7047A">
        <w:rPr>
          <w:rFonts w:ascii="Times New Roman" w:hAnsi="Times New Roman" w:cs="Times New Roman"/>
          <w:sz w:val="24"/>
          <w:szCs w:val="24"/>
        </w:rPr>
        <w:t>учебную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деятельность, проведение режимных моментов); и на какую-либо де</w:t>
      </w:r>
      <w:r w:rsidRPr="00A7047A">
        <w:rPr>
          <w:rFonts w:ascii="Times New Roman" w:hAnsi="Times New Roman" w:cs="Times New Roman"/>
          <w:sz w:val="24"/>
          <w:szCs w:val="24"/>
        </w:rPr>
        <w:t>я</w:t>
      </w:r>
      <w:r w:rsidRPr="00A7047A">
        <w:rPr>
          <w:rFonts w:ascii="Times New Roman" w:hAnsi="Times New Roman" w:cs="Times New Roman"/>
          <w:sz w:val="24"/>
          <w:szCs w:val="24"/>
        </w:rPr>
        <w:t>тельность (на игру, трудовые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поручения, индивидуальную работу с детьми). Эти два п</w:t>
      </w:r>
      <w:r w:rsidRPr="00A7047A">
        <w:rPr>
          <w:rFonts w:ascii="Times New Roman" w:hAnsi="Times New Roman" w:cs="Times New Roman"/>
          <w:sz w:val="24"/>
          <w:szCs w:val="24"/>
        </w:rPr>
        <w:t>о</w:t>
      </w:r>
      <w:r w:rsidRPr="00A7047A">
        <w:rPr>
          <w:rFonts w:ascii="Times New Roman" w:hAnsi="Times New Roman" w:cs="Times New Roman"/>
          <w:sz w:val="24"/>
          <w:szCs w:val="24"/>
        </w:rPr>
        <w:t>вода общения очень те</w:t>
      </w:r>
      <w:r w:rsidRPr="00A7047A">
        <w:rPr>
          <w:rFonts w:ascii="Times New Roman" w:hAnsi="Times New Roman" w:cs="Times New Roman"/>
          <w:sz w:val="24"/>
          <w:szCs w:val="24"/>
        </w:rPr>
        <w:t>с</w:t>
      </w:r>
      <w:r w:rsidRPr="00A7047A">
        <w:rPr>
          <w:rFonts w:ascii="Times New Roman" w:hAnsi="Times New Roman" w:cs="Times New Roman"/>
          <w:sz w:val="24"/>
          <w:szCs w:val="24"/>
        </w:rPr>
        <w:t>но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переплетаются между собой. Дисциплинарный повод общения также присутствует в группах, но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менее часто (по поводу дисциплины отдельных детей). Отмечен положительный опыт педагогов в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использовании дисциплинарного повода в доброжелательной, сдержанной форме, с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использованием удачных приемов (привлечение к трудовой деятельности, поруч</w:t>
      </w:r>
      <w:r w:rsidRPr="00A7047A">
        <w:rPr>
          <w:rFonts w:ascii="Times New Roman" w:hAnsi="Times New Roman" w:cs="Times New Roman"/>
          <w:sz w:val="24"/>
          <w:szCs w:val="24"/>
        </w:rPr>
        <w:t>е</w:t>
      </w:r>
      <w:r w:rsidRPr="00A7047A">
        <w:rPr>
          <w:rFonts w:ascii="Times New Roman" w:hAnsi="Times New Roman" w:cs="Times New Roman"/>
          <w:sz w:val="24"/>
          <w:szCs w:val="24"/>
        </w:rPr>
        <w:t>ние,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индивидуальная беседа, разъяснение, совместная с воспитателем деятельность).</w:t>
      </w:r>
    </w:p>
    <w:p w:rsidR="00A7047A" w:rsidRPr="00A7047A" w:rsidRDefault="00A7047A" w:rsidP="00503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7A">
        <w:rPr>
          <w:rFonts w:ascii="Times New Roman" w:hAnsi="Times New Roman" w:cs="Times New Roman"/>
          <w:sz w:val="24"/>
          <w:szCs w:val="24"/>
        </w:rPr>
        <w:t>Воспитатели используют разную тематику разговоров как с одним ребенком, так и с подгруппой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детей: о самом ребенке, его семье, о предметах и игрушках, о жизни в де</w:t>
      </w:r>
      <w:r w:rsidRPr="00A7047A">
        <w:rPr>
          <w:rFonts w:ascii="Times New Roman" w:hAnsi="Times New Roman" w:cs="Times New Roman"/>
          <w:sz w:val="24"/>
          <w:szCs w:val="24"/>
        </w:rPr>
        <w:t>т</w:t>
      </w:r>
      <w:r w:rsidRPr="00A7047A">
        <w:rPr>
          <w:rFonts w:ascii="Times New Roman" w:hAnsi="Times New Roman" w:cs="Times New Roman"/>
          <w:sz w:val="24"/>
          <w:szCs w:val="24"/>
        </w:rPr>
        <w:t>ском саду, об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окружающей жизни.</w:t>
      </w:r>
    </w:p>
    <w:p w:rsidR="00A7047A" w:rsidRPr="00A7047A" w:rsidRDefault="00A7047A" w:rsidP="00503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7A">
        <w:rPr>
          <w:rFonts w:ascii="Times New Roman" w:hAnsi="Times New Roman" w:cs="Times New Roman"/>
          <w:sz w:val="24"/>
          <w:szCs w:val="24"/>
        </w:rPr>
        <w:t>В процессе тематического контроля были выявлены разнообразные формы работы и</w:t>
      </w:r>
      <w:r w:rsidR="00503446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503446" w:rsidRPr="00A7047A">
        <w:rPr>
          <w:rFonts w:ascii="Times New Roman" w:hAnsi="Times New Roman" w:cs="Times New Roman"/>
          <w:sz w:val="24"/>
          <w:szCs w:val="24"/>
        </w:rPr>
        <w:t>приёмы</w:t>
      </w:r>
      <w:r w:rsidRPr="00A7047A">
        <w:rPr>
          <w:rFonts w:ascii="Times New Roman" w:hAnsi="Times New Roman" w:cs="Times New Roman"/>
          <w:sz w:val="24"/>
          <w:szCs w:val="24"/>
        </w:rPr>
        <w:t>, направленные на речевое развитие детей:</w:t>
      </w:r>
    </w:p>
    <w:p w:rsidR="00A7047A" w:rsidRPr="00503446" w:rsidRDefault="00A7047A" w:rsidP="0050344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систематические занятия по развитию речи;</w:t>
      </w:r>
    </w:p>
    <w:p w:rsidR="00A7047A" w:rsidRPr="00503446" w:rsidRDefault="00A7047A" w:rsidP="0050344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беседы в процессе наблюдений во время прогулок и экскурсий;</w:t>
      </w:r>
    </w:p>
    <w:p w:rsidR="00A7047A" w:rsidRPr="00503446" w:rsidRDefault="00A7047A" w:rsidP="0050344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A7047A" w:rsidRPr="00503446" w:rsidRDefault="00A7047A" w:rsidP="0050344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A7047A" w:rsidRPr="00503446" w:rsidRDefault="00A7047A" w:rsidP="0050344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заучивание стихотворений;</w:t>
      </w:r>
    </w:p>
    <w:p w:rsidR="00A7047A" w:rsidRPr="00713DB2" w:rsidRDefault="00A7047A" w:rsidP="00713DB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DB2">
        <w:rPr>
          <w:rFonts w:ascii="Times New Roman" w:hAnsi="Times New Roman" w:cs="Times New Roman"/>
          <w:sz w:val="24"/>
          <w:szCs w:val="24"/>
        </w:rPr>
        <w:t>рассматривание картин и слушание музыки;</w:t>
      </w:r>
    </w:p>
    <w:p w:rsidR="00A7047A" w:rsidRPr="00713DB2" w:rsidRDefault="00A7047A" w:rsidP="00713DB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DB2">
        <w:rPr>
          <w:rFonts w:ascii="Times New Roman" w:hAnsi="Times New Roman" w:cs="Times New Roman"/>
          <w:sz w:val="24"/>
          <w:szCs w:val="24"/>
        </w:rPr>
        <w:t>игры – драматизации, сюжетно – ролевые.</w:t>
      </w:r>
    </w:p>
    <w:p w:rsidR="00FD4EDD" w:rsidRDefault="00A7047A" w:rsidP="00713D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7A">
        <w:rPr>
          <w:rFonts w:ascii="Times New Roman" w:hAnsi="Times New Roman" w:cs="Times New Roman"/>
          <w:sz w:val="24"/>
          <w:szCs w:val="24"/>
        </w:rPr>
        <w:t>Невозможно сформировать личность ребенка без овладения им хорошей, грамо</w:t>
      </w:r>
      <w:r w:rsidRPr="00A7047A">
        <w:rPr>
          <w:rFonts w:ascii="Times New Roman" w:hAnsi="Times New Roman" w:cs="Times New Roman"/>
          <w:sz w:val="24"/>
          <w:szCs w:val="24"/>
        </w:rPr>
        <w:t>т</w:t>
      </w:r>
      <w:r w:rsidRPr="00A7047A">
        <w:rPr>
          <w:rFonts w:ascii="Times New Roman" w:hAnsi="Times New Roman" w:cs="Times New Roman"/>
          <w:sz w:val="24"/>
          <w:szCs w:val="24"/>
        </w:rPr>
        <w:t>ной речью</w:t>
      </w:r>
      <w:r w:rsidR="00713DB2">
        <w:rPr>
          <w:rFonts w:ascii="Times New Roman" w:hAnsi="Times New Roman" w:cs="Times New Roman"/>
          <w:sz w:val="24"/>
          <w:szCs w:val="24"/>
        </w:rPr>
        <w:t xml:space="preserve">. </w:t>
      </w:r>
      <w:r w:rsidRPr="00A7047A">
        <w:rPr>
          <w:rFonts w:ascii="Times New Roman" w:hAnsi="Times New Roman" w:cs="Times New Roman"/>
          <w:sz w:val="24"/>
          <w:szCs w:val="24"/>
        </w:rPr>
        <w:t>Без специально организованно обучения развитие речи будет стихийным, бе</w:t>
      </w:r>
      <w:r w:rsidRPr="00A7047A">
        <w:rPr>
          <w:rFonts w:ascii="Times New Roman" w:hAnsi="Times New Roman" w:cs="Times New Roman"/>
          <w:sz w:val="24"/>
          <w:szCs w:val="24"/>
        </w:rPr>
        <w:t>д</w:t>
      </w:r>
      <w:r w:rsidRPr="00A7047A">
        <w:rPr>
          <w:rFonts w:ascii="Times New Roman" w:hAnsi="Times New Roman" w:cs="Times New Roman"/>
          <w:sz w:val="24"/>
          <w:szCs w:val="24"/>
        </w:rPr>
        <w:t>ным</w:t>
      </w:r>
      <w:r w:rsidR="00713DB2">
        <w:rPr>
          <w:rFonts w:ascii="Times New Roman" w:hAnsi="Times New Roman" w:cs="Times New Roman"/>
          <w:sz w:val="24"/>
          <w:szCs w:val="24"/>
        </w:rPr>
        <w:t xml:space="preserve">. </w:t>
      </w:r>
      <w:r w:rsidRPr="00A7047A">
        <w:rPr>
          <w:rFonts w:ascii="Times New Roman" w:hAnsi="Times New Roman" w:cs="Times New Roman"/>
          <w:sz w:val="24"/>
          <w:szCs w:val="24"/>
        </w:rPr>
        <w:t>Целенаправленное обучение предусматривает занятия</w:t>
      </w:r>
      <w:r w:rsidR="00713DB2">
        <w:rPr>
          <w:rFonts w:ascii="Times New Roman" w:hAnsi="Times New Roman" w:cs="Times New Roman"/>
          <w:sz w:val="24"/>
          <w:szCs w:val="24"/>
        </w:rPr>
        <w:t xml:space="preserve"> - </w:t>
      </w:r>
      <w:r w:rsidRPr="00A7047A">
        <w:rPr>
          <w:rFonts w:ascii="Times New Roman" w:hAnsi="Times New Roman" w:cs="Times New Roman"/>
          <w:sz w:val="24"/>
          <w:szCs w:val="24"/>
        </w:rPr>
        <w:t>игры, игры, индивидуальное о</w:t>
      </w:r>
      <w:r w:rsidRPr="00A7047A">
        <w:rPr>
          <w:rFonts w:ascii="Times New Roman" w:hAnsi="Times New Roman" w:cs="Times New Roman"/>
          <w:sz w:val="24"/>
          <w:szCs w:val="24"/>
        </w:rPr>
        <w:t>б</w:t>
      </w:r>
      <w:r w:rsidRPr="00A7047A">
        <w:rPr>
          <w:rFonts w:ascii="Times New Roman" w:hAnsi="Times New Roman" w:cs="Times New Roman"/>
          <w:sz w:val="24"/>
          <w:szCs w:val="24"/>
        </w:rPr>
        <w:t>щение. Во</w:t>
      </w:r>
      <w:r w:rsidR="00713DB2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время тематического контроля обращалось внимание и на речь воспитателя. Мы все пр</w:t>
      </w:r>
      <w:r w:rsidRPr="00A7047A">
        <w:rPr>
          <w:rFonts w:ascii="Times New Roman" w:hAnsi="Times New Roman" w:cs="Times New Roman"/>
          <w:sz w:val="24"/>
          <w:szCs w:val="24"/>
        </w:rPr>
        <w:t>е</w:t>
      </w:r>
      <w:r w:rsidRPr="00A7047A">
        <w:rPr>
          <w:rFonts w:ascii="Times New Roman" w:hAnsi="Times New Roman" w:cs="Times New Roman"/>
          <w:sz w:val="24"/>
          <w:szCs w:val="24"/>
        </w:rPr>
        <w:t>красно</w:t>
      </w:r>
      <w:r w:rsidR="00713DB2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 xml:space="preserve">знаем, что ребенок во всем берет пример </w:t>
      </w:r>
      <w:proofErr w:type="gramStart"/>
      <w:r w:rsidRPr="00A7047A">
        <w:rPr>
          <w:rFonts w:ascii="Times New Roman" w:hAnsi="Times New Roman" w:cs="Times New Roman"/>
          <w:sz w:val="24"/>
          <w:szCs w:val="24"/>
        </w:rPr>
        <w:t>с</w:t>
      </w:r>
      <w:r w:rsidR="00713D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047A">
        <w:rPr>
          <w:rFonts w:ascii="Times New Roman" w:hAnsi="Times New Roman" w:cs="Times New Roman"/>
          <w:sz w:val="24"/>
          <w:szCs w:val="24"/>
        </w:rPr>
        <w:t xml:space="preserve"> взрослого. Важно помнить, что главным является слово</w:t>
      </w:r>
      <w:r w:rsidR="00713DB2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взрослого: насколько грамотной, выразительной, богатой б</w:t>
      </w:r>
      <w:r w:rsidRPr="00A7047A">
        <w:rPr>
          <w:rFonts w:ascii="Times New Roman" w:hAnsi="Times New Roman" w:cs="Times New Roman"/>
          <w:sz w:val="24"/>
          <w:szCs w:val="24"/>
        </w:rPr>
        <w:t>у</w:t>
      </w:r>
      <w:r w:rsidRPr="00A7047A">
        <w:rPr>
          <w:rFonts w:ascii="Times New Roman" w:hAnsi="Times New Roman" w:cs="Times New Roman"/>
          <w:sz w:val="24"/>
          <w:szCs w:val="24"/>
        </w:rPr>
        <w:lastRenderedPageBreak/>
        <w:t>дет речь воспитателя, педагога,</w:t>
      </w:r>
      <w:r w:rsidR="00713DB2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настолько ребенок будет подражать речи взрослого. Ка</w:t>
      </w:r>
      <w:r w:rsidRPr="00A7047A">
        <w:rPr>
          <w:rFonts w:ascii="Times New Roman" w:hAnsi="Times New Roman" w:cs="Times New Roman"/>
          <w:sz w:val="24"/>
          <w:szCs w:val="24"/>
        </w:rPr>
        <w:t>ж</w:t>
      </w:r>
      <w:r w:rsidRPr="00A7047A">
        <w:rPr>
          <w:rFonts w:ascii="Times New Roman" w:hAnsi="Times New Roman" w:cs="Times New Roman"/>
          <w:sz w:val="24"/>
          <w:szCs w:val="24"/>
        </w:rPr>
        <w:t>дый из  педагогов, сотрудников</w:t>
      </w:r>
      <w:r w:rsidR="00713DB2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>детского сада должен обращать внимание не только на свою речь, но и на речь своего напарника, а</w:t>
      </w:r>
      <w:r w:rsidR="00713DB2">
        <w:rPr>
          <w:rFonts w:ascii="Times New Roman" w:hAnsi="Times New Roman" w:cs="Times New Roman"/>
          <w:sz w:val="24"/>
          <w:szCs w:val="24"/>
        </w:rPr>
        <w:t xml:space="preserve"> </w:t>
      </w:r>
      <w:r w:rsidRPr="00A7047A">
        <w:rPr>
          <w:rFonts w:ascii="Times New Roman" w:hAnsi="Times New Roman" w:cs="Times New Roman"/>
          <w:sz w:val="24"/>
          <w:szCs w:val="24"/>
        </w:rPr>
        <w:t xml:space="preserve">также речь </w:t>
      </w:r>
      <w:r w:rsidR="00713DB2">
        <w:rPr>
          <w:rFonts w:ascii="Times New Roman" w:hAnsi="Times New Roman" w:cs="Times New Roman"/>
          <w:sz w:val="24"/>
          <w:szCs w:val="24"/>
        </w:rPr>
        <w:t>помощника</w:t>
      </w:r>
      <w:r w:rsidRPr="00A7047A">
        <w:rPr>
          <w:rFonts w:ascii="Times New Roman" w:hAnsi="Times New Roman" w:cs="Times New Roman"/>
          <w:sz w:val="24"/>
          <w:szCs w:val="24"/>
        </w:rPr>
        <w:t xml:space="preserve"> воспитателя. Замеч</w:t>
      </w:r>
      <w:r w:rsidRPr="00A7047A">
        <w:rPr>
          <w:rFonts w:ascii="Times New Roman" w:hAnsi="Times New Roman" w:cs="Times New Roman"/>
          <w:sz w:val="24"/>
          <w:szCs w:val="24"/>
        </w:rPr>
        <w:t>а</w:t>
      </w:r>
      <w:r w:rsidRPr="00A7047A">
        <w:rPr>
          <w:rFonts w:ascii="Times New Roman" w:hAnsi="Times New Roman" w:cs="Times New Roman"/>
          <w:sz w:val="24"/>
          <w:szCs w:val="24"/>
        </w:rPr>
        <w:t>ний в х</w:t>
      </w:r>
      <w:r w:rsidRPr="00A7047A">
        <w:rPr>
          <w:rFonts w:ascii="Times New Roman" w:hAnsi="Times New Roman" w:cs="Times New Roman"/>
          <w:sz w:val="24"/>
          <w:szCs w:val="24"/>
        </w:rPr>
        <w:t>о</w:t>
      </w:r>
      <w:r w:rsidRPr="00A7047A">
        <w:rPr>
          <w:rFonts w:ascii="Times New Roman" w:hAnsi="Times New Roman" w:cs="Times New Roman"/>
          <w:sz w:val="24"/>
          <w:szCs w:val="24"/>
        </w:rPr>
        <w:t>де проверки не выявлено.</w:t>
      </w:r>
    </w:p>
    <w:p w:rsidR="00713DB2" w:rsidRPr="00713DB2" w:rsidRDefault="00713DB2" w:rsidP="00713D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4EDD" w:rsidRPr="00713DB2" w:rsidRDefault="00FD4EDD" w:rsidP="007E4D0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713DB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Выводы:</w:t>
      </w:r>
    </w:p>
    <w:p w:rsidR="00FD4EDD" w:rsidRPr="005D4DA3" w:rsidRDefault="00FD4EDD" w:rsidP="005D4DA3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Педагоги знают содержание образовательной области, цели и задачи своей возрастной группы, все направления работы по развитию речи, приемы и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теграции речевого ра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вития в различные образовательные области.</w:t>
      </w:r>
    </w:p>
    <w:p w:rsidR="00FD4EDD" w:rsidRPr="005D4DA3" w:rsidRDefault="00FD4EDD" w:rsidP="005D4DA3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Умеют выбирать эффективные методы и приемы, исходя из индивидуал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ь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ных ос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бенностей речи детей своей группы.</w:t>
      </w:r>
    </w:p>
    <w:p w:rsidR="00FD4EDD" w:rsidRPr="005D4DA3" w:rsidRDefault="00FD4EDD" w:rsidP="005D4DA3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Речь педагогов точна, эмоционально выразительна, доступна пониманию детей.</w:t>
      </w:r>
    </w:p>
    <w:p w:rsidR="00FD4EDD" w:rsidRDefault="00FD4EDD" w:rsidP="005D4DA3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Умеют построить индивидуальную работу с детьми в разные режимные м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5D4D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менты.</w:t>
      </w:r>
    </w:p>
    <w:p w:rsidR="00BC161F" w:rsidRPr="00BC161F" w:rsidRDefault="00BC161F" w:rsidP="00BC161F">
      <w:pPr>
        <w:pStyle w:val="a3"/>
        <w:spacing w:after="0"/>
        <w:ind w:left="1429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D4EDD" w:rsidRPr="00BC161F" w:rsidRDefault="00FD4EDD" w:rsidP="007E4D0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C161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Рекомендации:</w:t>
      </w:r>
    </w:p>
    <w:p w:rsidR="00FD4EDD" w:rsidRPr="00AC5B01" w:rsidRDefault="00FD4EDD" w:rsidP="00BC161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Воспитателям стоит обратить внимание на продумывание хода зан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тия.</w:t>
      </w:r>
    </w:p>
    <w:p w:rsidR="00FD4EDD" w:rsidRPr="00AC5B01" w:rsidRDefault="00FD4EDD" w:rsidP="00BC161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на занятии разнообразные </w:t>
      </w:r>
      <w:r w:rsidRPr="00AC5B01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речевые методы и приемы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D4EDD" w:rsidRPr="00AC5B01" w:rsidRDefault="00FD4EDD" w:rsidP="00BC161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Формулировать точно вопросы и добиваться от </w:t>
      </w:r>
      <w:r w:rsidRPr="00AC5B01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правильных ответов на поставленный вопрос.</w:t>
      </w:r>
    </w:p>
    <w:p w:rsidR="00FD4EDD" w:rsidRPr="00AC5B01" w:rsidRDefault="00FD4EDD" w:rsidP="00BC161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малоактивных детей.</w:t>
      </w:r>
    </w:p>
    <w:p w:rsidR="00BC161F" w:rsidRDefault="00BC161F" w:rsidP="00BC161F">
      <w:pPr>
        <w:pStyle w:val="a3"/>
        <w:spacing w:after="0"/>
        <w:ind w:left="142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E4AD8" w:rsidRPr="00CE4AD8" w:rsidRDefault="00AC5B01" w:rsidP="00CE4AD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CE4AD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Анализ РППС в группах ДОУ</w:t>
      </w:r>
    </w:p>
    <w:p w:rsidR="00CE4AD8" w:rsidRPr="00CE4AD8" w:rsidRDefault="00CE4AD8" w:rsidP="00CE4AD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C5B01" w:rsidRPr="00AC5B01" w:rsidRDefault="00AC5B01" w:rsidP="00CE4AD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всех возрастных  группах создана </w:t>
      </w:r>
      <w:r w:rsidRPr="00CE4AD8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развивающая среда для речевого развития д</w:t>
      </w:r>
      <w:r w:rsidRPr="00CE4AD8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CE4AD8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тей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Она грамотно используется педагогами для колле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тивной и индивидуальной работы с детьми по </w:t>
      </w:r>
      <w:r w:rsidRPr="00CE4AD8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связной речи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Имеются наборы сюжетных картин по </w:t>
      </w:r>
      <w:r w:rsidRPr="00CE4AD8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 всех группах в достаточном количестве дидакт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ческие, </w:t>
      </w:r>
      <w:r w:rsidRPr="00CE4AD8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настольно-печатные и творческие игры фабричные и изготовле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своими руками.</w:t>
      </w:r>
    </w:p>
    <w:p w:rsidR="00AC5B01" w:rsidRDefault="00AC5B01" w:rsidP="00CE4AD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каждой возрастной группе оформлен книжный уголок, где на полочках распол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жены книги по возрасту детей. Художественная литература подбирается воспитателями грамотно, дети любят в уголках рассматривать иллюстрации и </w:t>
      </w:r>
      <w:r w:rsidRPr="00AC5B01">
        <w:rPr>
          <w:rFonts w:ascii="Times New Roman" w:eastAsiaTheme="minorEastAsia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«читать»</w:t>
      </w:r>
      <w:r w:rsidRPr="00AC5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книги.</w:t>
      </w:r>
    </w:p>
    <w:p w:rsidR="00451E7E" w:rsidRPr="00AF0F5E" w:rsidRDefault="00AF0F5E" w:rsidP="00AF0F5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Воспитателями </w:t>
      </w:r>
      <w:r w:rsidRPr="00B96149">
        <w:rPr>
          <w:rFonts w:ascii="Times New Roman" w:eastAsiaTheme="minorEastAsia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проведена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 большая работа по созданию в группах игровой и теа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т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рализованной зоны, в которой находятся атрибуты по разным видам театра, имеются </w:t>
      </w:r>
      <w:proofErr w:type="spellStart"/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фл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а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нелегр</w:t>
      </w:r>
      <w:r>
        <w:rPr>
          <w:rFonts w:ascii="Times New Roman" w:eastAsiaTheme="minorEastAsia" w:hAnsi="Times New Roman" w:cs="Times New Roman"/>
          <w:sz w:val="24"/>
          <w:szCs w:val="26"/>
          <w:lang w:eastAsia="ru-RU"/>
        </w:rPr>
        <w:t>а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ф</w:t>
      </w:r>
      <w:proofErr w:type="spellEnd"/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и ширмы </w:t>
      </w:r>
      <w:r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для обыгрывания и показа сказок, </w:t>
      </w:r>
      <w:r w:rsidR="00717D14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разнообразный дидактический мат</w:t>
      </w:r>
      <w:r w:rsidR="00717D14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7D14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риал:</w:t>
      </w:r>
    </w:p>
    <w:p w:rsidR="00717D14" w:rsidRPr="00451E7E" w:rsidRDefault="00717D14" w:rsidP="00451E7E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сюжетных и предметных картинок по развитию речи</w:t>
      </w:r>
      <w:r w:rsid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E7E" w:rsidRDefault="00717D14" w:rsidP="00451E7E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по ознакомлению с окружающим миром, пособия по мнем</w:t>
      </w: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</w:t>
      </w:r>
      <w:r w:rsid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E7E" w:rsidRPr="00451E7E" w:rsidRDefault="00717D14" w:rsidP="00451E7E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картотеки: </w:t>
      </w:r>
    </w:p>
    <w:p w:rsid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игр (на развитие связной речи, по звуков</w:t>
      </w:r>
      <w:r w:rsid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культуре р</w:t>
      </w:r>
      <w:r w:rsid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чи);</w:t>
      </w:r>
    </w:p>
    <w:p w:rsid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артикуляционных и пальчиковых гимнастик (во всех группах)</w:t>
      </w: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загадок, считалок, скороговорок, </w:t>
      </w:r>
      <w:proofErr w:type="spellStart"/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режи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моментам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E7E" w:rsidRP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ролевых игр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E7E" w:rsidRP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игр со словесным сопровожден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ем;</w:t>
      </w:r>
    </w:p>
    <w:p w:rsidR="00451E7E" w:rsidRP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настольно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печатные игры;</w:t>
      </w:r>
    </w:p>
    <w:p w:rsidR="00451E7E" w:rsidRPr="00451E7E" w:rsidRDefault="00717D14" w:rsidP="00451E7E">
      <w:pPr>
        <w:pStyle w:val="a3"/>
        <w:numPr>
          <w:ilvl w:val="0"/>
          <w:numId w:val="28"/>
        </w:numPr>
        <w:spacing w:after="0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игры по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логическому речевому развитию;</w:t>
      </w:r>
    </w:p>
    <w:p w:rsidR="00451E7E" w:rsidRPr="00451E7E" w:rsidRDefault="00717D14" w:rsidP="00B74229">
      <w:pPr>
        <w:pStyle w:val="a3"/>
        <w:numPr>
          <w:ilvl w:val="0"/>
          <w:numId w:val="29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пособия для развития мелкой моторики рук: </w:t>
      </w:r>
    </w:p>
    <w:p w:rsidR="00451E7E" w:rsidRPr="00451E7E" w:rsidRDefault="00717D14" w:rsidP="00451E7E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прописи, шнуровки, застёжки пальчиковые игры, пособие «</w:t>
      </w:r>
      <w:proofErr w:type="spellStart"/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манкогр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фия</w:t>
      </w:r>
      <w:proofErr w:type="spellEnd"/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1E7E" w:rsidRPr="00451E7E" w:rsidRDefault="00717D14" w:rsidP="00451E7E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прищепками;</w:t>
      </w:r>
    </w:p>
    <w:p w:rsidR="00717D14" w:rsidRPr="00451E7E" w:rsidRDefault="00717D14" w:rsidP="00451E7E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карточки-символы для составления схем слов.</w:t>
      </w:r>
    </w:p>
    <w:p w:rsidR="00AF0F5E" w:rsidRDefault="00AC5B01" w:rsidP="00B96149">
      <w:pPr>
        <w:tabs>
          <w:tab w:val="left" w:pos="10298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В зоне сюжетно – ролевых игр созданы соответствующие условия для возникнов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е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ния и </w:t>
      </w:r>
      <w:r w:rsidRPr="00B96149">
        <w:rPr>
          <w:rFonts w:ascii="Times New Roman" w:eastAsiaTheme="minorEastAsia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развёртывания сюжета игр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, имеется достаточное количество игрового оборудов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а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ния, атрибутов. Все иг</w:t>
      </w:r>
      <w:r w:rsidR="00AF0F5E">
        <w:rPr>
          <w:rFonts w:ascii="Times New Roman" w:eastAsiaTheme="minorEastAsia" w:hAnsi="Times New Roman" w:cs="Times New Roman"/>
          <w:sz w:val="24"/>
          <w:szCs w:val="26"/>
          <w:lang w:eastAsia="ru-RU"/>
        </w:rPr>
        <w:t>ры педагогически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целесообразны и соответствуют возра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с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ту </w:t>
      </w:r>
      <w:r w:rsidRPr="00B96149">
        <w:rPr>
          <w:rFonts w:ascii="Times New Roman" w:eastAsiaTheme="minorEastAsia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детей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.</w:t>
      </w:r>
    </w:p>
    <w:p w:rsidR="00AF0F5E" w:rsidRDefault="00AC5B01" w:rsidP="00AF0F5E">
      <w:pPr>
        <w:tabs>
          <w:tab w:val="left" w:pos="1029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Атрибуты, пособия для игр изгото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в</w:t>
      </w:r>
      <w:r w:rsidRPr="00AC5B01">
        <w:rPr>
          <w:rFonts w:ascii="Times New Roman" w:eastAsiaTheme="minorEastAsia" w:hAnsi="Times New Roman" w:cs="Times New Roman"/>
          <w:sz w:val="24"/>
          <w:szCs w:val="26"/>
          <w:lang w:eastAsia="ru-RU"/>
        </w:rPr>
        <w:t>лены из экологически безопасных материалов. Правила техники безопасности соблюдены, исключена возможность </w:t>
      </w:r>
      <w:r w:rsidRPr="00B96149">
        <w:rPr>
          <w:rFonts w:ascii="Times New Roman" w:eastAsiaTheme="minorEastAsia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детского травмати</w:t>
      </w:r>
      <w:r w:rsidRPr="00B96149">
        <w:rPr>
          <w:rFonts w:ascii="Times New Roman" w:eastAsiaTheme="minorEastAsia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з</w:t>
      </w:r>
      <w:r w:rsidRPr="00B96149">
        <w:rPr>
          <w:rFonts w:ascii="Times New Roman" w:eastAsiaTheme="minorEastAsia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ма.</w:t>
      </w:r>
      <w:r w:rsidR="00AF0F5E" w:rsidRPr="00AF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F5E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предметно – развивающая среда используется педагогами для коллекти</w:t>
      </w:r>
      <w:r w:rsidR="00AF0F5E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F5E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индивидуальной работы с детьми по ра</w:t>
      </w:r>
      <w:r w:rsidR="00AF0F5E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0F5E"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связной речи.</w:t>
      </w:r>
    </w:p>
    <w:p w:rsidR="00AC5B01" w:rsidRPr="00AC5B01" w:rsidRDefault="00AC5B01" w:rsidP="00B96149">
      <w:pPr>
        <w:tabs>
          <w:tab w:val="left" w:pos="1029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5B01" w:rsidRPr="00AC5B01" w:rsidRDefault="00AC5B01" w:rsidP="00B7422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6"/>
          <w:u w:val="single"/>
          <w:lang w:eastAsia="ru-RU"/>
        </w:rPr>
      </w:pPr>
      <w:r w:rsidRPr="00AC5B01">
        <w:rPr>
          <w:rFonts w:ascii="Times New Roman" w:eastAsiaTheme="minorEastAsia" w:hAnsi="Times New Roman" w:cs="Times New Roman"/>
          <w:b/>
          <w:i/>
          <w:sz w:val="24"/>
          <w:szCs w:val="26"/>
          <w:u w:val="single"/>
          <w:lang w:eastAsia="ru-RU"/>
        </w:rPr>
        <w:t xml:space="preserve">Выводы: </w:t>
      </w:r>
    </w:p>
    <w:p w:rsidR="00B74229" w:rsidRDefault="00AC5B01" w:rsidP="00B74229">
      <w:pPr>
        <w:pStyle w:val="a3"/>
        <w:numPr>
          <w:ilvl w:val="0"/>
          <w:numId w:val="29"/>
        </w:numPr>
        <w:spacing w:after="0"/>
        <w:ind w:firstLine="414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B74229">
        <w:rPr>
          <w:rFonts w:ascii="Times New Roman" w:eastAsiaTheme="minorEastAsia" w:hAnsi="Times New Roman" w:cs="Times New Roman"/>
          <w:sz w:val="24"/>
          <w:lang w:eastAsia="ru-RU"/>
        </w:rPr>
        <w:t>В группах созданы условия для речевой деятельности детей</w:t>
      </w:r>
      <w:r w:rsidRPr="00B74229">
        <w:rPr>
          <w:rFonts w:ascii="Times New Roman" w:eastAsiaTheme="minorEastAsia" w:hAnsi="Times New Roman" w:cs="Times New Roman"/>
          <w:sz w:val="24"/>
          <w:szCs w:val="26"/>
          <w:lang w:eastAsia="ru-RU"/>
        </w:rPr>
        <w:t>.</w:t>
      </w:r>
    </w:p>
    <w:p w:rsidR="00B74229" w:rsidRPr="00B74229" w:rsidRDefault="00AC5B01" w:rsidP="00B74229">
      <w:pPr>
        <w:pStyle w:val="a3"/>
        <w:numPr>
          <w:ilvl w:val="0"/>
          <w:numId w:val="29"/>
        </w:numPr>
        <w:spacing w:after="0"/>
        <w:ind w:firstLine="414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B74229">
        <w:rPr>
          <w:rFonts w:ascii="Times New Roman" w:eastAsiaTheme="minorEastAsia" w:hAnsi="Times New Roman" w:cs="Times New Roman"/>
          <w:sz w:val="24"/>
          <w:lang w:eastAsia="ru-RU"/>
        </w:rPr>
        <w:t xml:space="preserve">Организуются дидактические и сюжетно-ролевые игры, театрализованная деятельность, групповые и индивидуальные беседы. </w:t>
      </w:r>
    </w:p>
    <w:p w:rsidR="00B74229" w:rsidRPr="00B74229" w:rsidRDefault="00AC5B01" w:rsidP="00B74229">
      <w:pPr>
        <w:pStyle w:val="a3"/>
        <w:numPr>
          <w:ilvl w:val="0"/>
          <w:numId w:val="29"/>
        </w:numPr>
        <w:spacing w:after="0"/>
        <w:ind w:firstLine="414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B74229">
        <w:rPr>
          <w:rFonts w:ascii="Times New Roman" w:eastAsiaTheme="minorEastAsia" w:hAnsi="Times New Roman" w:cs="Times New Roman"/>
          <w:sz w:val="24"/>
          <w:lang w:eastAsia="ru-RU"/>
        </w:rPr>
        <w:t xml:space="preserve">Накоплен иллюстративный наглядный материал. </w:t>
      </w:r>
    </w:p>
    <w:p w:rsidR="00AC5B01" w:rsidRPr="00B74229" w:rsidRDefault="00AC5B01" w:rsidP="00B74229">
      <w:pPr>
        <w:pStyle w:val="a3"/>
        <w:numPr>
          <w:ilvl w:val="0"/>
          <w:numId w:val="29"/>
        </w:numPr>
        <w:spacing w:after="0"/>
        <w:ind w:firstLine="414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B74229">
        <w:rPr>
          <w:rFonts w:ascii="Times New Roman" w:eastAsiaTheme="minorEastAsia" w:hAnsi="Times New Roman" w:cs="Times New Roman"/>
          <w:sz w:val="24"/>
          <w:lang w:eastAsia="ru-RU"/>
        </w:rPr>
        <w:t>Созданные условия позв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о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ляют развивать речь дошкольников в соответствии с их возрастными и индивид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у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 xml:space="preserve">альными особенностями. </w:t>
      </w:r>
    </w:p>
    <w:p w:rsidR="00B74229" w:rsidRPr="00B74229" w:rsidRDefault="00B74229" w:rsidP="00B7422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AC5B01" w:rsidRPr="00AC5B01" w:rsidRDefault="00AC5B01" w:rsidP="00B7422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</w:pPr>
      <w:r w:rsidRPr="00AC5B01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>Рекомендации:</w:t>
      </w:r>
    </w:p>
    <w:p w:rsidR="00375C08" w:rsidRPr="00375C08" w:rsidRDefault="00375C08" w:rsidP="00B7422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AC5B0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подойти к подбору художественной литературы для книжного уголка. Не  выставлять кипы книг на столе или полке, а</w:t>
      </w:r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 орг</w:t>
      </w:r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низовывать выставки книг (одного писателя, тематические и т.д.)</w:t>
      </w:r>
    </w:p>
    <w:p w:rsidR="00375C08" w:rsidRPr="00375C08" w:rsidRDefault="00375C08" w:rsidP="00B7422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возможность детям использовать в самостоятельной деятельности материал современных образовательных технологий для развития связной речи дошкольников (пиктограммы, </w:t>
      </w:r>
      <w:proofErr w:type="spellStart"/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мнемодорожки</w:t>
      </w:r>
      <w:proofErr w:type="spellEnd"/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 соответствии с тематическими недел</w:t>
      </w:r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ми. </w:t>
      </w:r>
    </w:p>
    <w:p w:rsidR="001D0F1C" w:rsidRPr="00C432CA" w:rsidRDefault="00AC5B01" w:rsidP="00375C0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B74229">
        <w:rPr>
          <w:rFonts w:ascii="Times New Roman" w:eastAsiaTheme="minorEastAsia" w:hAnsi="Times New Roman" w:cs="Times New Roman"/>
          <w:sz w:val="24"/>
          <w:lang w:eastAsia="ru-RU"/>
        </w:rPr>
        <w:t>Постоянно пополнять  наглядными материалами: сюжетные картины, пре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д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метные ка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р</w:t>
      </w:r>
      <w:r w:rsidRPr="00B74229">
        <w:rPr>
          <w:rFonts w:ascii="Times New Roman" w:eastAsiaTheme="minorEastAsia" w:hAnsi="Times New Roman" w:cs="Times New Roman"/>
          <w:sz w:val="24"/>
          <w:lang w:eastAsia="ru-RU"/>
        </w:rPr>
        <w:t>тины, серии картин.</w:t>
      </w:r>
    </w:p>
    <w:p w:rsidR="001D0F1C" w:rsidRPr="00BC161F" w:rsidRDefault="001D0F1C" w:rsidP="00BC161F">
      <w:pPr>
        <w:pStyle w:val="a3"/>
        <w:spacing w:after="0"/>
        <w:ind w:left="142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16632" w:rsidRPr="00E16632" w:rsidRDefault="00FD4EDD" w:rsidP="00E16632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1663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Анализ совместной деятельности воспитателей с родителями</w:t>
      </w:r>
    </w:p>
    <w:p w:rsidR="00E16632" w:rsidRPr="00E16632" w:rsidRDefault="00E16632" w:rsidP="00E16632">
      <w:pPr>
        <w:pStyle w:val="a3"/>
        <w:spacing w:after="0"/>
        <w:ind w:left="1429"/>
        <w:jc w:val="both"/>
        <w:rPr>
          <w:rFonts w:ascii="Times New Roman" w:eastAsiaTheme="minorEastAsia" w:hAnsi="Times New Roman" w:cs="Times New Roman"/>
          <w:i/>
          <w:color w:val="000000"/>
          <w:sz w:val="16"/>
          <w:szCs w:val="16"/>
          <w:u w:val="single"/>
          <w:lang w:eastAsia="ru-RU"/>
        </w:rPr>
      </w:pPr>
    </w:p>
    <w:p w:rsidR="00FD4EDD" w:rsidRPr="007E4D06" w:rsidRDefault="00FD4EDD" w:rsidP="00E16632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важным условием для речевого развития детей является 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уровень педаг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гической компетентности родителей в данном вопросе, а также эффективное взаимоде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ствие ДОУ и семьи по данному направлению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Опыт работы дошкольного учреждения п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казал, что необходимо систематическое конструктивное сотрудничество с семьями восп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танников, направленное на сохранение связи семьи и детского сада. 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всех  группах э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тетично оформлены родительские уголки с наглядной информацией, материал педагог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чески целесообразен, содержит актуальную информацию.</w:t>
      </w:r>
    </w:p>
    <w:p w:rsidR="00FD4EDD" w:rsidRPr="007E4D06" w:rsidRDefault="00FD4EDD" w:rsidP="00E16632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Организуется взаимодействие с родителями по проблемам речевого развития д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школьников. Педагоги планируют индивидуальные и групповые консультации, беседы, 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Воспитателями групп совместно с родителями </w:t>
      </w:r>
      <w:r w:rsidRPr="002F366E">
        <w:rPr>
          <w:rFonts w:ascii="Times New Roman" w:eastAsiaTheme="minorEastAsia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проведена</w:t>
      </w:r>
      <w:r w:rsidRPr="002F3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большая работа по оформлению развивающей среды по речевому развитию: атрибуты, пособия, дидактические игры и </w:t>
      </w:r>
      <w:r w:rsidR="006E4B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другие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E4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Однако большинство родителей не знакомы с требованиями и задачами  Пр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граммы по развитию речи  детей</w:t>
      </w:r>
      <w:r w:rsidR="006E4B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большинстве случаев носит не регулярный, не целен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правле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</w:t>
      </w:r>
      <w:r w:rsidRPr="007E4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ный характер.</w:t>
      </w:r>
    </w:p>
    <w:p w:rsidR="00FD4EDD" w:rsidRDefault="00FD4EDD" w:rsidP="00E1663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Проведены родительские собрания по </w:t>
      </w:r>
      <w:r w:rsidR="00F86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разным темам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Необходимо помнить, что лишь совместными усилиями детского сада и семьи можно добиться желаемого результ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7E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та. </w:t>
      </w:r>
    </w:p>
    <w:p w:rsidR="00F86DD7" w:rsidRPr="00F86DD7" w:rsidRDefault="00F86DD7" w:rsidP="00E1663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D4EDD" w:rsidRPr="00F86DD7" w:rsidRDefault="00FD4EDD" w:rsidP="00E1663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F86DD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Рекомендации:</w:t>
      </w:r>
    </w:p>
    <w:p w:rsidR="00FD4EDD" w:rsidRPr="00F86DD7" w:rsidRDefault="00FD4EDD" w:rsidP="00F86DD7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Разнообразить формы и методы работы с родителями по развитию речевой активности детей (вечера вопросов и ответов, педагогические гостиные, л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тературные вечера, вечера поэзии, праздники родного языка, конкурс по совместному словотворчеству и т.д.).</w:t>
      </w:r>
    </w:p>
    <w:p w:rsidR="005E5001" w:rsidRDefault="00FD4EDD" w:rsidP="00F86DD7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Активизировать формы работы по приобщению к семейному чтению:  озн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комление с биографией писателей, изготовление книг-самоделок, оформл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ние макетов по м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Pr="00F86DD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тивам любимых сказок, создание семейных библиотек.</w:t>
      </w:r>
    </w:p>
    <w:p w:rsidR="00F86DD7" w:rsidRPr="00F86DD7" w:rsidRDefault="00F86DD7" w:rsidP="00F86DD7">
      <w:pPr>
        <w:pStyle w:val="a3"/>
        <w:spacing w:after="0"/>
        <w:ind w:left="1429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FD4EDD" w:rsidRDefault="00FD4EDD" w:rsidP="004A23F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</w:pPr>
      <w:r w:rsidRPr="000233FC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 xml:space="preserve">Основные выводы по тематической проверке: </w:t>
      </w:r>
    </w:p>
    <w:p w:rsidR="000233FC" w:rsidRPr="000233FC" w:rsidRDefault="000233FC" w:rsidP="004A23F6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</w:pPr>
    </w:p>
    <w:p w:rsidR="00FD4EDD" w:rsidRPr="000233FC" w:rsidRDefault="00FD4EDD" w:rsidP="000233FC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Тематическая проверка показала, что проблема по речевому развитию у д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е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тей актуальна. Она решается в ДОУ через ООД, режимные моменты, разные виды игр, совместную деятельность педагога с детьми и самостоятельную деятельность д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е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тей.</w:t>
      </w:r>
    </w:p>
    <w:p w:rsidR="00FD4EDD" w:rsidRPr="000233FC" w:rsidRDefault="00FD4EDD" w:rsidP="000233FC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Работа педагогического коллектива по</w:t>
      </w:r>
      <w:r w:rsidRPr="000233FC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теме в ДОУ ведётся планомерно, ц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е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ленаправленно. Грубых нарушений не выявлено.</w:t>
      </w:r>
    </w:p>
    <w:p w:rsidR="00FD4EDD" w:rsidRPr="000233FC" w:rsidRDefault="00FD4EDD" w:rsidP="000233FC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В группах создаются условия: пополняется и оснащается РППС, организ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у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ются дидактические игры, продуктивная деятельность, групповые и инд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и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видуальные беседы, р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е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шение проблемных ситуаций.</w:t>
      </w:r>
    </w:p>
    <w:p w:rsidR="000233FC" w:rsidRPr="000233FC" w:rsidRDefault="000233FC" w:rsidP="004A23F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D4EDD" w:rsidRDefault="00FD4EDD" w:rsidP="004A23F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</w:pPr>
      <w:r w:rsidRPr="000233FC">
        <w:rPr>
          <w:rFonts w:ascii="Times New Roman" w:eastAsiaTheme="minorEastAsia" w:hAnsi="Times New Roman" w:cs="Times New Roman"/>
          <w:b/>
          <w:i/>
          <w:sz w:val="24"/>
          <w:u w:val="single"/>
          <w:lang w:eastAsia="ru-RU"/>
        </w:rPr>
        <w:t>Рекомендации:</w:t>
      </w:r>
    </w:p>
    <w:p w:rsidR="000233FC" w:rsidRPr="000233FC" w:rsidRDefault="000233FC" w:rsidP="004A23F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0233FC" w:rsidRP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Воспитателям избегать собственного монолога на занятиях, активно разв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и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вать диалогическую речь детей, предоставляя им возможность вступать в непринужденный разговор </w:t>
      </w:r>
      <w:proofErr w:type="gramStart"/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с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о</w:t>
      </w:r>
      <w:proofErr w:type="gramEnd"/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взрослыми.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b/>
          <w:i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(срок: постоянно, 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ответственные: воспитатели групп).</w:t>
      </w:r>
    </w:p>
    <w:p w:rsidR="000233FC" w:rsidRP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Не ограничивать активность детей на занятии, давая возможность ребенку обдумать свой ответ, довести его до логического завершения, предусматр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и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вая вариативность. Избега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ть трафаретных ответов.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b/>
          <w:i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(срок: постоянно, 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ответственные: восп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и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татели групп).</w:t>
      </w:r>
    </w:p>
    <w:p w:rsid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Систематически проводить работу по обогащению монологической речи дошкольников, составлению описательных рассказов по образцу воспитат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е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ля, рассказов на запланированную тему, пересказов произведений, испол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ь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зуя инновационные технологии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(срок: постоянно, 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ответственные: воспит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а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тели групп).</w:t>
      </w: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 </w:t>
      </w:r>
    </w:p>
    <w:p w:rsidR="000233FC" w:rsidRPr="000233FC" w:rsidRDefault="00FD4EDD" w:rsidP="000233FC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1418" w:hanging="349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Продолжать пополнять РППС по данной теме во в</w:t>
      </w:r>
      <w:r w:rsidR="000233FC">
        <w:rPr>
          <w:rFonts w:ascii="Times New Roman" w:eastAsiaTheme="minorEastAsia" w:hAnsi="Times New Roman" w:cs="Times New Roman"/>
          <w:sz w:val="24"/>
          <w:lang w:eastAsia="ru-RU"/>
        </w:rPr>
        <w:t>сех возрастных гру</w:t>
      </w:r>
      <w:r w:rsidR="000233FC">
        <w:rPr>
          <w:rFonts w:ascii="Times New Roman" w:eastAsiaTheme="minorEastAsia" w:hAnsi="Times New Roman" w:cs="Times New Roman"/>
          <w:sz w:val="24"/>
          <w:lang w:eastAsia="ru-RU"/>
        </w:rPr>
        <w:t>п</w:t>
      </w:r>
      <w:r w:rsidR="000233FC">
        <w:rPr>
          <w:rFonts w:ascii="Times New Roman" w:eastAsiaTheme="minorEastAsia" w:hAnsi="Times New Roman" w:cs="Times New Roman"/>
          <w:sz w:val="24"/>
          <w:lang w:eastAsia="ru-RU"/>
        </w:rPr>
        <w:t>пах.</w:t>
      </w:r>
    </w:p>
    <w:p w:rsidR="00FD4EDD" w:rsidRPr="000233FC" w:rsidRDefault="000233FC" w:rsidP="000233FC">
      <w:pPr>
        <w:pStyle w:val="a3"/>
        <w:tabs>
          <w:tab w:val="left" w:pos="993"/>
        </w:tabs>
        <w:spacing w:after="0"/>
        <w:ind w:left="1418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(срок: </w:t>
      </w:r>
      <w:r w:rsidR="00FD4EDD"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периодически постоянно, ответственные: воспитатели групп).</w:t>
      </w:r>
    </w:p>
    <w:p w:rsidR="000233FC" w:rsidRP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Планировать и проводить мероприятия, посвящённые творчеству писателей, поэтов, иллюстраторов книг,  по ознакомлению с биографией писателей; с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о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 xml:space="preserve">здание </w:t>
      </w:r>
      <w:proofErr w:type="spellStart"/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Книжкиной</w:t>
      </w:r>
      <w:proofErr w:type="spellEnd"/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больницы, книг-самоделок, оформление макетов по м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о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тивам любимых сказок.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b/>
          <w:i/>
          <w:sz w:val="24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(срок: постоянно, 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ответственные: воспитатели групп).</w:t>
      </w:r>
    </w:p>
    <w:p w:rsidR="000233FC" w:rsidRP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Активизировать в части режимных моментов, в свободном общении взро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с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лых с детьми работу по формировани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ю мотивации к речевым действ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и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ям.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i/>
          <w:sz w:val="28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(срок: постоянно, 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отве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т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ственные: воспитатели групп).</w:t>
      </w:r>
    </w:p>
    <w:p w:rsidR="000233FC" w:rsidRP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b/>
          <w:sz w:val="36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На занятиях разнообразить формы организации, методы и приемы, прим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е</w:t>
      </w:r>
      <w:r w:rsidRPr="000233FC">
        <w:rPr>
          <w:rFonts w:ascii="Times New Roman" w:eastAsiaTheme="minorEastAsia" w:hAnsi="Times New Roman" w:cs="Times New Roman"/>
          <w:sz w:val="24"/>
          <w:lang w:eastAsia="ru-RU"/>
        </w:rPr>
        <w:t>нять   ИКТ</w:t>
      </w:r>
      <w:r w:rsidR="000233FC"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b/>
          <w:i/>
          <w:sz w:val="36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(срок: периодически постоянно, ответственные: воспитатели групп).</w:t>
      </w:r>
    </w:p>
    <w:p w:rsid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Разнообразить формы и методы работы с родителями по развитию речевой акти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в</w:t>
      </w:r>
      <w:r w:rsidRP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ности детей. Систематически и конкретно отражать их в календарном планировании</w:t>
      </w:r>
      <w:r w:rsidR="000233FC">
        <w:rPr>
          <w:rFonts w:ascii="Times New Roman" w:eastAsiaTheme="minorEastAsia" w:hAnsi="Times New Roman" w:cs="Times New Roman"/>
          <w:sz w:val="24"/>
          <w:szCs w:val="20"/>
          <w:lang w:eastAsia="ru-RU"/>
        </w:rPr>
        <w:t>.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  <w:t xml:space="preserve"> </w:t>
      </w: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(срок: периодически постоянно, ответственные: воспитатели групп).</w:t>
      </w:r>
    </w:p>
    <w:p w:rsidR="000233FC" w:rsidRPr="000233FC" w:rsidRDefault="00FD4EDD" w:rsidP="000233FC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sz w:val="24"/>
          <w:lang w:eastAsia="ru-RU"/>
        </w:rPr>
        <w:t xml:space="preserve">Педагогическому коллективу продолжать изучать необходимую литературу по данной теме через самообразование. </w:t>
      </w:r>
    </w:p>
    <w:p w:rsidR="00FD4EDD" w:rsidRPr="000233FC" w:rsidRDefault="00FD4EDD" w:rsidP="000233FC">
      <w:pPr>
        <w:pStyle w:val="a3"/>
        <w:spacing w:after="0"/>
        <w:ind w:left="1429"/>
        <w:jc w:val="right"/>
        <w:rPr>
          <w:rFonts w:ascii="Times New Roman" w:eastAsiaTheme="minorEastAsia" w:hAnsi="Times New Roman" w:cs="Times New Roman"/>
          <w:i/>
          <w:sz w:val="24"/>
          <w:szCs w:val="20"/>
          <w:lang w:eastAsia="ru-RU"/>
        </w:rPr>
      </w:pPr>
      <w:r w:rsidRPr="000233FC">
        <w:rPr>
          <w:rFonts w:ascii="Times New Roman" w:eastAsiaTheme="minorEastAsia" w:hAnsi="Times New Roman" w:cs="Times New Roman"/>
          <w:i/>
          <w:sz w:val="24"/>
          <w:lang w:eastAsia="ru-RU"/>
        </w:rPr>
        <w:t>(Срок: периодически постоянно).</w:t>
      </w:r>
    </w:p>
    <w:p w:rsidR="00FD4EDD" w:rsidRPr="00FD4EDD" w:rsidRDefault="00FD4EDD" w:rsidP="00FD4ED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FD4EDD" w:rsidRPr="00FD4EDD" w:rsidRDefault="00FD4EDD" w:rsidP="00FD4ED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 w:rsidRPr="00FD4EDD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</w:t>
      </w:r>
    </w:p>
    <w:p w:rsidR="005E5001" w:rsidRDefault="005E5001"/>
    <w:p w:rsidR="005E5001" w:rsidRDefault="005E5001" w:rsidP="0002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01" w:rsidRDefault="005E5001" w:rsidP="005E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01" w:rsidRPr="00741DF9" w:rsidRDefault="005E5001" w:rsidP="005E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________________/Демченко Т.И./</w:t>
      </w:r>
    </w:p>
    <w:p w:rsidR="005E5001" w:rsidRDefault="005E5001" w:rsidP="005E5001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01" w:rsidRDefault="005E5001" w:rsidP="005E5001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01" w:rsidRDefault="005E5001" w:rsidP="005E5001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01" w:rsidRPr="00F32EBA" w:rsidRDefault="005E5001" w:rsidP="005E5001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 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F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E5001" w:rsidRDefault="005E5001" w:rsidP="005E5001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01" w:rsidRDefault="005E5001" w:rsidP="005E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4A3D" w:rsidRDefault="00614A3D" w:rsidP="005E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001" w:rsidRDefault="005E5001" w:rsidP="005E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001" w:rsidRDefault="005E5001" w:rsidP="005E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BA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Ознакомлены:</w:t>
      </w:r>
    </w:p>
    <w:p w:rsidR="005E5001" w:rsidRPr="00F32EBA" w:rsidRDefault="005E5001" w:rsidP="005E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38"/>
        <w:gridCol w:w="1807"/>
        <w:gridCol w:w="3140"/>
      </w:tblGrid>
      <w:tr w:rsidR="005E5001" w:rsidRPr="006E3395" w:rsidTr="000233FC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</w:tr>
      <w:tr w:rsidR="005E5001" w:rsidRPr="006E3395" w:rsidTr="000233FC">
        <w:trPr>
          <w:trHeight w:val="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старший воспитатель</w:t>
            </w:r>
          </w:p>
        </w:tc>
      </w:tr>
      <w:tr w:rsidR="005E5001" w:rsidRPr="006E3395" w:rsidTr="000233FC">
        <w:trPr>
          <w:trHeight w:val="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Плиева М.Ф.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музыкальный руководитель</w:t>
            </w:r>
          </w:p>
        </w:tc>
      </w:tr>
      <w:tr w:rsidR="005E5001" w:rsidRPr="006E3395" w:rsidTr="000233FC">
        <w:trPr>
          <w:trHeight w:val="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Лакиза</w:t>
            </w:r>
            <w:proofErr w:type="spellEnd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Петрина</w:t>
            </w:r>
            <w:proofErr w:type="spellEnd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0233FC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Суджаева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0233FC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Дрингалева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Ю.В.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0233FC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Выскребенцева</w:t>
            </w:r>
            <w:proofErr w:type="spellEnd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0233FC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М.Б.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354E64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Харебова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5E5001" w:rsidRPr="006E3395" w:rsidTr="000233FC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0233FC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Гвинадзе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1" w:rsidRPr="006E3395" w:rsidRDefault="005E5001" w:rsidP="0002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</w:tbl>
    <w:p w:rsidR="005E5001" w:rsidRDefault="005E5001" w:rsidP="00023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E5001" w:rsidRDefault="005E5001"/>
    <w:sectPr w:rsidR="005E50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FC" w:rsidRDefault="000233FC" w:rsidP="00ED39AE">
      <w:pPr>
        <w:spacing w:after="0" w:line="240" w:lineRule="auto"/>
      </w:pPr>
      <w:r>
        <w:separator/>
      </w:r>
    </w:p>
  </w:endnote>
  <w:endnote w:type="continuationSeparator" w:id="0">
    <w:p w:rsidR="000233FC" w:rsidRDefault="000233FC" w:rsidP="00ED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178536"/>
      <w:docPartObj>
        <w:docPartGallery w:val="Page Numbers (Bottom of Page)"/>
        <w:docPartUnique/>
      </w:docPartObj>
    </w:sdtPr>
    <w:sdtContent>
      <w:p w:rsidR="000233FC" w:rsidRDefault="00023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C3">
          <w:rPr>
            <w:noProof/>
          </w:rPr>
          <w:t>2</w:t>
        </w:r>
        <w:r>
          <w:fldChar w:fldCharType="end"/>
        </w:r>
      </w:p>
    </w:sdtContent>
  </w:sdt>
  <w:p w:rsidR="000233FC" w:rsidRDefault="000233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FC" w:rsidRDefault="000233FC" w:rsidP="00ED39AE">
      <w:pPr>
        <w:spacing w:after="0" w:line="240" w:lineRule="auto"/>
      </w:pPr>
      <w:r>
        <w:separator/>
      </w:r>
    </w:p>
  </w:footnote>
  <w:footnote w:type="continuationSeparator" w:id="0">
    <w:p w:rsidR="000233FC" w:rsidRDefault="000233FC" w:rsidP="00ED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6B"/>
    <w:multiLevelType w:val="hybridMultilevel"/>
    <w:tmpl w:val="078A7E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9282D"/>
    <w:multiLevelType w:val="hybridMultilevel"/>
    <w:tmpl w:val="7DACA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3B2F"/>
    <w:multiLevelType w:val="hybridMultilevel"/>
    <w:tmpl w:val="840E77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C90FB9"/>
    <w:multiLevelType w:val="hybridMultilevel"/>
    <w:tmpl w:val="319C7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1EEE"/>
    <w:multiLevelType w:val="hybridMultilevel"/>
    <w:tmpl w:val="80BE8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6EC9"/>
    <w:multiLevelType w:val="hybridMultilevel"/>
    <w:tmpl w:val="A2DA2F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8B4"/>
    <w:multiLevelType w:val="hybridMultilevel"/>
    <w:tmpl w:val="18642F7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9B3B59"/>
    <w:multiLevelType w:val="hybridMultilevel"/>
    <w:tmpl w:val="93580B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4D5628"/>
    <w:multiLevelType w:val="hybridMultilevel"/>
    <w:tmpl w:val="044C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F622F"/>
    <w:multiLevelType w:val="hybridMultilevel"/>
    <w:tmpl w:val="257C57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838BD"/>
    <w:multiLevelType w:val="hybridMultilevel"/>
    <w:tmpl w:val="E15AC5B4"/>
    <w:lvl w:ilvl="0" w:tplc="E4289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0E7BF0"/>
    <w:multiLevelType w:val="hybridMultilevel"/>
    <w:tmpl w:val="E498483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1BE5FF0"/>
    <w:multiLevelType w:val="hybridMultilevel"/>
    <w:tmpl w:val="92401B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44A30"/>
    <w:multiLevelType w:val="hybridMultilevel"/>
    <w:tmpl w:val="D256B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74CB5"/>
    <w:multiLevelType w:val="hybridMultilevel"/>
    <w:tmpl w:val="BDF4B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1F1A15"/>
    <w:multiLevelType w:val="hybridMultilevel"/>
    <w:tmpl w:val="75244B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B16586"/>
    <w:multiLevelType w:val="hybridMultilevel"/>
    <w:tmpl w:val="349E20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F34BE4"/>
    <w:multiLevelType w:val="hybridMultilevel"/>
    <w:tmpl w:val="5E463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782C97"/>
    <w:multiLevelType w:val="hybridMultilevel"/>
    <w:tmpl w:val="D06C75C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5717602D"/>
    <w:multiLevelType w:val="hybridMultilevel"/>
    <w:tmpl w:val="3C62C6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380828"/>
    <w:multiLevelType w:val="hybridMultilevel"/>
    <w:tmpl w:val="8E82B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CC3CBC"/>
    <w:multiLevelType w:val="hybridMultilevel"/>
    <w:tmpl w:val="FA1E16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090718"/>
    <w:multiLevelType w:val="hybridMultilevel"/>
    <w:tmpl w:val="C4428A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17F1F06"/>
    <w:multiLevelType w:val="hybridMultilevel"/>
    <w:tmpl w:val="7BEA3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054D1"/>
    <w:multiLevelType w:val="hybridMultilevel"/>
    <w:tmpl w:val="F87EB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C7528C"/>
    <w:multiLevelType w:val="hybridMultilevel"/>
    <w:tmpl w:val="12444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A0BE0"/>
    <w:multiLevelType w:val="hybridMultilevel"/>
    <w:tmpl w:val="5BBE0862"/>
    <w:lvl w:ilvl="0" w:tplc="E326B8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D1A23"/>
    <w:multiLevelType w:val="hybridMultilevel"/>
    <w:tmpl w:val="7274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2146B"/>
    <w:multiLevelType w:val="hybridMultilevel"/>
    <w:tmpl w:val="B50AA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C0BDB"/>
    <w:multiLevelType w:val="hybridMultilevel"/>
    <w:tmpl w:val="46A809A2"/>
    <w:lvl w:ilvl="0" w:tplc="DAD26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837533"/>
    <w:multiLevelType w:val="hybridMultilevel"/>
    <w:tmpl w:val="11D8FD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2D6DAF"/>
    <w:multiLevelType w:val="hybridMultilevel"/>
    <w:tmpl w:val="1E7A97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ABC5446"/>
    <w:multiLevelType w:val="hybridMultilevel"/>
    <w:tmpl w:val="520AA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ED1BDE"/>
    <w:multiLevelType w:val="hybridMultilevel"/>
    <w:tmpl w:val="49F26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12"/>
  </w:num>
  <w:num w:numId="5">
    <w:abstractNumId w:val="25"/>
  </w:num>
  <w:num w:numId="6">
    <w:abstractNumId w:val="6"/>
  </w:num>
  <w:num w:numId="7">
    <w:abstractNumId w:val="9"/>
  </w:num>
  <w:num w:numId="8">
    <w:abstractNumId w:val="26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23"/>
  </w:num>
  <w:num w:numId="14">
    <w:abstractNumId w:val="13"/>
  </w:num>
  <w:num w:numId="15">
    <w:abstractNumId w:val="24"/>
  </w:num>
  <w:num w:numId="16">
    <w:abstractNumId w:val="29"/>
  </w:num>
  <w:num w:numId="17">
    <w:abstractNumId w:val="33"/>
  </w:num>
  <w:num w:numId="18">
    <w:abstractNumId w:val="2"/>
  </w:num>
  <w:num w:numId="19">
    <w:abstractNumId w:val="10"/>
  </w:num>
  <w:num w:numId="20">
    <w:abstractNumId w:val="5"/>
  </w:num>
  <w:num w:numId="21">
    <w:abstractNumId w:val="15"/>
  </w:num>
  <w:num w:numId="22">
    <w:abstractNumId w:val="22"/>
  </w:num>
  <w:num w:numId="23">
    <w:abstractNumId w:val="14"/>
  </w:num>
  <w:num w:numId="24">
    <w:abstractNumId w:val="32"/>
  </w:num>
  <w:num w:numId="25">
    <w:abstractNumId w:val="20"/>
  </w:num>
  <w:num w:numId="26">
    <w:abstractNumId w:val="16"/>
  </w:num>
  <w:num w:numId="27">
    <w:abstractNumId w:val="31"/>
  </w:num>
  <w:num w:numId="28">
    <w:abstractNumId w:val="30"/>
  </w:num>
  <w:num w:numId="29">
    <w:abstractNumId w:val="28"/>
  </w:num>
  <w:num w:numId="30">
    <w:abstractNumId w:val="18"/>
  </w:num>
  <w:num w:numId="31">
    <w:abstractNumId w:val="21"/>
  </w:num>
  <w:num w:numId="32">
    <w:abstractNumId w:val="0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1"/>
    <w:rsid w:val="00012067"/>
    <w:rsid w:val="000233FC"/>
    <w:rsid w:val="00071869"/>
    <w:rsid w:val="000828F7"/>
    <w:rsid w:val="00125338"/>
    <w:rsid w:val="0012616F"/>
    <w:rsid w:val="00136B4E"/>
    <w:rsid w:val="00157E5F"/>
    <w:rsid w:val="001D0F1C"/>
    <w:rsid w:val="002126A7"/>
    <w:rsid w:val="00215C17"/>
    <w:rsid w:val="00227F87"/>
    <w:rsid w:val="00281E91"/>
    <w:rsid w:val="002F366E"/>
    <w:rsid w:val="003045AF"/>
    <w:rsid w:val="00354E64"/>
    <w:rsid w:val="0037449A"/>
    <w:rsid w:val="00375C08"/>
    <w:rsid w:val="00445D29"/>
    <w:rsid w:val="00451E7E"/>
    <w:rsid w:val="004A23F6"/>
    <w:rsid w:val="004E23B0"/>
    <w:rsid w:val="00503446"/>
    <w:rsid w:val="005054CE"/>
    <w:rsid w:val="005D4DA3"/>
    <w:rsid w:val="005E5001"/>
    <w:rsid w:val="00614A3D"/>
    <w:rsid w:val="00696357"/>
    <w:rsid w:val="006E4B58"/>
    <w:rsid w:val="006F1819"/>
    <w:rsid w:val="00713DB2"/>
    <w:rsid w:val="00717D14"/>
    <w:rsid w:val="00735246"/>
    <w:rsid w:val="007B2C80"/>
    <w:rsid w:val="007E4D06"/>
    <w:rsid w:val="007F47CB"/>
    <w:rsid w:val="00803CEE"/>
    <w:rsid w:val="008C3218"/>
    <w:rsid w:val="0096008F"/>
    <w:rsid w:val="009624EF"/>
    <w:rsid w:val="00A028BF"/>
    <w:rsid w:val="00A7047A"/>
    <w:rsid w:val="00AC5B01"/>
    <w:rsid w:val="00AE7446"/>
    <w:rsid w:val="00AF0F5E"/>
    <w:rsid w:val="00B21C68"/>
    <w:rsid w:val="00B74229"/>
    <w:rsid w:val="00B96149"/>
    <w:rsid w:val="00BC161F"/>
    <w:rsid w:val="00BC58A7"/>
    <w:rsid w:val="00BF2933"/>
    <w:rsid w:val="00C222F4"/>
    <w:rsid w:val="00C322C3"/>
    <w:rsid w:val="00C432CA"/>
    <w:rsid w:val="00C951B5"/>
    <w:rsid w:val="00CC49C2"/>
    <w:rsid w:val="00CE4AD8"/>
    <w:rsid w:val="00CF2277"/>
    <w:rsid w:val="00E16632"/>
    <w:rsid w:val="00E76398"/>
    <w:rsid w:val="00ED39AE"/>
    <w:rsid w:val="00F86DD7"/>
    <w:rsid w:val="00FB2C57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E500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E5001"/>
    <w:pPr>
      <w:ind w:left="720"/>
      <w:contextualSpacing/>
    </w:pPr>
  </w:style>
  <w:style w:type="paragraph" w:customStyle="1" w:styleId="Default">
    <w:name w:val="Default"/>
    <w:rsid w:val="00CC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9AE"/>
  </w:style>
  <w:style w:type="paragraph" w:styleId="a6">
    <w:name w:val="footer"/>
    <w:basedOn w:val="a"/>
    <w:link w:val="a7"/>
    <w:uiPriority w:val="99"/>
    <w:unhideWhenUsed/>
    <w:rsid w:val="00E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9AE"/>
  </w:style>
  <w:style w:type="character" w:styleId="a8">
    <w:name w:val="Strong"/>
    <w:basedOn w:val="a0"/>
    <w:uiPriority w:val="22"/>
    <w:qFormat/>
    <w:rsid w:val="00281E91"/>
    <w:rPr>
      <w:b/>
      <w:bCs/>
    </w:rPr>
  </w:style>
  <w:style w:type="paragraph" w:styleId="a9">
    <w:name w:val="No Spacing"/>
    <w:link w:val="aa"/>
    <w:uiPriority w:val="1"/>
    <w:qFormat/>
    <w:rsid w:val="00281E9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28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E500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E5001"/>
    <w:pPr>
      <w:ind w:left="720"/>
      <w:contextualSpacing/>
    </w:pPr>
  </w:style>
  <w:style w:type="paragraph" w:customStyle="1" w:styleId="Default">
    <w:name w:val="Default"/>
    <w:rsid w:val="00CC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9AE"/>
  </w:style>
  <w:style w:type="paragraph" w:styleId="a6">
    <w:name w:val="footer"/>
    <w:basedOn w:val="a"/>
    <w:link w:val="a7"/>
    <w:uiPriority w:val="99"/>
    <w:unhideWhenUsed/>
    <w:rsid w:val="00E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9AE"/>
  </w:style>
  <w:style w:type="character" w:styleId="a8">
    <w:name w:val="Strong"/>
    <w:basedOn w:val="a0"/>
    <w:uiPriority w:val="22"/>
    <w:qFormat/>
    <w:rsid w:val="00281E91"/>
    <w:rPr>
      <w:b/>
      <w:bCs/>
    </w:rPr>
  </w:style>
  <w:style w:type="paragraph" w:styleId="a9">
    <w:name w:val="No Spacing"/>
    <w:link w:val="aa"/>
    <w:uiPriority w:val="1"/>
    <w:qFormat/>
    <w:rsid w:val="00281E9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28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61</cp:revision>
  <dcterms:created xsi:type="dcterms:W3CDTF">2023-02-09T08:16:00Z</dcterms:created>
  <dcterms:modified xsi:type="dcterms:W3CDTF">2023-02-16T11:48:00Z</dcterms:modified>
</cp:coreProperties>
</file>