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425FF" w14:textId="1DDB2F3C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A3B1E" wp14:editId="75785AD4">
                <wp:simplePos x="0" y="0"/>
                <wp:positionH relativeFrom="column">
                  <wp:posOffset>-222885</wp:posOffset>
                </wp:positionH>
                <wp:positionV relativeFrom="paragraph">
                  <wp:posOffset>-154305</wp:posOffset>
                </wp:positionV>
                <wp:extent cx="6143625" cy="13430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94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thinThickMediumGap" w:sz="24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98"/>
                            </w:tblGrid>
                            <w:tr w:rsidR="0085318C" w:rsidRPr="002B2EDA" w14:paraId="20165A39" w14:textId="77777777" w:rsidTr="00C73B37">
                              <w:trPr>
                                <w:trHeight w:val="1076"/>
                              </w:trPr>
                              <w:tc>
                                <w:tcPr>
                                  <w:tcW w:w="9498" w:type="dxa"/>
                                  <w:tcBorders>
                                    <w:top w:val="nil"/>
                                    <w:left w:val="nil"/>
                                    <w:bottom w:val="thinThickMediumGap" w:sz="2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AB1D3FD" w14:textId="77777777" w:rsidR="0085318C" w:rsidRPr="002B2EDA" w:rsidRDefault="0085318C" w:rsidP="008531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МУНИЦИПАЛЬНОЕ БЮДЖЕТНОЕ ДОШКОЛЬНОЕ ОБРАЗОВАТЕЛЬНОЕ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br/>
                                    <w:t xml:space="preserve"> УЧРЕЖДЕНИЕ «ДЕТСКИЙ САД №</w:t>
                                  </w:r>
                                  <w:proofErr w:type="gramStart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23  СТ.</w:t>
                                  </w:r>
                                  <w:proofErr w:type="gramEnd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АРХОНСКАЯ»</w:t>
                                  </w:r>
                                </w:p>
                                <w:p w14:paraId="731E7DA1" w14:textId="77777777" w:rsidR="0085318C" w:rsidRPr="002B2EDA" w:rsidRDefault="0085318C" w:rsidP="008531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МУНИЦИПАЛЬНОГО ОБРАЗОВАНИЯ - ПРИГОРОДНЫЙ РАЙОН</w:t>
                                  </w:r>
                                </w:p>
                                <w:p w14:paraId="73C678D4" w14:textId="77777777" w:rsidR="0085318C" w:rsidRPr="002B2EDA" w:rsidRDefault="0085318C" w:rsidP="0085318C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  <w:sz w:val="24"/>
                                      <w:szCs w:val="24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РЕСПУБЛИКИ СЕВЕРНАЯ ОСЕТИЯ – АЛАНИЯ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4900444" w14:textId="77777777" w:rsidR="0085318C" w:rsidRPr="002B2EDA" w:rsidRDefault="0085318C" w:rsidP="0085318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03F50"/>
                                <w:sz w:val="16"/>
                                <w:lang w:eastAsia="ru-RU"/>
                              </w:rPr>
                            </w:pPr>
                          </w:p>
                          <w:p w14:paraId="74006A15" w14:textId="77777777" w:rsidR="0085318C" w:rsidRPr="002B2EDA" w:rsidRDefault="0085318C" w:rsidP="0085318C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</w:pP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363120,  ст. Архонская, ул. Ворошилова, 44, 8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 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(867 39) 3 12 79, 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e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-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mail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: </w:t>
                            </w:r>
                            <w:hyperlink r:id="rId5" w:history="1"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tchernitzkaja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ds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23@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yandex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proofErr w:type="spellStart"/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6BF17E88" w14:textId="77777777" w:rsidR="0085318C" w:rsidRDefault="008531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A3B1E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17.55pt;margin-top:-12.15pt;width:483.75pt;height:10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frFwIAAC0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" filled="f" stroked="f" strokeweight=".5pt">
                <v:textbox>
                  <w:txbxContent>
                    <w:tbl>
                      <w:tblPr>
                        <w:tblStyle w:val="11"/>
                        <w:tblW w:w="9498" w:type="dxa"/>
                        <w:tblBorders>
                          <w:top w:val="none" w:sz="0" w:space="0" w:color="auto"/>
                          <w:left w:val="none" w:sz="0" w:space="0" w:color="auto"/>
                          <w:bottom w:val="thinThickMediumGap" w:sz="24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98"/>
                      </w:tblGrid>
                      <w:tr w:rsidR="0085318C" w:rsidRPr="002B2EDA" w14:paraId="20165A39" w14:textId="77777777" w:rsidTr="00C73B37">
                        <w:trPr>
                          <w:trHeight w:val="1076"/>
                        </w:trPr>
                        <w:tc>
                          <w:tcPr>
                            <w:tcW w:w="9498" w:type="dxa"/>
                            <w:tcBorders>
                              <w:top w:val="nil"/>
                              <w:left w:val="nil"/>
                              <w:bottom w:val="thinThickMediumGap" w:sz="24" w:space="0" w:color="auto"/>
                              <w:right w:val="nil"/>
                            </w:tcBorders>
                            <w:hideMark/>
                          </w:tcPr>
                          <w:p w14:paraId="5AB1D3FD" w14:textId="77777777" w:rsidR="0085318C" w:rsidRPr="002B2EDA" w:rsidRDefault="0085318C" w:rsidP="0085318C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МУНИЦИПАЛЬНОЕ БЮДЖЕТНОЕ ДОШКОЛЬНОЕ ОБРАЗОВАТЕЛЬНОЕ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br/>
                              <w:t xml:space="preserve"> УЧРЕЖДЕНИЕ «ДЕТСКИЙ САД №</w:t>
                            </w:r>
                            <w:proofErr w:type="gramStart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23  СТ.</w:t>
                            </w:r>
                            <w:proofErr w:type="gramEnd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АРХОНСКАЯ»</w:t>
                            </w:r>
                          </w:p>
                          <w:p w14:paraId="731E7DA1" w14:textId="77777777" w:rsidR="0085318C" w:rsidRPr="002B2EDA" w:rsidRDefault="0085318C" w:rsidP="0085318C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МУНИЦИПАЛЬНОГО ОБРАЗОВАНИЯ - ПРИГОРОДНЫЙ РАЙОН</w:t>
                            </w:r>
                          </w:p>
                          <w:p w14:paraId="73C678D4" w14:textId="77777777" w:rsidR="0085318C" w:rsidRPr="002B2EDA" w:rsidRDefault="0085318C" w:rsidP="0085318C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РЕСПУБЛИКИ СЕВЕРНАЯ ОСЕТИЯ – АЛАНИЯ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4900444" w14:textId="77777777" w:rsidR="0085318C" w:rsidRPr="002B2EDA" w:rsidRDefault="0085318C" w:rsidP="0085318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03F50"/>
                          <w:sz w:val="16"/>
                          <w:lang w:eastAsia="ru-RU"/>
                        </w:rPr>
                      </w:pPr>
                    </w:p>
                    <w:p w14:paraId="74006A15" w14:textId="77777777" w:rsidR="0085318C" w:rsidRPr="002B2EDA" w:rsidRDefault="0085318C" w:rsidP="0085318C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</w:pP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363120,  ст. Архонская, ул. Ворошилова, 44, 8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 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(867 39) 3 12 79, 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e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-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mail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: </w:t>
                      </w:r>
                      <w:hyperlink r:id="rId6" w:history="1"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tchernitzkaja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ds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23@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yandex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proofErr w:type="spellStart"/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ru</w:t>
                        </w:r>
                        <w:proofErr w:type="spellEnd"/>
                      </w:hyperlink>
                    </w:p>
                    <w:p w14:paraId="6BF17E88" w14:textId="77777777" w:rsidR="0085318C" w:rsidRDefault="0085318C"/>
                  </w:txbxContent>
                </v:textbox>
              </v:shape>
            </w:pict>
          </mc:Fallback>
        </mc:AlternateContent>
      </w:r>
    </w:p>
    <w:p w14:paraId="6B0A58AD" w14:textId="3D283F17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126738DA" w14:textId="1227E08D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29DE2948" w14:textId="5AC570C7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6E07E351" w14:textId="58AD23E7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40FC12ED" w14:textId="6D2CEB92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33D6759D" w14:textId="7A5B60E9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86E86" wp14:editId="6AF5A1EC">
                <wp:simplePos x="0" y="0"/>
                <wp:positionH relativeFrom="column">
                  <wp:posOffset>3301365</wp:posOffset>
                </wp:positionH>
                <wp:positionV relativeFrom="paragraph">
                  <wp:posOffset>87630</wp:posOffset>
                </wp:positionV>
                <wp:extent cx="2619375" cy="8858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662CB" w14:textId="77777777" w:rsidR="0085318C" w:rsidRPr="002B2EDA" w:rsidRDefault="0085318C" w:rsidP="0085318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УТВЕРЖДАЮ</w:t>
                            </w:r>
                          </w:p>
                          <w:p w14:paraId="0388FAE7" w14:textId="77777777" w:rsidR="0085318C" w:rsidRDefault="0085318C" w:rsidP="0085318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Заведующая  МБ</w:t>
                            </w:r>
                            <w:proofErr w:type="gramEnd"/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ДОУ</w:t>
                            </w:r>
                          </w:p>
                          <w:p w14:paraId="0A977B6B" w14:textId="6B324B8B" w:rsidR="0085318C" w:rsidRPr="0085318C" w:rsidRDefault="0085318C" w:rsidP="0085318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«Детский сад №23 ст. Архонская»</w:t>
                            </w:r>
                            <w:r w:rsidRPr="002B2E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________________ Л.В. Черницкая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6E86" id="Надпись 18" o:spid="_x0000_s1027" type="#_x0000_t202" style="position:absolute;margin-left:259.95pt;margin-top:6.9pt;width:206.25pt;height: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" filled="f" stroked="f" strokeweight=".5pt">
                <v:textbox>
                  <w:txbxContent>
                    <w:p w14:paraId="12D662CB" w14:textId="77777777" w:rsidR="0085318C" w:rsidRPr="002B2EDA" w:rsidRDefault="0085318C" w:rsidP="0085318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2B2EDA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УТВЕРЖДАЮ</w:t>
                      </w:r>
                    </w:p>
                    <w:p w14:paraId="0388FAE7" w14:textId="77777777" w:rsidR="0085318C" w:rsidRDefault="0085318C" w:rsidP="0085318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gramStart"/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Заведующая  МБ</w:t>
                      </w:r>
                      <w:proofErr w:type="gramEnd"/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ДОУ</w:t>
                      </w:r>
                    </w:p>
                    <w:p w14:paraId="0A977B6B" w14:textId="6B324B8B" w:rsidR="0085318C" w:rsidRPr="0085318C" w:rsidRDefault="0085318C" w:rsidP="0085318C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«Детский сад №23 ст. Архонская»</w:t>
                      </w:r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________________ Л.В. </w:t>
                      </w:r>
                      <w:proofErr w:type="spellStart"/>
                      <w:r w:rsidRPr="002B2ED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Черницкая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08D7E5E" w14:textId="5924F86D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083AB79D" w14:textId="0187C6BD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32A0F72A" w14:textId="4E26B90E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27349CC8" w14:textId="5B1BFF65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5835013B" w14:textId="0C5A0311" w:rsidR="0085318C" w:rsidRDefault="0085318C" w:rsidP="00621C8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C476DF" wp14:editId="541CC6E2">
                <wp:simplePos x="0" y="0"/>
                <wp:positionH relativeFrom="column">
                  <wp:posOffset>-51435</wp:posOffset>
                </wp:positionH>
                <wp:positionV relativeFrom="paragraph">
                  <wp:posOffset>135255</wp:posOffset>
                </wp:positionV>
                <wp:extent cx="5972175" cy="18859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82CB32" w14:textId="50371946" w:rsidR="0085318C" w:rsidRDefault="0085318C" w:rsidP="0085318C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Проект </w:t>
                            </w:r>
                          </w:p>
                          <w:p w14:paraId="6CD17C73" w14:textId="711DB04B" w:rsidR="0085318C" w:rsidRDefault="0085318C" w:rsidP="0085318C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старшей группе</w:t>
                            </w:r>
                          </w:p>
                          <w:p w14:paraId="1B010E81" w14:textId="094FDBA6" w:rsidR="0085318C" w:rsidRPr="002B2EDA" w:rsidRDefault="0085318C" w:rsidP="0085318C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«Золотая осень»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76DF" id="Надпись 1" o:spid="_x0000_s1028" type="#_x0000_t202" style="position:absolute;margin-left:-4.05pt;margin-top:10.65pt;width:470.25pt;height:14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" filled="f" stroked="f">
                <v:textbox>
                  <w:txbxContent>
                    <w:p w14:paraId="1E82CB32" w14:textId="50371946" w:rsidR="0085318C" w:rsidRDefault="0085318C" w:rsidP="0085318C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Проект </w:t>
                      </w:r>
                    </w:p>
                    <w:p w14:paraId="6CD17C73" w14:textId="711DB04B" w:rsidR="0085318C" w:rsidRDefault="0085318C" w:rsidP="0085318C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старшей группе</w:t>
                      </w:r>
                    </w:p>
                    <w:p w14:paraId="1B010E81" w14:textId="094FDBA6" w:rsidR="0085318C" w:rsidRPr="002B2EDA" w:rsidRDefault="0085318C" w:rsidP="0085318C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«Золотая осень»</w:t>
                      </w:r>
                    </w:p>
                  </w:txbxContent>
                </v:textbox>
              </v:shape>
            </w:pict>
          </mc:Fallback>
        </mc:AlternateContent>
      </w:r>
    </w:p>
    <w:p w14:paraId="357E8BE7" w14:textId="7696A58D" w:rsidR="00621C84" w:rsidRDefault="00621C84" w:rsidP="00621C8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57D89B82" w14:textId="6096F7E4" w:rsidR="0085318C" w:rsidRPr="00621C84" w:rsidRDefault="0085318C" w:rsidP="00621C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55FD9AC" w14:textId="7BE9F23F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F86F154" w14:textId="58DBA79A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5353324" w14:textId="77777777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278E2A2" w14:textId="78C97DC4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3B49660B" w14:textId="74A669C7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9AAE568" w14:textId="1A087C20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302DE081" w14:textId="356E47F1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0D8792C9" w14:textId="7FFEF40E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7669934" w14:textId="444FA1CF" w:rsidR="009A761E" w:rsidRDefault="00713A86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1A7B7E79" wp14:editId="5EA3803D">
            <wp:simplePos x="0" y="0"/>
            <wp:positionH relativeFrom="margin">
              <wp:posOffset>-493395</wp:posOffset>
            </wp:positionH>
            <wp:positionV relativeFrom="margin">
              <wp:posOffset>4279265</wp:posOffset>
            </wp:positionV>
            <wp:extent cx="3119755" cy="2339340"/>
            <wp:effectExtent l="0" t="0" r="444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3600" behindDoc="0" locked="0" layoutInCell="1" allowOverlap="1" wp14:anchorId="31BE1479" wp14:editId="61BA9508">
            <wp:simplePos x="0" y="0"/>
            <wp:positionH relativeFrom="margin">
              <wp:posOffset>2778125</wp:posOffset>
            </wp:positionH>
            <wp:positionV relativeFrom="margin">
              <wp:posOffset>4177665</wp:posOffset>
            </wp:positionV>
            <wp:extent cx="3256915" cy="2442845"/>
            <wp:effectExtent l="0" t="0" r="63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8C3BE" w14:textId="28060111" w:rsidR="009A761E" w:rsidRDefault="00713A86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0" locked="0" layoutInCell="1" allowOverlap="1" wp14:anchorId="52C4301E" wp14:editId="0E4362A5">
            <wp:simplePos x="0" y="0"/>
            <wp:positionH relativeFrom="margin">
              <wp:posOffset>62865</wp:posOffset>
            </wp:positionH>
            <wp:positionV relativeFrom="margin">
              <wp:posOffset>6766560</wp:posOffset>
            </wp:positionV>
            <wp:extent cx="3590925" cy="2152015"/>
            <wp:effectExtent l="0" t="0" r="9525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4" r="15602" b="11599"/>
                    <a:stretch/>
                  </pic:blipFill>
                  <pic:spPr bwMode="auto">
                    <a:xfrm>
                      <a:off x="0" y="0"/>
                      <a:ext cx="3590925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09082" w14:textId="0E59D9D2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4CFD99A" w14:textId="4E9DE840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87FA7BB" w14:textId="7FF30768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019C31E6" w14:textId="0A512BEB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F33F324" w14:textId="49CDC9A0" w:rsidR="009A761E" w:rsidRDefault="00D238FF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A1A03E" wp14:editId="60B43C25">
                <wp:simplePos x="0" y="0"/>
                <wp:positionH relativeFrom="column">
                  <wp:posOffset>3815715</wp:posOffset>
                </wp:positionH>
                <wp:positionV relativeFrom="paragraph">
                  <wp:posOffset>164465</wp:posOffset>
                </wp:positionV>
                <wp:extent cx="2009140" cy="124777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F5C00" w14:textId="6B749195" w:rsidR="00713A86" w:rsidRPr="00D238FF" w:rsidRDefault="00713A8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23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Выполнили:</w:t>
                            </w:r>
                          </w:p>
                          <w:p w14:paraId="7201DFFC" w14:textId="6D0C3318" w:rsidR="00713A86" w:rsidRPr="00D238FF" w:rsidRDefault="00713A8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23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Суджаева С.А.</w:t>
                            </w:r>
                          </w:p>
                          <w:p w14:paraId="081101F4" w14:textId="655E9AE6" w:rsidR="00713A86" w:rsidRPr="00D238FF" w:rsidRDefault="00713A8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23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Доева</w:t>
                            </w:r>
                            <w:proofErr w:type="spellEnd"/>
                            <w:r w:rsidRPr="00D238F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М.Б.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A03E" id="Надпись 21" o:spid="_x0000_s1029" type="#_x0000_t202" style="position:absolute;left:0;text-align:left;margin-left:300.45pt;margin-top:12.95pt;width:158.2pt;height:9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" filled="f" stroked="f" strokeweight=".5pt">
                <v:textbox>
                  <w:txbxContent>
                    <w:p w14:paraId="772F5C00" w14:textId="6B749195" w:rsidR="00713A86" w:rsidRPr="00D238FF" w:rsidRDefault="00713A8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D23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Выполнили:</w:t>
                      </w:r>
                    </w:p>
                    <w:p w14:paraId="7201DFFC" w14:textId="6D0C3318" w:rsidR="00713A86" w:rsidRPr="00D238FF" w:rsidRDefault="00713A8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D23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Суджаева С.А.</w:t>
                      </w:r>
                    </w:p>
                    <w:p w14:paraId="081101F4" w14:textId="655E9AE6" w:rsidR="00713A86" w:rsidRPr="00D238FF" w:rsidRDefault="00713A8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D23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Доева</w:t>
                      </w:r>
                      <w:proofErr w:type="spellEnd"/>
                      <w:r w:rsidRPr="00D238F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М.Б.</w:t>
                      </w:r>
                    </w:p>
                  </w:txbxContent>
                </v:textbox>
              </v:shape>
            </w:pict>
          </mc:Fallback>
        </mc:AlternateContent>
      </w:r>
    </w:p>
    <w:p w14:paraId="4A04FEC5" w14:textId="01C6A2D3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5E6779B" w14:textId="0CA5A594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13F4A22" w14:textId="44A25A49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6A9D898" w14:textId="40EFCA2D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7D22D34B" w14:textId="6169A6AB" w:rsidR="009A761E" w:rsidRDefault="009A761E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2EA5A301" w14:textId="6715EEB4" w:rsidR="009A761E" w:rsidRDefault="009A761E" w:rsidP="009A76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2069C12" w14:textId="4F610C62" w:rsidR="0051260D" w:rsidRDefault="009A761E" w:rsidP="009A76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</w:p>
    <w:p w14:paraId="7B221031" w14:textId="77777777" w:rsidR="0051260D" w:rsidRDefault="0051260D" w:rsidP="009A76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4D9379DA" w14:textId="44AFCDCC" w:rsidR="0085318C" w:rsidRDefault="0085318C" w:rsidP="009A76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52C9DFFA" w14:textId="5B743B6A" w:rsidR="00621C84" w:rsidRPr="00621C84" w:rsidRDefault="009A761E" w:rsidP="009A76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 xml:space="preserve"> </w:t>
      </w:r>
      <w:r w:rsidR="00621C84" w:rsidRPr="00621C84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bdr w:val="none" w:sz="0" w:space="0" w:color="auto" w:frame="1"/>
          <w:lang w:eastAsia="ru-RU"/>
        </w:rPr>
        <w:t>Тип проекта:</w:t>
      </w:r>
      <w:r w:rsidR="00621C84" w:rsidRPr="00621C84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 </w:t>
      </w:r>
      <w:r w:rsidR="00621C84"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познавательно - творческий.</w:t>
      </w:r>
    </w:p>
    <w:p w14:paraId="25A26977" w14:textId="15097E6E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bdr w:val="none" w:sz="0" w:space="0" w:color="auto" w:frame="1"/>
          <w:lang w:eastAsia="ru-RU"/>
        </w:rPr>
        <w:t>Вид проекта:</w:t>
      </w:r>
      <w:r w:rsidRPr="00621C84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 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групповой.</w:t>
      </w:r>
    </w:p>
    <w:p w14:paraId="62B4C66E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bdr w:val="none" w:sz="0" w:space="0" w:color="auto" w:frame="1"/>
          <w:lang w:eastAsia="ru-RU"/>
        </w:rPr>
        <w:t>Продолжительность проекта</w:t>
      </w:r>
      <w:r w:rsidRPr="00621C8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краткосрочный (1 неделя)</w:t>
      </w:r>
    </w:p>
    <w:p w14:paraId="4C2D5FBF" w14:textId="3E3DA60D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bdr w:val="none" w:sz="0" w:space="0" w:color="auto" w:frame="1"/>
          <w:lang w:eastAsia="ru-RU"/>
        </w:rPr>
        <w:t>Возраст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5 – 6 лет.</w:t>
      </w:r>
    </w:p>
    <w:p w14:paraId="03BF10E9" w14:textId="16621D13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bdr w:val="none" w:sz="0" w:space="0" w:color="auto" w:frame="1"/>
          <w:lang w:eastAsia="ru-RU"/>
        </w:rPr>
        <w:t>Участники проекта:</w:t>
      </w:r>
      <w:r w:rsidRPr="00621C84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 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и воспитатели </w:t>
      </w:r>
      <w:hyperlink r:id="rId10" w:tooltip="Старшая группа" w:history="1">
        <w:r w:rsidRPr="00621C8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старшей группы</w:t>
        </w:r>
      </w:hyperlink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музыкальный руководитель, родители воспитанников.</w:t>
      </w:r>
    </w:p>
    <w:p w14:paraId="7D186048" w14:textId="07A2864D" w:rsidR="00621C84" w:rsidRPr="00621C84" w:rsidRDefault="00621C84" w:rsidP="00E6351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</w:t>
      </w:r>
    </w:p>
    <w:p w14:paraId="2B32A231" w14:textId="6D898EF5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14:paraId="50850B57" w14:textId="27E060C9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любом городе, поселке есть интересные для наблюдений природные объекты: деревья, травы, насекомые, птицы. Изучать их лучше в процессе проектно-исследовательской деятельности </w:t>
      </w:r>
      <w:proofErr w:type="gramStart"/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</w:t>
      </w:r>
      <w:proofErr w:type="gramEnd"/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один из перспективных и эффективных методов обучения и воспитания детей дошкольного возраста. Основываясь на личностно-ориентированном подходе к обучению и воспитанию, он развивает познавательный интерес, любознательность к различным областям знаний, формирует навыки сотрудничества, практические умения, в данном случае в области экологического воспитания.</w:t>
      </w:r>
    </w:p>
    <w:p w14:paraId="1B10E4C5" w14:textId="53E2071C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  <w:t>Цель проекта:</w:t>
      </w:r>
    </w:p>
    <w:p w14:paraId="72251D13" w14:textId="2477ACDD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расширять и систематизировать знание детей об осени, как о времени года, ее признаках и явлениях.</w:t>
      </w:r>
    </w:p>
    <w:p w14:paraId="14D954FF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Задачи проекта:</w:t>
      </w:r>
    </w:p>
    <w:p w14:paraId="709E6E1C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углубить представления детей об изменениях в живой и неживой природе осенью;</w:t>
      </w:r>
    </w:p>
    <w:p w14:paraId="08F32036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привлечь внимание к окружающим природным объектам;</w:t>
      </w:r>
    </w:p>
    <w:p w14:paraId="72276ACA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формировать умение применять полученные знания в повседневной жизни;</w:t>
      </w:r>
    </w:p>
    <w:p w14:paraId="6D38C9E8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у детей умение любоваться осенней природой, чувствовать её красоту;</w:t>
      </w:r>
    </w:p>
    <w:p w14:paraId="36A6B34E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приобщать родителей к совместной творческой деятельности с детьми.</w:t>
      </w:r>
    </w:p>
    <w:p w14:paraId="34399213" w14:textId="0DF5D8E3" w:rsidR="00621C84" w:rsidRPr="00621C84" w:rsidRDefault="00621C84" w:rsidP="00621C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FA5BB78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Направленность проекта:</w:t>
      </w:r>
      <w:r w:rsidRPr="00621C8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интереса у ребенка к осеннему периоду, бережного отношения к окружающему миру.</w:t>
      </w:r>
    </w:p>
    <w:p w14:paraId="3415B8E5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bdr w:val="none" w:sz="0" w:space="0" w:color="auto" w:frame="1"/>
          <w:lang w:eastAsia="ru-RU"/>
        </w:rPr>
        <w:t>Ожидаемые результаты проекта по образовательным областям:</w:t>
      </w:r>
    </w:p>
    <w:p w14:paraId="4062FBEA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познавательное развитие: 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расширение знаний о сезонных изменениях в природе, об их причинах;</w:t>
      </w:r>
    </w:p>
    <w:p w14:paraId="306707DE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речевое развитие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активизация и обогащение словарного запаса детей по теме проекта, формирование умения правильно формулировать предложения, составлять рассказы по предложенному материалу;</w:t>
      </w:r>
    </w:p>
    <w:p w14:paraId="22E5040B" w14:textId="77777777" w:rsidR="005975BF" w:rsidRDefault="00621C84" w:rsidP="005975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социально-коммуникативное развитие: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формирование у детей ответственного отношения к природе как к основе экологических условий жизни;</w:t>
      </w:r>
    </w:p>
    <w:p w14:paraId="18C0C77F" w14:textId="423268A3" w:rsidR="00621C84" w:rsidRPr="00621C84" w:rsidRDefault="00621C84" w:rsidP="005975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художественно-эстетическое развитие: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достижение положительного эмоционального отклика у детей при знакомстве с произведениями живописи и музыки, отражение своих эмоций в собственной изобразительной деятельности;</w:t>
      </w:r>
    </w:p>
    <w:p w14:paraId="36B21440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физическое развитие: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повышение эмоционального, психологического, физического благополучия детей.</w:t>
      </w:r>
    </w:p>
    <w:p w14:paraId="68BFAF2B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Продукт проекта:</w:t>
      </w:r>
    </w:p>
    <w:p w14:paraId="1CAFEF3F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Выставка детских работ «Осенняя ярмарка»</w:t>
      </w:r>
    </w:p>
    <w:p w14:paraId="247A0992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Осенний праздник «Осень, </w:t>
      </w:r>
      <w:hyperlink r:id="rId11" w:tooltip="Осень. Материалы для воспитателей" w:history="1">
        <w:r w:rsidRPr="00621C8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осень в гости просим</w:t>
        </w:r>
      </w:hyperlink>
      <w:r w:rsidRPr="00621C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78CDFD07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Этапы реализации проекта:</w:t>
      </w:r>
    </w:p>
    <w:p w14:paraId="1170F154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 этап – подготовительный.</w:t>
      </w:r>
    </w:p>
    <w:p w14:paraId="34E6D9B1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Определение темы проекта.</w:t>
      </w:r>
    </w:p>
    <w:p w14:paraId="173A1B4B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Формулировка цели и определение задач.</w:t>
      </w:r>
    </w:p>
    <w:p w14:paraId="2B35C45E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Подбор и изучение литературы по теме проекта.</w:t>
      </w:r>
    </w:p>
    <w:p w14:paraId="48BB25DC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Создание развивающей среды: дидактические игры, пособия, демонстрационный материал.</w:t>
      </w:r>
    </w:p>
    <w:p w14:paraId="4EA84F59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Составление плана основного этапа проекта.</w:t>
      </w:r>
    </w:p>
    <w:p w14:paraId="29F8EEC9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II этап – основной (практический).</w:t>
      </w:r>
    </w:p>
    <w:p w14:paraId="4DED6C9C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Составление ООД, презентаций, прогулок по данной теме.</w:t>
      </w:r>
    </w:p>
    <w:p w14:paraId="286C837A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Чтение художественной литературы.</w:t>
      </w:r>
    </w:p>
    <w:p w14:paraId="65FC9AE3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Дидактические игры, подвижные игры.</w:t>
      </w:r>
    </w:p>
    <w:p w14:paraId="26CEDFD1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Подготовка материалов для совместной продуктивной деятельности.</w:t>
      </w:r>
    </w:p>
    <w:p w14:paraId="696D173C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Оформление родительского уголка: информация о проекте, рекомендации по теме проекта.</w:t>
      </w:r>
    </w:p>
    <w:p w14:paraId="19214F7C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III этап – заключительный.</w:t>
      </w:r>
    </w:p>
    <w:p w14:paraId="2DF31719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Выставка детских работ «Осенняя ярмарка»</w:t>
      </w:r>
    </w:p>
    <w:p w14:paraId="61C9E5C2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Осенний праздник</w:t>
      </w:r>
    </w:p>
    <w:p w14:paraId="19802EDA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Содержание проекта «Золотая осень» по образовательным областям</w:t>
      </w:r>
    </w:p>
    <w:p w14:paraId="65921FD5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Образовательные области Виды детской деятельности</w:t>
      </w:r>
    </w:p>
    <w:p w14:paraId="31DC28E3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Физическое развитие</w:t>
      </w:r>
      <w:r w:rsidRPr="00621C8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Комплекс утренней гимнастики «Осень»</w:t>
      </w:r>
    </w:p>
    <w:p w14:paraId="661965A1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Оздоровительный самомассаж «Осень», «Дождь»</w:t>
      </w:r>
    </w:p>
    <w:p w14:paraId="775CB12B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Пальчиковая гимнастика «Капуста»</w:t>
      </w:r>
    </w:p>
    <w:p w14:paraId="3A05BD1A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Оздоровительная гимнастика, хождение по массажным дорожкам.</w:t>
      </w:r>
    </w:p>
    <w:p w14:paraId="0934594D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Пальчиковая игра «Мы капусту рубим.», «Паучок»</w:t>
      </w:r>
    </w:p>
    <w:p w14:paraId="3852A40F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 «Путешествие в лес»</w:t>
      </w:r>
    </w:p>
    <w:p w14:paraId="556C990E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Комплекс упражнений на тему «Осень»</w:t>
      </w:r>
    </w:p>
    <w:p w14:paraId="4238A479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Подвижные игры «Листопад», «Дождик», «Сова», «Грибы и грибники», «Гроза в лесу», «Осенние листочки». «Раз,2,3-беги.»;</w:t>
      </w:r>
    </w:p>
    <w:p w14:paraId="120A8F80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Подвижная игра с мячом «Я знаю 5.», «Мы весёлые ребята.», «Шишки, желуди, орехи». «Третий лишний», «Садовник»</w:t>
      </w:r>
    </w:p>
    <w:p w14:paraId="3A2FD74D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Речевое развитие 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Творческое рассказывание детей по темам «Мы гуляли на участке», «Что я видел в парке?»</w:t>
      </w:r>
    </w:p>
    <w:p w14:paraId="5863687B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иллюстраций об осени, составление описательных рассказов.</w:t>
      </w:r>
    </w:p>
    <w:p w14:paraId="78AC29C5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художественной литературы: И Бунин «Листопад», В. Даль «Война грибов и ягод», А. Пушкин «Уж небо </w:t>
      </w:r>
      <w:hyperlink r:id="rId12" w:tooltip="Осень. Проекты" w:history="1">
        <w:r w:rsidRPr="00621C84">
          <w:rPr>
            <w:rFonts w:ascii="Times New Roman" w:eastAsia="Times New Roman" w:hAnsi="Times New Roman" w:cs="Times New Roman"/>
            <w:color w:val="0088BB"/>
            <w:sz w:val="24"/>
            <w:szCs w:val="24"/>
            <w:bdr w:val="none" w:sz="0" w:space="0" w:color="auto" w:frame="1"/>
            <w:lang w:eastAsia="ru-RU"/>
          </w:rPr>
          <w:t>осенью дышало</w:t>
        </w:r>
      </w:hyperlink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», М. Волошин «Осенью», Ю. </w:t>
      </w:r>
      <w:proofErr w:type="spellStart"/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Тувим</w:t>
      </w:r>
      <w:proofErr w:type="spellEnd"/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«Овощи», В. Сутеев «Мешок яблок»</w:t>
      </w:r>
    </w:p>
    <w:p w14:paraId="7FCB6AC4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Пословицы, поговорки, загадки об осени.</w:t>
      </w:r>
    </w:p>
    <w:p w14:paraId="39CBD950" w14:textId="77777777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Социально-коммуникативное развитие</w:t>
      </w:r>
      <w:r w:rsidRPr="00621C8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игры: «Когда это бывает?», «На что это похоже?», «Назови ласково», «Четвёртый лишний», «Зимние запасы»</w:t>
      </w:r>
    </w:p>
    <w:p w14:paraId="5C5CB27E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Словесные игры: «Осенние слова», «Скажи наоборот» «Подскажи словечко», «Опиши, я отгадаю», «Что лишнее?», «Чей хвост?».</w:t>
      </w:r>
    </w:p>
    <w:p w14:paraId="6B388335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Сюжетно-ролевые игры: «Овощной магазин», «Магазин цветов», «Столовая».</w:t>
      </w:r>
    </w:p>
    <w:p w14:paraId="720E769F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Игровое упражнение «Осенний ветерок»</w:t>
      </w:r>
    </w:p>
    <w:p w14:paraId="2FE9A108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фотографий «Краски осени»</w:t>
      </w:r>
    </w:p>
    <w:p w14:paraId="30D37FB5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Совместное украшение группы к осеннему празднику.</w:t>
      </w:r>
    </w:p>
    <w:p w14:paraId="3CD70764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Сбор природного материала на прогулке, сбор гербария.</w:t>
      </w:r>
    </w:p>
    <w:p w14:paraId="6CF13C78" w14:textId="24216912" w:rsidR="005975BF" w:rsidRPr="005975BF" w:rsidRDefault="00621C84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Посильное оказание помощи в уборке листьев с площадки.</w:t>
      </w:r>
    </w:p>
    <w:p w14:paraId="50672929" w14:textId="5A0AD744" w:rsidR="00621C84" w:rsidRPr="00621C84" w:rsidRDefault="00621C84" w:rsidP="005975BF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bdr w:val="none" w:sz="0" w:space="0" w:color="auto" w:frame="1"/>
          <w:lang w:eastAsia="ru-RU"/>
        </w:rPr>
        <w:t>Познавательное развитие</w:t>
      </w:r>
    </w:p>
    <w:p w14:paraId="20A2E130" w14:textId="77777777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 обследование муляжей и трафаретов овощей, фруктов, грибов, листьев.</w:t>
      </w:r>
    </w:p>
    <w:p w14:paraId="23A5B95E" w14:textId="1157A07D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Беседы на темы: «Золотая осень», «Овощи», «Фрукты», «Цветы осенью», «Ягоды», «Грибы», Осенний лес», «Поздняя осень», «Животный и растительный мир осеннего леса».</w:t>
      </w:r>
    </w:p>
    <w:p w14:paraId="27C51734" w14:textId="5C5BF17D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Наблюдения ежедневно на прогулках, согласно перспективному планированию.</w:t>
      </w:r>
    </w:p>
    <w:p w14:paraId="4F17E761" w14:textId="7E66EEE5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Экскурсия по участку детского сада.</w:t>
      </w:r>
    </w:p>
    <w:p w14:paraId="631444A2" w14:textId="355A0ECF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Ситуация «Ты заблудился в лесу»</w:t>
      </w:r>
    </w:p>
    <w:p w14:paraId="71C2388D" w14:textId="77777777" w:rsidR="005975BF" w:rsidRDefault="005975BF" w:rsidP="005975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B99F73C" w14:textId="182D0DD3" w:rsidR="00621C84" w:rsidRPr="00621C84" w:rsidRDefault="00621C84" w:rsidP="005975BF">
      <w:pPr>
        <w:spacing w:after="0" w:line="240" w:lineRule="auto"/>
        <w:rPr>
          <w:rFonts w:ascii="Times New Roman" w:eastAsia="Times New Roman" w:hAnsi="Times New Roman" w:cs="Times New Roman"/>
          <w:color w:val="385623" w:themeColor="accent6" w:themeShade="80"/>
          <w:sz w:val="28"/>
          <w:szCs w:val="28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  <w:bdr w:val="none" w:sz="0" w:space="0" w:color="auto" w:frame="1"/>
          <w:lang w:eastAsia="ru-RU"/>
        </w:rPr>
        <w:t>Художественно –эстетическое развитие</w:t>
      </w:r>
    </w:p>
    <w:p w14:paraId="1FAD17EB" w14:textId="0D038ED6" w:rsidR="0051260D" w:rsidRDefault="0051260D" w:rsidP="0051260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260D">
        <w:rPr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C75F7E3" wp14:editId="0162A42F">
            <wp:simplePos x="0" y="0"/>
            <wp:positionH relativeFrom="margin">
              <wp:posOffset>3086735</wp:posOffset>
            </wp:positionH>
            <wp:positionV relativeFrom="margin">
              <wp:posOffset>-76835</wp:posOffset>
            </wp:positionV>
            <wp:extent cx="2174240" cy="3529965"/>
            <wp:effectExtent l="7937" t="0" r="5398" b="5397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8"/>
                    <a:stretch/>
                  </pic:blipFill>
                  <pic:spPr bwMode="auto">
                    <a:xfrm rot="16200000">
                      <a:off x="0" y="0"/>
                      <a:ext cx="2174240" cy="352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60D">
        <w:rPr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7030C36" wp14:editId="624DBC85">
            <wp:simplePos x="0" y="0"/>
            <wp:positionH relativeFrom="margin">
              <wp:posOffset>-537210</wp:posOffset>
            </wp:positionH>
            <wp:positionV relativeFrom="margin">
              <wp:posOffset>491490</wp:posOffset>
            </wp:positionV>
            <wp:extent cx="2819400" cy="2433955"/>
            <wp:effectExtent l="0" t="0" r="0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31"/>
                    <a:stretch/>
                  </pic:blipFill>
                  <pic:spPr bwMode="auto">
                    <a:xfrm>
                      <a:off x="0" y="0"/>
                      <a:ext cx="2819400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C84" w:rsidRPr="00621C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Рисование:</w:t>
      </w:r>
      <w:r w:rsidR="00621C84" w:rsidRPr="00621C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21C84"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«Осенний лес», «Идет дождь», «Цветы на клумбе», рисование на асфальте «Листопад», работа с трафаретами и шаблонами, раскраски на осеннюю тематику.</w:t>
      </w:r>
    </w:p>
    <w:p w14:paraId="2E2E7678" w14:textId="19524B7A" w:rsidR="0051260D" w:rsidRDefault="0051260D" w:rsidP="00AB0D0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8E9A881" w14:textId="77777777" w:rsidR="0051260D" w:rsidRDefault="0051260D" w:rsidP="00AB0D0F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4D7EE871" w14:textId="1827248A" w:rsidR="00621C84" w:rsidRPr="00621C84" w:rsidRDefault="0051260D" w:rsidP="00AB0D0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260D">
        <w:rPr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F3BBDBD" wp14:editId="77BFA5AA">
            <wp:simplePos x="0" y="0"/>
            <wp:positionH relativeFrom="margin">
              <wp:posOffset>3844290</wp:posOffset>
            </wp:positionH>
            <wp:positionV relativeFrom="margin">
              <wp:posOffset>3435350</wp:posOffset>
            </wp:positionV>
            <wp:extent cx="1697990" cy="25050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3" b="2859"/>
                    <a:stretch/>
                  </pic:blipFill>
                  <pic:spPr bwMode="auto">
                    <a:xfrm>
                      <a:off x="0" y="0"/>
                      <a:ext cx="169799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C84" w:rsidRPr="00621C8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Аппликация</w:t>
      </w:r>
      <w:r w:rsidR="00621C84" w:rsidRPr="00621C8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: </w:t>
      </w:r>
      <w:r w:rsidR="00621C84"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«Осенний ковер», «Огурцы и помидоры лежат на тарелке»</w:t>
      </w:r>
    </w:p>
    <w:p w14:paraId="77726B92" w14:textId="30B17503" w:rsidR="0051260D" w:rsidRDefault="0051260D" w:rsidP="0051260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1260D">
        <w:rPr>
          <w:b/>
          <w:bCs/>
          <w:noProof/>
          <w:color w:val="FFC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5A2A656" wp14:editId="2C133406">
            <wp:simplePos x="0" y="0"/>
            <wp:positionH relativeFrom="margin">
              <wp:posOffset>-308610</wp:posOffset>
            </wp:positionH>
            <wp:positionV relativeFrom="margin">
              <wp:posOffset>3988435</wp:posOffset>
            </wp:positionV>
            <wp:extent cx="3971925" cy="2012315"/>
            <wp:effectExtent l="0" t="0" r="9525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" r="6461"/>
                    <a:stretch/>
                  </pic:blipFill>
                  <pic:spPr bwMode="auto">
                    <a:xfrm>
                      <a:off x="0" y="0"/>
                      <a:ext cx="3971925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55228" w14:textId="77777777" w:rsidR="0051260D" w:rsidRDefault="0051260D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E174577" w14:textId="77777777" w:rsidR="0051260D" w:rsidRDefault="0051260D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09B33DD" w14:textId="77777777" w:rsidR="0051260D" w:rsidRDefault="0051260D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97B5BC6" w14:textId="77777777" w:rsidR="0051260D" w:rsidRDefault="0051260D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DF4AE53" w14:textId="20BB0F94" w:rsidR="0051260D" w:rsidRDefault="0051260D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C754B5B" w14:textId="2E89FA22" w:rsidR="0051260D" w:rsidRDefault="0051260D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7071DE1" w14:textId="74B2B0BF" w:rsidR="0051260D" w:rsidRDefault="0051260D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E50AA0" wp14:editId="45B42C45">
            <wp:simplePos x="0" y="0"/>
            <wp:positionH relativeFrom="margin">
              <wp:posOffset>3992880</wp:posOffset>
            </wp:positionH>
            <wp:positionV relativeFrom="margin">
              <wp:posOffset>6379210</wp:posOffset>
            </wp:positionV>
            <wp:extent cx="1641475" cy="27908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9" b="8544"/>
                    <a:stretch/>
                  </pic:blipFill>
                  <pic:spPr bwMode="auto">
                    <a:xfrm>
                      <a:off x="0" y="0"/>
                      <a:ext cx="16414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12268" w14:textId="0F936635" w:rsidR="0051260D" w:rsidRDefault="0051260D" w:rsidP="005126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EB7421" wp14:editId="6664D7B5">
            <wp:simplePos x="0" y="0"/>
            <wp:positionH relativeFrom="margin">
              <wp:posOffset>-259715</wp:posOffset>
            </wp:positionH>
            <wp:positionV relativeFrom="margin">
              <wp:posOffset>7098665</wp:posOffset>
            </wp:positionV>
            <wp:extent cx="4104005" cy="2070735"/>
            <wp:effectExtent l="0" t="0" r="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6"/>
                    <a:stretch/>
                  </pic:blipFill>
                  <pic:spPr bwMode="auto">
                    <a:xfrm>
                      <a:off x="0" y="0"/>
                      <a:ext cx="4104005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C84" w:rsidRPr="00621C84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Лепка:</w:t>
      </w:r>
      <w:r w:rsidR="00621C84" w:rsidRPr="00621C8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  <w:r w:rsidR="00621C84"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«Вылепи, какие хочешь овощи и фрукты для игры в магазин», «Осенний листочек» (</w:t>
      </w:r>
      <w:proofErr w:type="spellStart"/>
      <w:r w:rsidR="00621C84"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пластилинография</w:t>
      </w:r>
      <w:proofErr w:type="spellEnd"/>
      <w:r w:rsidR="00621C84"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14:paraId="03C7BF0E" w14:textId="714C70AD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Рассматривание репродукций картин:</w:t>
      </w:r>
      <w:r w:rsidRPr="00621C8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И. С. Остроухов «Золотая осень», И. И. Левитан «Золотая осень» И. Шишкин «Осень», Е. Волков «Октябрь», С. Жуковский «Лесное озеро», В. Поленов «Золотая осень», И. Бродский «Золотая осень» и др.</w:t>
      </w:r>
    </w:p>
    <w:p w14:paraId="20F92885" w14:textId="1A8DF81B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Прослушивание музыкальных произведений:</w:t>
      </w:r>
      <w:r w:rsidRPr="00621C8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П. Чайковский «Времена года», А. Вивальди «Времена года», С. Прокофьев «Фея Осени», Е. Дога «Березовая аллея» и др.</w:t>
      </w:r>
    </w:p>
    <w:p w14:paraId="11944525" w14:textId="49CD3D73" w:rsidR="00621C84" w:rsidRPr="00621C84" w:rsidRDefault="00621C84" w:rsidP="00621C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21C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Продукт проекта</w:t>
      </w:r>
    </w:p>
    <w:p w14:paraId="002D5338" w14:textId="605E86A3" w:rsidR="00621C84" w:rsidRPr="00621C84" w:rsidRDefault="005975BF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9FD60B5" wp14:editId="3F8916DD">
            <wp:simplePos x="0" y="0"/>
            <wp:positionH relativeFrom="margin">
              <wp:posOffset>2021840</wp:posOffset>
            </wp:positionH>
            <wp:positionV relativeFrom="margin">
              <wp:posOffset>2032635</wp:posOffset>
            </wp:positionV>
            <wp:extent cx="3479800" cy="260985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ECC5ED7" wp14:editId="7CBC401D">
            <wp:simplePos x="0" y="0"/>
            <wp:positionH relativeFrom="margin">
              <wp:posOffset>-97155</wp:posOffset>
            </wp:positionH>
            <wp:positionV relativeFrom="margin">
              <wp:posOffset>2032635</wp:posOffset>
            </wp:positionV>
            <wp:extent cx="2012315" cy="2684780"/>
            <wp:effectExtent l="0" t="0" r="6985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C84"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 детских работ «Осенняя ярмарка»</w:t>
      </w:r>
    </w:p>
    <w:p w14:paraId="2F901306" w14:textId="4E139596" w:rsidR="00AB0D0F" w:rsidRDefault="00AB0D0F" w:rsidP="005975B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192FA5A" w14:textId="77777777" w:rsidR="005975BF" w:rsidRDefault="005975BF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6E9A268" w14:textId="77777777" w:rsidR="005975BF" w:rsidRDefault="005975BF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38A5B1F" w14:textId="77777777" w:rsidR="005975BF" w:rsidRDefault="005975BF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473798C" w14:textId="50B0E79A" w:rsidR="005975BF" w:rsidRDefault="005975BF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4A60A25" w14:textId="422A306F" w:rsidR="005975BF" w:rsidRDefault="005975BF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C423550" w14:textId="0EC5DEC4" w:rsidR="005975BF" w:rsidRDefault="005975BF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F3294CC" w14:textId="39738C1F" w:rsidR="005975BF" w:rsidRDefault="005975BF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F86E252" w14:textId="75E2E2B2" w:rsidR="005975BF" w:rsidRDefault="005975BF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E1056E3" w14:textId="22014BBD" w:rsidR="005975BF" w:rsidRPr="005975BF" w:rsidRDefault="00621C84" w:rsidP="005975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Осенний праздник «Осень, осень в гости просим»</w:t>
      </w:r>
    </w:p>
    <w:p w14:paraId="212705F6" w14:textId="26C3619C" w:rsidR="00621C84" w:rsidRPr="00621C84" w:rsidRDefault="005975BF" w:rsidP="005975B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88831F1" wp14:editId="0C1D9835">
            <wp:simplePos x="0" y="0"/>
            <wp:positionH relativeFrom="margin">
              <wp:posOffset>2239645</wp:posOffset>
            </wp:positionH>
            <wp:positionV relativeFrom="margin">
              <wp:posOffset>5337175</wp:posOffset>
            </wp:positionV>
            <wp:extent cx="3561080" cy="2352675"/>
            <wp:effectExtent l="0" t="0" r="127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 r="14388" b="8867"/>
                    <a:stretch/>
                  </pic:blipFill>
                  <pic:spPr bwMode="auto">
                    <a:xfrm>
                      <a:off x="0" y="0"/>
                      <a:ext cx="356108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C84" w:rsidRPr="00621C8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Взаимодействие с семьей</w:t>
      </w:r>
      <w:r w:rsidR="00621C84" w:rsidRPr="00621C8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14:paraId="711C7074" w14:textId="5DF36F34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lang w:eastAsia="ru-RU"/>
        </w:rPr>
        <w:t>оформление стенда для родителей «Осень явилась в гости к нам»;</w:t>
      </w:r>
    </w:p>
    <w:p w14:paraId="6B12F3EB" w14:textId="66D20250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lang w:eastAsia="ru-RU"/>
        </w:rPr>
        <w:t>рекомендации родителям о прочтении художественной литературы и заучивании стихотворений об осени;</w:t>
      </w:r>
    </w:p>
    <w:p w14:paraId="51248039" w14:textId="661E9CA6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lang w:eastAsia="ru-RU"/>
        </w:rPr>
        <w:t>сбор природного материала (листья, желуди, веточки, шишки и т. п.);</w:t>
      </w:r>
    </w:p>
    <w:p w14:paraId="0057DC4F" w14:textId="41338760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lang w:eastAsia="ru-RU"/>
        </w:rPr>
        <w:t>экскурсии со своими детьми в лес,</w:t>
      </w:r>
    </w:p>
    <w:p w14:paraId="45AB6EC2" w14:textId="38135EB9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lang w:eastAsia="ru-RU"/>
        </w:rPr>
        <w:t>выставка поделок из природного материала «Осенняя ярмарка».</w:t>
      </w:r>
    </w:p>
    <w:p w14:paraId="5CC4DAD3" w14:textId="2F69B440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lang w:eastAsia="ru-RU"/>
        </w:rPr>
        <w:t>III этап – заключительный.</w:t>
      </w:r>
    </w:p>
    <w:p w14:paraId="070BAA6C" w14:textId="6B6A864F" w:rsidR="00621C84" w:rsidRPr="00621C84" w:rsidRDefault="00621C84" w:rsidP="00621C8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lang w:eastAsia="ru-RU"/>
        </w:rPr>
        <w:t>• Выставка детских работ «Осенняя ярмарка»</w:t>
      </w:r>
    </w:p>
    <w:p w14:paraId="24C7E1BA" w14:textId="64FAFF36" w:rsidR="00C02D00" w:rsidRPr="0053395E" w:rsidRDefault="00621C84" w:rsidP="0053395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621C84">
        <w:rPr>
          <w:rFonts w:ascii="Times New Roman" w:eastAsia="Times New Roman" w:hAnsi="Times New Roman" w:cs="Times New Roman"/>
          <w:color w:val="111111"/>
          <w:lang w:eastAsia="ru-RU"/>
        </w:rPr>
        <w:t>• Осенний праздник</w:t>
      </w:r>
    </w:p>
    <w:sectPr w:rsidR="00C02D00" w:rsidRPr="0053395E" w:rsidSect="009A761E">
      <w:pgSz w:w="11906" w:h="16838"/>
      <w:pgMar w:top="1134" w:right="850" w:bottom="1134" w:left="1701" w:header="708" w:footer="708" w:gutter="0"/>
      <w:pgBorders w:offsetFrom="page">
        <w:top w:val="twistedLines2" w:sz="22" w:space="24" w:color="FFFF00"/>
        <w:left w:val="twistedLines2" w:sz="22" w:space="24" w:color="FFFF00"/>
        <w:bottom w:val="twistedLines2" w:sz="22" w:space="24" w:color="FFFF00"/>
        <w:right w:val="twistedLines2" w:sz="22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B0B73"/>
    <w:multiLevelType w:val="multilevel"/>
    <w:tmpl w:val="DF242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413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84"/>
    <w:rsid w:val="0051260D"/>
    <w:rsid w:val="0053395E"/>
    <w:rsid w:val="005975BF"/>
    <w:rsid w:val="00621C84"/>
    <w:rsid w:val="00713A86"/>
    <w:rsid w:val="0085318C"/>
    <w:rsid w:val="009A761E"/>
    <w:rsid w:val="00AB0D0F"/>
    <w:rsid w:val="00C02D00"/>
    <w:rsid w:val="00D238FF"/>
    <w:rsid w:val="00E6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D36E2"/>
  <w15:chartTrackingRefBased/>
  <w15:docId w15:val="{EFC7E874-ABBE-40EE-B254-C9B0D0AB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18C"/>
  </w:style>
  <w:style w:type="paragraph" w:styleId="1">
    <w:name w:val="heading 1"/>
    <w:basedOn w:val="a"/>
    <w:link w:val="10"/>
    <w:uiPriority w:val="9"/>
    <w:qFormat/>
    <w:rsid w:val="00621C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1C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C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1C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621C84"/>
  </w:style>
  <w:style w:type="paragraph" w:customStyle="1" w:styleId="headline">
    <w:name w:val="headline"/>
    <w:basedOn w:val="a"/>
    <w:rsid w:val="00621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21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1C84"/>
    <w:rPr>
      <w:b/>
      <w:bCs/>
    </w:rPr>
  </w:style>
  <w:style w:type="character" w:styleId="a5">
    <w:name w:val="Hyperlink"/>
    <w:basedOn w:val="a0"/>
    <w:uiPriority w:val="99"/>
    <w:semiHidden/>
    <w:unhideWhenUsed/>
    <w:rsid w:val="00621C84"/>
    <w:rPr>
      <w:color w:val="0000FF"/>
      <w:u w:val="single"/>
    </w:rPr>
  </w:style>
  <w:style w:type="table" w:customStyle="1" w:styleId="11">
    <w:name w:val="Сетка таблицы11"/>
    <w:basedOn w:val="a1"/>
    <w:uiPriority w:val="59"/>
    <w:rsid w:val="0085318C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www.maam.ru/obrazovanie/osen-proekty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tchernitzkaja.ds23@yandex.ru" TargetMode="External"/><Relationship Id="rId11" Type="http://schemas.openxmlformats.org/officeDocument/2006/relationships/hyperlink" Target="https://www.maam.ru/obrazovanie/osen" TargetMode="External"/><Relationship Id="rId5" Type="http://schemas.openxmlformats.org/officeDocument/2006/relationships/hyperlink" Target="mailto:tchernitzkaja.ds23@yandex.ru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maam.ru/obrazovanie/starshaya-gruppa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Суджаева</dc:creator>
  <cp:keywords/>
  <dc:description/>
  <cp:lastModifiedBy>Sergei Lakiza</cp:lastModifiedBy>
  <cp:revision>2</cp:revision>
  <dcterms:created xsi:type="dcterms:W3CDTF">2023-11-01T16:24:00Z</dcterms:created>
  <dcterms:modified xsi:type="dcterms:W3CDTF">2023-11-02T02:24:00Z</dcterms:modified>
</cp:coreProperties>
</file>