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76"/>
        <w:tblW w:w="10065" w:type="dxa"/>
        <w:tblLook w:val="04A0" w:firstRow="1" w:lastRow="0" w:firstColumn="1" w:lastColumn="0" w:noHBand="0" w:noVBand="1"/>
      </w:tblPr>
      <w:tblGrid>
        <w:gridCol w:w="3508"/>
        <w:gridCol w:w="3190"/>
        <w:gridCol w:w="3367"/>
      </w:tblGrid>
      <w:tr w:rsidR="00805365" w:rsidRPr="00805365" w:rsidTr="004514EA">
        <w:trPr>
          <w:trHeight w:val="2097"/>
        </w:trPr>
        <w:tc>
          <w:tcPr>
            <w:tcW w:w="3508" w:type="dxa"/>
            <w:shd w:val="clear" w:color="auto" w:fill="auto"/>
          </w:tcPr>
          <w:p w:rsidR="00805365" w:rsidRPr="00805365" w:rsidRDefault="00805365" w:rsidP="00805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Республикæ</w:t>
            </w:r>
            <w:proofErr w:type="spellEnd"/>
          </w:p>
          <w:p w:rsidR="00805365" w:rsidRPr="00805365" w:rsidRDefault="00805365" w:rsidP="00805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Цæгат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Ирыстон-Аланийы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Горæтгæрон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раойны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скъолайы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агъоммæйы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ахуырадон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муниципалон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бюджетон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уагдон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Архонкæйы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23-æм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сывæллæтты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рæвдауæндон</w:t>
            </w:r>
            <w:proofErr w:type="spellEnd"/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805365" w:rsidRPr="00805365" w:rsidRDefault="00805365" w:rsidP="00805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3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shd w:val="clear" w:color="auto" w:fill="auto"/>
          </w:tcPr>
          <w:p w:rsidR="00805365" w:rsidRPr="00805365" w:rsidRDefault="00805365" w:rsidP="00805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Северная</w:t>
            </w:r>
          </w:p>
          <w:p w:rsidR="00805365" w:rsidRPr="00805365" w:rsidRDefault="00805365" w:rsidP="00805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Осетия – Алания </w:t>
            </w:r>
          </w:p>
          <w:p w:rsidR="00805365" w:rsidRPr="00805365" w:rsidRDefault="00805365" w:rsidP="00805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805365" w:rsidRPr="00805365" w:rsidRDefault="00805365" w:rsidP="00805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№23</w:t>
            </w:r>
          </w:p>
          <w:p w:rsidR="00805365" w:rsidRPr="00805365" w:rsidRDefault="00805365" w:rsidP="00805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365">
              <w:rPr>
                <w:rFonts w:ascii="Times New Roman" w:eastAsia="Calibri" w:hAnsi="Times New Roman" w:cs="Times New Roman"/>
                <w:sz w:val="28"/>
                <w:szCs w:val="28"/>
              </w:rPr>
              <w:t>ст. Архонская»</w:t>
            </w:r>
          </w:p>
        </w:tc>
      </w:tr>
    </w:tbl>
    <w:p w:rsidR="00805365" w:rsidRPr="00805365" w:rsidRDefault="00805365" w:rsidP="00805365">
      <w:pPr>
        <w:pBdr>
          <w:bottom w:val="thickThinSmallGap" w:sz="24" w:space="0" w:color="auto"/>
        </w:pBdr>
        <w:spacing w:after="0" w:line="276" w:lineRule="auto"/>
        <w:ind w:left="227" w:right="227" w:firstLine="426"/>
        <w:rPr>
          <w:rFonts w:ascii="Calibri" w:eastAsia="Calibri" w:hAnsi="Calibri" w:cs="Times New Roman"/>
        </w:rPr>
      </w:pPr>
    </w:p>
    <w:p w:rsidR="00805365" w:rsidRPr="00805365" w:rsidRDefault="00805365" w:rsidP="00805365">
      <w:pPr>
        <w:tabs>
          <w:tab w:val="left" w:pos="2940"/>
        </w:tabs>
        <w:spacing w:after="0" w:line="276" w:lineRule="auto"/>
        <w:ind w:left="-397" w:firstLine="14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05365">
        <w:rPr>
          <w:rFonts w:ascii="Times New Roman" w:eastAsia="Calibri" w:hAnsi="Times New Roman" w:cs="Times New Roman"/>
          <w:sz w:val="16"/>
          <w:szCs w:val="16"/>
        </w:rPr>
        <w:t xml:space="preserve">     363120, РСО-Алания, Пригородный район, ст. Архонская, ул. Ворошилова 44, тел. 8(86739)3-12-79, </w:t>
      </w:r>
      <w:r w:rsidRPr="00805365">
        <w:rPr>
          <w:rFonts w:ascii="Times New Roman" w:eastAsia="Calibri" w:hAnsi="Times New Roman" w:cs="Times New Roman"/>
          <w:sz w:val="16"/>
          <w:szCs w:val="16"/>
          <w:lang w:val="en-US"/>
        </w:rPr>
        <w:t>Email</w:t>
      </w:r>
      <w:r w:rsidRPr="00805365">
        <w:rPr>
          <w:rFonts w:ascii="Times New Roman" w:eastAsia="Calibri" w:hAnsi="Times New Roman" w:cs="Times New Roman"/>
          <w:sz w:val="16"/>
          <w:szCs w:val="16"/>
        </w:rPr>
        <w:t>:tchernitzkaja.ds23@</w:t>
      </w:r>
      <w:proofErr w:type="spellStart"/>
      <w:r w:rsidRPr="00805365">
        <w:rPr>
          <w:rFonts w:ascii="Times New Roman" w:eastAsia="Calibri" w:hAnsi="Times New Roman" w:cs="Times New Roman"/>
          <w:sz w:val="16"/>
          <w:szCs w:val="16"/>
          <w:lang w:val="en-US"/>
        </w:rPr>
        <w:t>yandex</w:t>
      </w:r>
      <w:proofErr w:type="spellEnd"/>
      <w:r w:rsidRPr="00805365">
        <w:rPr>
          <w:rFonts w:ascii="Times New Roman" w:eastAsia="Calibri" w:hAnsi="Times New Roman" w:cs="Times New Roman"/>
          <w:sz w:val="16"/>
          <w:szCs w:val="16"/>
        </w:rPr>
        <w:t>.</w:t>
      </w:r>
      <w:proofErr w:type="spellStart"/>
      <w:r w:rsidRPr="00805365">
        <w:rPr>
          <w:rFonts w:ascii="Times New Roman" w:eastAsia="Calibri" w:hAnsi="Times New Roman" w:cs="Times New Roman"/>
          <w:sz w:val="16"/>
          <w:szCs w:val="16"/>
          <w:lang w:val="en-US"/>
        </w:rPr>
        <w:t>ru</w:t>
      </w:r>
      <w:proofErr w:type="spellEnd"/>
    </w:p>
    <w:p w:rsidR="00805365" w:rsidRDefault="00805365" w:rsidP="000D6E0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1537B" wp14:editId="245C97E9">
                <wp:simplePos x="0" y="0"/>
                <wp:positionH relativeFrom="column">
                  <wp:posOffset>2105025</wp:posOffset>
                </wp:positionH>
                <wp:positionV relativeFrom="paragraph">
                  <wp:posOffset>290195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5365" w:rsidRPr="00805365" w:rsidRDefault="00805365" w:rsidP="00805365">
                            <w:pPr>
                              <w:shd w:val="clear" w:color="auto" w:fill="FFFFFF"/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Century Schoolbook" w:eastAsia="Times New Roman" w:hAnsi="Century Schoolbook" w:cs="Times New Roman"/>
                                <w:b/>
                                <w:color w:val="FF0000"/>
                                <w:kern w:val="36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365">
                              <w:rPr>
                                <w:rFonts w:ascii="Century Schoolbook" w:eastAsia="Times New Roman" w:hAnsi="Century Schoolbook" w:cs="Times New Roman"/>
                                <w:b/>
                                <w:color w:val="FF0000"/>
                                <w:kern w:val="36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1537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5pt;margin-top:22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805365" w:rsidRPr="00805365" w:rsidRDefault="00805365" w:rsidP="00805365">
                      <w:pPr>
                        <w:shd w:val="clear" w:color="auto" w:fill="FFFFFF"/>
                        <w:spacing w:before="150" w:after="450" w:line="288" w:lineRule="atLeast"/>
                        <w:jc w:val="center"/>
                        <w:outlineLvl w:val="0"/>
                        <w:rPr>
                          <w:rFonts w:ascii="Century Schoolbook" w:eastAsia="Times New Roman" w:hAnsi="Century Schoolbook" w:cs="Times New Roman"/>
                          <w:b/>
                          <w:color w:val="FF0000"/>
                          <w:kern w:val="36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5365">
                        <w:rPr>
                          <w:rFonts w:ascii="Century Schoolbook" w:eastAsia="Times New Roman" w:hAnsi="Century Schoolbook" w:cs="Times New Roman"/>
                          <w:b/>
                          <w:color w:val="FF0000"/>
                          <w:kern w:val="36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805365" w:rsidRDefault="00805365" w:rsidP="0080536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4BF98" wp14:editId="3D46F7D8">
                <wp:simplePos x="0" y="0"/>
                <wp:positionH relativeFrom="column">
                  <wp:posOffset>1885950</wp:posOffset>
                </wp:positionH>
                <wp:positionV relativeFrom="paragraph">
                  <wp:posOffset>385445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5365" w:rsidRPr="00805365" w:rsidRDefault="00805365" w:rsidP="00805365">
                            <w:pPr>
                              <w:shd w:val="clear" w:color="auto" w:fill="FFFFFF"/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kern w:val="36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536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kern w:val="36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средней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4BF98" id="Надпись 3" o:spid="_x0000_s1027" type="#_x0000_t202" style="position:absolute;left:0;text-align:left;margin-left:148.5pt;margin-top:30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805365" w:rsidRPr="00805365" w:rsidRDefault="00805365" w:rsidP="00805365">
                      <w:pPr>
                        <w:shd w:val="clear" w:color="auto" w:fill="FFFFFF"/>
                        <w:spacing w:before="150" w:after="45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333333"/>
                          <w:kern w:val="36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5365">
                        <w:rPr>
                          <w:rFonts w:ascii="Times New Roman" w:eastAsia="Times New Roman" w:hAnsi="Times New Roman" w:cs="Times New Roman"/>
                          <w:color w:val="333333"/>
                          <w:kern w:val="36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средней группе</w:t>
                      </w:r>
                    </w:p>
                  </w:txbxContent>
                </v:textbox>
              </v:shape>
            </w:pict>
          </mc:Fallback>
        </mc:AlternateContent>
      </w:r>
    </w:p>
    <w:p w:rsidR="00805365" w:rsidRDefault="00805365" w:rsidP="000D6E0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05365" w:rsidRDefault="00805365" w:rsidP="000D6E0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CC7F9" wp14:editId="3400708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88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5365" w:rsidRPr="00805365" w:rsidRDefault="00805365" w:rsidP="00805365">
                            <w:pPr>
                              <w:shd w:val="clear" w:color="auto" w:fill="FFFFFF"/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Monotype Corsiva" w:eastAsia="Times New Roman" w:hAnsi="Monotype Corsiva" w:cs="Times New Roman"/>
                                <w:color w:val="00B050"/>
                                <w:kern w:val="36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365">
                              <w:rPr>
                                <w:rFonts w:ascii="Monotype Corsiva" w:eastAsia="Times New Roman" w:hAnsi="Monotype Corsiva" w:cs="Times New Roman"/>
                                <w:color w:val="00B050"/>
                                <w:kern w:val="36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«Основа процветания – здоровое питание»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CC7F9" id="Надпись 4" o:spid="_x0000_s1028" type="#_x0000_t202" style="position:absolute;margin-left:0;margin-top:.6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p/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805365" w:rsidRPr="00805365" w:rsidRDefault="00805365" w:rsidP="00805365">
                      <w:pPr>
                        <w:shd w:val="clear" w:color="auto" w:fill="FFFFFF"/>
                        <w:spacing w:before="150" w:after="450" w:line="288" w:lineRule="atLeast"/>
                        <w:jc w:val="center"/>
                        <w:outlineLvl w:val="0"/>
                        <w:rPr>
                          <w:rFonts w:ascii="Monotype Corsiva" w:eastAsia="Times New Roman" w:hAnsi="Monotype Corsiva" w:cs="Times New Roman"/>
                          <w:color w:val="00B050"/>
                          <w:kern w:val="36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5365">
                        <w:rPr>
                          <w:rFonts w:ascii="Monotype Corsiva" w:eastAsia="Times New Roman" w:hAnsi="Monotype Corsiva" w:cs="Times New Roman"/>
                          <w:color w:val="00B050"/>
                          <w:kern w:val="36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«Основа процветания – здоровое питание»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365" w:rsidRDefault="002210B9" w:rsidP="000D6E0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B4041B8" wp14:editId="6B261AFD">
            <wp:simplePos x="0" y="0"/>
            <wp:positionH relativeFrom="margin">
              <wp:align>right</wp:align>
            </wp:positionH>
            <wp:positionV relativeFrom="paragraph">
              <wp:posOffset>412115</wp:posOffset>
            </wp:positionV>
            <wp:extent cx="6645910" cy="4051300"/>
            <wp:effectExtent l="0" t="0" r="2540" b="6350"/>
            <wp:wrapThrough wrapText="bothSides">
              <wp:wrapPolygon edited="0">
                <wp:start x="0" y="0"/>
                <wp:lineTo x="0" y="21532"/>
                <wp:lineTo x="21546" y="21532"/>
                <wp:lineTo x="21546" y="0"/>
                <wp:lineTo x="0" y="0"/>
              </wp:wrapPolygon>
            </wp:wrapThrough>
            <wp:docPr id="7" name="Рисунок 7" descr="C:\Users\SAMSUNG\Desktop\hello_html_m7c3c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hello_html_m7c3ce0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78C" w:rsidRDefault="002210B9" w:rsidP="002210B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FF66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6F4AF0C" wp14:editId="23EC5E71">
                <wp:extent cx="4362450" cy="457200"/>
                <wp:effectExtent l="0" t="9525" r="0" b="8890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6245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10B9" w:rsidRPr="002210B9" w:rsidRDefault="002210B9" w:rsidP="002210B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10B9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Разработали: </w:t>
                            </w:r>
                            <w:proofErr w:type="spellStart"/>
                            <w:r w:rsidRPr="002210B9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Петрина</w:t>
                            </w:r>
                            <w:proofErr w:type="spellEnd"/>
                            <w:r w:rsidRPr="002210B9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Н.Н., </w:t>
                            </w:r>
                            <w:proofErr w:type="spellStart"/>
                            <w:r w:rsidRPr="002210B9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Лакиза</w:t>
                            </w:r>
                            <w:proofErr w:type="spellEnd"/>
                            <w:r w:rsidRPr="002210B9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Ю.П.</w:t>
                            </w:r>
                          </w:p>
                          <w:p w:rsidR="002210B9" w:rsidRPr="002210B9" w:rsidRDefault="002210B9" w:rsidP="002210B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октябрь, ноябрь, 2019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4AF0C" id="Надпись 8" o:spid="_x0000_s1029" type="#_x0000_t202" style="width:343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" filled="f" stroked="f">
                <o:lock v:ext="edit" shapetype="t"/>
                <v:textbox style="mso-fit-shape-to-text:t">
                  <w:txbxContent>
                    <w:p w:rsidR="002210B9" w:rsidRPr="002210B9" w:rsidRDefault="002210B9" w:rsidP="002210B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10B9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Разработали: </w:t>
                      </w:r>
                      <w:proofErr w:type="spellStart"/>
                      <w:r w:rsidRPr="002210B9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Петрина</w:t>
                      </w:r>
                      <w:proofErr w:type="spellEnd"/>
                      <w:r w:rsidRPr="002210B9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Н.Н., </w:t>
                      </w:r>
                      <w:proofErr w:type="spellStart"/>
                      <w:r w:rsidRPr="002210B9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Лакиза</w:t>
                      </w:r>
                      <w:proofErr w:type="spellEnd"/>
                      <w:r w:rsidRPr="002210B9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Ю.П.</w:t>
                      </w:r>
                    </w:p>
                    <w:p w:rsidR="002210B9" w:rsidRPr="002210B9" w:rsidRDefault="002210B9" w:rsidP="002210B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октябрь, ноябрь, 2019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78C" w:rsidRDefault="008B178C" w:rsidP="000D6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D6E0B" w:rsidRPr="008B178C" w:rsidRDefault="000D6E0B" w:rsidP="008B17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178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8B178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Основа процветания – здоровое питание</w:t>
      </w:r>
      <w:r w:rsidRPr="008B178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0D6E0B" w:rsidRPr="00805365" w:rsidRDefault="000D6E0B" w:rsidP="008B178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ты, без сомнения, знаешь,</w:t>
      </w:r>
    </w:p>
    <w:p w:rsidR="000D6E0B" w:rsidRPr="00805365" w:rsidRDefault="000D6E0B" w:rsidP="008B178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пользу приносит не всё, что съедаешь.</w:t>
      </w:r>
    </w:p>
    <w:p w:rsidR="000D6E0B" w:rsidRPr="00805365" w:rsidRDefault="000D6E0B" w:rsidP="008B17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 и всем объясни очень 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ясно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6E0B" w:rsidRPr="00805365" w:rsidRDefault="000D6E0B" w:rsidP="008B178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Желудок нельзя обижать понапрасну!</w:t>
      </w:r>
    </w:p>
    <w:p w:rsidR="000D6E0B" w:rsidRPr="00805365" w:rsidRDefault="000D6E0B" w:rsidP="008B178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помни – желудок у тех не болел,</w:t>
      </w:r>
    </w:p>
    <w:p w:rsidR="000D6E0B" w:rsidRPr="00805365" w:rsidRDefault="000D6E0B" w:rsidP="008B178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детства его понимал и жалел!</w:t>
      </w:r>
    </w:p>
    <w:p w:rsidR="000D6E0B" w:rsidRPr="00805365" w:rsidRDefault="000D6E0B" w:rsidP="008B178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Николаева.</w:t>
      </w:r>
    </w:p>
    <w:p w:rsidR="000D6E0B" w:rsidRDefault="000D6E0B" w:rsidP="000D6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7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8B1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B17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образовательный</w:t>
      </w:r>
    </w:p>
    <w:p w:rsidR="008B178C" w:rsidRPr="00805365" w:rsidRDefault="008B178C" w:rsidP="000D6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Default="000D6E0B" w:rsidP="000D6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7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8B1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B17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средней группы, родители, повара.</w:t>
      </w:r>
    </w:p>
    <w:p w:rsidR="008B178C" w:rsidRPr="00805365" w:rsidRDefault="008B178C" w:rsidP="000D6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Default="000D6E0B" w:rsidP="000D6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7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8B1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B17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1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октябрь, ноябрь, 2019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</w:p>
    <w:p w:rsidR="008B178C" w:rsidRPr="00805365" w:rsidRDefault="008B178C" w:rsidP="000D6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1858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и укрепления своего </w:t>
      </w:r>
      <w:r w:rsidRPr="008B17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8B1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6E0B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важно уметь правильно организовать свое </w:t>
      </w:r>
      <w:r w:rsidRPr="008B17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</w:t>
      </w:r>
      <w:r w:rsidRPr="008B1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навыки легче всего и надежнее формируются в детстве, именно в этот период закладываются </w:t>
      </w:r>
      <w:r w:rsidRPr="008B17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основы здоровой</w:t>
      </w:r>
      <w:r w:rsidRPr="008B1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организации жизни ребенка на будущее. Важно, чтобы у ребенка сформировалось представление об устойчивой взаимосвязи организма и </w:t>
      </w:r>
      <w:r w:rsidRPr="008B17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8B1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каждый день находить слова, примеры, раскрывающие перед ребенком пользу </w:t>
      </w: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её отсутствие)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того или иного блюда, продукта. Важно дать детям представления о полезной пище, о витаминах и их пользе для </w:t>
      </w:r>
      <w:r w:rsidRPr="008B17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человека</w:t>
      </w:r>
      <w:r w:rsidRPr="008B1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культуре </w:t>
      </w:r>
      <w:r w:rsidRPr="008B17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8B1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178C" w:rsidRPr="00805365" w:rsidRDefault="008B178C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Pr="00805365" w:rsidRDefault="000D6E0B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</w:t>
      </w:r>
    </w:p>
    <w:p w:rsidR="002210B9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«Подготовительный»</w:t>
      </w:r>
      <w:r w:rsid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210B9" w:rsidRDefault="002210B9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</w:t>
      </w:r>
      <w:r w:rsid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овка проблемы</w:t>
      </w:r>
    </w:p>
    <w:p w:rsidR="000D6E0B" w:rsidRPr="00805365" w:rsidRDefault="002210B9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игровую ситуацию</w:t>
      </w:r>
    </w:p>
    <w:p w:rsidR="002210B9" w:rsidRDefault="002210B9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Формулирование задач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6E0B" w:rsidRPr="00805365" w:rsidRDefault="000D6E0B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Вхождение в проблему</w:t>
      </w:r>
    </w:p>
    <w:p w:rsidR="000D6E0B" w:rsidRPr="00805365" w:rsidRDefault="000D6E0B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Вживание в игровую ситуацию</w:t>
      </w:r>
    </w:p>
    <w:p w:rsidR="000D6E0B" w:rsidRPr="00805365" w:rsidRDefault="000D6E0B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Принятие задач</w:t>
      </w:r>
    </w:p>
    <w:p w:rsidR="000D6E0B" w:rsidRPr="00805365" w:rsidRDefault="000D6E0B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II этап</w:t>
      </w:r>
    </w:p>
    <w:p w:rsidR="002210B9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«Практическая помощь»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210B9" w:rsidRDefault="002210B9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10B9" w:rsidRDefault="002210B9" w:rsidP="002210B9">
      <w:pPr>
        <w:spacing w:before="226" w:after="22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Направление и контроль осуществления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D6E0B"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D6E0B" w:rsidRPr="00805365" w:rsidRDefault="000D6E0B" w:rsidP="002210B9">
      <w:pPr>
        <w:spacing w:before="226" w:after="226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специфических знаний, умений, навыков</w:t>
      </w:r>
    </w:p>
    <w:p w:rsidR="000D6E0B" w:rsidRPr="00805365" w:rsidRDefault="000D6E0B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</w:t>
      </w:r>
    </w:p>
    <w:p w:rsidR="002210B9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«Подготовка к презентации. Презентация»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210B9" w:rsidRDefault="002210B9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Default="002210B9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продукт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</w:t>
      </w:r>
    </w:p>
    <w:p w:rsidR="002210B9" w:rsidRDefault="002210B9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Проблема</w:t>
      </w: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1858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дошкольников не сформировано осознанное отношение к своему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питанию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секрет, что во время приема пищи в детском саду некоторые дети иногда отказываются есть кашу и другие полезные блюда, предпочитают </w:t>
      </w: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«быструю еду»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бутерброды, сладости.</w:t>
      </w: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Цель</w:t>
      </w: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1858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целостного отношения к собственному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освоению навыков правильного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составной части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Задачи</w:t>
      </w: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0D6E0B" w:rsidRPr="002210B9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Помочь понять детям, что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зависит от питания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6E0B" w:rsidRPr="002210B9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Сформировать знания о том, какие продукты полезные, а какие вредные для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подвести к пониманию, что не всё вкусное полезно.</w:t>
      </w:r>
    </w:p>
    <w:p w:rsidR="000D6E0B" w:rsidRPr="002210B9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Закрепить навыки </w:t>
      </w:r>
      <w:proofErr w:type="spellStart"/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</w:t>
      </w:r>
      <w:proofErr w:type="spellEnd"/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гигиенических правил при употреблении пищи.</w:t>
      </w:r>
    </w:p>
    <w:p w:rsidR="000D6E0B" w:rsidRPr="002210B9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 детей творческие способности, познавательную активность.</w:t>
      </w:r>
    </w:p>
    <w:p w:rsidR="000D6E0B" w:rsidRPr="002210B9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у детей осознанное отношение к своему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питанию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Основополагающий вопрос</w:t>
      </w:r>
      <w:r w:rsidRPr="001858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0D6E0B" w:rsidRPr="002210B9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хорошее правильное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Проблемные вопросы</w:t>
      </w: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0D6E0B" w:rsidRPr="002210B9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значит быть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D6E0B" w:rsidRPr="002210B9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продукты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 полезные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D6E0B" w:rsidRPr="002210B9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Зачем нужно кушать кашу?</w:t>
      </w:r>
    </w:p>
    <w:p w:rsidR="000D6E0B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правильно вести себя за столом?</w:t>
      </w:r>
    </w:p>
    <w:p w:rsidR="002210B9" w:rsidRPr="002210B9" w:rsidRDefault="002210B9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Pr="0018589D" w:rsidRDefault="000D6E0B" w:rsidP="001858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Организационные формы работы над </w:t>
      </w:r>
      <w:r w:rsidRPr="001858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проектом</w:t>
      </w:r>
    </w:p>
    <w:p w:rsidR="002210B9" w:rsidRPr="002210B9" w:rsidRDefault="002210B9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210B9" w:rsidRPr="0018589D" w:rsidRDefault="002210B9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Презентация</w:t>
      </w:r>
      <w:r w:rsidRPr="002210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 </w:t>
      </w:r>
      <w:r w:rsid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- </w:t>
      </w:r>
      <w:r w:rsidRPr="001858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«Еда полезная и вредная»</w:t>
      </w:r>
    </w:p>
    <w:p w:rsidR="000D6E0B" w:rsidRPr="002210B9" w:rsidRDefault="000D6E0B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Беседы</w:t>
      </w:r>
    </w:p>
    <w:p w:rsidR="000D6E0B" w:rsidRPr="002210B9" w:rsidRDefault="000D6E0B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Чтение художественной литературы </w:t>
      </w: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«Витаминная сказка»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авторская сказка И. А. Крупнова</w:t>
      </w: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Загадки о </w:t>
      </w:r>
      <w:r w:rsidRP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продуктах </w:t>
      </w:r>
      <w:r w:rsidRPr="002210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Французкий</w:t>
      </w:r>
      <w:proofErr w:type="spellEnd"/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суп </w:t>
      </w:r>
      <w:proofErr w:type="spellStart"/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бурдэ</w:t>
      </w:r>
      <w:proofErr w:type="spellEnd"/>
      <w:proofErr w:type="gramStart"/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21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В.И.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Воробьёв</w:t>
      </w:r>
      <w:proofErr w:type="spellEnd"/>
      <w:proofErr w:type="gramEnd"/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«Людоед и этикет»</w:t>
      </w: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Усачёв</w:t>
      </w:r>
    </w:p>
    <w:p w:rsidR="002210B9" w:rsidRDefault="002210B9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Default="002210B9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0D6E0B" w:rsidRPr="00221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«Страна волшебная </w:t>
      </w:r>
      <w:r w:rsidR="000D6E0B" w:rsidRPr="002210B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0D6E0B" w:rsidRPr="00221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210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э</w:t>
      </w:r>
      <w:r w:rsidR="000D6E0B" w:rsidRPr="002210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кскурсия на кухню</w:t>
      </w:r>
      <w:r w:rsidR="000D6E0B" w:rsidRPr="002210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2210B9" w:rsidRPr="00805365" w:rsidRDefault="002210B9" w:rsidP="00221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Pr="00805365" w:rsidRDefault="002210B9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0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КГН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0D6E0B"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правильно вести себя за столом»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8589D" w:rsidRDefault="0018589D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589D" w:rsidRDefault="0018589D" w:rsidP="00185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</w:t>
      </w:r>
      <w:proofErr w:type="gramEnd"/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познавательному развитию</w:t>
      </w:r>
      <w:r w:rsidRPr="001858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опытно-исследовательская деятельность)</w:t>
      </w:r>
    </w:p>
    <w:p w:rsidR="000D6E0B" w:rsidRPr="00805365" w:rsidRDefault="0018589D" w:rsidP="00185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858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0D6E0B" w:rsidRPr="001858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Проращивание лука</w:t>
      </w:r>
      <w:r w:rsidRPr="001858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8589D" w:rsidRDefault="0018589D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Default="0018589D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НОД по х</w:t>
      </w:r>
      <w:r w:rsidR="000D6E0B"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удожеств</w:t>
      </w:r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енно – эстетическому развитию.</w:t>
      </w:r>
      <w:r w:rsidR="000D6E0B" w:rsidRPr="001858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Фотоколлаж </w:t>
      </w:r>
      <w:r w:rsidR="000D6E0B"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«Полезно-вредно»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bookmarkEnd w:id="0"/>
    <w:p w:rsidR="0018589D" w:rsidRPr="00805365" w:rsidRDefault="0018589D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589D" w:rsidRDefault="0018589D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Игровая деятельность.</w:t>
      </w:r>
      <w:r w:rsidRPr="001858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</w:t>
      </w:r>
      <w:r w:rsidR="000D6E0B"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«Продуктовый магазин»</w:t>
      </w:r>
    </w:p>
    <w:p w:rsidR="000D6E0B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«Кафе»</w:t>
      </w:r>
    </w:p>
    <w:p w:rsidR="0018589D" w:rsidRPr="00805365" w:rsidRDefault="0018589D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Pr="00805365" w:rsidRDefault="000D6E0B" w:rsidP="00185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Тренинговая</w:t>
      </w:r>
      <w:proofErr w:type="spellEnd"/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игра</w:t>
      </w:r>
      <w:r w:rsidRPr="001858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18589D" w:rsidRPr="001858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«Сервировка стола»</w:t>
      </w:r>
    </w:p>
    <w:p w:rsidR="0018589D" w:rsidRDefault="0018589D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bdr w:val="none" w:sz="0" w:space="0" w:color="auto" w:frame="1"/>
          <w:lang w:eastAsia="ru-RU"/>
        </w:rPr>
        <w:t>Конкурс</w:t>
      </w:r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:</w:t>
      </w:r>
      <w:r w:rsidRPr="001858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аккуратный за столом»</w:t>
      </w:r>
    </w:p>
    <w:p w:rsidR="0018589D" w:rsidRPr="00805365" w:rsidRDefault="0018589D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Работа с родителями</w:t>
      </w:r>
      <w:r w:rsidR="0018589D"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r w:rsidRPr="001858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«Правильное </w:t>
      </w:r>
      <w:r w:rsidRPr="001858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питание дошкольников</w:t>
      </w:r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«Еда без вреда»</w:t>
      </w:r>
    </w:p>
    <w:p w:rsidR="000D6E0B" w:rsidRPr="00805365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дети так любят фаст-фуд?»</w:t>
      </w:r>
    </w:p>
    <w:p w:rsidR="000D6E0B" w:rsidRPr="00805365" w:rsidRDefault="000D6E0B" w:rsidP="0018589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Составление меню для сказочного персонажа</w:t>
      </w:r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(совместная деятельность с детьми дома)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0D6E0B" w:rsidRPr="0018589D" w:rsidRDefault="000D6E0B" w:rsidP="00185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о правильном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питании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возможность применять их в повседневной практической деятельности.</w:t>
      </w:r>
    </w:p>
    <w:p w:rsidR="000D6E0B" w:rsidRPr="0018589D" w:rsidRDefault="000D6E0B" w:rsidP="00185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 участие детей в анализе проблемных ситуаций в различных видах деятельности.</w:t>
      </w:r>
    </w:p>
    <w:p w:rsidR="000D6E0B" w:rsidRPr="0018589D" w:rsidRDefault="000D6E0B" w:rsidP="00185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внимания родителей к ознакомлению с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основами правильного здорового питания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6E0B" w:rsidRPr="00805365" w:rsidRDefault="000D6E0B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Алексеева, А. С. Организация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питания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дошкольном учреждении [Текст]: пособие для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детского сада / А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С. Алексеева, Л. В. Дружинина, К. </w:t>
      </w:r>
      <w:proofErr w:type="spellStart"/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Ладодо</w:t>
      </w:r>
      <w:proofErr w:type="spellEnd"/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М.: Просвещение, 1990. – 210 с.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Алексеева, Р. Г. Особенности формирования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 правильного питания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 [Электронный ресурс]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Безруких М. М., Филиппова Т. А., Макеева А. Г. Разговор о правильном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питании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Методическое пособие. М. ОЛМА Медиа Групп, 2012.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Интернет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издательство </w:t>
      </w:r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Фарос</w:t>
      </w:r>
      <w:proofErr w:type="spellEnd"/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Плюс»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статьи о правильном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питании детей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Коростелёв</w:t>
      </w:r>
      <w:proofErr w:type="spellEnd"/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 От А до </w:t>
      </w:r>
      <w:proofErr w:type="gramStart"/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о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Медицина, 1987.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Маталыгина</w:t>
      </w:r>
      <w:proofErr w:type="spellEnd"/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О. А. Все о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питании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возраста. – М.: Фолиант, 2009. – 272 с.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Сборник Фестиваль педагогических идей </w:t>
      </w:r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«Открытый урок»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 </w:t>
      </w:r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«Первое сентября»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2009 год.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Результаты </w:t>
      </w:r>
      <w:r w:rsidRPr="001858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проекта</w:t>
      </w:r>
    </w:p>
    <w:p w:rsidR="000D6E0B" w:rsidRPr="0018589D" w:rsidRDefault="000D6E0B" w:rsidP="008B1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58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Здоровое питание – основа процветания</w:t>
      </w:r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 </w:t>
      </w:r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реализован в октябре-ноябре 2019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 В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</w:t>
      </w:r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риняли участие родители </w:t>
      </w:r>
      <w:proofErr w:type="gramStart"/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</w:t>
      </w:r>
      <w:proofErr w:type="gramEnd"/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средней группы. По результатам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можем сделать вывод, что проблема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питания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заинтересовала наших родителей, большинство из них стало придерживаться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основных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 рационального и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питания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Родители перестали давать детям в детский сад сладости, жевательную резинку, сухарики и чипсы.</w:t>
      </w:r>
    </w:p>
    <w:p w:rsidR="000D6E0B" w:rsidRPr="0018589D" w:rsidRDefault="000D6E0B" w:rsidP="001858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работы с детьми, при реализации данного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были достигнуты следующие </w:t>
      </w:r>
      <w:r w:rsidRPr="001858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858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расширились знания о разнообразии продуктов </w:t>
      </w:r>
      <w:r w:rsidRPr="001858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питания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полезных свойствах овощей и фруктов, о полезных и вредных продуктах, о пользе молочных продуктов и злаков.</w:t>
      </w:r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научились узнавать овощи и фрукты при помощи анализаторов </w:t>
      </w:r>
      <w:r w:rsidRPr="001858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вкус и запах)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умеют применять элементарные правила сервировки стола во время дежурства.</w:t>
      </w:r>
    </w:p>
    <w:p w:rsidR="000D6E0B" w:rsidRPr="0018589D" w:rsidRDefault="000D6E0B" w:rsidP="008B17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творческие задания для детей и родителей способствовали укреплению взаимоотношений в семьях. Таким образом, мы можем сделать вывод, что</w:t>
      </w:r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 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</w:t>
      </w:r>
      <w:proofErr w:type="gramEnd"/>
      <w:r w:rsid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успешным</w:t>
      </w:r>
      <w:r w:rsidRPr="00185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13E" w:rsidRDefault="00BB213E"/>
    <w:sectPr w:rsidR="00BB213E" w:rsidSect="00805365">
      <w:pgSz w:w="11906" w:h="16838"/>
      <w:pgMar w:top="720" w:right="720" w:bottom="720" w:left="720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28"/>
    <w:rsid w:val="0001429F"/>
    <w:rsid w:val="000D6E0B"/>
    <w:rsid w:val="0018589D"/>
    <w:rsid w:val="002210B9"/>
    <w:rsid w:val="00805365"/>
    <w:rsid w:val="008B178C"/>
    <w:rsid w:val="00BB213E"/>
    <w:rsid w:val="00B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77B3"/>
  <w15:chartTrackingRefBased/>
  <w15:docId w15:val="{FE806D07-FB3B-4008-B3FC-52D8380F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cp:lastPrinted>2019-10-09T08:40:00Z</cp:lastPrinted>
  <dcterms:created xsi:type="dcterms:W3CDTF">2019-09-07T09:16:00Z</dcterms:created>
  <dcterms:modified xsi:type="dcterms:W3CDTF">2019-11-15T08:25:00Z</dcterms:modified>
</cp:coreProperties>
</file>