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8" w:rsidRPr="00CE3DE5" w:rsidRDefault="004B2A78" w:rsidP="00CE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E3D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МУНИЦИПАЛЬНОЕ БЮДЖЕТНОЕ ДОШКОЛЬНОЕ ОБРАЗОВАТЕЛЬНОЕ  </w:t>
      </w:r>
      <w:r w:rsidRPr="00CE3D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br/>
        <w:t xml:space="preserve">УЧРЕЖДЕНИЕ «ДЕТСКИЙ САД №23 ст. АРХОНСКАЯ» </w:t>
      </w:r>
      <w:r w:rsidRPr="00CE3D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br/>
        <w:t xml:space="preserve">  МО – ПРИГОРОДНЫЙ РАЙОН РСО – АЛАНИЯ</w:t>
      </w:r>
    </w:p>
    <w:p w:rsidR="004B2A78" w:rsidRPr="00CE3DE5" w:rsidRDefault="004B2A78" w:rsidP="00CE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363120, ст. Архонская, ул. Ворошилова, 44 т.8</w:t>
      </w:r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(867-39) 3-12-79 </w:t>
      </w:r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spellStart"/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tchernitzkaja</w:t>
      </w:r>
      <w:proofErr w:type="spellEnd"/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ds</w:t>
      </w:r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23@</w:t>
      </w:r>
      <w:proofErr w:type="spellStart"/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CE3D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CE3D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4B2A78" w:rsidRPr="00CE3DE5" w:rsidRDefault="004B2A78" w:rsidP="00CE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2A78" w:rsidRDefault="004B2A78" w:rsidP="004B2A7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A78" w:rsidRDefault="004B2A78" w:rsidP="004B2A78">
      <w:pPr>
        <w:rPr>
          <w:rFonts w:ascii="Times New Roman" w:eastAsia="Times New Roman" w:hAnsi="Times New Roman" w:cs="Times New Roman"/>
          <w:lang w:eastAsia="ru-RU"/>
        </w:rPr>
      </w:pPr>
    </w:p>
    <w:p w:rsidR="004B2A78" w:rsidRDefault="004B2A78" w:rsidP="004B2A7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B2A78" w:rsidRDefault="004B2A78" w:rsidP="004B2A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4B2A78" w:rsidRDefault="00BE3429" w:rsidP="00BE3429">
      <w:pPr>
        <w:tabs>
          <w:tab w:val="left" w:pos="1110"/>
          <w:tab w:val="left" w:pos="12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="004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4B2A78" w:rsidRDefault="004B2A78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B2A78" w:rsidRDefault="004B2A78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B2A78" w:rsidRDefault="004B2A78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3DE5" w:rsidRPr="00CE3DE5" w:rsidRDefault="00BE3429" w:rsidP="00CE3DE5">
      <w:pPr>
        <w:shd w:val="clear" w:color="auto" w:fill="FFFFFF"/>
        <w:spacing w:after="150" w:line="315" w:lineRule="atLeast"/>
        <w:jc w:val="center"/>
        <w:rPr>
          <w:rFonts w:ascii="Batang" w:eastAsia="Batang" w:hAnsi="Batang" w:cs="Times New Roman"/>
          <w:b/>
          <w:bCs/>
          <w:i/>
          <w:color w:val="FFC000"/>
          <w:sz w:val="28"/>
          <w:szCs w:val="28"/>
          <w:lang w:eastAsia="ru-RU"/>
        </w:rPr>
      </w:pPr>
      <w:r w:rsidRPr="00CE3DE5">
        <w:rPr>
          <w:rFonts w:ascii="Batang" w:eastAsia="Batang" w:hAnsi="Batang" w:cs="Times New Roman"/>
          <w:b/>
          <w:bCs/>
          <w:i/>
          <w:color w:val="FFC000"/>
          <w:sz w:val="28"/>
          <w:szCs w:val="28"/>
          <w:lang w:eastAsia="ru-RU"/>
        </w:rPr>
        <w:t>Праздник осени «Золотая осень»</w:t>
      </w:r>
    </w:p>
    <w:p w:rsidR="00BE3429" w:rsidRDefault="001D150E" w:rsidP="00CE3DE5">
      <w:pPr>
        <w:shd w:val="clear" w:color="auto" w:fill="FFFFFF"/>
        <w:spacing w:after="150" w:line="315" w:lineRule="atLeast"/>
        <w:jc w:val="center"/>
        <w:rPr>
          <w:rFonts w:ascii="Batang" w:eastAsia="Batang" w:hAnsi="Batang" w:cs="Times New Roman"/>
          <w:b/>
          <w:bCs/>
          <w:i/>
          <w:color w:val="FFC000"/>
          <w:sz w:val="28"/>
          <w:szCs w:val="28"/>
          <w:lang w:eastAsia="ru-RU"/>
        </w:rPr>
      </w:pPr>
      <w:r w:rsidRPr="00CE3DE5">
        <w:rPr>
          <w:rFonts w:ascii="Batang" w:eastAsia="Batang" w:hAnsi="Batang" w:cs="Times New Roman"/>
          <w:b/>
          <w:bCs/>
          <w:i/>
          <w:color w:val="FFC000"/>
          <w:sz w:val="28"/>
          <w:szCs w:val="28"/>
          <w:lang w:eastAsia="ru-RU"/>
        </w:rPr>
        <w:t>в 1 младшей группе</w:t>
      </w:r>
    </w:p>
    <w:p w:rsidR="00CE3DE5" w:rsidRPr="00CE3DE5" w:rsidRDefault="00CE3DE5" w:rsidP="00CE3DE5">
      <w:pPr>
        <w:shd w:val="clear" w:color="auto" w:fill="FFFFFF"/>
        <w:spacing w:after="150" w:line="315" w:lineRule="atLeast"/>
        <w:jc w:val="center"/>
        <w:rPr>
          <w:rFonts w:ascii="Batang" w:eastAsia="Batang" w:hAnsi="Batang" w:cs="Times New Roman"/>
          <w:b/>
          <w:bCs/>
          <w:i/>
          <w:color w:val="FFC000"/>
          <w:sz w:val="28"/>
          <w:szCs w:val="28"/>
          <w:lang w:eastAsia="ru-RU"/>
        </w:rPr>
      </w:pPr>
    </w:p>
    <w:p w:rsidR="004B2A78" w:rsidRDefault="00BE3429" w:rsidP="00CE3D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9E422" wp14:editId="1081B88F">
            <wp:extent cx="4983982" cy="3034601"/>
            <wp:effectExtent l="0" t="0" r="0" b="0"/>
            <wp:docPr id="4" name="Рисунок 0" descr="IMG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980" cy="30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78" w:rsidRDefault="004B2A78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3DE5" w:rsidRDefault="00CE3DE5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3DE5" w:rsidRDefault="00CE3DE5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3DE5" w:rsidRDefault="00CE3DE5" w:rsidP="004B2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E3429" w:rsidRPr="00CE3DE5" w:rsidRDefault="00BE3429" w:rsidP="00CE3DE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3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Музыкальный руководитель: Ковалева А.С.</w:t>
      </w:r>
    </w:p>
    <w:p w:rsidR="001D150E" w:rsidRPr="00CE3DE5" w:rsidRDefault="001D150E" w:rsidP="00CE3DE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3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Воспитатели: Мирошниченко О. В.</w:t>
      </w:r>
    </w:p>
    <w:p w:rsidR="001D150E" w:rsidRPr="00083B6F" w:rsidRDefault="001D150E" w:rsidP="00CE3DE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E3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Выскребенцева</w:t>
      </w:r>
      <w:proofErr w:type="spellEnd"/>
      <w:r w:rsidRPr="00CE3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Е. Н.</w:t>
      </w:r>
    </w:p>
    <w:p w:rsidR="00BE3429" w:rsidRDefault="00BE3429" w:rsidP="00CE3D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4B2A78" w:rsidRDefault="00BE3429" w:rsidP="00CE3DE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4F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 xml:space="preserve">   </w:t>
      </w:r>
      <w:r w:rsidR="00CE3DE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</w:t>
      </w:r>
    </w:p>
    <w:p w:rsidR="006811C2" w:rsidRPr="00CE3DE5" w:rsidRDefault="006811C2" w:rsidP="00CE3DE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0"/>
          <w:szCs w:val="40"/>
          <w:bdr w:val="none" w:sz="0" w:space="0" w:color="auto" w:frame="1"/>
          <w:lang w:eastAsia="ru-RU"/>
        </w:rPr>
      </w:pPr>
      <w:r w:rsidRPr="00CE3DE5">
        <w:rPr>
          <w:rFonts w:ascii="Monotype Corsiva" w:eastAsia="Times New Roman" w:hAnsi="Monotype Corsiva" w:cs="Times New Roman"/>
          <w:b/>
          <w:color w:val="C00000"/>
          <w:sz w:val="40"/>
          <w:szCs w:val="40"/>
          <w:bdr w:val="none" w:sz="0" w:space="0" w:color="auto" w:frame="1"/>
          <w:lang w:eastAsia="ru-RU"/>
        </w:rPr>
        <w:t>Осеннее развлеч</w:t>
      </w:r>
      <w:r w:rsidR="004B2A78" w:rsidRPr="00CE3DE5">
        <w:rPr>
          <w:rFonts w:ascii="Monotype Corsiva" w:eastAsia="Times New Roman" w:hAnsi="Monotype Corsiva" w:cs="Times New Roman"/>
          <w:b/>
          <w:color w:val="C00000"/>
          <w:sz w:val="40"/>
          <w:szCs w:val="40"/>
          <w:bdr w:val="none" w:sz="0" w:space="0" w:color="auto" w:frame="1"/>
          <w:lang w:eastAsia="ru-RU"/>
        </w:rPr>
        <w:t>е</w:t>
      </w:r>
      <w:r w:rsidRPr="00CE3DE5">
        <w:rPr>
          <w:rFonts w:ascii="Monotype Corsiva" w:eastAsia="Times New Roman" w:hAnsi="Monotype Corsiva" w:cs="Times New Roman"/>
          <w:b/>
          <w:color w:val="C00000"/>
          <w:sz w:val="40"/>
          <w:szCs w:val="40"/>
          <w:bdr w:val="none" w:sz="0" w:space="0" w:color="auto" w:frame="1"/>
          <w:lang w:eastAsia="ru-RU"/>
        </w:rPr>
        <w:t>ние 1 младшей группы</w:t>
      </w:r>
    </w:p>
    <w:p w:rsidR="00CE3DE5" w:rsidRDefault="00CE3DE5" w:rsidP="00CE3D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3DE5" w:rsidRDefault="00CE3DE5" w:rsidP="00CE3D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3DE5" w:rsidRDefault="00CE3DE5" w:rsidP="00CE3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6FCC3E" wp14:editId="20FB0E50">
            <wp:extent cx="3647552" cy="2672862"/>
            <wp:effectExtent l="0" t="0" r="0" b="0"/>
            <wp:docPr id="3" name="Рисунок 18" descr="OpJjpu6u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Jjpu6ufr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481" cy="26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E5" w:rsidRPr="00CE3DE5" w:rsidRDefault="00CE3DE5" w:rsidP="00CE3DE5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11C2" w:rsidRPr="00083B6F" w:rsidRDefault="006811C2" w:rsidP="008762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музыкальность детей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способность эмоционально воспр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нимать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ориентировку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окружающем пространстве.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подпевать не спеша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протяжно,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«подстраиваться»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инт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нации взрослого, петь, не отставая, и не опережая друг друга.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двигаться в соответствии с характером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меняя движение со сменой частей.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мыслительные операции, речь.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природе.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зонтик, корзина с яблок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ми;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листья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беседа-диалог.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под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входят 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Ведущий обращает их внимание на офор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зала, говорит, что они попали в сказочный волшебный лес.</w:t>
      </w:r>
    </w:p>
    <w:p w:rsidR="00CE3DE5" w:rsidRDefault="00CE3DE5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Ребятки, посмотрите, как красиво. Куда мы с вами поп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ли?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 зал вместе с воспитателем)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пришли с вами в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улице сейчас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дует сильный ветер, сильно качает д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ревья и листочки все опали. Вот послушайте какой сильный ветер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(включаем шум ветра)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посмотрите, наша полянка вся усыпана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л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сточками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Хватит листикам лежать, надо листики убрать.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083B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листики»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собирают листья в корзинку.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листочки, какие они красивые. Какого цвета этот листок? А этот? Ответы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 </w:t>
      </w:r>
      <w:r w:rsidRPr="00083B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Л. Бахтина)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—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вам пришла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творю повсюду ч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деса. Вы рады встретиться со мной? Вам нравится наряд мой?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всем детям принесла.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листики берите, с ними весело пляшите.</w:t>
      </w:r>
    </w:p>
    <w:p w:rsidR="00876217" w:rsidRPr="00CE3DE5" w:rsidRDefault="00876217" w:rsidP="00CE3DE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CE3DE5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Танец </w:t>
      </w:r>
      <w:r w:rsidR="00CE3DE5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«О</w:t>
      </w:r>
      <w:bookmarkStart w:id="0" w:name="_GoBack"/>
      <w:bookmarkEnd w:id="0"/>
      <w:r w:rsidR="007729AF" w:rsidRPr="00CE3DE5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сень в золотой косынке»</w:t>
      </w:r>
    </w:p>
    <w:p w:rsidR="00CE3DE5" w:rsidRDefault="00CE3DE5" w:rsidP="00CE3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ECC544" wp14:editId="1158995F">
            <wp:extent cx="4531807" cy="3100725"/>
            <wp:effectExtent l="0" t="0" r="0" b="0"/>
            <wp:docPr id="2" name="Рисунок 1" descr="cEgEX5S_S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EX5S_S-k.jpg"/>
                    <pic:cNvPicPr/>
                  </pic:nvPicPr>
                  <pic:blipFill rotWithShape="1">
                    <a:blip r:embed="rId8"/>
                    <a:srcRect r="16482"/>
                    <a:stretch/>
                  </pic:blipFill>
                  <pic:spPr bwMode="auto">
                    <a:xfrm>
                      <a:off x="0" y="0"/>
                      <a:ext cx="4556206" cy="311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</w:p>
    <w:p w:rsidR="00CE3DE5" w:rsidRDefault="00CE3DE5" w:rsidP="00CE3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6217" w:rsidRPr="00083B6F" w:rsidRDefault="00876217" w:rsidP="00CE3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танца дети прячутся за листиками.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же детки? Одни листики остались — и желтые, и кра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я на помощь ветерок, пусть разбросает все листочки.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подует ветерок, улетай скорей листок!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кладут листики на пол и убегают на стульчики.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пытается по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мать детей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у вас ребятки я спросить хочу –Вы, ребята, как живёте?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кулачок с поднятым большим пал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цем)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идёте?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и шагают на месте)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берёте?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сжимают кулачки)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отдаёте?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(разжимают кулачки ладошками вверх)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шалите?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(надувают щёки и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«хлопают»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кулачками)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грозите?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ТАК! (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«грозят»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указательным пальцем)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дружные ребята?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ДА!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у меня есть </w:t>
      </w:r>
      <w:r w:rsidRPr="00083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зонтик)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тучка хмурится и грозит дождем,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Спрячемся под зонтиком, дождик переждём!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вставайте в круг, давайте поиграем.</w:t>
      </w:r>
    </w:p>
    <w:p w:rsidR="00CE3DE5" w:rsidRDefault="00CE3DE5" w:rsidP="00CE3DE5">
      <w:pPr>
        <w:spacing w:after="0" w:line="36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36"/>
          <w:szCs w:val="36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36"/>
          <w:szCs w:val="36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36"/>
          <w:szCs w:val="36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36"/>
          <w:szCs w:val="36"/>
          <w:lang w:eastAsia="ru-RU"/>
        </w:rPr>
      </w:pPr>
    </w:p>
    <w:p w:rsidR="00876217" w:rsidRPr="00CE3DE5" w:rsidRDefault="00876217" w:rsidP="00CE3DE5">
      <w:pPr>
        <w:spacing w:after="0" w:line="360" w:lineRule="auto"/>
        <w:ind w:firstLine="360"/>
        <w:jc w:val="center"/>
        <w:rPr>
          <w:rFonts w:ascii="Monotype Corsiva" w:eastAsia="Times New Roman" w:hAnsi="Monotype Corsiva" w:cs="Times New Roman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</w:pPr>
      <w:r w:rsidRPr="00CE3DE5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Игра </w:t>
      </w:r>
      <w:r w:rsidRPr="00CE3DE5">
        <w:rPr>
          <w:rFonts w:ascii="Monotype Corsiva" w:eastAsia="Times New Roman" w:hAnsi="Monotype Corsiva" w:cs="Times New Roman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«Солнышко и Дождик»</w:t>
      </w:r>
    </w:p>
    <w:p w:rsidR="00CE3DE5" w:rsidRDefault="00CE3DE5" w:rsidP="00CE3DE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E3DE5" w:rsidRDefault="00CE3DE5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19ECE8" wp14:editId="26A25EFE">
            <wp:extent cx="5276850" cy="3102733"/>
            <wp:effectExtent l="19050" t="0" r="0" b="0"/>
            <wp:docPr id="1" name="Рисунок 9" descr="pFIG8S0zO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IG8S0zOKQ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E5" w:rsidRPr="00083B6F" w:rsidRDefault="00CE3DE5" w:rsidP="00CE3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дети гуляют по залу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 сменой характера мелодии прячутся под зонтик.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 и дождик вас не замочил.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посмотрите, что я вам принесла. Показывает корзинку с яблоками. Что это?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яблоки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вам яблоки, как мед, на варенье и компот. Ешьте их и попра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ляйтесь, витаминов набирайтесь. Пора и в путь мне отправляться. На след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ющий год опять приду к вам в гости в детский сад!</w:t>
      </w:r>
    </w:p>
    <w:p w:rsidR="00876217" w:rsidRPr="00083B6F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76217" w:rsidRPr="00CE3DE5" w:rsidRDefault="00876217" w:rsidP="00CE3D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нам пора возвращаться в группу, а </w:t>
      </w:r>
      <w:r w:rsidRPr="00083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подарок принесла вку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83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ные, красивые, сладкие яблоки. Скажем ей спасибо! А теперь нам пора.</w:t>
      </w:r>
    </w:p>
    <w:p w:rsidR="00876217" w:rsidRPr="00CE3DE5" w:rsidRDefault="00876217" w:rsidP="00CE3DE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</w:p>
    <w:p w:rsidR="00876217" w:rsidRPr="00876217" w:rsidRDefault="00876217" w:rsidP="00CE3DE5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осень по дорожке,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Промочила в лужах ножки.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Льют дожди, и нет просвета,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Затерялось где-то лето.</w:t>
      </w:r>
    </w:p>
    <w:p w:rsidR="00876217" w:rsidRPr="00876217" w:rsidRDefault="00876217" w:rsidP="00CE3DE5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золотая, всюду листопад.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листочки, кружатся, летят.</w:t>
      </w:r>
    </w:p>
    <w:p w:rsidR="00876217" w:rsidRPr="00876217" w:rsidRDefault="00876217" w:rsidP="00CE3DE5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клена на дорожку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упадет.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осень золотая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к нам идет.</w:t>
      </w:r>
    </w:p>
    <w:p w:rsidR="00876217" w:rsidRPr="00876217" w:rsidRDefault="00876217" w:rsidP="00CE3DE5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время года-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моросит.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 осень</w:t>
      </w:r>
    </w:p>
    <w:p w:rsidR="00876217" w:rsidRPr="00876217" w:rsidRDefault="00876217" w:rsidP="00CE3DE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спешит!</w:t>
      </w:r>
    </w:p>
    <w:p w:rsidR="00F51071" w:rsidRPr="00F51071" w:rsidRDefault="00F51071" w:rsidP="00CE3DE5">
      <w:pPr>
        <w:tabs>
          <w:tab w:val="left" w:pos="5444"/>
        </w:tabs>
      </w:pPr>
    </w:p>
    <w:p w:rsidR="00F51071" w:rsidRPr="00F51071" w:rsidRDefault="00F51071" w:rsidP="00F51071"/>
    <w:p w:rsidR="00F51071" w:rsidRPr="00F51071" w:rsidRDefault="00CE3DE5" w:rsidP="00CE3DE5">
      <w:pPr>
        <w:jc w:val="center"/>
      </w:pPr>
      <w:r>
        <w:rPr>
          <w:noProof/>
          <w:lang w:eastAsia="ru-RU"/>
        </w:rPr>
        <w:drawing>
          <wp:inline distT="0" distB="0" distL="0" distR="0" wp14:anchorId="61288CC0" wp14:editId="6BAC7CDC">
            <wp:extent cx="5044273" cy="2994408"/>
            <wp:effectExtent l="0" t="0" r="0" b="0"/>
            <wp:docPr id="21" name="Рисунок 18" descr="OpJjpu6u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Jjpu6ufr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273" cy="29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71" w:rsidRPr="00F51071" w:rsidRDefault="00F51071" w:rsidP="00F51071"/>
    <w:p w:rsidR="003C3800" w:rsidRDefault="00C628BE" w:rsidP="00F51071">
      <w:r>
        <w:rPr>
          <w:lang w:val="en-US"/>
        </w:rPr>
        <w:t xml:space="preserve">  </w:t>
      </w:r>
      <w:r w:rsidR="00B44BC9">
        <w:rPr>
          <w:lang w:val="en-US"/>
        </w:rPr>
        <w:t xml:space="preserve">                </w:t>
      </w:r>
      <w:r>
        <w:rPr>
          <w:lang w:val="en-US"/>
        </w:rPr>
        <w:t xml:space="preserve">               </w:t>
      </w:r>
    </w:p>
    <w:p w:rsidR="00B44BC9" w:rsidRPr="00BE3429" w:rsidRDefault="00B44BC9" w:rsidP="00F51071">
      <w:pPr>
        <w:rPr>
          <w:lang w:val="en-US"/>
        </w:rPr>
      </w:pPr>
    </w:p>
    <w:p w:rsidR="00F51071" w:rsidRPr="00F51071" w:rsidRDefault="00F51071" w:rsidP="00F51071"/>
    <w:sectPr w:rsidR="00F51071" w:rsidRPr="00F51071" w:rsidSect="00CE3DE5">
      <w:pgSz w:w="11906" w:h="16838"/>
      <w:pgMar w:top="709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5CF8"/>
    <w:multiLevelType w:val="hybridMultilevel"/>
    <w:tmpl w:val="E282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DE1"/>
    <w:multiLevelType w:val="hybridMultilevel"/>
    <w:tmpl w:val="860A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1D8B"/>
    <w:rsid w:val="00083B6F"/>
    <w:rsid w:val="000F1D8B"/>
    <w:rsid w:val="001C741C"/>
    <w:rsid w:val="001D150E"/>
    <w:rsid w:val="001F4B3F"/>
    <w:rsid w:val="00284FE8"/>
    <w:rsid w:val="002E7747"/>
    <w:rsid w:val="003C3800"/>
    <w:rsid w:val="004B2A78"/>
    <w:rsid w:val="006811C2"/>
    <w:rsid w:val="00737281"/>
    <w:rsid w:val="007729AF"/>
    <w:rsid w:val="00876217"/>
    <w:rsid w:val="00965BC7"/>
    <w:rsid w:val="009C5603"/>
    <w:rsid w:val="00B44BC9"/>
    <w:rsid w:val="00BE3429"/>
    <w:rsid w:val="00C628BE"/>
    <w:rsid w:val="00CE3DE5"/>
    <w:rsid w:val="00D00B2E"/>
    <w:rsid w:val="00F5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17"/>
    <w:pPr>
      <w:ind w:left="720"/>
      <w:contextualSpacing/>
    </w:pPr>
  </w:style>
  <w:style w:type="paragraph" w:styleId="a4">
    <w:name w:val="No Spacing"/>
    <w:link w:val="a5"/>
    <w:uiPriority w:val="1"/>
    <w:qFormat/>
    <w:rsid w:val="00965BC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65BC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15</cp:revision>
  <dcterms:created xsi:type="dcterms:W3CDTF">2019-10-15T17:12:00Z</dcterms:created>
  <dcterms:modified xsi:type="dcterms:W3CDTF">2020-03-20T12:19:00Z</dcterms:modified>
</cp:coreProperties>
</file>