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46" w:rsidRPr="00756AA6" w:rsidRDefault="00D52646" w:rsidP="009012B4">
      <w:pPr>
        <w:shd w:val="clear" w:color="auto" w:fill="FFFFFF"/>
        <w:spacing w:before="312" w:line="274" w:lineRule="exact"/>
        <w:ind w:left="355"/>
        <w:jc w:val="center"/>
        <w:rPr>
          <w:b/>
          <w:color w:val="FF0000"/>
          <w:sz w:val="28"/>
          <w:szCs w:val="28"/>
        </w:rPr>
      </w:pPr>
      <w:r w:rsidRPr="00756AA6">
        <w:rPr>
          <w:b/>
          <w:sz w:val="28"/>
          <w:szCs w:val="28"/>
        </w:rPr>
        <w:t xml:space="preserve">Договор </w:t>
      </w:r>
      <w:r w:rsidRPr="00756AA6">
        <w:rPr>
          <w:b/>
          <w:sz w:val="28"/>
          <w:szCs w:val="28"/>
          <w:u w:val="single"/>
        </w:rPr>
        <w:t>№</w:t>
      </w:r>
      <w:r w:rsidR="00433257" w:rsidRPr="00756AA6">
        <w:rPr>
          <w:b/>
          <w:sz w:val="28"/>
          <w:szCs w:val="28"/>
          <w:u w:val="single"/>
        </w:rPr>
        <w:t xml:space="preserve"> </w:t>
      </w:r>
      <w:r w:rsidR="003E42FF" w:rsidRPr="00756AA6">
        <w:rPr>
          <w:b/>
          <w:sz w:val="28"/>
          <w:szCs w:val="28"/>
          <w:u w:val="single"/>
        </w:rPr>
        <w:t>5</w:t>
      </w:r>
    </w:p>
    <w:p w:rsidR="00D52646" w:rsidRPr="00756AA6" w:rsidRDefault="00D52646" w:rsidP="009012B4">
      <w:pPr>
        <w:jc w:val="center"/>
        <w:rPr>
          <w:b/>
          <w:sz w:val="28"/>
          <w:szCs w:val="28"/>
        </w:rPr>
      </w:pPr>
      <w:r w:rsidRPr="00756AA6">
        <w:rPr>
          <w:b/>
          <w:sz w:val="28"/>
          <w:szCs w:val="28"/>
        </w:rPr>
        <w:t xml:space="preserve">на поставку продуктов питания </w:t>
      </w:r>
    </w:p>
    <w:p w:rsidR="00D52646" w:rsidRPr="00756AA6" w:rsidRDefault="00D52646" w:rsidP="00721110">
      <w:pPr>
        <w:ind w:firstLine="709"/>
        <w:jc w:val="both"/>
        <w:rPr>
          <w:b/>
          <w:sz w:val="28"/>
          <w:szCs w:val="28"/>
        </w:rPr>
      </w:pPr>
    </w:p>
    <w:p w:rsidR="00D52646" w:rsidRPr="00756AA6" w:rsidRDefault="009B0D09" w:rsidP="00721110">
      <w:pPr>
        <w:pStyle w:val="31"/>
        <w:ind w:firstLine="709"/>
        <w:rPr>
          <w:rFonts w:ascii="Times New Roman" w:hAnsi="Times New Roman"/>
          <w:sz w:val="28"/>
          <w:szCs w:val="28"/>
          <w:u w:val="single"/>
        </w:rPr>
      </w:pPr>
      <w:r w:rsidRPr="00756AA6">
        <w:rPr>
          <w:rFonts w:ascii="Times New Roman" w:hAnsi="Times New Roman"/>
          <w:sz w:val="28"/>
          <w:szCs w:val="28"/>
          <w:u w:val="single"/>
        </w:rPr>
        <w:t>с</w:t>
      </w:r>
      <w:r w:rsidR="003C3784" w:rsidRPr="00756AA6">
        <w:rPr>
          <w:rFonts w:ascii="Times New Roman" w:hAnsi="Times New Roman"/>
          <w:sz w:val="28"/>
          <w:szCs w:val="28"/>
          <w:u w:val="single"/>
        </w:rPr>
        <w:t xml:space="preserve">т. Архонская        </w:t>
      </w:r>
      <w:r w:rsidRPr="00756A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B6DD4">
        <w:rPr>
          <w:rFonts w:ascii="Times New Roman" w:hAnsi="Times New Roman"/>
          <w:sz w:val="28"/>
          <w:szCs w:val="28"/>
        </w:rPr>
        <w:t xml:space="preserve">    </w:t>
      </w:r>
      <w:r w:rsidRPr="00756AA6">
        <w:rPr>
          <w:rFonts w:ascii="Times New Roman" w:hAnsi="Times New Roman"/>
          <w:sz w:val="28"/>
          <w:szCs w:val="28"/>
        </w:rPr>
        <w:t xml:space="preserve">    </w:t>
      </w:r>
      <w:r w:rsidR="00A712CE">
        <w:rPr>
          <w:rFonts w:ascii="Times New Roman" w:hAnsi="Times New Roman"/>
          <w:sz w:val="28"/>
          <w:szCs w:val="28"/>
          <w:u w:val="single"/>
        </w:rPr>
        <w:t>"08"  02</w:t>
      </w:r>
      <w:r w:rsidR="00413B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539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56AA6">
        <w:rPr>
          <w:rFonts w:ascii="Times New Roman" w:hAnsi="Times New Roman"/>
          <w:sz w:val="28"/>
          <w:szCs w:val="28"/>
          <w:u w:val="single"/>
        </w:rPr>
        <w:t>20</w:t>
      </w:r>
      <w:r w:rsidR="008E4D35">
        <w:rPr>
          <w:rFonts w:ascii="Times New Roman" w:hAnsi="Times New Roman"/>
          <w:sz w:val="28"/>
          <w:szCs w:val="28"/>
          <w:u w:val="single"/>
        </w:rPr>
        <w:t>22</w:t>
      </w:r>
      <w:r w:rsidR="00A920C2" w:rsidRPr="00756AA6">
        <w:rPr>
          <w:rFonts w:ascii="Times New Roman" w:hAnsi="Times New Roman"/>
          <w:sz w:val="28"/>
          <w:szCs w:val="28"/>
          <w:u w:val="single"/>
        </w:rPr>
        <w:t>г</w:t>
      </w:r>
      <w:r w:rsidRPr="00756AA6">
        <w:rPr>
          <w:rFonts w:ascii="Times New Roman" w:hAnsi="Times New Roman"/>
          <w:sz w:val="28"/>
          <w:szCs w:val="28"/>
          <w:u w:val="single"/>
        </w:rPr>
        <w:t>од</w:t>
      </w:r>
      <w:r w:rsidR="00A920C2" w:rsidRPr="00756AA6">
        <w:rPr>
          <w:rFonts w:ascii="Times New Roman" w:hAnsi="Times New Roman"/>
          <w:sz w:val="28"/>
          <w:szCs w:val="28"/>
          <w:u w:val="single"/>
        </w:rPr>
        <w:t>.</w:t>
      </w:r>
    </w:p>
    <w:p w:rsidR="00721110" w:rsidRPr="00756AA6" w:rsidRDefault="00721110" w:rsidP="00721110">
      <w:pPr>
        <w:pStyle w:val="31"/>
        <w:ind w:firstLine="709"/>
        <w:rPr>
          <w:rFonts w:ascii="Times New Roman" w:hAnsi="Times New Roman"/>
          <w:sz w:val="28"/>
          <w:szCs w:val="28"/>
        </w:rPr>
      </w:pPr>
    </w:p>
    <w:p w:rsidR="00D52646" w:rsidRPr="00756AA6" w:rsidRDefault="009B0D09" w:rsidP="00721110">
      <w:pPr>
        <w:shd w:val="clear" w:color="auto" w:fill="FFFFFF"/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>Муниципальное бюджетное дошкольное образователь</w:t>
      </w:r>
      <w:r w:rsidR="003C3784" w:rsidRPr="00756AA6">
        <w:rPr>
          <w:sz w:val="28"/>
          <w:szCs w:val="28"/>
        </w:rPr>
        <w:t>ное учреждение «Детский сад № 23 ст. Архонская</w:t>
      </w:r>
      <w:r w:rsidRPr="00756AA6">
        <w:rPr>
          <w:sz w:val="28"/>
          <w:szCs w:val="28"/>
        </w:rPr>
        <w:t>» муниципального образования – Пригородный район Республики Северная Осетия - Алания</w:t>
      </w:r>
      <w:r w:rsidR="00D52646" w:rsidRPr="00756AA6">
        <w:rPr>
          <w:sz w:val="28"/>
          <w:szCs w:val="28"/>
        </w:rPr>
        <w:t xml:space="preserve">, </w:t>
      </w:r>
      <w:r w:rsidR="0074190F" w:rsidRPr="00756AA6">
        <w:rPr>
          <w:sz w:val="28"/>
          <w:szCs w:val="28"/>
        </w:rPr>
        <w:t xml:space="preserve">именуемое в </w:t>
      </w:r>
      <w:r w:rsidR="00D52646" w:rsidRPr="00756AA6">
        <w:rPr>
          <w:sz w:val="28"/>
          <w:szCs w:val="28"/>
        </w:rPr>
        <w:t xml:space="preserve"> дальнейшем    «Зака</w:t>
      </w:r>
      <w:r w:rsidR="00D52646" w:rsidRPr="00756AA6">
        <w:rPr>
          <w:sz w:val="28"/>
          <w:szCs w:val="28"/>
        </w:rPr>
        <w:t>з</w:t>
      </w:r>
      <w:r w:rsidR="00D52646" w:rsidRPr="00756AA6">
        <w:rPr>
          <w:sz w:val="28"/>
          <w:szCs w:val="28"/>
        </w:rPr>
        <w:t xml:space="preserve">чик», в лице </w:t>
      </w:r>
      <w:r w:rsidRPr="00756AA6">
        <w:rPr>
          <w:sz w:val="28"/>
          <w:szCs w:val="28"/>
        </w:rPr>
        <w:t>заведу</w:t>
      </w:r>
      <w:r w:rsidR="003C3784" w:rsidRPr="00756AA6">
        <w:rPr>
          <w:sz w:val="28"/>
          <w:szCs w:val="28"/>
        </w:rPr>
        <w:t xml:space="preserve">ющей </w:t>
      </w:r>
      <w:proofErr w:type="spellStart"/>
      <w:r w:rsidR="003C3784" w:rsidRPr="00756AA6">
        <w:rPr>
          <w:sz w:val="28"/>
          <w:szCs w:val="28"/>
        </w:rPr>
        <w:t>Черницкой</w:t>
      </w:r>
      <w:proofErr w:type="spellEnd"/>
      <w:r w:rsidR="003C3784" w:rsidRPr="00756AA6">
        <w:rPr>
          <w:sz w:val="28"/>
          <w:szCs w:val="28"/>
        </w:rPr>
        <w:t xml:space="preserve"> Людмилы Викторовны</w:t>
      </w:r>
      <w:r w:rsidR="00D52646" w:rsidRPr="00756AA6">
        <w:rPr>
          <w:sz w:val="28"/>
          <w:szCs w:val="28"/>
        </w:rPr>
        <w:t xml:space="preserve">, </w:t>
      </w:r>
      <w:r w:rsidR="003C3784" w:rsidRPr="00756AA6">
        <w:rPr>
          <w:sz w:val="28"/>
          <w:szCs w:val="28"/>
        </w:rPr>
        <w:t>действующей</w:t>
      </w:r>
      <w:r w:rsidR="00D52646" w:rsidRPr="00756AA6">
        <w:rPr>
          <w:sz w:val="28"/>
          <w:szCs w:val="28"/>
        </w:rPr>
        <w:t xml:space="preserve">  на основании </w:t>
      </w:r>
      <w:r w:rsidR="00376EAB" w:rsidRPr="00756AA6">
        <w:rPr>
          <w:sz w:val="28"/>
          <w:szCs w:val="28"/>
        </w:rPr>
        <w:t xml:space="preserve"> </w:t>
      </w:r>
      <w:r w:rsidRPr="00756AA6">
        <w:rPr>
          <w:sz w:val="28"/>
          <w:szCs w:val="28"/>
        </w:rPr>
        <w:t>Устава</w:t>
      </w:r>
      <w:r w:rsidR="00D52646" w:rsidRPr="00756AA6">
        <w:rPr>
          <w:sz w:val="28"/>
          <w:szCs w:val="28"/>
        </w:rPr>
        <w:t>,</w:t>
      </w:r>
      <w:r w:rsidR="00D52646" w:rsidRPr="00756AA6">
        <w:rPr>
          <w:spacing w:val="-1"/>
          <w:sz w:val="28"/>
          <w:szCs w:val="28"/>
        </w:rPr>
        <w:t xml:space="preserve"> с одной стороны, </w:t>
      </w:r>
      <w:r w:rsidR="00D52646" w:rsidRPr="00756AA6">
        <w:rPr>
          <w:sz w:val="28"/>
          <w:szCs w:val="28"/>
        </w:rPr>
        <w:t>и</w:t>
      </w:r>
      <w:r w:rsidR="00376EAB" w:rsidRPr="00756AA6">
        <w:rPr>
          <w:sz w:val="28"/>
          <w:szCs w:val="28"/>
        </w:rPr>
        <w:t xml:space="preserve"> </w:t>
      </w:r>
      <w:r w:rsidR="00721110" w:rsidRPr="00756AA6">
        <w:rPr>
          <w:sz w:val="28"/>
          <w:szCs w:val="28"/>
        </w:rPr>
        <w:t>индивидуальный</w:t>
      </w:r>
      <w:r w:rsidR="00CF4FF9">
        <w:rPr>
          <w:sz w:val="28"/>
          <w:szCs w:val="28"/>
        </w:rPr>
        <w:t xml:space="preserve"> предприниматель, в лице </w:t>
      </w:r>
      <w:proofErr w:type="spellStart"/>
      <w:r w:rsidR="00CF4FF9">
        <w:rPr>
          <w:sz w:val="28"/>
          <w:szCs w:val="28"/>
        </w:rPr>
        <w:t>Куловой</w:t>
      </w:r>
      <w:proofErr w:type="spellEnd"/>
      <w:r w:rsidR="00CF4FF9">
        <w:rPr>
          <w:sz w:val="28"/>
          <w:szCs w:val="28"/>
        </w:rPr>
        <w:t xml:space="preserve"> Кристины </w:t>
      </w:r>
      <w:proofErr w:type="spellStart"/>
      <w:r w:rsidR="00CF4FF9">
        <w:rPr>
          <w:sz w:val="28"/>
          <w:szCs w:val="28"/>
        </w:rPr>
        <w:t>Хазбиевны</w:t>
      </w:r>
      <w:proofErr w:type="spellEnd"/>
      <w:r w:rsidR="0074190F" w:rsidRPr="00756AA6">
        <w:rPr>
          <w:sz w:val="28"/>
          <w:szCs w:val="28"/>
        </w:rPr>
        <w:t>, действующего на основании</w:t>
      </w:r>
      <w:r w:rsidR="00376EAB" w:rsidRPr="00756AA6">
        <w:rPr>
          <w:sz w:val="28"/>
          <w:szCs w:val="28"/>
        </w:rPr>
        <w:t xml:space="preserve"> </w:t>
      </w:r>
      <w:r w:rsidR="00721110" w:rsidRPr="00756AA6">
        <w:rPr>
          <w:sz w:val="28"/>
          <w:szCs w:val="28"/>
        </w:rPr>
        <w:t>Свидетельства</w:t>
      </w:r>
      <w:r w:rsidR="00A920C2" w:rsidRPr="00756AA6">
        <w:rPr>
          <w:sz w:val="28"/>
          <w:szCs w:val="28"/>
        </w:rPr>
        <w:t>, им</w:t>
      </w:r>
      <w:r w:rsidR="00A920C2" w:rsidRPr="00756AA6">
        <w:rPr>
          <w:sz w:val="28"/>
          <w:szCs w:val="28"/>
        </w:rPr>
        <w:t>е</w:t>
      </w:r>
      <w:r w:rsidR="00A920C2" w:rsidRPr="00756AA6">
        <w:rPr>
          <w:sz w:val="28"/>
          <w:szCs w:val="28"/>
        </w:rPr>
        <w:t>нуемого  в  дальнейшем  «Поставщик»</w:t>
      </w:r>
      <w:r w:rsidR="0074190F" w:rsidRPr="00756AA6">
        <w:rPr>
          <w:sz w:val="28"/>
          <w:szCs w:val="28"/>
        </w:rPr>
        <w:t>,</w:t>
      </w:r>
      <w:r w:rsidR="00D52646" w:rsidRPr="00756AA6">
        <w:rPr>
          <w:sz w:val="28"/>
          <w:szCs w:val="28"/>
        </w:rPr>
        <w:t xml:space="preserve"> </w:t>
      </w:r>
      <w:r w:rsidR="00A920C2" w:rsidRPr="00756AA6">
        <w:rPr>
          <w:sz w:val="28"/>
          <w:szCs w:val="28"/>
        </w:rPr>
        <w:t>с другой стороны,</w:t>
      </w:r>
      <w:r w:rsidR="008E369E" w:rsidRPr="00756AA6">
        <w:rPr>
          <w:sz w:val="28"/>
          <w:szCs w:val="28"/>
        </w:rPr>
        <w:t xml:space="preserve">  </w:t>
      </w:r>
      <w:r w:rsidR="0074190F" w:rsidRPr="00756AA6">
        <w:rPr>
          <w:sz w:val="28"/>
          <w:szCs w:val="28"/>
        </w:rPr>
        <w:t>вместе именуемые</w:t>
      </w:r>
      <w:r w:rsidR="00D52646" w:rsidRPr="00756AA6">
        <w:rPr>
          <w:sz w:val="28"/>
          <w:szCs w:val="28"/>
        </w:rPr>
        <w:t xml:space="preserve"> в дальнейшем стороны, на основании  </w:t>
      </w:r>
      <w:r w:rsidR="00D52646" w:rsidRPr="00756AA6">
        <w:rPr>
          <w:spacing w:val="-1"/>
          <w:sz w:val="28"/>
          <w:szCs w:val="28"/>
        </w:rPr>
        <w:t xml:space="preserve"> заключил</w:t>
      </w:r>
      <w:r w:rsidR="0015594A" w:rsidRPr="0015594A">
        <w:rPr>
          <w:b/>
          <w:i/>
          <w:sz w:val="28"/>
          <w:szCs w:val="28"/>
        </w:rPr>
        <w:t xml:space="preserve"> </w:t>
      </w:r>
      <w:r w:rsidR="0015594A">
        <w:rPr>
          <w:b/>
          <w:i/>
          <w:sz w:val="28"/>
          <w:szCs w:val="28"/>
        </w:rPr>
        <w:t xml:space="preserve">Федерального закона  № 223-ФЗ «О </w:t>
      </w:r>
      <w:r w:rsidR="0015594A" w:rsidRPr="00021FA8">
        <w:rPr>
          <w:b/>
          <w:i/>
          <w:sz w:val="28"/>
          <w:szCs w:val="28"/>
        </w:rPr>
        <w:t xml:space="preserve"> заку</w:t>
      </w:r>
      <w:r w:rsidR="0015594A">
        <w:rPr>
          <w:b/>
          <w:i/>
          <w:sz w:val="28"/>
          <w:szCs w:val="28"/>
        </w:rPr>
        <w:t xml:space="preserve">пках </w:t>
      </w:r>
      <w:r w:rsidR="0015594A" w:rsidRPr="00021FA8">
        <w:rPr>
          <w:b/>
          <w:i/>
          <w:sz w:val="28"/>
          <w:szCs w:val="28"/>
        </w:rPr>
        <w:t xml:space="preserve"> товаров, работ, ус</w:t>
      </w:r>
      <w:r w:rsidR="0015594A">
        <w:rPr>
          <w:b/>
          <w:i/>
          <w:sz w:val="28"/>
          <w:szCs w:val="28"/>
        </w:rPr>
        <w:t xml:space="preserve">луг отдельными видами юридических лиц </w:t>
      </w:r>
      <w:r w:rsidR="0015594A" w:rsidRPr="00021FA8">
        <w:rPr>
          <w:b/>
          <w:i/>
          <w:sz w:val="28"/>
          <w:szCs w:val="28"/>
        </w:rPr>
        <w:t>»</w:t>
      </w:r>
      <w:r w:rsidR="0015594A">
        <w:rPr>
          <w:sz w:val="28"/>
          <w:szCs w:val="28"/>
        </w:rPr>
        <w:t xml:space="preserve"> (далее — 223-</w:t>
      </w:r>
      <w:r w:rsidR="0015594A" w:rsidRPr="00021FA8">
        <w:rPr>
          <w:sz w:val="28"/>
          <w:szCs w:val="28"/>
        </w:rPr>
        <w:t>ФЗ)</w:t>
      </w:r>
      <w:r w:rsidR="0015594A">
        <w:rPr>
          <w:sz w:val="28"/>
          <w:szCs w:val="28"/>
        </w:rPr>
        <w:t xml:space="preserve">, </w:t>
      </w:r>
      <w:r w:rsidR="0015594A" w:rsidRPr="00485CEB">
        <w:rPr>
          <w:sz w:val="28"/>
          <w:szCs w:val="28"/>
        </w:rPr>
        <w:t xml:space="preserve"> </w:t>
      </w:r>
      <w:r w:rsidR="00D52646" w:rsidRPr="00756AA6">
        <w:rPr>
          <w:spacing w:val="-1"/>
          <w:sz w:val="28"/>
          <w:szCs w:val="28"/>
        </w:rPr>
        <w:t>и  настоящий договор</w:t>
      </w:r>
      <w:r w:rsidR="00D52646" w:rsidRPr="00756AA6">
        <w:rPr>
          <w:sz w:val="28"/>
          <w:szCs w:val="28"/>
        </w:rPr>
        <w:t xml:space="preserve"> о нижеследующем:</w:t>
      </w:r>
    </w:p>
    <w:p w:rsidR="00D52646" w:rsidRPr="00756AA6" w:rsidRDefault="00D52646" w:rsidP="00721110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D52646" w:rsidRPr="00756AA6" w:rsidRDefault="00721110" w:rsidP="00721110">
      <w:pPr>
        <w:shd w:val="clear" w:color="auto" w:fill="FFFFFF"/>
        <w:ind w:firstLine="709"/>
        <w:jc w:val="both"/>
        <w:rPr>
          <w:sz w:val="28"/>
          <w:szCs w:val="28"/>
        </w:rPr>
      </w:pPr>
      <w:r w:rsidRPr="00756AA6">
        <w:rPr>
          <w:b/>
          <w:bCs/>
          <w:spacing w:val="-5"/>
          <w:sz w:val="28"/>
          <w:szCs w:val="28"/>
        </w:rPr>
        <w:t xml:space="preserve">                                               </w:t>
      </w:r>
      <w:r w:rsidR="00D52646" w:rsidRPr="00756AA6">
        <w:rPr>
          <w:b/>
          <w:bCs/>
          <w:spacing w:val="-5"/>
          <w:sz w:val="28"/>
          <w:szCs w:val="28"/>
        </w:rPr>
        <w:t>1.Предмет договора</w:t>
      </w:r>
    </w:p>
    <w:p w:rsidR="00D52646" w:rsidRPr="00756AA6" w:rsidRDefault="00D52646" w:rsidP="00721110">
      <w:pPr>
        <w:shd w:val="clear" w:color="auto" w:fill="FFFFFF"/>
        <w:tabs>
          <w:tab w:val="left" w:leader="underscore" w:pos="8635"/>
        </w:tabs>
        <w:ind w:firstLine="709"/>
        <w:jc w:val="both"/>
        <w:rPr>
          <w:sz w:val="28"/>
          <w:szCs w:val="28"/>
        </w:rPr>
      </w:pPr>
      <w:r w:rsidRPr="00756AA6">
        <w:rPr>
          <w:bCs/>
          <w:sz w:val="28"/>
          <w:szCs w:val="28"/>
        </w:rPr>
        <w:t xml:space="preserve">      1.1</w:t>
      </w:r>
      <w:r w:rsidRPr="00756AA6">
        <w:rPr>
          <w:b/>
          <w:bCs/>
          <w:sz w:val="28"/>
          <w:szCs w:val="28"/>
        </w:rPr>
        <w:t xml:space="preserve">. </w:t>
      </w:r>
      <w:r w:rsidRPr="00756AA6">
        <w:rPr>
          <w:spacing w:val="-10"/>
          <w:sz w:val="28"/>
          <w:szCs w:val="28"/>
        </w:rPr>
        <w:t>Заказчик поручает, а Поставщик обязуется осуществить поставку  проду</w:t>
      </w:r>
      <w:r w:rsidRPr="00756AA6">
        <w:rPr>
          <w:spacing w:val="-10"/>
          <w:sz w:val="28"/>
          <w:szCs w:val="28"/>
        </w:rPr>
        <w:t>к</w:t>
      </w:r>
      <w:r w:rsidRPr="00756AA6">
        <w:rPr>
          <w:spacing w:val="-10"/>
          <w:sz w:val="28"/>
          <w:szCs w:val="28"/>
        </w:rPr>
        <w:t>тов питания</w:t>
      </w:r>
      <w:r w:rsidR="0074190F" w:rsidRPr="00756AA6">
        <w:rPr>
          <w:spacing w:val="-10"/>
          <w:sz w:val="28"/>
          <w:szCs w:val="28"/>
        </w:rPr>
        <w:t>,</w:t>
      </w:r>
      <w:r w:rsidR="002B2217" w:rsidRPr="00756AA6">
        <w:rPr>
          <w:spacing w:val="-10"/>
          <w:sz w:val="28"/>
          <w:szCs w:val="28"/>
        </w:rPr>
        <w:t xml:space="preserve"> </w:t>
      </w:r>
      <w:r w:rsidRPr="00756AA6">
        <w:rPr>
          <w:spacing w:val="-2"/>
          <w:sz w:val="28"/>
          <w:szCs w:val="28"/>
        </w:rPr>
        <w:t xml:space="preserve">согласно содержанию спецификации - приложение №1  к настоящему договору.   </w:t>
      </w:r>
    </w:p>
    <w:p w:rsidR="00D52646" w:rsidRPr="00756AA6" w:rsidRDefault="00D52646" w:rsidP="00721110">
      <w:pPr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 xml:space="preserve">       1.2. Поставка товара по настоящему договору выполняется с учетом требований к качеству и безопасности пищевых продуктов для детского питания, определенных в действующих </w:t>
      </w:r>
      <w:proofErr w:type="spellStart"/>
      <w:r w:rsidRPr="00756AA6">
        <w:rPr>
          <w:sz w:val="28"/>
          <w:szCs w:val="28"/>
        </w:rPr>
        <w:t>ГОСТах</w:t>
      </w:r>
      <w:proofErr w:type="spellEnd"/>
      <w:r w:rsidRPr="00756AA6">
        <w:rPr>
          <w:sz w:val="28"/>
          <w:szCs w:val="28"/>
        </w:rPr>
        <w:t>, тех</w:t>
      </w:r>
      <w:r w:rsidR="004D6B76" w:rsidRPr="00756AA6">
        <w:rPr>
          <w:sz w:val="28"/>
          <w:szCs w:val="28"/>
        </w:rPr>
        <w:t xml:space="preserve"> </w:t>
      </w:r>
      <w:r w:rsidRPr="00756AA6">
        <w:rPr>
          <w:sz w:val="28"/>
          <w:szCs w:val="28"/>
        </w:rPr>
        <w:t>регламен</w:t>
      </w:r>
      <w:r w:rsidR="0075295F" w:rsidRPr="00756AA6">
        <w:rPr>
          <w:sz w:val="28"/>
          <w:szCs w:val="28"/>
        </w:rPr>
        <w:t>тах</w:t>
      </w:r>
      <w:r w:rsidRPr="00756AA6">
        <w:rPr>
          <w:sz w:val="28"/>
          <w:szCs w:val="28"/>
        </w:rPr>
        <w:t xml:space="preserve">. </w:t>
      </w:r>
    </w:p>
    <w:p w:rsidR="00376EAB" w:rsidRPr="00756AA6" w:rsidRDefault="00376EAB" w:rsidP="00721110">
      <w:pPr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 xml:space="preserve">        1.3. Поставка товара осуществляется по мере возникновения необх</w:t>
      </w:r>
      <w:r w:rsidRPr="00756AA6">
        <w:rPr>
          <w:sz w:val="28"/>
          <w:szCs w:val="28"/>
        </w:rPr>
        <w:t>о</w:t>
      </w:r>
      <w:r w:rsidRPr="00756AA6">
        <w:rPr>
          <w:sz w:val="28"/>
          <w:szCs w:val="28"/>
        </w:rPr>
        <w:t>димости по за</w:t>
      </w:r>
      <w:r w:rsidR="00721110" w:rsidRPr="00756AA6">
        <w:rPr>
          <w:sz w:val="28"/>
          <w:szCs w:val="28"/>
        </w:rPr>
        <w:t>явкам заказчика в течение</w:t>
      </w:r>
      <w:r w:rsidRPr="00756AA6">
        <w:rPr>
          <w:sz w:val="28"/>
          <w:szCs w:val="28"/>
        </w:rPr>
        <w:t xml:space="preserve"> срока действия договора. </w:t>
      </w:r>
    </w:p>
    <w:p w:rsidR="00D52646" w:rsidRPr="00756AA6" w:rsidRDefault="00376EAB" w:rsidP="00721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6AA6">
        <w:rPr>
          <w:spacing w:val="-2"/>
          <w:sz w:val="28"/>
          <w:szCs w:val="28"/>
        </w:rPr>
        <w:t xml:space="preserve">       </w:t>
      </w:r>
      <w:r w:rsidR="00D52646" w:rsidRPr="00756AA6">
        <w:rPr>
          <w:spacing w:val="-2"/>
          <w:sz w:val="28"/>
          <w:szCs w:val="28"/>
        </w:rPr>
        <w:t xml:space="preserve">1.4. Место поставки: </w:t>
      </w:r>
      <w:r w:rsidR="009B0D09" w:rsidRPr="00756AA6">
        <w:rPr>
          <w:color w:val="000000"/>
          <w:sz w:val="28"/>
          <w:szCs w:val="28"/>
        </w:rPr>
        <w:t>Республика Северная Осетия –</w:t>
      </w:r>
      <w:r w:rsidR="00721110" w:rsidRPr="00756AA6">
        <w:rPr>
          <w:color w:val="000000"/>
          <w:sz w:val="28"/>
          <w:szCs w:val="28"/>
        </w:rPr>
        <w:t xml:space="preserve"> </w:t>
      </w:r>
      <w:r w:rsidR="009B0D09" w:rsidRPr="00756AA6">
        <w:rPr>
          <w:color w:val="000000"/>
          <w:sz w:val="28"/>
          <w:szCs w:val="28"/>
        </w:rPr>
        <w:t>Алани</w:t>
      </w:r>
      <w:r w:rsidR="003C3784" w:rsidRPr="00756AA6">
        <w:rPr>
          <w:color w:val="000000"/>
          <w:sz w:val="28"/>
          <w:szCs w:val="28"/>
        </w:rPr>
        <w:t>я, Пригоро</w:t>
      </w:r>
      <w:r w:rsidR="003C3784" w:rsidRPr="00756AA6">
        <w:rPr>
          <w:color w:val="000000"/>
          <w:sz w:val="28"/>
          <w:szCs w:val="28"/>
        </w:rPr>
        <w:t>д</w:t>
      </w:r>
      <w:r w:rsidR="003C3784" w:rsidRPr="00756AA6">
        <w:rPr>
          <w:color w:val="000000"/>
          <w:sz w:val="28"/>
          <w:szCs w:val="28"/>
        </w:rPr>
        <w:t>ный район, ст. Архонская, ул. Ворошилова,44.</w:t>
      </w:r>
    </w:p>
    <w:p w:rsidR="00721110" w:rsidRPr="00756AA6" w:rsidRDefault="00721110" w:rsidP="0072111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52646" w:rsidRPr="00756AA6" w:rsidRDefault="00721110" w:rsidP="00721110">
      <w:pPr>
        <w:shd w:val="clear" w:color="auto" w:fill="FFFFFF"/>
        <w:ind w:firstLine="709"/>
        <w:jc w:val="both"/>
        <w:rPr>
          <w:sz w:val="28"/>
          <w:szCs w:val="28"/>
        </w:rPr>
      </w:pPr>
      <w:r w:rsidRPr="00756AA6">
        <w:rPr>
          <w:b/>
          <w:bCs/>
          <w:sz w:val="28"/>
          <w:szCs w:val="28"/>
        </w:rPr>
        <w:t xml:space="preserve">                                                  </w:t>
      </w:r>
      <w:r w:rsidR="00D52646" w:rsidRPr="00756AA6">
        <w:rPr>
          <w:b/>
          <w:bCs/>
          <w:sz w:val="28"/>
          <w:szCs w:val="28"/>
        </w:rPr>
        <w:t>2. Цена договора</w:t>
      </w:r>
    </w:p>
    <w:p w:rsidR="00D52646" w:rsidRPr="00756AA6" w:rsidRDefault="00D52646" w:rsidP="00641E20">
      <w:pPr>
        <w:shd w:val="clear" w:color="auto" w:fill="FFFFFF"/>
        <w:tabs>
          <w:tab w:val="left" w:pos="494"/>
          <w:tab w:val="left" w:leader="underscore" w:pos="4459"/>
        </w:tabs>
        <w:ind w:firstLine="709"/>
        <w:jc w:val="both"/>
        <w:rPr>
          <w:bCs/>
          <w:sz w:val="28"/>
          <w:szCs w:val="28"/>
        </w:rPr>
      </w:pPr>
      <w:r w:rsidRPr="00756AA6">
        <w:rPr>
          <w:sz w:val="28"/>
          <w:szCs w:val="28"/>
        </w:rPr>
        <w:t xml:space="preserve">   </w:t>
      </w:r>
      <w:r w:rsidR="00641E20" w:rsidRPr="00756AA6">
        <w:rPr>
          <w:sz w:val="28"/>
          <w:szCs w:val="28"/>
        </w:rPr>
        <w:t xml:space="preserve">   2.</w:t>
      </w:r>
      <w:r w:rsidR="00417AD0">
        <w:rPr>
          <w:sz w:val="28"/>
          <w:szCs w:val="28"/>
        </w:rPr>
        <w:t>1.Ц</w:t>
      </w:r>
      <w:r w:rsidR="00A712CE">
        <w:rPr>
          <w:sz w:val="28"/>
          <w:szCs w:val="28"/>
        </w:rPr>
        <w:t>ена договора составляет 29500</w:t>
      </w:r>
      <w:r w:rsidR="000F4EE1">
        <w:rPr>
          <w:sz w:val="28"/>
          <w:szCs w:val="28"/>
        </w:rPr>
        <w:t>,0</w:t>
      </w:r>
      <w:r w:rsidR="003E42FF" w:rsidRPr="00756AA6">
        <w:rPr>
          <w:bCs/>
          <w:sz w:val="28"/>
          <w:szCs w:val="28"/>
        </w:rPr>
        <w:t xml:space="preserve"> </w:t>
      </w:r>
      <w:r w:rsidR="008B1CBD" w:rsidRPr="00756AA6">
        <w:rPr>
          <w:bCs/>
          <w:sz w:val="28"/>
          <w:szCs w:val="28"/>
        </w:rPr>
        <w:t>(</w:t>
      </w:r>
      <w:r w:rsidR="00A712CE">
        <w:rPr>
          <w:bCs/>
          <w:sz w:val="28"/>
          <w:szCs w:val="28"/>
        </w:rPr>
        <w:t xml:space="preserve">Двадцать девять  тысяч </w:t>
      </w:r>
      <w:r w:rsidR="008E4D35">
        <w:rPr>
          <w:bCs/>
          <w:sz w:val="28"/>
          <w:szCs w:val="28"/>
        </w:rPr>
        <w:t xml:space="preserve"> пять</w:t>
      </w:r>
      <w:r w:rsidR="00A712CE">
        <w:rPr>
          <w:bCs/>
          <w:sz w:val="28"/>
          <w:szCs w:val="28"/>
        </w:rPr>
        <w:t xml:space="preserve">сот </w:t>
      </w:r>
      <w:r w:rsidR="00855AC1">
        <w:rPr>
          <w:bCs/>
          <w:sz w:val="28"/>
          <w:szCs w:val="28"/>
        </w:rPr>
        <w:t xml:space="preserve"> </w:t>
      </w:r>
      <w:r w:rsidR="000F4EE1">
        <w:rPr>
          <w:bCs/>
          <w:sz w:val="28"/>
          <w:szCs w:val="28"/>
        </w:rPr>
        <w:t xml:space="preserve"> руб</w:t>
      </w:r>
      <w:r w:rsidR="00655B31">
        <w:rPr>
          <w:bCs/>
          <w:sz w:val="28"/>
          <w:szCs w:val="28"/>
        </w:rPr>
        <w:t>лей</w:t>
      </w:r>
      <w:r w:rsidR="00483DCD">
        <w:rPr>
          <w:bCs/>
          <w:sz w:val="28"/>
          <w:szCs w:val="28"/>
        </w:rPr>
        <w:t xml:space="preserve"> </w:t>
      </w:r>
      <w:r w:rsidR="008B1CBD" w:rsidRPr="00756AA6">
        <w:rPr>
          <w:bCs/>
          <w:sz w:val="28"/>
          <w:szCs w:val="28"/>
        </w:rPr>
        <w:t>).</w:t>
      </w:r>
    </w:p>
    <w:p w:rsidR="001E6FAE" w:rsidRPr="00756AA6" w:rsidRDefault="001E6FAE" w:rsidP="00721110">
      <w:pPr>
        <w:shd w:val="clear" w:color="auto" w:fill="FFFFFF"/>
        <w:tabs>
          <w:tab w:val="left" w:pos="494"/>
          <w:tab w:val="left" w:leader="underscore" w:pos="4459"/>
        </w:tabs>
        <w:ind w:firstLine="709"/>
        <w:jc w:val="both"/>
        <w:rPr>
          <w:bCs/>
          <w:color w:val="FF0000"/>
          <w:sz w:val="28"/>
          <w:szCs w:val="28"/>
        </w:rPr>
      </w:pPr>
      <w:r w:rsidRPr="00756AA6">
        <w:rPr>
          <w:sz w:val="28"/>
          <w:szCs w:val="28"/>
        </w:rPr>
        <w:t xml:space="preserve">      2.2. Оплата по договору осуществляется по безналичному расчету, по факту поставленных товаров (партии), путем перечисления денежных средств на расчетный счет Поставщика, на основании  </w:t>
      </w:r>
      <w:r w:rsidR="00854ED8" w:rsidRPr="00756AA6">
        <w:rPr>
          <w:sz w:val="28"/>
          <w:szCs w:val="28"/>
        </w:rPr>
        <w:t>надлежаще оформленных товар</w:t>
      </w:r>
      <w:r w:rsidR="00721110" w:rsidRPr="00756AA6">
        <w:rPr>
          <w:sz w:val="28"/>
          <w:szCs w:val="28"/>
        </w:rPr>
        <w:t>ных накладных и счета, в течение</w:t>
      </w:r>
      <w:r w:rsidR="00854ED8" w:rsidRPr="00756AA6">
        <w:rPr>
          <w:sz w:val="28"/>
          <w:szCs w:val="28"/>
        </w:rPr>
        <w:t xml:space="preserve"> 20 рабочих дней.</w:t>
      </w:r>
    </w:p>
    <w:p w:rsidR="00D52646" w:rsidRPr="00756AA6" w:rsidRDefault="00D52646" w:rsidP="007211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A6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1E6FAE" w:rsidRPr="00756AA6">
        <w:rPr>
          <w:rFonts w:ascii="Times New Roman" w:hAnsi="Times New Roman" w:cs="Times New Roman"/>
          <w:spacing w:val="-2"/>
          <w:sz w:val="28"/>
          <w:szCs w:val="28"/>
        </w:rPr>
        <w:t>2.3</w:t>
      </w:r>
      <w:r w:rsidRPr="00756AA6">
        <w:rPr>
          <w:rFonts w:ascii="Times New Roman" w:hAnsi="Times New Roman" w:cs="Times New Roman"/>
          <w:spacing w:val="-2"/>
          <w:sz w:val="28"/>
          <w:szCs w:val="28"/>
        </w:rPr>
        <w:t xml:space="preserve">. Цена договора включает в себя все затраты, налоги, сборы и иные обязательные </w:t>
      </w:r>
      <w:r w:rsidRPr="00756AA6">
        <w:rPr>
          <w:rFonts w:ascii="Times New Roman" w:hAnsi="Times New Roman" w:cs="Times New Roman"/>
          <w:spacing w:val="-4"/>
          <w:sz w:val="28"/>
          <w:szCs w:val="28"/>
        </w:rPr>
        <w:t>платежи, подлежащие уплате в связи с выполнением договора, сто</w:t>
      </w:r>
      <w:r w:rsidRPr="00756AA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56AA6">
        <w:rPr>
          <w:rFonts w:ascii="Times New Roman" w:hAnsi="Times New Roman" w:cs="Times New Roman"/>
          <w:spacing w:val="-4"/>
          <w:sz w:val="28"/>
          <w:szCs w:val="28"/>
        </w:rPr>
        <w:t xml:space="preserve">мость товара (в т. ч. </w:t>
      </w:r>
      <w:r w:rsidRPr="00756AA6">
        <w:rPr>
          <w:rFonts w:ascii="Times New Roman" w:hAnsi="Times New Roman" w:cs="Times New Roman"/>
          <w:spacing w:val="-6"/>
          <w:sz w:val="28"/>
          <w:szCs w:val="28"/>
        </w:rPr>
        <w:t xml:space="preserve">торговую надбавку), </w:t>
      </w:r>
      <w:r w:rsidRPr="00756AA6">
        <w:rPr>
          <w:rFonts w:ascii="Times New Roman" w:hAnsi="Times New Roman" w:cs="Times New Roman"/>
          <w:sz w:val="28"/>
          <w:szCs w:val="28"/>
        </w:rPr>
        <w:t>включая стоимость упаковки, маркировки и доставки (в том числе погрузка-разгрузка) на склад Заказчика, а также иные расходы, связанные с исполнением договора.</w:t>
      </w:r>
    </w:p>
    <w:p w:rsidR="00D52646" w:rsidRPr="00756AA6" w:rsidRDefault="00D52646" w:rsidP="00721110">
      <w:pPr>
        <w:ind w:firstLine="709"/>
        <w:jc w:val="both"/>
        <w:rPr>
          <w:spacing w:val="-10"/>
          <w:sz w:val="28"/>
          <w:szCs w:val="28"/>
        </w:rPr>
      </w:pPr>
      <w:r w:rsidRPr="00756AA6">
        <w:rPr>
          <w:spacing w:val="-10"/>
          <w:sz w:val="28"/>
          <w:szCs w:val="28"/>
        </w:rPr>
        <w:t xml:space="preserve">      </w:t>
      </w:r>
      <w:r w:rsidR="001E6FAE" w:rsidRPr="00756AA6">
        <w:rPr>
          <w:spacing w:val="-10"/>
          <w:sz w:val="28"/>
          <w:szCs w:val="28"/>
        </w:rPr>
        <w:t>2.4</w:t>
      </w:r>
      <w:r w:rsidRPr="00756AA6">
        <w:rPr>
          <w:spacing w:val="-10"/>
          <w:sz w:val="28"/>
          <w:szCs w:val="28"/>
        </w:rPr>
        <w:t>. По предложению Заказчика может увеличиваться (уменьшаться) пред</w:t>
      </w:r>
      <w:r w:rsidRPr="00756AA6">
        <w:rPr>
          <w:spacing w:val="-10"/>
          <w:sz w:val="28"/>
          <w:szCs w:val="28"/>
        </w:rPr>
        <w:t>у</w:t>
      </w:r>
      <w:r w:rsidRPr="00756AA6">
        <w:rPr>
          <w:spacing w:val="-10"/>
          <w:sz w:val="28"/>
          <w:szCs w:val="28"/>
        </w:rPr>
        <w:t>смотренное договором количество поставляемого товара</w:t>
      </w:r>
      <w:r w:rsidR="0075295F" w:rsidRPr="00756AA6">
        <w:rPr>
          <w:spacing w:val="-10"/>
          <w:sz w:val="28"/>
          <w:szCs w:val="28"/>
        </w:rPr>
        <w:t xml:space="preserve">. </w:t>
      </w:r>
    </w:p>
    <w:p w:rsidR="00D52646" w:rsidRPr="00756AA6" w:rsidRDefault="00D52646" w:rsidP="00721110">
      <w:pPr>
        <w:ind w:firstLine="709"/>
        <w:jc w:val="both"/>
        <w:rPr>
          <w:spacing w:val="-10"/>
          <w:sz w:val="28"/>
          <w:szCs w:val="28"/>
        </w:rPr>
      </w:pPr>
    </w:p>
    <w:p w:rsidR="00D52646" w:rsidRPr="00756AA6" w:rsidRDefault="00483DCD" w:rsidP="00721110">
      <w:pPr>
        <w:shd w:val="clear" w:color="auto" w:fill="FFFFFF"/>
        <w:tabs>
          <w:tab w:val="left" w:pos="214"/>
        </w:tabs>
        <w:ind w:firstLine="709"/>
        <w:jc w:val="both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           </w:t>
      </w:r>
      <w:r w:rsidR="00721110" w:rsidRPr="00756AA6">
        <w:rPr>
          <w:b/>
          <w:bCs/>
          <w:spacing w:val="-11"/>
          <w:sz w:val="28"/>
          <w:szCs w:val="28"/>
        </w:rPr>
        <w:t xml:space="preserve">   </w:t>
      </w:r>
      <w:r w:rsidR="00D52646" w:rsidRPr="00756AA6">
        <w:rPr>
          <w:b/>
          <w:bCs/>
          <w:spacing w:val="-11"/>
          <w:sz w:val="28"/>
          <w:szCs w:val="28"/>
        </w:rPr>
        <w:t>3.</w:t>
      </w:r>
      <w:r w:rsidR="00D52646" w:rsidRPr="00756AA6">
        <w:rPr>
          <w:b/>
          <w:bCs/>
          <w:sz w:val="28"/>
          <w:szCs w:val="28"/>
        </w:rPr>
        <w:tab/>
      </w:r>
      <w:r w:rsidR="00D52646" w:rsidRPr="00756AA6">
        <w:rPr>
          <w:b/>
          <w:bCs/>
          <w:spacing w:val="-5"/>
          <w:sz w:val="28"/>
          <w:szCs w:val="28"/>
        </w:rPr>
        <w:t>Сроки, условия выполнения договора</w:t>
      </w:r>
    </w:p>
    <w:p w:rsidR="00D52646" w:rsidRPr="00756AA6" w:rsidRDefault="00D52646" w:rsidP="00721110">
      <w:pPr>
        <w:shd w:val="clear" w:color="auto" w:fill="FFFFFF"/>
        <w:tabs>
          <w:tab w:val="left" w:pos="180"/>
          <w:tab w:val="left" w:pos="557"/>
        </w:tabs>
        <w:ind w:firstLine="709"/>
        <w:jc w:val="both"/>
        <w:rPr>
          <w:sz w:val="28"/>
          <w:szCs w:val="28"/>
        </w:rPr>
      </w:pPr>
      <w:r w:rsidRPr="00756AA6">
        <w:rPr>
          <w:spacing w:val="-14"/>
          <w:sz w:val="28"/>
          <w:szCs w:val="28"/>
        </w:rPr>
        <w:lastRenderedPageBreak/>
        <w:t xml:space="preserve">       3.1.</w:t>
      </w:r>
      <w:r w:rsidRPr="00756AA6">
        <w:rPr>
          <w:sz w:val="28"/>
          <w:szCs w:val="28"/>
        </w:rPr>
        <w:tab/>
      </w:r>
      <w:r w:rsidRPr="00756AA6">
        <w:rPr>
          <w:spacing w:val="3"/>
          <w:sz w:val="28"/>
          <w:szCs w:val="28"/>
        </w:rPr>
        <w:t>Поставка    товара, предусмотренная     настоящим     Догов</w:t>
      </w:r>
      <w:r w:rsidRPr="00756AA6">
        <w:rPr>
          <w:spacing w:val="3"/>
          <w:sz w:val="28"/>
          <w:szCs w:val="28"/>
        </w:rPr>
        <w:t>о</w:t>
      </w:r>
      <w:r w:rsidRPr="00756AA6">
        <w:rPr>
          <w:spacing w:val="3"/>
          <w:sz w:val="28"/>
          <w:szCs w:val="28"/>
        </w:rPr>
        <w:t>ром, осуществляется</w:t>
      </w:r>
      <w:r w:rsidR="00854ED8" w:rsidRPr="00756AA6">
        <w:rPr>
          <w:sz w:val="28"/>
          <w:szCs w:val="28"/>
        </w:rPr>
        <w:t xml:space="preserve"> </w:t>
      </w:r>
      <w:r w:rsidRPr="00756AA6">
        <w:rPr>
          <w:spacing w:val="1"/>
          <w:sz w:val="28"/>
          <w:szCs w:val="28"/>
        </w:rPr>
        <w:t xml:space="preserve">согласно поданной </w:t>
      </w:r>
      <w:r w:rsidRPr="00756AA6">
        <w:rPr>
          <w:sz w:val="28"/>
          <w:szCs w:val="28"/>
        </w:rPr>
        <w:t>заявке в пределах объемов, указанных в спецификации (Приложение№1). Поставка и разгрузка поставляемой продукции осуществляется по месту расположения склада заказчика, за счет поставщика, на специализированном автотранспорте.</w:t>
      </w:r>
    </w:p>
    <w:p w:rsidR="00D52646" w:rsidRPr="00756AA6" w:rsidRDefault="00D52646" w:rsidP="00721110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 xml:space="preserve">      3.2. При поставке товара Поставщик передает Заказчику все необход</w:t>
      </w:r>
      <w:r w:rsidRPr="00756AA6">
        <w:rPr>
          <w:sz w:val="28"/>
          <w:szCs w:val="28"/>
        </w:rPr>
        <w:t>и</w:t>
      </w:r>
      <w:r w:rsidRPr="00756AA6">
        <w:rPr>
          <w:sz w:val="28"/>
          <w:szCs w:val="28"/>
        </w:rPr>
        <w:t>мые документы, подтверждающие качество продукции, в том числе санитарно-эпидемиологическое заключение о соответствии продукции, сертификаты качес</w:t>
      </w:r>
      <w:r w:rsidRPr="00756AA6">
        <w:rPr>
          <w:sz w:val="28"/>
          <w:szCs w:val="28"/>
        </w:rPr>
        <w:t>т</w:t>
      </w:r>
      <w:r w:rsidRPr="00756AA6">
        <w:rPr>
          <w:sz w:val="28"/>
          <w:szCs w:val="28"/>
        </w:rPr>
        <w:t>ва для данного вида товаров и иные документы, подтверждающие качество тов</w:t>
      </w:r>
      <w:r w:rsidRPr="00756AA6">
        <w:rPr>
          <w:sz w:val="28"/>
          <w:szCs w:val="28"/>
        </w:rPr>
        <w:t>а</w:t>
      </w:r>
      <w:r w:rsidRPr="00756AA6">
        <w:rPr>
          <w:sz w:val="28"/>
          <w:szCs w:val="28"/>
        </w:rPr>
        <w:t xml:space="preserve">ра, оформленные в соответствии с законодательством Российской Федерации. </w:t>
      </w:r>
    </w:p>
    <w:p w:rsidR="00D52646" w:rsidRPr="00756AA6" w:rsidRDefault="00D52646" w:rsidP="00721110">
      <w:p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 xml:space="preserve">      3.3. Остаточный срок годности продукции на момент отгрузки должен составлять не менее 90% основного срока годности товара. </w:t>
      </w:r>
    </w:p>
    <w:p w:rsidR="00184558" w:rsidRPr="00756AA6" w:rsidRDefault="00184558" w:rsidP="00721110">
      <w:p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 xml:space="preserve">      3.4. Настоящий договор вступает в силу с момента </w:t>
      </w:r>
      <w:r w:rsidR="00B460C9" w:rsidRPr="00756AA6">
        <w:rPr>
          <w:sz w:val="28"/>
          <w:szCs w:val="28"/>
        </w:rPr>
        <w:t>его заклю</w:t>
      </w:r>
      <w:r w:rsidR="001638C4" w:rsidRPr="00756AA6">
        <w:rPr>
          <w:sz w:val="28"/>
          <w:szCs w:val="28"/>
        </w:rPr>
        <w:t>ч</w:t>
      </w:r>
      <w:r w:rsidR="00BB6DD4">
        <w:rPr>
          <w:sz w:val="28"/>
          <w:szCs w:val="28"/>
        </w:rPr>
        <w:t xml:space="preserve">ения и действует до  </w:t>
      </w:r>
      <w:r w:rsidR="00A712CE">
        <w:rPr>
          <w:sz w:val="28"/>
          <w:szCs w:val="28"/>
        </w:rPr>
        <w:t>28 февраля</w:t>
      </w:r>
      <w:r w:rsidR="00D872D0">
        <w:rPr>
          <w:sz w:val="28"/>
          <w:szCs w:val="28"/>
        </w:rPr>
        <w:t xml:space="preserve"> </w:t>
      </w:r>
      <w:r w:rsidR="004F0E2E">
        <w:rPr>
          <w:sz w:val="28"/>
          <w:szCs w:val="28"/>
        </w:rPr>
        <w:t xml:space="preserve"> </w:t>
      </w:r>
      <w:r w:rsidR="008E4D35">
        <w:rPr>
          <w:sz w:val="28"/>
          <w:szCs w:val="28"/>
        </w:rPr>
        <w:t>2022</w:t>
      </w:r>
      <w:r w:rsidRPr="00756AA6">
        <w:rPr>
          <w:sz w:val="28"/>
          <w:szCs w:val="28"/>
        </w:rPr>
        <w:t>г</w:t>
      </w:r>
      <w:r w:rsidR="00B460C9" w:rsidRPr="00756AA6">
        <w:rPr>
          <w:sz w:val="28"/>
          <w:szCs w:val="28"/>
        </w:rPr>
        <w:t>ода</w:t>
      </w:r>
      <w:r w:rsidRPr="00756AA6">
        <w:rPr>
          <w:sz w:val="28"/>
          <w:szCs w:val="28"/>
        </w:rPr>
        <w:t xml:space="preserve">. </w:t>
      </w:r>
    </w:p>
    <w:p w:rsidR="00D52646" w:rsidRPr="00756AA6" w:rsidRDefault="00D52646" w:rsidP="00721110">
      <w:pPr>
        <w:shd w:val="clear" w:color="auto" w:fill="FFFFFF"/>
        <w:tabs>
          <w:tab w:val="left" w:pos="557"/>
        </w:tabs>
        <w:ind w:firstLine="709"/>
        <w:jc w:val="both"/>
        <w:rPr>
          <w:b/>
          <w:spacing w:val="11"/>
          <w:sz w:val="28"/>
          <w:szCs w:val="28"/>
        </w:rPr>
      </w:pPr>
    </w:p>
    <w:p w:rsidR="00721110" w:rsidRPr="00756AA6" w:rsidRDefault="00721110" w:rsidP="00721110">
      <w:pPr>
        <w:shd w:val="clear" w:color="auto" w:fill="FFFFFF"/>
        <w:tabs>
          <w:tab w:val="left" w:pos="214"/>
        </w:tabs>
        <w:ind w:firstLine="709"/>
        <w:jc w:val="both"/>
        <w:rPr>
          <w:b/>
          <w:bCs/>
          <w:spacing w:val="-12"/>
          <w:sz w:val="28"/>
          <w:szCs w:val="28"/>
        </w:rPr>
      </w:pPr>
      <w:r w:rsidRPr="00756AA6">
        <w:rPr>
          <w:b/>
          <w:bCs/>
          <w:spacing w:val="-16"/>
          <w:sz w:val="28"/>
          <w:szCs w:val="28"/>
        </w:rPr>
        <w:t xml:space="preserve">                </w:t>
      </w:r>
      <w:r w:rsidR="00483DCD">
        <w:rPr>
          <w:b/>
          <w:bCs/>
          <w:spacing w:val="-16"/>
          <w:sz w:val="28"/>
          <w:szCs w:val="28"/>
        </w:rPr>
        <w:t xml:space="preserve">             </w:t>
      </w:r>
      <w:r w:rsidRPr="00756AA6">
        <w:rPr>
          <w:b/>
          <w:bCs/>
          <w:spacing w:val="-16"/>
          <w:sz w:val="28"/>
          <w:szCs w:val="28"/>
        </w:rPr>
        <w:t xml:space="preserve">       </w:t>
      </w:r>
      <w:r w:rsidR="00D52646" w:rsidRPr="00756AA6">
        <w:rPr>
          <w:b/>
          <w:bCs/>
          <w:spacing w:val="-16"/>
          <w:sz w:val="28"/>
          <w:szCs w:val="28"/>
        </w:rPr>
        <w:t>4.</w:t>
      </w:r>
      <w:r w:rsidR="00D52646" w:rsidRPr="00756AA6">
        <w:rPr>
          <w:b/>
          <w:bCs/>
          <w:sz w:val="28"/>
          <w:szCs w:val="28"/>
        </w:rPr>
        <w:tab/>
      </w:r>
      <w:r w:rsidR="00D52646" w:rsidRPr="00756AA6">
        <w:rPr>
          <w:b/>
          <w:bCs/>
          <w:spacing w:val="-12"/>
          <w:sz w:val="28"/>
          <w:szCs w:val="28"/>
        </w:rPr>
        <w:t>Права и обязанности сторон</w:t>
      </w:r>
      <w:r w:rsidRPr="00756AA6">
        <w:rPr>
          <w:b/>
          <w:bCs/>
          <w:spacing w:val="-12"/>
          <w:sz w:val="28"/>
          <w:szCs w:val="28"/>
        </w:rPr>
        <w:t>.</w:t>
      </w:r>
    </w:p>
    <w:p w:rsidR="00D52646" w:rsidRPr="00756AA6" w:rsidRDefault="00D52646" w:rsidP="00721110">
      <w:pPr>
        <w:shd w:val="clear" w:color="auto" w:fill="FFFFFF"/>
        <w:tabs>
          <w:tab w:val="left" w:pos="214"/>
        </w:tabs>
        <w:jc w:val="both"/>
        <w:rPr>
          <w:b/>
          <w:bCs/>
          <w:spacing w:val="-12"/>
          <w:sz w:val="28"/>
          <w:szCs w:val="28"/>
        </w:rPr>
      </w:pPr>
      <w:r w:rsidRPr="00756AA6">
        <w:rPr>
          <w:b/>
          <w:bCs/>
          <w:i/>
          <w:spacing w:val="-12"/>
          <w:sz w:val="28"/>
          <w:szCs w:val="28"/>
        </w:rPr>
        <w:t xml:space="preserve">  4.1.</w:t>
      </w:r>
      <w:r w:rsidRPr="00756AA6">
        <w:rPr>
          <w:b/>
          <w:bCs/>
          <w:i/>
          <w:sz w:val="28"/>
          <w:szCs w:val="28"/>
        </w:rPr>
        <w:tab/>
      </w:r>
      <w:r w:rsidRPr="00756AA6">
        <w:rPr>
          <w:b/>
          <w:bCs/>
          <w:i/>
          <w:spacing w:val="-6"/>
          <w:sz w:val="28"/>
          <w:szCs w:val="28"/>
        </w:rPr>
        <w:t>Поставщик обязуется:</w:t>
      </w:r>
    </w:p>
    <w:p w:rsidR="00D52646" w:rsidRPr="00756AA6" w:rsidRDefault="00D52646" w:rsidP="00721110">
      <w:pPr>
        <w:shd w:val="clear" w:color="auto" w:fill="FFFFFF"/>
        <w:tabs>
          <w:tab w:val="left" w:pos="360"/>
          <w:tab w:val="left" w:pos="610"/>
        </w:tabs>
        <w:ind w:firstLine="709"/>
        <w:jc w:val="both"/>
        <w:rPr>
          <w:sz w:val="28"/>
          <w:szCs w:val="28"/>
        </w:rPr>
      </w:pPr>
      <w:r w:rsidRPr="00756AA6">
        <w:rPr>
          <w:spacing w:val="-9"/>
          <w:sz w:val="28"/>
          <w:szCs w:val="28"/>
        </w:rPr>
        <w:t xml:space="preserve">       4.1.1. </w:t>
      </w:r>
      <w:r w:rsidRPr="00756AA6">
        <w:rPr>
          <w:spacing w:val="-4"/>
          <w:sz w:val="28"/>
          <w:szCs w:val="28"/>
        </w:rPr>
        <w:t>Поставить   товар   Заказчику   в   порядке   и   сроки, предусмотре</w:t>
      </w:r>
      <w:r w:rsidRPr="00756AA6">
        <w:rPr>
          <w:spacing w:val="-4"/>
          <w:sz w:val="28"/>
          <w:szCs w:val="28"/>
        </w:rPr>
        <w:t>н</w:t>
      </w:r>
      <w:r w:rsidRPr="00756AA6">
        <w:rPr>
          <w:spacing w:val="-4"/>
          <w:sz w:val="28"/>
          <w:szCs w:val="28"/>
        </w:rPr>
        <w:t xml:space="preserve">ные   условиями </w:t>
      </w:r>
      <w:r w:rsidRPr="00756AA6">
        <w:rPr>
          <w:spacing w:val="-5"/>
          <w:sz w:val="28"/>
          <w:szCs w:val="28"/>
        </w:rPr>
        <w:t>настоящего Договора.</w:t>
      </w:r>
    </w:p>
    <w:p w:rsidR="00D52646" w:rsidRPr="00756AA6" w:rsidRDefault="00D52646" w:rsidP="00721110">
      <w:pPr>
        <w:shd w:val="clear" w:color="auto" w:fill="FFFFFF"/>
        <w:tabs>
          <w:tab w:val="left" w:pos="802"/>
        </w:tabs>
        <w:ind w:firstLine="709"/>
        <w:jc w:val="both"/>
        <w:rPr>
          <w:spacing w:val="-5"/>
          <w:sz w:val="28"/>
          <w:szCs w:val="28"/>
        </w:rPr>
      </w:pPr>
      <w:r w:rsidRPr="00756AA6">
        <w:rPr>
          <w:spacing w:val="-9"/>
          <w:sz w:val="28"/>
          <w:szCs w:val="28"/>
        </w:rPr>
        <w:t xml:space="preserve">       4.1.2.</w:t>
      </w:r>
      <w:r w:rsidRPr="00756AA6">
        <w:rPr>
          <w:spacing w:val="-4"/>
          <w:sz w:val="28"/>
          <w:szCs w:val="28"/>
        </w:rPr>
        <w:t xml:space="preserve">Обеспечить    соответствие    поставляемого    товара    действующим    стандартам </w:t>
      </w:r>
      <w:r w:rsidRPr="00756AA6">
        <w:rPr>
          <w:spacing w:val="-5"/>
          <w:sz w:val="28"/>
          <w:szCs w:val="28"/>
        </w:rPr>
        <w:t xml:space="preserve">Российской   Федерации, регламентирующим   выпуск   поставляемого   товара, наличие </w:t>
      </w:r>
      <w:r w:rsidRPr="00756AA6">
        <w:rPr>
          <w:spacing w:val="2"/>
          <w:sz w:val="28"/>
          <w:szCs w:val="28"/>
        </w:rPr>
        <w:t>сертификатов, обязательных для данного вида товара, офор</w:t>
      </w:r>
      <w:r w:rsidRPr="00756AA6">
        <w:rPr>
          <w:spacing w:val="2"/>
          <w:sz w:val="28"/>
          <w:szCs w:val="28"/>
        </w:rPr>
        <w:t>м</w:t>
      </w:r>
      <w:r w:rsidRPr="00756AA6">
        <w:rPr>
          <w:spacing w:val="2"/>
          <w:sz w:val="28"/>
          <w:szCs w:val="28"/>
        </w:rPr>
        <w:t xml:space="preserve">ленных в соответствии с </w:t>
      </w:r>
      <w:r w:rsidRPr="00756AA6">
        <w:rPr>
          <w:spacing w:val="-5"/>
          <w:sz w:val="28"/>
          <w:szCs w:val="28"/>
        </w:rPr>
        <w:t>российскими стандартами.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756AA6">
        <w:rPr>
          <w:spacing w:val="1"/>
          <w:sz w:val="28"/>
          <w:szCs w:val="28"/>
        </w:rPr>
        <w:t xml:space="preserve">         4.1.3.Передать Заказчику оформленные надлежащим образом док</w:t>
      </w:r>
      <w:r w:rsidRPr="00756AA6">
        <w:rPr>
          <w:spacing w:val="1"/>
          <w:sz w:val="28"/>
          <w:szCs w:val="28"/>
        </w:rPr>
        <w:t>у</w:t>
      </w:r>
      <w:r w:rsidRPr="00756AA6">
        <w:rPr>
          <w:spacing w:val="1"/>
          <w:sz w:val="28"/>
          <w:szCs w:val="28"/>
        </w:rPr>
        <w:t xml:space="preserve">менты: накладные, </w:t>
      </w:r>
      <w:r w:rsidRPr="00756AA6">
        <w:rPr>
          <w:spacing w:val="-2"/>
          <w:sz w:val="28"/>
          <w:szCs w:val="28"/>
        </w:rPr>
        <w:t>счета-фактуры, сертификаты   и   иные   документы   в   соо</w:t>
      </w:r>
      <w:r w:rsidRPr="00756AA6">
        <w:rPr>
          <w:spacing w:val="-2"/>
          <w:sz w:val="28"/>
          <w:szCs w:val="28"/>
        </w:rPr>
        <w:t>т</w:t>
      </w:r>
      <w:r w:rsidRPr="00756AA6">
        <w:rPr>
          <w:spacing w:val="-2"/>
          <w:sz w:val="28"/>
          <w:szCs w:val="28"/>
        </w:rPr>
        <w:t xml:space="preserve">ветствии   с   требованиями </w:t>
      </w:r>
      <w:r w:rsidRPr="00756AA6">
        <w:rPr>
          <w:spacing w:val="-4"/>
          <w:sz w:val="28"/>
          <w:szCs w:val="28"/>
        </w:rPr>
        <w:t>законодательства Российской Федерации.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180"/>
          <w:tab w:val="left" w:pos="360"/>
          <w:tab w:val="left" w:pos="679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756AA6">
        <w:rPr>
          <w:spacing w:val="-1"/>
          <w:sz w:val="28"/>
          <w:szCs w:val="28"/>
        </w:rPr>
        <w:t xml:space="preserve">      4.1.4.Незамедлительно информировать Заказчика в случае невозможн</w:t>
      </w:r>
      <w:r w:rsidRPr="00756AA6">
        <w:rPr>
          <w:spacing w:val="-1"/>
          <w:sz w:val="28"/>
          <w:szCs w:val="28"/>
        </w:rPr>
        <w:t>о</w:t>
      </w:r>
      <w:r w:rsidRPr="00756AA6">
        <w:rPr>
          <w:spacing w:val="-1"/>
          <w:sz w:val="28"/>
          <w:szCs w:val="28"/>
        </w:rPr>
        <w:t>сти исполнения</w:t>
      </w:r>
      <w:r w:rsidRPr="00756AA6">
        <w:rPr>
          <w:spacing w:val="-1"/>
          <w:sz w:val="28"/>
          <w:szCs w:val="28"/>
        </w:rPr>
        <w:br/>
      </w:r>
      <w:r w:rsidRPr="00756AA6">
        <w:rPr>
          <w:spacing w:val="-4"/>
          <w:sz w:val="28"/>
          <w:szCs w:val="28"/>
        </w:rPr>
        <w:t>обязательств по настоящему договору в письменном виде.</w:t>
      </w:r>
    </w:p>
    <w:p w:rsidR="00D52646" w:rsidRPr="00756AA6" w:rsidRDefault="00D52646" w:rsidP="00721110">
      <w:pPr>
        <w:shd w:val="clear" w:color="auto" w:fill="FFFFFF"/>
        <w:tabs>
          <w:tab w:val="left" w:pos="398"/>
        </w:tabs>
        <w:jc w:val="both"/>
        <w:rPr>
          <w:i/>
          <w:sz w:val="28"/>
          <w:szCs w:val="28"/>
        </w:rPr>
      </w:pPr>
      <w:r w:rsidRPr="00756AA6">
        <w:rPr>
          <w:b/>
          <w:bCs/>
          <w:i/>
          <w:spacing w:val="-6"/>
          <w:sz w:val="28"/>
          <w:szCs w:val="28"/>
        </w:rPr>
        <w:t>4.2.</w:t>
      </w:r>
      <w:r w:rsidRPr="00756AA6">
        <w:rPr>
          <w:b/>
          <w:bCs/>
          <w:i/>
          <w:sz w:val="28"/>
          <w:szCs w:val="28"/>
        </w:rPr>
        <w:tab/>
        <w:t>Права Поставщика:</w:t>
      </w:r>
    </w:p>
    <w:p w:rsidR="00D52646" w:rsidRPr="00756AA6" w:rsidRDefault="00D52646" w:rsidP="00721110">
      <w:pPr>
        <w:shd w:val="clear" w:color="auto" w:fill="FFFFFF"/>
        <w:ind w:firstLine="709"/>
        <w:jc w:val="both"/>
        <w:rPr>
          <w:sz w:val="28"/>
          <w:szCs w:val="28"/>
        </w:rPr>
      </w:pPr>
      <w:r w:rsidRPr="00756AA6">
        <w:rPr>
          <w:spacing w:val="-4"/>
          <w:sz w:val="28"/>
          <w:szCs w:val="28"/>
        </w:rPr>
        <w:t xml:space="preserve">     4.2.1. Поставщик имеет право за поставленный товар получить оплату в полном объеме.</w:t>
      </w:r>
    </w:p>
    <w:p w:rsidR="00D52646" w:rsidRPr="00756AA6" w:rsidRDefault="00D52646" w:rsidP="00721110">
      <w:pPr>
        <w:shd w:val="clear" w:color="auto" w:fill="FFFFFF"/>
        <w:tabs>
          <w:tab w:val="left" w:pos="425"/>
        </w:tabs>
        <w:jc w:val="both"/>
        <w:rPr>
          <w:b/>
          <w:bCs/>
          <w:i/>
          <w:spacing w:val="-1"/>
          <w:sz w:val="28"/>
          <w:szCs w:val="28"/>
        </w:rPr>
      </w:pPr>
      <w:r w:rsidRPr="00756AA6">
        <w:rPr>
          <w:b/>
          <w:bCs/>
          <w:i/>
          <w:spacing w:val="-5"/>
          <w:sz w:val="28"/>
          <w:szCs w:val="28"/>
        </w:rPr>
        <w:t>4.3.</w:t>
      </w:r>
      <w:r w:rsidRPr="00756AA6">
        <w:rPr>
          <w:b/>
          <w:bCs/>
          <w:i/>
          <w:sz w:val="28"/>
          <w:szCs w:val="28"/>
        </w:rPr>
        <w:tab/>
      </w:r>
      <w:r w:rsidRPr="00756AA6">
        <w:rPr>
          <w:b/>
          <w:bCs/>
          <w:i/>
          <w:spacing w:val="-1"/>
          <w:sz w:val="28"/>
          <w:szCs w:val="28"/>
        </w:rPr>
        <w:t>Заказчик обязуется:</w:t>
      </w:r>
    </w:p>
    <w:p w:rsidR="00D52646" w:rsidRPr="00756AA6" w:rsidRDefault="00D52646" w:rsidP="00721110">
      <w:pPr>
        <w:shd w:val="clear" w:color="auto" w:fill="FFFFFF"/>
        <w:tabs>
          <w:tab w:val="left" w:pos="425"/>
        </w:tabs>
        <w:ind w:firstLine="709"/>
        <w:jc w:val="both"/>
        <w:rPr>
          <w:b/>
          <w:sz w:val="28"/>
          <w:szCs w:val="28"/>
        </w:rPr>
      </w:pPr>
      <w:r w:rsidRPr="00756AA6">
        <w:rPr>
          <w:b/>
          <w:bCs/>
          <w:spacing w:val="-1"/>
          <w:sz w:val="28"/>
          <w:szCs w:val="28"/>
        </w:rPr>
        <w:t xml:space="preserve">     4.3.1. </w:t>
      </w:r>
      <w:r w:rsidRPr="00756AA6">
        <w:rPr>
          <w:spacing w:val="-5"/>
          <w:sz w:val="28"/>
          <w:szCs w:val="28"/>
        </w:rPr>
        <w:t xml:space="preserve"> Принять товар   в   порядке, предусмотренном   настоящим Догов</w:t>
      </w:r>
      <w:r w:rsidRPr="00756AA6">
        <w:rPr>
          <w:spacing w:val="-5"/>
          <w:sz w:val="28"/>
          <w:szCs w:val="28"/>
        </w:rPr>
        <w:t>о</w:t>
      </w:r>
      <w:r w:rsidRPr="00756AA6">
        <w:rPr>
          <w:spacing w:val="-5"/>
          <w:sz w:val="28"/>
          <w:szCs w:val="28"/>
        </w:rPr>
        <w:t>ром.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756AA6">
        <w:rPr>
          <w:spacing w:val="2"/>
          <w:sz w:val="28"/>
          <w:szCs w:val="28"/>
        </w:rPr>
        <w:t xml:space="preserve">     4.3</w:t>
      </w:r>
      <w:r w:rsidR="00376EAB" w:rsidRPr="00756AA6">
        <w:rPr>
          <w:spacing w:val="2"/>
          <w:sz w:val="28"/>
          <w:szCs w:val="28"/>
        </w:rPr>
        <w:t xml:space="preserve">.2.Оплатить поставку товара в </w:t>
      </w:r>
      <w:r w:rsidRPr="00756AA6">
        <w:rPr>
          <w:spacing w:val="2"/>
          <w:sz w:val="28"/>
          <w:szCs w:val="28"/>
        </w:rPr>
        <w:t>сроки, предусмотренные настоящим</w:t>
      </w:r>
      <w:r w:rsidRPr="00756AA6">
        <w:rPr>
          <w:spacing w:val="2"/>
          <w:sz w:val="28"/>
          <w:szCs w:val="28"/>
        </w:rPr>
        <w:br/>
      </w:r>
      <w:r w:rsidRPr="00756AA6">
        <w:rPr>
          <w:spacing w:val="-4"/>
          <w:sz w:val="28"/>
          <w:szCs w:val="28"/>
        </w:rPr>
        <w:t>Договором.</w:t>
      </w:r>
    </w:p>
    <w:p w:rsidR="00D52646" w:rsidRPr="00756AA6" w:rsidRDefault="00D52646" w:rsidP="00721110">
      <w:pPr>
        <w:shd w:val="clear" w:color="auto" w:fill="FFFFFF"/>
        <w:tabs>
          <w:tab w:val="left" w:pos="425"/>
        </w:tabs>
        <w:jc w:val="both"/>
        <w:rPr>
          <w:i/>
          <w:sz w:val="28"/>
          <w:szCs w:val="28"/>
        </w:rPr>
      </w:pPr>
      <w:r w:rsidRPr="00756AA6">
        <w:rPr>
          <w:b/>
          <w:bCs/>
          <w:i/>
          <w:spacing w:val="-7"/>
          <w:sz w:val="28"/>
          <w:szCs w:val="28"/>
        </w:rPr>
        <w:t>4.4.</w:t>
      </w:r>
      <w:r w:rsidRPr="00756AA6">
        <w:rPr>
          <w:b/>
          <w:bCs/>
          <w:i/>
          <w:sz w:val="28"/>
          <w:szCs w:val="28"/>
        </w:rPr>
        <w:tab/>
        <w:t>Права Заказчика: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756AA6">
        <w:rPr>
          <w:spacing w:val="2"/>
          <w:sz w:val="28"/>
          <w:szCs w:val="28"/>
        </w:rPr>
        <w:t xml:space="preserve">     4.4.1.Требовать надлежащего исполнения обязательств Поставщиком по настоящему </w:t>
      </w:r>
      <w:r w:rsidRPr="00756AA6">
        <w:rPr>
          <w:spacing w:val="-7"/>
          <w:sz w:val="28"/>
          <w:szCs w:val="28"/>
        </w:rPr>
        <w:t>договору.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756AA6">
        <w:rPr>
          <w:spacing w:val="2"/>
          <w:sz w:val="28"/>
          <w:szCs w:val="28"/>
        </w:rPr>
        <w:t xml:space="preserve">     4.4.2.</w:t>
      </w:r>
      <w:r w:rsidRPr="00756AA6">
        <w:rPr>
          <w:spacing w:val="3"/>
          <w:sz w:val="28"/>
          <w:szCs w:val="28"/>
        </w:rPr>
        <w:t>В любое время осуществлять контроль за исполнением настоящ</w:t>
      </w:r>
      <w:r w:rsidRPr="00756AA6">
        <w:rPr>
          <w:spacing w:val="3"/>
          <w:sz w:val="28"/>
          <w:szCs w:val="28"/>
        </w:rPr>
        <w:t>е</w:t>
      </w:r>
      <w:r w:rsidRPr="00756AA6">
        <w:rPr>
          <w:spacing w:val="3"/>
          <w:sz w:val="28"/>
          <w:szCs w:val="28"/>
        </w:rPr>
        <w:t>го Договора,</w:t>
      </w:r>
      <w:r w:rsidRPr="00756AA6">
        <w:rPr>
          <w:spacing w:val="-4"/>
          <w:sz w:val="28"/>
          <w:szCs w:val="28"/>
        </w:rPr>
        <w:t xml:space="preserve"> требовать от Поставщика отчет о выполнении Договора.</w:t>
      </w:r>
    </w:p>
    <w:p w:rsidR="00D52646" w:rsidRPr="00756AA6" w:rsidRDefault="00D52646" w:rsidP="00721110">
      <w:pPr>
        <w:shd w:val="clear" w:color="auto" w:fill="FFFFFF"/>
        <w:tabs>
          <w:tab w:val="left" w:pos="775"/>
        </w:tabs>
        <w:ind w:firstLine="709"/>
        <w:jc w:val="both"/>
        <w:rPr>
          <w:sz w:val="28"/>
          <w:szCs w:val="28"/>
        </w:rPr>
      </w:pPr>
      <w:r w:rsidRPr="00756AA6">
        <w:rPr>
          <w:spacing w:val="-9"/>
          <w:sz w:val="28"/>
          <w:szCs w:val="28"/>
        </w:rPr>
        <w:t xml:space="preserve">       4.4.3.</w:t>
      </w:r>
      <w:r w:rsidRPr="00756AA6">
        <w:rPr>
          <w:spacing w:val="-1"/>
          <w:sz w:val="28"/>
          <w:szCs w:val="28"/>
        </w:rPr>
        <w:t>Требовать   немедленной   замены   товара   ненадлежащего   кач</w:t>
      </w:r>
      <w:r w:rsidRPr="00756AA6">
        <w:rPr>
          <w:spacing w:val="-1"/>
          <w:sz w:val="28"/>
          <w:szCs w:val="28"/>
        </w:rPr>
        <w:t>е</w:t>
      </w:r>
      <w:r w:rsidRPr="00756AA6">
        <w:rPr>
          <w:spacing w:val="-1"/>
          <w:sz w:val="28"/>
          <w:szCs w:val="28"/>
        </w:rPr>
        <w:t>ства, товаром,</w:t>
      </w:r>
      <w:r w:rsidRPr="00756AA6">
        <w:rPr>
          <w:spacing w:val="-4"/>
          <w:sz w:val="28"/>
          <w:szCs w:val="28"/>
        </w:rPr>
        <w:t xml:space="preserve"> соответствующим требованиям документации настоящего договора.</w:t>
      </w:r>
    </w:p>
    <w:p w:rsidR="00D52646" w:rsidRPr="00756AA6" w:rsidRDefault="00D52646" w:rsidP="00721110">
      <w:pPr>
        <w:shd w:val="clear" w:color="auto" w:fill="FFFFFF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756AA6">
        <w:rPr>
          <w:iCs/>
          <w:sz w:val="28"/>
          <w:szCs w:val="28"/>
        </w:rPr>
        <w:t xml:space="preserve">     4.4.4. Заказчик имеет право, по собственному усмотрению, проводить экспертизу качества поставляемого товара.  </w:t>
      </w:r>
      <w:r w:rsidRPr="00756AA6">
        <w:rPr>
          <w:spacing w:val="-1"/>
          <w:sz w:val="28"/>
          <w:szCs w:val="28"/>
        </w:rPr>
        <w:t xml:space="preserve">Для проверки соответствия качества     </w:t>
      </w:r>
      <w:r w:rsidRPr="00756AA6">
        <w:rPr>
          <w:spacing w:val="-1"/>
          <w:sz w:val="28"/>
          <w:szCs w:val="28"/>
        </w:rPr>
        <w:lastRenderedPageBreak/>
        <w:t xml:space="preserve">поставляемого товара </w:t>
      </w:r>
      <w:r w:rsidRPr="00756AA6">
        <w:rPr>
          <w:spacing w:val="-3"/>
          <w:sz w:val="28"/>
          <w:szCs w:val="28"/>
        </w:rPr>
        <w:t xml:space="preserve">требованиям, установленным   настоящим   Договором, он вправе   привлекать </w:t>
      </w:r>
      <w:r w:rsidRPr="00756AA6">
        <w:rPr>
          <w:spacing w:val="-2"/>
          <w:sz w:val="28"/>
          <w:szCs w:val="28"/>
        </w:rPr>
        <w:t>независимых экспертов, выбор которых осуществляется в с</w:t>
      </w:r>
      <w:r w:rsidRPr="00756AA6">
        <w:rPr>
          <w:spacing w:val="-2"/>
          <w:sz w:val="28"/>
          <w:szCs w:val="28"/>
        </w:rPr>
        <w:t>о</w:t>
      </w:r>
      <w:r w:rsidRPr="00756AA6">
        <w:rPr>
          <w:spacing w:val="-2"/>
          <w:sz w:val="28"/>
          <w:szCs w:val="28"/>
        </w:rPr>
        <w:t>ответствии с действующим законодательством.</w:t>
      </w:r>
    </w:p>
    <w:p w:rsidR="00D52646" w:rsidRPr="00756AA6" w:rsidRDefault="00D52646" w:rsidP="00721110">
      <w:pPr>
        <w:shd w:val="clear" w:color="auto" w:fill="FFFFFF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756AA6">
        <w:rPr>
          <w:iCs/>
          <w:sz w:val="28"/>
          <w:szCs w:val="28"/>
        </w:rPr>
        <w:t xml:space="preserve">     4.4.5. Заказчик вправе принять решение об одностороннем отказе от и</w:t>
      </w:r>
      <w:r w:rsidRPr="00756AA6">
        <w:rPr>
          <w:iCs/>
          <w:sz w:val="28"/>
          <w:szCs w:val="28"/>
        </w:rPr>
        <w:t>с</w:t>
      </w:r>
      <w:r w:rsidRPr="00756AA6">
        <w:rPr>
          <w:iCs/>
          <w:sz w:val="28"/>
          <w:szCs w:val="28"/>
        </w:rPr>
        <w:t>полнения договора в соответствии с действующим законодательством.</w:t>
      </w:r>
    </w:p>
    <w:p w:rsidR="00D52646" w:rsidRPr="00756AA6" w:rsidRDefault="00D52646" w:rsidP="00721110">
      <w:pPr>
        <w:shd w:val="clear" w:color="auto" w:fill="FFFFFF"/>
        <w:tabs>
          <w:tab w:val="left" w:pos="214"/>
        </w:tabs>
        <w:ind w:firstLine="709"/>
        <w:jc w:val="both"/>
        <w:rPr>
          <w:b/>
          <w:bCs/>
          <w:spacing w:val="-7"/>
          <w:sz w:val="28"/>
          <w:szCs w:val="28"/>
        </w:rPr>
      </w:pPr>
    </w:p>
    <w:p w:rsidR="00D52646" w:rsidRPr="00756AA6" w:rsidRDefault="00721110" w:rsidP="00721110">
      <w:pPr>
        <w:shd w:val="clear" w:color="auto" w:fill="FFFFFF"/>
        <w:tabs>
          <w:tab w:val="left" w:pos="214"/>
        </w:tabs>
        <w:ind w:firstLine="709"/>
        <w:jc w:val="both"/>
        <w:rPr>
          <w:sz w:val="28"/>
          <w:szCs w:val="28"/>
        </w:rPr>
      </w:pPr>
      <w:r w:rsidRPr="00756AA6">
        <w:rPr>
          <w:b/>
          <w:bCs/>
          <w:spacing w:val="-7"/>
          <w:sz w:val="28"/>
          <w:szCs w:val="28"/>
        </w:rPr>
        <w:t xml:space="preserve">                                    </w:t>
      </w:r>
      <w:r w:rsidR="00D52646" w:rsidRPr="00756AA6">
        <w:rPr>
          <w:b/>
          <w:bCs/>
          <w:spacing w:val="-7"/>
          <w:sz w:val="28"/>
          <w:szCs w:val="28"/>
        </w:rPr>
        <w:t>5.</w:t>
      </w:r>
      <w:r w:rsidR="00D52646" w:rsidRPr="00756AA6">
        <w:rPr>
          <w:b/>
          <w:bCs/>
          <w:sz w:val="28"/>
          <w:szCs w:val="28"/>
        </w:rPr>
        <w:tab/>
      </w:r>
      <w:r w:rsidR="00D52646" w:rsidRPr="00756AA6">
        <w:rPr>
          <w:b/>
          <w:bCs/>
          <w:spacing w:val="6"/>
          <w:sz w:val="28"/>
          <w:szCs w:val="28"/>
        </w:rPr>
        <w:t>Требования к упаковке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756AA6">
        <w:rPr>
          <w:spacing w:val="5"/>
          <w:sz w:val="28"/>
          <w:szCs w:val="28"/>
        </w:rPr>
        <w:t xml:space="preserve">     5.1.Упаковка и маркировка товара должны соответствовать требов</w:t>
      </w:r>
      <w:r w:rsidRPr="00756AA6">
        <w:rPr>
          <w:spacing w:val="5"/>
          <w:sz w:val="28"/>
          <w:szCs w:val="28"/>
        </w:rPr>
        <w:t>а</w:t>
      </w:r>
      <w:r w:rsidRPr="00756AA6">
        <w:rPr>
          <w:spacing w:val="5"/>
          <w:sz w:val="28"/>
          <w:szCs w:val="28"/>
        </w:rPr>
        <w:t xml:space="preserve">ниям   </w:t>
      </w:r>
      <w:proofErr w:type="spellStart"/>
      <w:r w:rsidRPr="00756AA6">
        <w:rPr>
          <w:spacing w:val="5"/>
          <w:sz w:val="28"/>
          <w:szCs w:val="28"/>
        </w:rPr>
        <w:t>ГОСТа</w:t>
      </w:r>
      <w:proofErr w:type="spellEnd"/>
      <w:r w:rsidRPr="00756AA6">
        <w:rPr>
          <w:spacing w:val="5"/>
          <w:sz w:val="28"/>
          <w:szCs w:val="28"/>
        </w:rPr>
        <w:t>.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  <w:r w:rsidRPr="00756AA6">
        <w:rPr>
          <w:spacing w:val="5"/>
          <w:sz w:val="28"/>
          <w:szCs w:val="28"/>
        </w:rPr>
        <w:t xml:space="preserve">     5.2.</w:t>
      </w:r>
      <w:r w:rsidRPr="00756AA6">
        <w:rPr>
          <w:spacing w:val="1"/>
          <w:sz w:val="28"/>
          <w:szCs w:val="28"/>
        </w:rPr>
        <w:t xml:space="preserve">Маркировка упаковки должна строго соответствовать    требованиям маркировки </w:t>
      </w:r>
      <w:r w:rsidRPr="00756AA6">
        <w:rPr>
          <w:spacing w:val="-8"/>
          <w:sz w:val="28"/>
          <w:szCs w:val="28"/>
        </w:rPr>
        <w:t>товара.</w:t>
      </w:r>
    </w:p>
    <w:p w:rsidR="00D52646" w:rsidRPr="00756AA6" w:rsidRDefault="00D52646" w:rsidP="00721110">
      <w:pPr>
        <w:shd w:val="clear" w:color="auto" w:fill="FFFFFF"/>
        <w:ind w:firstLine="709"/>
        <w:jc w:val="both"/>
        <w:rPr>
          <w:b/>
          <w:bCs/>
          <w:spacing w:val="3"/>
          <w:sz w:val="28"/>
          <w:szCs w:val="28"/>
        </w:rPr>
      </w:pPr>
    </w:p>
    <w:p w:rsidR="00D52646" w:rsidRPr="00756AA6" w:rsidRDefault="00721110" w:rsidP="00721110">
      <w:pPr>
        <w:shd w:val="clear" w:color="auto" w:fill="FFFFFF"/>
        <w:ind w:firstLine="709"/>
        <w:jc w:val="both"/>
        <w:rPr>
          <w:sz w:val="28"/>
          <w:szCs w:val="28"/>
        </w:rPr>
      </w:pPr>
      <w:r w:rsidRPr="00756AA6">
        <w:rPr>
          <w:b/>
          <w:bCs/>
          <w:spacing w:val="3"/>
          <w:sz w:val="28"/>
          <w:szCs w:val="28"/>
        </w:rPr>
        <w:t xml:space="preserve">                               </w:t>
      </w:r>
      <w:r w:rsidR="00D52646" w:rsidRPr="00756AA6">
        <w:rPr>
          <w:b/>
          <w:bCs/>
          <w:spacing w:val="3"/>
          <w:sz w:val="28"/>
          <w:szCs w:val="28"/>
        </w:rPr>
        <w:t>6. Порядок приема товара</w:t>
      </w:r>
    </w:p>
    <w:p w:rsidR="00D52646" w:rsidRPr="00756AA6" w:rsidRDefault="00D52646" w:rsidP="00721110">
      <w:pPr>
        <w:shd w:val="clear" w:color="auto" w:fill="FFFFFF"/>
        <w:tabs>
          <w:tab w:val="left" w:pos="458"/>
        </w:tabs>
        <w:ind w:firstLine="709"/>
        <w:jc w:val="both"/>
        <w:rPr>
          <w:sz w:val="28"/>
          <w:szCs w:val="28"/>
        </w:rPr>
      </w:pPr>
      <w:r w:rsidRPr="00756AA6">
        <w:rPr>
          <w:spacing w:val="-9"/>
          <w:sz w:val="28"/>
          <w:szCs w:val="28"/>
        </w:rPr>
        <w:t xml:space="preserve">      6.1.</w:t>
      </w:r>
      <w:r w:rsidRPr="00756AA6">
        <w:rPr>
          <w:sz w:val="28"/>
          <w:szCs w:val="28"/>
        </w:rPr>
        <w:tab/>
      </w:r>
      <w:r w:rsidRPr="00756AA6">
        <w:rPr>
          <w:spacing w:val="-2"/>
          <w:sz w:val="28"/>
          <w:szCs w:val="28"/>
        </w:rPr>
        <w:t xml:space="preserve">Приемка товара осуществляется на предмет   соответствия его количества, объема и </w:t>
      </w:r>
      <w:r w:rsidRPr="00756AA6">
        <w:rPr>
          <w:spacing w:val="3"/>
          <w:sz w:val="28"/>
          <w:szCs w:val="28"/>
        </w:rPr>
        <w:t xml:space="preserve">качества требованиям </w:t>
      </w:r>
      <w:r w:rsidRPr="00756AA6">
        <w:rPr>
          <w:spacing w:val="-1"/>
          <w:sz w:val="28"/>
          <w:szCs w:val="28"/>
        </w:rPr>
        <w:t>настоящего Договора</w:t>
      </w:r>
      <w:r w:rsidRPr="00756AA6">
        <w:rPr>
          <w:spacing w:val="3"/>
          <w:sz w:val="28"/>
          <w:szCs w:val="28"/>
        </w:rPr>
        <w:t xml:space="preserve"> и специфик</w:t>
      </w:r>
      <w:r w:rsidRPr="00756AA6">
        <w:rPr>
          <w:spacing w:val="3"/>
          <w:sz w:val="28"/>
          <w:szCs w:val="28"/>
        </w:rPr>
        <w:t>а</w:t>
      </w:r>
      <w:r w:rsidRPr="00756AA6">
        <w:rPr>
          <w:spacing w:val="3"/>
          <w:sz w:val="28"/>
          <w:szCs w:val="28"/>
        </w:rPr>
        <w:t>ции (приложение №1)</w:t>
      </w:r>
      <w:r w:rsidRPr="00756AA6">
        <w:rPr>
          <w:spacing w:val="-1"/>
          <w:sz w:val="28"/>
          <w:szCs w:val="28"/>
        </w:rPr>
        <w:t xml:space="preserve">.  </w:t>
      </w:r>
    </w:p>
    <w:p w:rsidR="00D52646" w:rsidRPr="00756AA6" w:rsidRDefault="00D52646" w:rsidP="00721110">
      <w:pPr>
        <w:shd w:val="clear" w:color="auto" w:fill="FFFFFF"/>
        <w:tabs>
          <w:tab w:val="left" w:pos="494"/>
          <w:tab w:val="left" w:leader="underscore" w:pos="4459"/>
        </w:tabs>
        <w:ind w:firstLine="709"/>
        <w:jc w:val="both"/>
        <w:rPr>
          <w:spacing w:val="-4"/>
          <w:sz w:val="28"/>
          <w:szCs w:val="28"/>
        </w:rPr>
      </w:pPr>
      <w:r w:rsidRPr="00756AA6">
        <w:rPr>
          <w:spacing w:val="-16"/>
          <w:sz w:val="28"/>
          <w:szCs w:val="28"/>
        </w:rPr>
        <w:t xml:space="preserve">      6.2.</w:t>
      </w:r>
      <w:r w:rsidRPr="00756AA6">
        <w:rPr>
          <w:spacing w:val="-1"/>
          <w:sz w:val="28"/>
          <w:szCs w:val="28"/>
        </w:rPr>
        <w:t xml:space="preserve"> Заказчик обязан совершить все необходимые действия, обеспечива</w:t>
      </w:r>
      <w:r w:rsidRPr="00756AA6">
        <w:rPr>
          <w:spacing w:val="-1"/>
          <w:sz w:val="28"/>
          <w:szCs w:val="28"/>
        </w:rPr>
        <w:t>ю</w:t>
      </w:r>
      <w:r w:rsidRPr="00756AA6">
        <w:rPr>
          <w:spacing w:val="-1"/>
          <w:sz w:val="28"/>
          <w:szCs w:val="28"/>
        </w:rPr>
        <w:t xml:space="preserve">щие принятие </w:t>
      </w:r>
      <w:r w:rsidRPr="00756AA6">
        <w:rPr>
          <w:spacing w:val="-4"/>
          <w:sz w:val="28"/>
          <w:szCs w:val="28"/>
        </w:rPr>
        <w:t>товара (подготовить складское помещение).</w:t>
      </w:r>
    </w:p>
    <w:p w:rsidR="00D52646" w:rsidRPr="00756AA6" w:rsidRDefault="00D52646" w:rsidP="00721110">
      <w:pPr>
        <w:shd w:val="clear" w:color="auto" w:fill="FFFFFF"/>
        <w:ind w:firstLine="709"/>
        <w:jc w:val="both"/>
        <w:rPr>
          <w:spacing w:val="-13"/>
          <w:sz w:val="28"/>
          <w:szCs w:val="28"/>
        </w:rPr>
      </w:pPr>
      <w:r w:rsidRPr="00756AA6">
        <w:rPr>
          <w:spacing w:val="2"/>
          <w:sz w:val="28"/>
          <w:szCs w:val="28"/>
        </w:rPr>
        <w:t xml:space="preserve">    6.3. По итогам приемки товара при отсутствии претензий относительно качества, количества, ассортимента, комплектности и других характеристик т</w:t>
      </w:r>
      <w:r w:rsidRPr="00756AA6">
        <w:rPr>
          <w:spacing w:val="2"/>
          <w:sz w:val="28"/>
          <w:szCs w:val="28"/>
        </w:rPr>
        <w:t>о</w:t>
      </w:r>
      <w:r w:rsidRPr="00756AA6">
        <w:rPr>
          <w:spacing w:val="2"/>
          <w:sz w:val="28"/>
          <w:szCs w:val="28"/>
        </w:rPr>
        <w:t>вара стороны подписывают товарную накладную (ТН), составленную в 2 экзе</w:t>
      </w:r>
      <w:r w:rsidRPr="00756AA6">
        <w:rPr>
          <w:spacing w:val="2"/>
          <w:sz w:val="28"/>
          <w:szCs w:val="28"/>
        </w:rPr>
        <w:t>м</w:t>
      </w:r>
      <w:r w:rsidRPr="00756AA6">
        <w:rPr>
          <w:spacing w:val="2"/>
          <w:sz w:val="28"/>
          <w:szCs w:val="28"/>
        </w:rPr>
        <w:t xml:space="preserve">плярах. При отказе от </w:t>
      </w:r>
      <w:r w:rsidRPr="00756AA6">
        <w:rPr>
          <w:spacing w:val="1"/>
          <w:sz w:val="28"/>
          <w:szCs w:val="28"/>
        </w:rPr>
        <w:t>подписания ТН кем-либо из сторон об этом делается о</w:t>
      </w:r>
      <w:r w:rsidRPr="00756AA6">
        <w:rPr>
          <w:spacing w:val="1"/>
          <w:sz w:val="28"/>
          <w:szCs w:val="28"/>
        </w:rPr>
        <w:t>т</w:t>
      </w:r>
      <w:r w:rsidRPr="00756AA6">
        <w:rPr>
          <w:spacing w:val="1"/>
          <w:sz w:val="28"/>
          <w:szCs w:val="28"/>
        </w:rPr>
        <w:t xml:space="preserve">метка в ТН. Основания для </w:t>
      </w:r>
      <w:r w:rsidRPr="00756AA6">
        <w:rPr>
          <w:sz w:val="28"/>
          <w:szCs w:val="28"/>
        </w:rPr>
        <w:t xml:space="preserve">отказа излагаются отказавшимся лицом в ТН, либо для этого составляется отдельный </w:t>
      </w:r>
      <w:r w:rsidRPr="00756AA6">
        <w:rPr>
          <w:spacing w:val="-13"/>
          <w:sz w:val="28"/>
          <w:szCs w:val="28"/>
        </w:rPr>
        <w:t>документ.</w:t>
      </w:r>
    </w:p>
    <w:p w:rsidR="00C178FB" w:rsidRPr="00756AA6" w:rsidRDefault="00C178FB" w:rsidP="007211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2646" w:rsidRPr="00756AA6" w:rsidRDefault="00721110" w:rsidP="00721110">
      <w:pPr>
        <w:shd w:val="clear" w:color="auto" w:fill="FFFFFF"/>
        <w:ind w:firstLine="709"/>
        <w:jc w:val="both"/>
        <w:rPr>
          <w:sz w:val="28"/>
          <w:szCs w:val="28"/>
        </w:rPr>
      </w:pPr>
      <w:r w:rsidRPr="00756AA6">
        <w:rPr>
          <w:b/>
          <w:bCs/>
          <w:spacing w:val="-11"/>
          <w:sz w:val="28"/>
          <w:szCs w:val="28"/>
        </w:rPr>
        <w:t xml:space="preserve">                                          </w:t>
      </w:r>
      <w:r w:rsidR="00C178FB" w:rsidRPr="00756AA6">
        <w:rPr>
          <w:b/>
          <w:bCs/>
          <w:spacing w:val="-11"/>
          <w:sz w:val="28"/>
          <w:szCs w:val="28"/>
        </w:rPr>
        <w:t>7</w:t>
      </w:r>
      <w:r w:rsidR="00D52646" w:rsidRPr="00756AA6">
        <w:rPr>
          <w:b/>
          <w:bCs/>
          <w:spacing w:val="-11"/>
          <w:sz w:val="28"/>
          <w:szCs w:val="28"/>
        </w:rPr>
        <w:t>.</w:t>
      </w:r>
      <w:r w:rsidR="00D52646" w:rsidRPr="00756AA6">
        <w:rPr>
          <w:b/>
          <w:bCs/>
          <w:sz w:val="28"/>
          <w:szCs w:val="28"/>
        </w:rPr>
        <w:t xml:space="preserve"> </w:t>
      </w:r>
      <w:r w:rsidR="00D52646" w:rsidRPr="00756AA6">
        <w:rPr>
          <w:b/>
          <w:bCs/>
          <w:spacing w:val="-4"/>
          <w:sz w:val="28"/>
          <w:szCs w:val="28"/>
        </w:rPr>
        <w:t>Ответственность сторон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360"/>
          <w:tab w:val="left" w:pos="521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756AA6">
        <w:rPr>
          <w:spacing w:val="3"/>
          <w:sz w:val="28"/>
          <w:szCs w:val="28"/>
        </w:rPr>
        <w:t xml:space="preserve">     </w:t>
      </w:r>
      <w:r w:rsidR="00C178FB" w:rsidRPr="00756AA6">
        <w:rPr>
          <w:spacing w:val="3"/>
          <w:sz w:val="28"/>
          <w:szCs w:val="28"/>
        </w:rPr>
        <w:t>7</w:t>
      </w:r>
      <w:r w:rsidRPr="00756AA6">
        <w:rPr>
          <w:spacing w:val="3"/>
          <w:sz w:val="28"/>
          <w:szCs w:val="28"/>
        </w:rPr>
        <w:t xml:space="preserve">.1.Стороны несут ответственность за неисполнение или ненадлежащее исполнение </w:t>
      </w:r>
      <w:r w:rsidRPr="00756AA6">
        <w:rPr>
          <w:spacing w:val="-3"/>
          <w:sz w:val="28"/>
          <w:szCs w:val="28"/>
        </w:rPr>
        <w:t xml:space="preserve">обязательств      по     настоящему     Договору     в      соответствии      с     действующим </w:t>
      </w:r>
      <w:r w:rsidRPr="00756AA6">
        <w:rPr>
          <w:spacing w:val="-5"/>
          <w:sz w:val="28"/>
          <w:szCs w:val="28"/>
        </w:rPr>
        <w:t>законодательством.</w:t>
      </w:r>
    </w:p>
    <w:p w:rsidR="00D52646" w:rsidRPr="00756AA6" w:rsidRDefault="00D52646" w:rsidP="00721110">
      <w:pPr>
        <w:shd w:val="clear" w:color="auto" w:fill="FFFFFF"/>
        <w:tabs>
          <w:tab w:val="left" w:pos="437"/>
        </w:tabs>
        <w:ind w:firstLine="709"/>
        <w:jc w:val="both"/>
        <w:rPr>
          <w:spacing w:val="4"/>
          <w:sz w:val="28"/>
          <w:szCs w:val="28"/>
        </w:rPr>
      </w:pPr>
      <w:r w:rsidRPr="00756AA6">
        <w:rPr>
          <w:spacing w:val="4"/>
          <w:sz w:val="28"/>
          <w:szCs w:val="28"/>
        </w:rPr>
        <w:t xml:space="preserve">     </w:t>
      </w:r>
      <w:r w:rsidR="00C178FB" w:rsidRPr="00756AA6">
        <w:rPr>
          <w:spacing w:val="4"/>
          <w:sz w:val="28"/>
          <w:szCs w:val="28"/>
        </w:rPr>
        <w:t>7</w:t>
      </w:r>
      <w:r w:rsidRPr="00756AA6">
        <w:rPr>
          <w:spacing w:val="4"/>
          <w:sz w:val="28"/>
          <w:szCs w:val="28"/>
        </w:rPr>
        <w:t>.2. В случае просрочки исполнения заказчиком обязательств, пред</w:t>
      </w:r>
      <w:r w:rsidRPr="00756AA6">
        <w:rPr>
          <w:spacing w:val="4"/>
          <w:sz w:val="28"/>
          <w:szCs w:val="28"/>
        </w:rPr>
        <w:t>у</w:t>
      </w:r>
      <w:r w:rsidRPr="00756AA6">
        <w:rPr>
          <w:spacing w:val="4"/>
          <w:sz w:val="28"/>
          <w:szCs w:val="28"/>
        </w:rPr>
        <w:t>смотренных договором, а также в иных случаях неисполнения или ненадлеж</w:t>
      </w:r>
      <w:r w:rsidRPr="00756AA6">
        <w:rPr>
          <w:spacing w:val="4"/>
          <w:sz w:val="28"/>
          <w:szCs w:val="28"/>
        </w:rPr>
        <w:t>а</w:t>
      </w:r>
      <w:r w:rsidRPr="00756AA6">
        <w:rPr>
          <w:spacing w:val="4"/>
          <w:sz w:val="28"/>
          <w:szCs w:val="28"/>
        </w:rPr>
        <w:t>щего исполнения заказчиком обязательств, предусмотренных договором, п</w:t>
      </w:r>
      <w:r w:rsidRPr="00756AA6">
        <w:rPr>
          <w:spacing w:val="4"/>
          <w:sz w:val="28"/>
          <w:szCs w:val="28"/>
        </w:rPr>
        <w:t>о</w:t>
      </w:r>
      <w:r w:rsidRPr="00756AA6">
        <w:rPr>
          <w:spacing w:val="4"/>
          <w:sz w:val="28"/>
          <w:szCs w:val="28"/>
        </w:rPr>
        <w:t>ставщик вправе потребовать уплаты неустоек (штрафов, пеней). Пеня начисл</w:t>
      </w:r>
      <w:r w:rsidRPr="00756AA6">
        <w:rPr>
          <w:spacing w:val="4"/>
          <w:sz w:val="28"/>
          <w:szCs w:val="28"/>
        </w:rPr>
        <w:t>я</w:t>
      </w:r>
      <w:r w:rsidRPr="00756AA6">
        <w:rPr>
          <w:spacing w:val="4"/>
          <w:sz w:val="28"/>
          <w:szCs w:val="28"/>
        </w:rPr>
        <w:t>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</w:t>
      </w:r>
      <w:r w:rsidRPr="00756AA6">
        <w:rPr>
          <w:spacing w:val="4"/>
          <w:sz w:val="28"/>
          <w:szCs w:val="28"/>
        </w:rPr>
        <w:t>о</w:t>
      </w:r>
      <w:r w:rsidRPr="00756AA6">
        <w:rPr>
          <w:spacing w:val="4"/>
          <w:sz w:val="28"/>
          <w:szCs w:val="28"/>
        </w:rPr>
        <w:t>вором в размере одной трехсотой действующей на дату уплаты пеней ставки рефинансирования Центрального банка Российской Федерации от не уплаче</w:t>
      </w:r>
      <w:r w:rsidRPr="00756AA6">
        <w:rPr>
          <w:spacing w:val="4"/>
          <w:sz w:val="28"/>
          <w:szCs w:val="28"/>
        </w:rPr>
        <w:t>н</w:t>
      </w:r>
      <w:r w:rsidRPr="00756AA6">
        <w:rPr>
          <w:spacing w:val="4"/>
          <w:sz w:val="28"/>
          <w:szCs w:val="28"/>
        </w:rPr>
        <w:t>ной в срок суммы. Штрафы начисляются за ненадлежащее исполнение заказч</w:t>
      </w:r>
      <w:r w:rsidRPr="00756AA6">
        <w:rPr>
          <w:spacing w:val="4"/>
          <w:sz w:val="28"/>
          <w:szCs w:val="28"/>
        </w:rPr>
        <w:t>и</w:t>
      </w:r>
      <w:r w:rsidRPr="00756AA6">
        <w:rPr>
          <w:spacing w:val="4"/>
          <w:sz w:val="28"/>
          <w:szCs w:val="28"/>
        </w:rPr>
        <w:t>ком обязательств, предусмотренных договором, за исключением просрочки и</w:t>
      </w:r>
      <w:r w:rsidRPr="00756AA6">
        <w:rPr>
          <w:spacing w:val="4"/>
          <w:sz w:val="28"/>
          <w:szCs w:val="28"/>
        </w:rPr>
        <w:t>с</w:t>
      </w:r>
      <w:r w:rsidRPr="00756AA6">
        <w:rPr>
          <w:spacing w:val="4"/>
          <w:sz w:val="28"/>
          <w:szCs w:val="28"/>
        </w:rPr>
        <w:t>полнения обязательств, предусмотренных договором. Размер штрафа составл</w:t>
      </w:r>
      <w:r w:rsidRPr="00756AA6">
        <w:rPr>
          <w:spacing w:val="4"/>
          <w:sz w:val="28"/>
          <w:szCs w:val="28"/>
        </w:rPr>
        <w:t>я</w:t>
      </w:r>
      <w:r w:rsidRPr="00756AA6">
        <w:rPr>
          <w:spacing w:val="4"/>
          <w:sz w:val="28"/>
          <w:szCs w:val="28"/>
        </w:rPr>
        <w:t xml:space="preserve">ет 2,5 % от цены договора. 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756AA6">
        <w:rPr>
          <w:spacing w:val="-12"/>
          <w:sz w:val="28"/>
          <w:szCs w:val="28"/>
        </w:rPr>
        <w:t xml:space="preserve">       </w:t>
      </w:r>
      <w:r w:rsidR="00C178FB" w:rsidRPr="00756AA6">
        <w:rPr>
          <w:spacing w:val="4"/>
          <w:sz w:val="28"/>
          <w:szCs w:val="28"/>
        </w:rPr>
        <w:t>7</w:t>
      </w:r>
      <w:r w:rsidRPr="00756AA6">
        <w:rPr>
          <w:spacing w:val="4"/>
          <w:sz w:val="28"/>
          <w:szCs w:val="28"/>
        </w:rPr>
        <w:t>.3.</w:t>
      </w:r>
      <w:r w:rsidRPr="00756AA6">
        <w:rPr>
          <w:spacing w:val="-12"/>
          <w:sz w:val="28"/>
          <w:szCs w:val="28"/>
        </w:rPr>
        <w:t>В случае просрочки исполнения поставщиком обязательств, предусмотре</w:t>
      </w:r>
      <w:r w:rsidRPr="00756AA6">
        <w:rPr>
          <w:spacing w:val="-12"/>
          <w:sz w:val="28"/>
          <w:szCs w:val="28"/>
        </w:rPr>
        <w:t>н</w:t>
      </w:r>
      <w:r w:rsidRPr="00756AA6">
        <w:rPr>
          <w:spacing w:val="-12"/>
          <w:sz w:val="28"/>
          <w:szCs w:val="28"/>
        </w:rPr>
        <w:t>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</w:t>
      </w:r>
      <w:r w:rsidRPr="00756AA6">
        <w:rPr>
          <w:spacing w:val="-12"/>
          <w:sz w:val="28"/>
          <w:szCs w:val="28"/>
        </w:rPr>
        <w:t>и</w:t>
      </w:r>
      <w:r w:rsidRPr="00756AA6">
        <w:rPr>
          <w:spacing w:val="-12"/>
          <w:sz w:val="28"/>
          <w:szCs w:val="28"/>
        </w:rPr>
        <w:t>ку требование об уплате неустоек (штрафов, пеней).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756AA6">
        <w:rPr>
          <w:spacing w:val="-12"/>
          <w:sz w:val="28"/>
          <w:szCs w:val="28"/>
        </w:rPr>
        <w:lastRenderedPageBreak/>
        <w:t>Пеня начисляется за каждый день просрочки исполнения поставщиком обязател</w:t>
      </w:r>
      <w:r w:rsidRPr="00756AA6">
        <w:rPr>
          <w:spacing w:val="-12"/>
          <w:sz w:val="28"/>
          <w:szCs w:val="28"/>
        </w:rPr>
        <w:t>ь</w:t>
      </w:r>
      <w:r w:rsidRPr="00756AA6">
        <w:rPr>
          <w:spacing w:val="-12"/>
          <w:sz w:val="28"/>
          <w:szCs w:val="28"/>
        </w:rPr>
        <w:t>ства, предусмотренного договором, начиная со дня, следующего после дня истечения у</w:t>
      </w:r>
      <w:r w:rsidRPr="00756AA6">
        <w:rPr>
          <w:spacing w:val="-12"/>
          <w:sz w:val="28"/>
          <w:szCs w:val="28"/>
        </w:rPr>
        <w:t>с</w:t>
      </w:r>
      <w:r w:rsidRPr="00756AA6">
        <w:rPr>
          <w:spacing w:val="-12"/>
          <w:sz w:val="28"/>
          <w:szCs w:val="28"/>
        </w:rPr>
        <w:t>тановленного договором срока исполнения обязательства, и устанавливается договором в размере, определенном в порядке, установленном Правительством Российской Федер</w:t>
      </w:r>
      <w:r w:rsidRPr="00756AA6">
        <w:rPr>
          <w:spacing w:val="-12"/>
          <w:sz w:val="28"/>
          <w:szCs w:val="28"/>
        </w:rPr>
        <w:t>а</w:t>
      </w:r>
      <w:r w:rsidRPr="00756AA6">
        <w:rPr>
          <w:spacing w:val="-12"/>
          <w:sz w:val="28"/>
          <w:szCs w:val="28"/>
        </w:rPr>
        <w:t>ции, но не менее чем одна трехсотая действующей на дату уплаты пени ставки рефина</w:t>
      </w:r>
      <w:r w:rsidRPr="00756AA6">
        <w:rPr>
          <w:spacing w:val="-12"/>
          <w:sz w:val="28"/>
          <w:szCs w:val="28"/>
        </w:rPr>
        <w:t>н</w:t>
      </w:r>
      <w:r w:rsidRPr="00756AA6">
        <w:rPr>
          <w:spacing w:val="-12"/>
          <w:sz w:val="28"/>
          <w:szCs w:val="28"/>
        </w:rPr>
        <w:t>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</w:t>
      </w:r>
      <w:r w:rsidRPr="00756AA6">
        <w:rPr>
          <w:spacing w:val="-12"/>
          <w:sz w:val="28"/>
          <w:szCs w:val="28"/>
        </w:rPr>
        <w:t>е</w:t>
      </w:r>
      <w:r w:rsidRPr="00756AA6">
        <w:rPr>
          <w:spacing w:val="-12"/>
          <w:sz w:val="28"/>
          <w:szCs w:val="28"/>
        </w:rPr>
        <w:t>ски исполненных поставщиком.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756AA6">
        <w:rPr>
          <w:spacing w:val="-12"/>
          <w:sz w:val="28"/>
          <w:szCs w:val="28"/>
        </w:rPr>
        <w:t>Штрафы начисляются за неисполнение или ненадлежащее исполнение поставщ</w:t>
      </w:r>
      <w:r w:rsidRPr="00756AA6">
        <w:rPr>
          <w:spacing w:val="-12"/>
          <w:sz w:val="28"/>
          <w:szCs w:val="28"/>
        </w:rPr>
        <w:t>и</w:t>
      </w:r>
      <w:r w:rsidRPr="00756AA6">
        <w:rPr>
          <w:spacing w:val="-12"/>
          <w:sz w:val="28"/>
          <w:szCs w:val="28"/>
        </w:rPr>
        <w:t>ком обязательств, предусмотренных договором, за исключением просрочки исполнения поставщиком обязательств, предусмотренных договором. Размер штрафа составляет 10% от цены договора.</w:t>
      </w:r>
    </w:p>
    <w:p w:rsidR="00D52646" w:rsidRPr="00756AA6" w:rsidRDefault="00C178FB" w:rsidP="007211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756AA6">
        <w:rPr>
          <w:spacing w:val="4"/>
          <w:sz w:val="28"/>
          <w:szCs w:val="28"/>
        </w:rPr>
        <w:t xml:space="preserve">  7</w:t>
      </w:r>
      <w:r w:rsidR="00D52646" w:rsidRPr="00756AA6">
        <w:rPr>
          <w:spacing w:val="4"/>
          <w:sz w:val="28"/>
          <w:szCs w:val="28"/>
        </w:rPr>
        <w:t>.4.</w:t>
      </w:r>
      <w:r w:rsidR="00D52646" w:rsidRPr="00756AA6">
        <w:rPr>
          <w:spacing w:val="-4"/>
          <w:sz w:val="28"/>
          <w:szCs w:val="28"/>
        </w:rPr>
        <w:t xml:space="preserve"> Предельная просрочка исполнения Поставщиком обязательств по да</w:t>
      </w:r>
      <w:r w:rsidR="00D52646" w:rsidRPr="00756AA6">
        <w:rPr>
          <w:spacing w:val="-4"/>
          <w:sz w:val="28"/>
          <w:szCs w:val="28"/>
        </w:rPr>
        <w:t>н</w:t>
      </w:r>
      <w:r w:rsidR="00D52646" w:rsidRPr="00756AA6">
        <w:rPr>
          <w:spacing w:val="-4"/>
          <w:sz w:val="28"/>
          <w:szCs w:val="28"/>
        </w:rPr>
        <w:t xml:space="preserve">ному Договору </w:t>
      </w:r>
      <w:r w:rsidR="00D52646" w:rsidRPr="00756AA6">
        <w:rPr>
          <w:spacing w:val="-2"/>
          <w:sz w:val="28"/>
          <w:szCs w:val="28"/>
        </w:rPr>
        <w:t>составляет 3 дня, и при ее наступлении Заказчик имеет право обр</w:t>
      </w:r>
      <w:r w:rsidR="00D52646" w:rsidRPr="00756AA6">
        <w:rPr>
          <w:spacing w:val="-2"/>
          <w:sz w:val="28"/>
          <w:szCs w:val="28"/>
        </w:rPr>
        <w:t>а</w:t>
      </w:r>
      <w:r w:rsidR="00D52646" w:rsidRPr="00756AA6">
        <w:rPr>
          <w:spacing w:val="-2"/>
          <w:sz w:val="28"/>
          <w:szCs w:val="28"/>
        </w:rPr>
        <w:t xml:space="preserve">титься в суд с иском о </w:t>
      </w:r>
      <w:r w:rsidR="00D52646" w:rsidRPr="00756AA6">
        <w:rPr>
          <w:spacing w:val="-4"/>
          <w:sz w:val="28"/>
          <w:szCs w:val="28"/>
        </w:rPr>
        <w:t>расторжении   Договора   в   силу   существенного   невыпо</w:t>
      </w:r>
      <w:r w:rsidR="00D52646" w:rsidRPr="00756AA6">
        <w:rPr>
          <w:spacing w:val="-4"/>
          <w:sz w:val="28"/>
          <w:szCs w:val="28"/>
        </w:rPr>
        <w:t>л</w:t>
      </w:r>
      <w:r w:rsidR="00D52646" w:rsidRPr="00756AA6">
        <w:rPr>
          <w:spacing w:val="-4"/>
          <w:sz w:val="28"/>
          <w:szCs w:val="28"/>
        </w:rPr>
        <w:t xml:space="preserve">нения   Поставщиком   своих </w:t>
      </w:r>
      <w:r w:rsidR="00D52646" w:rsidRPr="00756AA6">
        <w:rPr>
          <w:spacing w:val="-6"/>
          <w:sz w:val="28"/>
          <w:szCs w:val="28"/>
        </w:rPr>
        <w:t>обязательств</w:t>
      </w:r>
    </w:p>
    <w:p w:rsidR="00D52646" w:rsidRPr="00756AA6" w:rsidRDefault="00D52646" w:rsidP="00721110">
      <w:pPr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 xml:space="preserve">     </w:t>
      </w:r>
      <w:r w:rsidR="00C178FB" w:rsidRPr="00756AA6">
        <w:rPr>
          <w:sz w:val="28"/>
          <w:szCs w:val="28"/>
        </w:rPr>
        <w:t>7</w:t>
      </w:r>
      <w:r w:rsidRPr="00756AA6">
        <w:rPr>
          <w:sz w:val="28"/>
          <w:szCs w:val="28"/>
        </w:rPr>
        <w:t>.5. В случае неисполнения или ненадлежащего исполнения Поставщ</w:t>
      </w:r>
      <w:r w:rsidRPr="00756AA6">
        <w:rPr>
          <w:sz w:val="28"/>
          <w:szCs w:val="28"/>
        </w:rPr>
        <w:t>и</w:t>
      </w:r>
      <w:r w:rsidRPr="00756AA6">
        <w:rPr>
          <w:sz w:val="28"/>
          <w:szCs w:val="28"/>
        </w:rPr>
        <w:t>ком обязательств по договору, Заказчик вправе потребовать все убытки в части, не покрытой неустойкой, а также в части не предусмотренной неустойкой.</w:t>
      </w:r>
    </w:p>
    <w:p w:rsidR="00D52646" w:rsidRPr="00756AA6" w:rsidRDefault="00D52646" w:rsidP="00721110">
      <w:pPr>
        <w:ind w:firstLine="709"/>
        <w:jc w:val="both"/>
        <w:rPr>
          <w:sz w:val="28"/>
          <w:szCs w:val="28"/>
        </w:rPr>
      </w:pPr>
    </w:p>
    <w:p w:rsidR="00D52646" w:rsidRPr="00756AA6" w:rsidRDefault="00721110" w:rsidP="007211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56AA6">
        <w:rPr>
          <w:b/>
          <w:bCs/>
          <w:spacing w:val="-15"/>
          <w:sz w:val="28"/>
          <w:szCs w:val="28"/>
        </w:rPr>
        <w:t xml:space="preserve">                                        </w:t>
      </w:r>
      <w:r w:rsidR="00C178FB" w:rsidRPr="00756AA6">
        <w:rPr>
          <w:b/>
          <w:bCs/>
          <w:spacing w:val="-15"/>
          <w:sz w:val="28"/>
          <w:szCs w:val="28"/>
        </w:rPr>
        <w:t>8</w:t>
      </w:r>
      <w:r w:rsidR="00D52646" w:rsidRPr="00756AA6">
        <w:rPr>
          <w:b/>
          <w:bCs/>
          <w:spacing w:val="-15"/>
          <w:sz w:val="28"/>
          <w:szCs w:val="28"/>
        </w:rPr>
        <w:t>.</w:t>
      </w:r>
      <w:r w:rsidR="00D52646" w:rsidRPr="00756AA6">
        <w:rPr>
          <w:b/>
          <w:bCs/>
          <w:sz w:val="28"/>
          <w:szCs w:val="28"/>
        </w:rPr>
        <w:tab/>
      </w:r>
      <w:r w:rsidR="00D52646" w:rsidRPr="00756AA6">
        <w:rPr>
          <w:b/>
          <w:bCs/>
          <w:spacing w:val="6"/>
          <w:sz w:val="28"/>
          <w:szCs w:val="28"/>
        </w:rPr>
        <w:t>Обстоятельства непреодолимой силы</w:t>
      </w:r>
    </w:p>
    <w:p w:rsidR="00D52646" w:rsidRPr="00756AA6" w:rsidRDefault="00D52646" w:rsidP="007211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 xml:space="preserve">     </w:t>
      </w:r>
      <w:r w:rsidR="00C178FB" w:rsidRPr="00756AA6">
        <w:rPr>
          <w:sz w:val="28"/>
          <w:szCs w:val="28"/>
        </w:rPr>
        <w:t>8</w:t>
      </w:r>
      <w:r w:rsidRPr="00756AA6">
        <w:rPr>
          <w:sz w:val="28"/>
          <w:szCs w:val="28"/>
        </w:rPr>
        <w:t>.1. Стороны освобождаются от ответственности по настоящему догов</w:t>
      </w:r>
      <w:r w:rsidRPr="00756AA6">
        <w:rPr>
          <w:sz w:val="28"/>
          <w:szCs w:val="28"/>
        </w:rPr>
        <w:t>о</w:t>
      </w:r>
      <w:r w:rsidRPr="00756AA6">
        <w:rPr>
          <w:sz w:val="28"/>
          <w:szCs w:val="28"/>
        </w:rPr>
        <w:t>ру за частичное или полное неисполнение обязательств по настоящему договору, если оно явилось следствием форс-мажорных обстоятельств, т.е. обстоятельств непреодолимой силы, а именно: пожара как следствия природного явления, н</w:t>
      </w:r>
      <w:r w:rsidRPr="00756AA6">
        <w:rPr>
          <w:sz w:val="28"/>
          <w:szCs w:val="28"/>
        </w:rPr>
        <w:t>а</w:t>
      </w:r>
      <w:r w:rsidRPr="00756AA6">
        <w:rPr>
          <w:sz w:val="28"/>
          <w:szCs w:val="28"/>
        </w:rPr>
        <w:t>воднения, землетрясения, диверсии, забастовок, военных действий, правительс</w:t>
      </w:r>
      <w:r w:rsidRPr="00756AA6">
        <w:rPr>
          <w:sz w:val="28"/>
          <w:szCs w:val="28"/>
        </w:rPr>
        <w:t>т</w:t>
      </w:r>
      <w:r w:rsidRPr="00756AA6">
        <w:rPr>
          <w:sz w:val="28"/>
          <w:szCs w:val="28"/>
        </w:rPr>
        <w:t>венных актов, если эти обстоятельства непосредственно повлияли на исполнение договорных обязательств.</w:t>
      </w:r>
    </w:p>
    <w:p w:rsidR="00D52646" w:rsidRPr="00756AA6" w:rsidRDefault="00D52646" w:rsidP="007211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 xml:space="preserve">     </w:t>
      </w:r>
      <w:r w:rsidR="00C178FB" w:rsidRPr="00756AA6">
        <w:rPr>
          <w:sz w:val="28"/>
          <w:szCs w:val="28"/>
        </w:rPr>
        <w:t>8</w:t>
      </w:r>
      <w:r w:rsidRPr="00756AA6">
        <w:rPr>
          <w:sz w:val="28"/>
          <w:szCs w:val="28"/>
        </w:rPr>
        <w:t>.2. Срок исполнения обязательств по настоящему договору сдвигается при наступлении обстоятельств, указанных в п. 9.1. настоящего договора, на вр</w:t>
      </w:r>
      <w:r w:rsidRPr="00756AA6">
        <w:rPr>
          <w:sz w:val="28"/>
          <w:szCs w:val="28"/>
        </w:rPr>
        <w:t>е</w:t>
      </w:r>
      <w:r w:rsidRPr="00756AA6">
        <w:rPr>
          <w:sz w:val="28"/>
          <w:szCs w:val="28"/>
        </w:rPr>
        <w:t>мя, в течение которого последние будут иметь место.</w:t>
      </w:r>
    </w:p>
    <w:p w:rsidR="00D52646" w:rsidRPr="00756AA6" w:rsidRDefault="00D52646" w:rsidP="00721110">
      <w:pPr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 xml:space="preserve">     </w:t>
      </w:r>
      <w:r w:rsidR="00C178FB" w:rsidRPr="00756AA6">
        <w:rPr>
          <w:sz w:val="28"/>
          <w:szCs w:val="28"/>
        </w:rPr>
        <w:t>8</w:t>
      </w:r>
      <w:r w:rsidRPr="00756AA6">
        <w:rPr>
          <w:sz w:val="28"/>
          <w:szCs w:val="28"/>
        </w:rPr>
        <w:t>.3. Сторона, подвергшаяся действию непреодолимой силы и оказавша</w:t>
      </w:r>
      <w:r w:rsidRPr="00756AA6">
        <w:rPr>
          <w:sz w:val="28"/>
          <w:szCs w:val="28"/>
        </w:rPr>
        <w:t>я</w:t>
      </w:r>
      <w:r w:rsidRPr="00756AA6">
        <w:rPr>
          <w:sz w:val="28"/>
          <w:szCs w:val="28"/>
        </w:rPr>
        <w:t>ся вследствие этого не в состоянии выполнить обязательства по настоящему д</w:t>
      </w:r>
      <w:r w:rsidRPr="00756AA6">
        <w:rPr>
          <w:sz w:val="28"/>
          <w:szCs w:val="28"/>
        </w:rPr>
        <w:t>о</w:t>
      </w:r>
      <w:r w:rsidRPr="00756AA6">
        <w:rPr>
          <w:sz w:val="28"/>
          <w:szCs w:val="28"/>
        </w:rPr>
        <w:t>говору, должна немедленно, не позднее семи дней с момента их наступления в письменной форме известить другую сторону. Несвоевременное, сверх 7 дней, извещение об обстоятельствах непреодолимой силы лишает соответствующую сторону права ссылаться на них для оправдания.</w:t>
      </w:r>
    </w:p>
    <w:p w:rsidR="00D52646" w:rsidRPr="00756AA6" w:rsidRDefault="00D52646" w:rsidP="00721110">
      <w:pPr>
        <w:shd w:val="clear" w:color="auto" w:fill="FFFFFF"/>
        <w:tabs>
          <w:tab w:val="left" w:pos="358"/>
        </w:tabs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 xml:space="preserve">    </w:t>
      </w:r>
      <w:r w:rsidR="00C178FB" w:rsidRPr="00756AA6">
        <w:rPr>
          <w:sz w:val="28"/>
          <w:szCs w:val="28"/>
        </w:rPr>
        <w:t>8</w:t>
      </w:r>
      <w:r w:rsidRPr="00756AA6">
        <w:rPr>
          <w:sz w:val="28"/>
          <w:szCs w:val="28"/>
        </w:rPr>
        <w:t>.4. Если обстоятельства, указанные в п. 9.1. настоящего договора, будут длиться более 2-х месяцев, то Стороны вправе заключить соглашение о расто</w:t>
      </w:r>
      <w:r w:rsidRPr="00756AA6">
        <w:rPr>
          <w:sz w:val="28"/>
          <w:szCs w:val="28"/>
        </w:rPr>
        <w:t>р</w:t>
      </w:r>
      <w:r w:rsidRPr="00756AA6">
        <w:rPr>
          <w:sz w:val="28"/>
          <w:szCs w:val="28"/>
        </w:rPr>
        <w:t xml:space="preserve">жении договора. </w:t>
      </w:r>
    </w:p>
    <w:p w:rsidR="00D52646" w:rsidRPr="00756AA6" w:rsidRDefault="00D52646" w:rsidP="00721110">
      <w:pPr>
        <w:shd w:val="clear" w:color="auto" w:fill="FFFFFF"/>
        <w:tabs>
          <w:tab w:val="left" w:pos="358"/>
        </w:tabs>
        <w:ind w:firstLine="709"/>
        <w:jc w:val="both"/>
        <w:rPr>
          <w:b/>
          <w:bCs/>
          <w:spacing w:val="-12"/>
          <w:sz w:val="28"/>
          <w:szCs w:val="28"/>
        </w:rPr>
      </w:pPr>
    </w:p>
    <w:p w:rsidR="00D52646" w:rsidRPr="00756AA6" w:rsidRDefault="00721110" w:rsidP="00721110">
      <w:pPr>
        <w:shd w:val="clear" w:color="auto" w:fill="FFFFFF"/>
        <w:tabs>
          <w:tab w:val="left" w:pos="358"/>
        </w:tabs>
        <w:ind w:firstLine="709"/>
        <w:jc w:val="both"/>
        <w:rPr>
          <w:b/>
          <w:bCs/>
          <w:spacing w:val="-1"/>
          <w:sz w:val="28"/>
          <w:szCs w:val="28"/>
        </w:rPr>
      </w:pPr>
      <w:r w:rsidRPr="00756AA6">
        <w:rPr>
          <w:b/>
          <w:bCs/>
          <w:spacing w:val="-12"/>
          <w:sz w:val="28"/>
          <w:szCs w:val="28"/>
        </w:rPr>
        <w:t xml:space="preserve">                                                       </w:t>
      </w:r>
      <w:r w:rsidR="00C178FB" w:rsidRPr="00756AA6">
        <w:rPr>
          <w:b/>
          <w:bCs/>
          <w:spacing w:val="-12"/>
          <w:sz w:val="28"/>
          <w:szCs w:val="28"/>
        </w:rPr>
        <w:t>9</w:t>
      </w:r>
      <w:r w:rsidR="00D52646" w:rsidRPr="00756AA6">
        <w:rPr>
          <w:b/>
          <w:bCs/>
          <w:spacing w:val="-12"/>
          <w:sz w:val="28"/>
          <w:szCs w:val="28"/>
        </w:rPr>
        <w:t>.</w:t>
      </w:r>
      <w:r w:rsidR="00D52646" w:rsidRPr="00756AA6">
        <w:rPr>
          <w:b/>
          <w:bCs/>
          <w:sz w:val="28"/>
          <w:szCs w:val="28"/>
        </w:rPr>
        <w:tab/>
      </w:r>
      <w:r w:rsidR="00D52646" w:rsidRPr="00756AA6">
        <w:rPr>
          <w:b/>
          <w:bCs/>
          <w:spacing w:val="-1"/>
          <w:sz w:val="28"/>
          <w:szCs w:val="28"/>
        </w:rPr>
        <w:t>Порядок рассмотрения споров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756AA6">
        <w:rPr>
          <w:sz w:val="28"/>
          <w:szCs w:val="28"/>
        </w:rPr>
        <w:t xml:space="preserve">    </w:t>
      </w:r>
      <w:r w:rsidR="00C178FB" w:rsidRPr="00756AA6">
        <w:rPr>
          <w:sz w:val="28"/>
          <w:szCs w:val="28"/>
        </w:rPr>
        <w:t>9</w:t>
      </w:r>
      <w:r w:rsidRPr="00756AA6">
        <w:rPr>
          <w:sz w:val="28"/>
          <w:szCs w:val="28"/>
        </w:rPr>
        <w:t xml:space="preserve">.1.При выполнении настоящего Договора стороны руководствуются действующим </w:t>
      </w:r>
      <w:r w:rsidRPr="00756AA6">
        <w:rPr>
          <w:spacing w:val="-3"/>
          <w:sz w:val="28"/>
          <w:szCs w:val="28"/>
        </w:rPr>
        <w:t>законодательством РФ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756AA6">
        <w:rPr>
          <w:spacing w:val="-2"/>
          <w:sz w:val="28"/>
          <w:szCs w:val="28"/>
        </w:rPr>
        <w:t xml:space="preserve">    </w:t>
      </w:r>
      <w:r w:rsidR="00C178FB" w:rsidRPr="00756AA6">
        <w:rPr>
          <w:spacing w:val="-2"/>
          <w:sz w:val="28"/>
          <w:szCs w:val="28"/>
        </w:rPr>
        <w:t>9</w:t>
      </w:r>
      <w:r w:rsidRPr="00756AA6">
        <w:rPr>
          <w:spacing w:val="-2"/>
          <w:sz w:val="28"/>
          <w:szCs w:val="28"/>
        </w:rPr>
        <w:t>.2.Стороны принимают все меры   к тому, чтобы спорные вопросы, разн</w:t>
      </w:r>
      <w:r w:rsidRPr="00756AA6">
        <w:rPr>
          <w:spacing w:val="-2"/>
          <w:sz w:val="28"/>
          <w:szCs w:val="28"/>
        </w:rPr>
        <w:t>о</w:t>
      </w:r>
      <w:r w:rsidRPr="00756AA6">
        <w:rPr>
          <w:spacing w:val="-2"/>
          <w:sz w:val="28"/>
          <w:szCs w:val="28"/>
        </w:rPr>
        <w:t xml:space="preserve">гласия, либо претензии, касающиеся   Поставщика, были   урегулированы   путем   </w:t>
      </w:r>
      <w:r w:rsidRPr="00756AA6">
        <w:rPr>
          <w:spacing w:val="-2"/>
          <w:sz w:val="28"/>
          <w:szCs w:val="28"/>
        </w:rPr>
        <w:lastRenderedPageBreak/>
        <w:t xml:space="preserve">переговоров, с </w:t>
      </w:r>
      <w:r w:rsidRPr="00756AA6">
        <w:rPr>
          <w:spacing w:val="-5"/>
          <w:sz w:val="28"/>
          <w:szCs w:val="28"/>
        </w:rPr>
        <w:t>оформлением совместного протокола или протокола разногласий.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 w:rsidRPr="00756AA6">
        <w:rPr>
          <w:spacing w:val="2"/>
          <w:sz w:val="28"/>
          <w:szCs w:val="28"/>
        </w:rPr>
        <w:t xml:space="preserve">    </w:t>
      </w:r>
      <w:r w:rsidR="00C178FB" w:rsidRPr="00756AA6">
        <w:rPr>
          <w:spacing w:val="2"/>
          <w:sz w:val="28"/>
          <w:szCs w:val="28"/>
        </w:rPr>
        <w:t>9</w:t>
      </w:r>
      <w:r w:rsidRPr="00756AA6">
        <w:rPr>
          <w:spacing w:val="2"/>
          <w:sz w:val="28"/>
          <w:szCs w:val="28"/>
        </w:rPr>
        <w:t xml:space="preserve">.3. В случае невозможности разрешения споров путем переговоров Стороны, после </w:t>
      </w:r>
      <w:r w:rsidRPr="00756AA6">
        <w:rPr>
          <w:spacing w:val="-4"/>
          <w:sz w:val="28"/>
          <w:szCs w:val="28"/>
        </w:rPr>
        <w:t>реализации        предусмотренной        законодательством        пр</w:t>
      </w:r>
      <w:r w:rsidRPr="00756AA6">
        <w:rPr>
          <w:spacing w:val="-4"/>
          <w:sz w:val="28"/>
          <w:szCs w:val="28"/>
        </w:rPr>
        <w:t>о</w:t>
      </w:r>
      <w:r w:rsidRPr="00756AA6">
        <w:rPr>
          <w:spacing w:val="-4"/>
          <w:sz w:val="28"/>
          <w:szCs w:val="28"/>
        </w:rPr>
        <w:t xml:space="preserve">цедуры        досудебного </w:t>
      </w:r>
      <w:r w:rsidRPr="00756AA6">
        <w:rPr>
          <w:spacing w:val="-3"/>
          <w:sz w:val="28"/>
          <w:szCs w:val="28"/>
        </w:rPr>
        <w:t>урегулирования разногласий, передают их на рассмотрение в Арбитражный суд.</w:t>
      </w:r>
    </w:p>
    <w:p w:rsidR="00D52646" w:rsidRPr="00756AA6" w:rsidRDefault="00D52646" w:rsidP="0072111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756AA6">
        <w:rPr>
          <w:spacing w:val="4"/>
          <w:sz w:val="28"/>
          <w:szCs w:val="28"/>
        </w:rPr>
        <w:t>Изменения и дополнения к настоящему Договору предусмотренные зак</w:t>
      </w:r>
      <w:r w:rsidRPr="00756AA6">
        <w:rPr>
          <w:spacing w:val="4"/>
          <w:sz w:val="28"/>
          <w:szCs w:val="28"/>
        </w:rPr>
        <w:t>о</w:t>
      </w:r>
      <w:r w:rsidRPr="00756AA6">
        <w:rPr>
          <w:spacing w:val="4"/>
          <w:sz w:val="28"/>
          <w:szCs w:val="28"/>
        </w:rPr>
        <w:t xml:space="preserve">ном, </w:t>
      </w:r>
      <w:r w:rsidRPr="00756AA6">
        <w:rPr>
          <w:spacing w:val="-3"/>
          <w:sz w:val="28"/>
          <w:szCs w:val="28"/>
        </w:rPr>
        <w:t xml:space="preserve">действительны при   условии, если   они   совершены в </w:t>
      </w:r>
      <w:r w:rsidRPr="00756AA6">
        <w:rPr>
          <w:sz w:val="28"/>
          <w:szCs w:val="28"/>
        </w:rPr>
        <w:t xml:space="preserve">письменной форме и подписаны надлежаще уполномоченными на, то представителями </w:t>
      </w:r>
      <w:r w:rsidRPr="00756AA6">
        <w:rPr>
          <w:spacing w:val="-10"/>
          <w:sz w:val="28"/>
          <w:szCs w:val="28"/>
        </w:rPr>
        <w:t>Сторон.</w:t>
      </w:r>
    </w:p>
    <w:p w:rsidR="00D52646" w:rsidRPr="00756AA6" w:rsidRDefault="00D52646" w:rsidP="00721110">
      <w:pPr>
        <w:shd w:val="clear" w:color="auto" w:fill="FFFFFF"/>
        <w:tabs>
          <w:tab w:val="left" w:pos="641"/>
        </w:tabs>
        <w:ind w:firstLine="709"/>
        <w:jc w:val="both"/>
        <w:rPr>
          <w:sz w:val="28"/>
          <w:szCs w:val="28"/>
        </w:rPr>
      </w:pPr>
      <w:r w:rsidRPr="00756AA6">
        <w:rPr>
          <w:spacing w:val="-14"/>
          <w:sz w:val="28"/>
          <w:szCs w:val="28"/>
        </w:rPr>
        <w:t xml:space="preserve">     </w:t>
      </w:r>
      <w:r w:rsidR="00C178FB" w:rsidRPr="00756AA6">
        <w:rPr>
          <w:spacing w:val="-14"/>
          <w:sz w:val="28"/>
          <w:szCs w:val="28"/>
        </w:rPr>
        <w:t>9</w:t>
      </w:r>
      <w:r w:rsidRPr="00756AA6">
        <w:rPr>
          <w:spacing w:val="-14"/>
          <w:sz w:val="28"/>
          <w:szCs w:val="28"/>
        </w:rPr>
        <w:t>.4.</w:t>
      </w:r>
      <w:r w:rsidRPr="00756AA6">
        <w:rPr>
          <w:sz w:val="28"/>
          <w:szCs w:val="28"/>
        </w:rPr>
        <w:tab/>
        <w:t>Настоящий Договор, может быть, расторгнут согласно пункта 4.4.5, соглашением сторон или решением суда по основаниям, предусмотренным гра</w:t>
      </w:r>
      <w:r w:rsidRPr="00756AA6">
        <w:rPr>
          <w:sz w:val="28"/>
          <w:szCs w:val="28"/>
        </w:rPr>
        <w:t>ж</w:t>
      </w:r>
      <w:r w:rsidRPr="00756AA6">
        <w:rPr>
          <w:sz w:val="28"/>
          <w:szCs w:val="28"/>
        </w:rPr>
        <w:t>данским законодательством.</w:t>
      </w:r>
    </w:p>
    <w:p w:rsidR="00D52646" w:rsidRPr="00756AA6" w:rsidRDefault="00D52646" w:rsidP="00721110">
      <w:pPr>
        <w:shd w:val="clear" w:color="auto" w:fill="FFFFFF"/>
        <w:tabs>
          <w:tab w:val="left" w:pos="641"/>
        </w:tabs>
        <w:ind w:firstLine="709"/>
        <w:jc w:val="both"/>
        <w:rPr>
          <w:spacing w:val="-10"/>
          <w:sz w:val="28"/>
          <w:szCs w:val="28"/>
        </w:rPr>
      </w:pPr>
      <w:r w:rsidRPr="00756AA6">
        <w:rPr>
          <w:spacing w:val="-14"/>
          <w:sz w:val="28"/>
          <w:szCs w:val="28"/>
        </w:rPr>
        <w:t xml:space="preserve">     </w:t>
      </w:r>
      <w:r w:rsidR="00C178FB" w:rsidRPr="00756AA6">
        <w:rPr>
          <w:spacing w:val="-14"/>
          <w:sz w:val="28"/>
          <w:szCs w:val="28"/>
        </w:rPr>
        <w:t>9</w:t>
      </w:r>
      <w:r w:rsidRPr="00756AA6">
        <w:rPr>
          <w:spacing w:val="-14"/>
          <w:sz w:val="28"/>
          <w:szCs w:val="28"/>
        </w:rPr>
        <w:t>.</w:t>
      </w:r>
      <w:r w:rsidRPr="00756AA6">
        <w:rPr>
          <w:spacing w:val="-10"/>
          <w:sz w:val="28"/>
          <w:szCs w:val="28"/>
        </w:rPr>
        <w:t>5. В случае принятия решения о расторжении договора согласно пункта 4.4.5 Решение Заказчика об одностороннем отказе от исполнения договора в течение одного рабочего дня,, следующего за датой принятия указанного решения,, направляет  Поста</w:t>
      </w:r>
      <w:r w:rsidRPr="00756AA6">
        <w:rPr>
          <w:spacing w:val="-10"/>
          <w:sz w:val="28"/>
          <w:szCs w:val="28"/>
        </w:rPr>
        <w:t>в</w:t>
      </w:r>
      <w:r w:rsidRPr="00756AA6">
        <w:rPr>
          <w:spacing w:val="-10"/>
          <w:sz w:val="28"/>
          <w:szCs w:val="28"/>
        </w:rPr>
        <w:t>щику по почте заказным письмом с уведомлением о вручении по адресу Поставщика, указанному в договоре, а также телеграммой,  либо посредством факсимильной связи, либо по адресу электронной почты, либо с использованием иных средств связи и доста</w:t>
      </w:r>
      <w:r w:rsidRPr="00756AA6">
        <w:rPr>
          <w:spacing w:val="-10"/>
          <w:sz w:val="28"/>
          <w:szCs w:val="28"/>
        </w:rPr>
        <w:t>в</w:t>
      </w:r>
      <w:r w:rsidRPr="00756AA6">
        <w:rPr>
          <w:spacing w:val="-10"/>
          <w:sz w:val="28"/>
          <w:szCs w:val="28"/>
        </w:rPr>
        <w:t>ки, обеспечивающих фиксирование такого уведомления и получение Заказчиком по</w:t>
      </w:r>
      <w:r w:rsidRPr="00756AA6">
        <w:rPr>
          <w:spacing w:val="-10"/>
          <w:sz w:val="28"/>
          <w:szCs w:val="28"/>
        </w:rPr>
        <w:t>д</w:t>
      </w:r>
      <w:r w:rsidRPr="00756AA6">
        <w:rPr>
          <w:spacing w:val="-10"/>
          <w:sz w:val="28"/>
          <w:szCs w:val="28"/>
        </w:rPr>
        <w:t>тверждения о его вручении Поставщику.</w:t>
      </w:r>
    </w:p>
    <w:p w:rsidR="00D52646" w:rsidRPr="00756AA6" w:rsidRDefault="00D52646" w:rsidP="00721110">
      <w:pPr>
        <w:shd w:val="clear" w:color="auto" w:fill="FFFFFF"/>
        <w:tabs>
          <w:tab w:val="left" w:pos="641"/>
        </w:tabs>
        <w:ind w:firstLine="709"/>
        <w:jc w:val="both"/>
        <w:rPr>
          <w:spacing w:val="-10"/>
          <w:sz w:val="28"/>
          <w:szCs w:val="28"/>
        </w:rPr>
      </w:pPr>
      <w:r w:rsidRPr="00756AA6">
        <w:rPr>
          <w:spacing w:val="-10"/>
          <w:sz w:val="28"/>
          <w:szCs w:val="28"/>
        </w:rPr>
        <w:t xml:space="preserve">    </w:t>
      </w:r>
      <w:r w:rsidR="00C178FB" w:rsidRPr="00756AA6">
        <w:rPr>
          <w:spacing w:val="-10"/>
          <w:sz w:val="28"/>
          <w:szCs w:val="28"/>
        </w:rPr>
        <w:t>9</w:t>
      </w:r>
      <w:r w:rsidRPr="00756AA6">
        <w:rPr>
          <w:spacing w:val="-10"/>
          <w:sz w:val="28"/>
          <w:szCs w:val="28"/>
        </w:rPr>
        <w:t>.6. Решение Заказчика об одностороннем отказе от исполнения договора вст</w:t>
      </w:r>
      <w:r w:rsidRPr="00756AA6">
        <w:rPr>
          <w:spacing w:val="-10"/>
          <w:sz w:val="28"/>
          <w:szCs w:val="28"/>
        </w:rPr>
        <w:t>у</w:t>
      </w:r>
      <w:r w:rsidRPr="00756AA6">
        <w:rPr>
          <w:spacing w:val="-10"/>
          <w:sz w:val="28"/>
          <w:szCs w:val="28"/>
        </w:rPr>
        <w:t>пает в силу и Договор считается расторгнутым через 10 дней с даты надлежащего ув</w:t>
      </w:r>
      <w:r w:rsidRPr="00756AA6">
        <w:rPr>
          <w:spacing w:val="-10"/>
          <w:sz w:val="28"/>
          <w:szCs w:val="28"/>
        </w:rPr>
        <w:t>е</w:t>
      </w:r>
      <w:r w:rsidRPr="00756AA6">
        <w:rPr>
          <w:spacing w:val="-10"/>
          <w:sz w:val="28"/>
          <w:szCs w:val="28"/>
        </w:rPr>
        <w:t xml:space="preserve">домления Заказчиком Поставщика об одностороннем отказе от исполнения договора.   </w:t>
      </w:r>
    </w:p>
    <w:p w:rsidR="00D52646" w:rsidRPr="00756AA6" w:rsidRDefault="00D52646" w:rsidP="00721110">
      <w:pPr>
        <w:shd w:val="clear" w:color="auto" w:fill="FFFFFF"/>
        <w:tabs>
          <w:tab w:val="left" w:pos="641"/>
        </w:tabs>
        <w:ind w:firstLine="709"/>
        <w:jc w:val="both"/>
        <w:rPr>
          <w:spacing w:val="-10"/>
          <w:sz w:val="28"/>
          <w:szCs w:val="28"/>
        </w:rPr>
      </w:pPr>
      <w:r w:rsidRPr="00756AA6">
        <w:rPr>
          <w:spacing w:val="-10"/>
          <w:sz w:val="28"/>
          <w:szCs w:val="28"/>
        </w:rPr>
        <w:t xml:space="preserve">    </w:t>
      </w:r>
      <w:r w:rsidR="00C178FB" w:rsidRPr="00756AA6">
        <w:rPr>
          <w:spacing w:val="-10"/>
          <w:sz w:val="28"/>
          <w:szCs w:val="28"/>
        </w:rPr>
        <w:t>9</w:t>
      </w:r>
      <w:r w:rsidRPr="00756AA6">
        <w:rPr>
          <w:spacing w:val="-10"/>
          <w:sz w:val="28"/>
          <w:szCs w:val="28"/>
        </w:rPr>
        <w:t>.7. Решение Заказчика об одностороннем отказе не вступает в силу, если в т</w:t>
      </w:r>
      <w:r w:rsidRPr="00756AA6">
        <w:rPr>
          <w:spacing w:val="-10"/>
          <w:sz w:val="28"/>
          <w:szCs w:val="28"/>
        </w:rPr>
        <w:t>е</w:t>
      </w:r>
      <w:r w:rsidRPr="00756AA6">
        <w:rPr>
          <w:spacing w:val="-10"/>
          <w:sz w:val="28"/>
          <w:szCs w:val="28"/>
        </w:rPr>
        <w:t>чении 10 дней с даты надлежащего уведомления Поставщика о принятии такого реш</w:t>
      </w:r>
      <w:r w:rsidRPr="00756AA6">
        <w:rPr>
          <w:spacing w:val="-10"/>
          <w:sz w:val="28"/>
          <w:szCs w:val="28"/>
        </w:rPr>
        <w:t>е</w:t>
      </w:r>
      <w:r w:rsidRPr="00756AA6">
        <w:rPr>
          <w:spacing w:val="-10"/>
          <w:sz w:val="28"/>
          <w:szCs w:val="28"/>
        </w:rPr>
        <w:t>ния, Поставщиком были устранены нарушения условий договора, послужившие основ</w:t>
      </w:r>
      <w:r w:rsidRPr="00756AA6">
        <w:rPr>
          <w:spacing w:val="-10"/>
          <w:sz w:val="28"/>
          <w:szCs w:val="28"/>
        </w:rPr>
        <w:t>а</w:t>
      </w:r>
      <w:r w:rsidRPr="00756AA6">
        <w:rPr>
          <w:spacing w:val="-10"/>
          <w:sz w:val="28"/>
          <w:szCs w:val="28"/>
        </w:rPr>
        <w:t xml:space="preserve">нием для принятия данного решения. </w:t>
      </w:r>
    </w:p>
    <w:p w:rsidR="00D52646" w:rsidRPr="00756AA6" w:rsidRDefault="00D52646" w:rsidP="00721110">
      <w:pPr>
        <w:shd w:val="clear" w:color="auto" w:fill="FFFFFF"/>
        <w:tabs>
          <w:tab w:val="left" w:pos="641"/>
        </w:tabs>
        <w:ind w:firstLine="709"/>
        <w:jc w:val="both"/>
        <w:rPr>
          <w:sz w:val="28"/>
          <w:szCs w:val="28"/>
        </w:rPr>
      </w:pPr>
    </w:p>
    <w:p w:rsidR="00D52646" w:rsidRPr="00756AA6" w:rsidRDefault="00721110" w:rsidP="00721110">
      <w:pPr>
        <w:shd w:val="clear" w:color="auto" w:fill="FFFFFF"/>
        <w:tabs>
          <w:tab w:val="left" w:pos="358"/>
        </w:tabs>
        <w:ind w:firstLine="709"/>
        <w:jc w:val="both"/>
        <w:rPr>
          <w:b/>
          <w:bCs/>
          <w:spacing w:val="-1"/>
          <w:sz w:val="28"/>
          <w:szCs w:val="28"/>
        </w:rPr>
      </w:pPr>
      <w:r w:rsidRPr="00756AA6">
        <w:rPr>
          <w:b/>
          <w:bCs/>
          <w:spacing w:val="-13"/>
          <w:sz w:val="28"/>
          <w:szCs w:val="28"/>
        </w:rPr>
        <w:t xml:space="preserve">                                      </w:t>
      </w:r>
      <w:r w:rsidR="00C178FB" w:rsidRPr="00756AA6">
        <w:rPr>
          <w:b/>
          <w:bCs/>
          <w:spacing w:val="-13"/>
          <w:sz w:val="28"/>
          <w:szCs w:val="28"/>
        </w:rPr>
        <w:t>10</w:t>
      </w:r>
      <w:r w:rsidR="00D52646" w:rsidRPr="00756AA6">
        <w:rPr>
          <w:b/>
          <w:bCs/>
          <w:spacing w:val="-13"/>
          <w:sz w:val="28"/>
          <w:szCs w:val="28"/>
        </w:rPr>
        <w:t>.</w:t>
      </w:r>
      <w:r w:rsidR="00D52646" w:rsidRPr="00756AA6">
        <w:rPr>
          <w:b/>
          <w:bCs/>
          <w:sz w:val="28"/>
          <w:szCs w:val="28"/>
        </w:rPr>
        <w:tab/>
      </w:r>
      <w:r w:rsidR="00D52646" w:rsidRPr="00756AA6">
        <w:rPr>
          <w:b/>
          <w:bCs/>
          <w:spacing w:val="-1"/>
          <w:sz w:val="28"/>
          <w:szCs w:val="28"/>
        </w:rPr>
        <w:t>Заключительные положения</w:t>
      </w:r>
    </w:p>
    <w:p w:rsidR="00D52646" w:rsidRPr="00756AA6" w:rsidRDefault="00D52646" w:rsidP="00721110">
      <w:pPr>
        <w:ind w:firstLine="709"/>
        <w:jc w:val="both"/>
        <w:rPr>
          <w:sz w:val="28"/>
          <w:szCs w:val="28"/>
          <w:highlight w:val="yellow"/>
        </w:rPr>
      </w:pPr>
      <w:r w:rsidRPr="00756AA6">
        <w:rPr>
          <w:spacing w:val="-1"/>
          <w:sz w:val="28"/>
          <w:szCs w:val="28"/>
        </w:rPr>
        <w:t xml:space="preserve">   1</w:t>
      </w:r>
      <w:r w:rsidR="00C178FB" w:rsidRPr="00756AA6">
        <w:rPr>
          <w:spacing w:val="-1"/>
          <w:sz w:val="28"/>
          <w:szCs w:val="28"/>
        </w:rPr>
        <w:t>0</w:t>
      </w:r>
      <w:r w:rsidRPr="00756AA6">
        <w:rPr>
          <w:sz w:val="28"/>
          <w:szCs w:val="28"/>
        </w:rPr>
        <w:t>.1. Настоящий договор вступает в силу с момента подписания обеими сторонами и действует до полного исполнения сторонами взаимных обязательств либо до его расторжения.</w:t>
      </w:r>
    </w:p>
    <w:p w:rsidR="00D52646" w:rsidRPr="00756AA6" w:rsidRDefault="00D52646" w:rsidP="00721110">
      <w:pPr>
        <w:ind w:firstLine="709"/>
        <w:jc w:val="both"/>
        <w:rPr>
          <w:bCs/>
          <w:sz w:val="28"/>
          <w:szCs w:val="28"/>
        </w:rPr>
      </w:pPr>
      <w:r w:rsidRPr="00756AA6">
        <w:rPr>
          <w:sz w:val="28"/>
          <w:szCs w:val="28"/>
        </w:rPr>
        <w:t xml:space="preserve">   </w:t>
      </w:r>
      <w:r w:rsidR="00C178FB" w:rsidRPr="00756AA6">
        <w:rPr>
          <w:sz w:val="28"/>
          <w:szCs w:val="28"/>
        </w:rPr>
        <w:t>10</w:t>
      </w:r>
      <w:r w:rsidRPr="00756AA6">
        <w:rPr>
          <w:bCs/>
          <w:sz w:val="28"/>
          <w:szCs w:val="28"/>
        </w:rPr>
        <w:t>.2. По всем вопросам неурегулированным настоящим Договором Ст</w:t>
      </w:r>
      <w:r w:rsidRPr="00756AA6">
        <w:rPr>
          <w:bCs/>
          <w:sz w:val="28"/>
          <w:szCs w:val="28"/>
        </w:rPr>
        <w:t>о</w:t>
      </w:r>
      <w:r w:rsidRPr="00756AA6">
        <w:rPr>
          <w:bCs/>
          <w:sz w:val="28"/>
          <w:szCs w:val="28"/>
        </w:rPr>
        <w:t>роны руководствуются действующим законодательством РФ.</w:t>
      </w:r>
    </w:p>
    <w:p w:rsidR="00D52646" w:rsidRPr="00756AA6" w:rsidRDefault="00D52646" w:rsidP="00721110">
      <w:pPr>
        <w:shd w:val="clear" w:color="auto" w:fill="FFFFFF"/>
        <w:tabs>
          <w:tab w:val="left" w:pos="350"/>
        </w:tabs>
        <w:ind w:firstLine="709"/>
        <w:jc w:val="both"/>
        <w:outlineLvl w:val="0"/>
        <w:rPr>
          <w:sz w:val="28"/>
          <w:szCs w:val="28"/>
        </w:rPr>
      </w:pPr>
      <w:r w:rsidRPr="00756AA6">
        <w:rPr>
          <w:sz w:val="28"/>
          <w:szCs w:val="28"/>
        </w:rPr>
        <w:t xml:space="preserve">   </w:t>
      </w:r>
      <w:r w:rsidR="00C178FB" w:rsidRPr="00756AA6">
        <w:rPr>
          <w:sz w:val="28"/>
          <w:szCs w:val="28"/>
        </w:rPr>
        <w:t>10</w:t>
      </w:r>
      <w:r w:rsidRPr="00756AA6">
        <w:rPr>
          <w:sz w:val="28"/>
          <w:szCs w:val="28"/>
        </w:rPr>
        <w:t>.3. Все уведомления и сообщения должны направляться в письменной форме. Сообщения будут считаться исполненными надлежащим образом, если они направлены заказным письмом, по факсу, или доставлены лично по юридич</w:t>
      </w:r>
      <w:r w:rsidRPr="00756AA6">
        <w:rPr>
          <w:sz w:val="28"/>
          <w:szCs w:val="28"/>
        </w:rPr>
        <w:t>е</w:t>
      </w:r>
      <w:r w:rsidRPr="00756AA6">
        <w:rPr>
          <w:sz w:val="28"/>
          <w:szCs w:val="28"/>
        </w:rPr>
        <w:t>ским (почтовым) адресам сторон.</w:t>
      </w:r>
    </w:p>
    <w:p w:rsidR="00D52646" w:rsidRPr="00756AA6" w:rsidRDefault="00D52646" w:rsidP="0072111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56AA6">
        <w:rPr>
          <w:spacing w:val="-1"/>
          <w:sz w:val="28"/>
          <w:szCs w:val="28"/>
        </w:rPr>
        <w:t xml:space="preserve">   </w:t>
      </w:r>
      <w:r w:rsidR="00C178FB" w:rsidRPr="00756AA6">
        <w:rPr>
          <w:spacing w:val="-1"/>
          <w:sz w:val="28"/>
          <w:szCs w:val="28"/>
        </w:rPr>
        <w:t>10</w:t>
      </w:r>
      <w:r w:rsidRPr="00756AA6">
        <w:rPr>
          <w:spacing w:val="-1"/>
          <w:sz w:val="28"/>
          <w:szCs w:val="28"/>
        </w:rPr>
        <w:t>.4. Настоящий Договор составлен в двух экземплярах, имеющих один</w:t>
      </w:r>
      <w:r w:rsidRPr="00756AA6">
        <w:rPr>
          <w:spacing w:val="-1"/>
          <w:sz w:val="28"/>
          <w:szCs w:val="28"/>
        </w:rPr>
        <w:t>а</w:t>
      </w:r>
      <w:r w:rsidRPr="00756AA6">
        <w:rPr>
          <w:spacing w:val="-1"/>
          <w:sz w:val="28"/>
          <w:szCs w:val="28"/>
        </w:rPr>
        <w:t xml:space="preserve">ковую юридическую силу, по </w:t>
      </w:r>
      <w:r w:rsidRPr="00756AA6">
        <w:rPr>
          <w:sz w:val="28"/>
          <w:szCs w:val="28"/>
        </w:rPr>
        <w:t>одному экземпляру для каждой из сторон.</w:t>
      </w:r>
    </w:p>
    <w:p w:rsidR="00D52646" w:rsidRPr="00756AA6" w:rsidRDefault="00D52646" w:rsidP="0072111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56AA6">
        <w:rPr>
          <w:sz w:val="28"/>
          <w:szCs w:val="28"/>
        </w:rPr>
        <w:t xml:space="preserve">   </w:t>
      </w:r>
      <w:r w:rsidR="00C178FB" w:rsidRPr="00756AA6">
        <w:rPr>
          <w:sz w:val="28"/>
          <w:szCs w:val="28"/>
        </w:rPr>
        <w:t>10</w:t>
      </w:r>
      <w:r w:rsidRPr="00756AA6">
        <w:rPr>
          <w:sz w:val="28"/>
          <w:szCs w:val="28"/>
        </w:rPr>
        <w:t>.5. В случае уклонения от заключения настоящего договора, а также его расторжения по решению суда в связи с существенным нарушением Поставщ</w:t>
      </w:r>
      <w:r w:rsidRPr="00756AA6">
        <w:rPr>
          <w:sz w:val="28"/>
          <w:szCs w:val="28"/>
        </w:rPr>
        <w:t>и</w:t>
      </w:r>
      <w:r w:rsidRPr="00756AA6">
        <w:rPr>
          <w:sz w:val="28"/>
          <w:szCs w:val="28"/>
        </w:rPr>
        <w:t>ком обязательств, предусмотренных договором, сведения об указанном Поста</w:t>
      </w:r>
      <w:r w:rsidRPr="00756AA6">
        <w:rPr>
          <w:sz w:val="28"/>
          <w:szCs w:val="28"/>
        </w:rPr>
        <w:t>в</w:t>
      </w:r>
      <w:r w:rsidRPr="00756AA6">
        <w:rPr>
          <w:sz w:val="28"/>
          <w:szCs w:val="28"/>
        </w:rPr>
        <w:t xml:space="preserve">щике включаются в реестр недобросовестных поставщиков. </w:t>
      </w:r>
    </w:p>
    <w:p w:rsidR="00D52646" w:rsidRPr="00756AA6" w:rsidRDefault="00D52646" w:rsidP="0072111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756AA6">
        <w:rPr>
          <w:sz w:val="28"/>
          <w:szCs w:val="28"/>
          <w:u w:val="single"/>
        </w:rPr>
        <w:t xml:space="preserve">    </w:t>
      </w:r>
      <w:r w:rsidR="00C178FB" w:rsidRPr="00756AA6">
        <w:rPr>
          <w:sz w:val="28"/>
          <w:szCs w:val="28"/>
          <w:u w:val="single"/>
        </w:rPr>
        <w:t>10</w:t>
      </w:r>
      <w:r w:rsidRPr="00756AA6">
        <w:rPr>
          <w:sz w:val="28"/>
          <w:szCs w:val="28"/>
          <w:u w:val="single"/>
        </w:rPr>
        <w:t>.6. Неотъемлемыми частями настоящего договора является:</w:t>
      </w:r>
    </w:p>
    <w:p w:rsidR="00D52646" w:rsidRPr="00756AA6" w:rsidRDefault="00D52646" w:rsidP="0072111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756AA6">
        <w:rPr>
          <w:sz w:val="28"/>
          <w:szCs w:val="28"/>
          <w:u w:val="single"/>
        </w:rPr>
        <w:t>Спецификация (приложение №1)</w:t>
      </w:r>
    </w:p>
    <w:p w:rsidR="00D52646" w:rsidRPr="00756AA6" w:rsidRDefault="00D52646" w:rsidP="0072111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52646" w:rsidRPr="00756AA6" w:rsidRDefault="00C178FB" w:rsidP="00721110">
      <w:pPr>
        <w:ind w:firstLine="709"/>
        <w:jc w:val="both"/>
        <w:rPr>
          <w:b/>
          <w:bCs/>
          <w:color w:val="323232"/>
          <w:spacing w:val="-2"/>
          <w:sz w:val="28"/>
          <w:szCs w:val="28"/>
        </w:rPr>
      </w:pPr>
      <w:r w:rsidRPr="00756AA6">
        <w:rPr>
          <w:b/>
          <w:bCs/>
          <w:sz w:val="28"/>
          <w:szCs w:val="28"/>
        </w:rPr>
        <w:lastRenderedPageBreak/>
        <w:t>11</w:t>
      </w:r>
      <w:r w:rsidR="00D52646" w:rsidRPr="00756AA6">
        <w:rPr>
          <w:b/>
          <w:bCs/>
          <w:sz w:val="28"/>
          <w:szCs w:val="28"/>
        </w:rPr>
        <w:t>.Юридические адреса, банковские реквизиты, подписи сторон</w:t>
      </w:r>
    </w:p>
    <w:p w:rsidR="00D52646" w:rsidRPr="00756AA6" w:rsidRDefault="00D52646" w:rsidP="00721110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5"/>
        <w:gridCol w:w="4784"/>
      </w:tblGrid>
      <w:tr w:rsidR="00D52646" w:rsidRPr="00756AA6" w:rsidTr="00376EAB">
        <w:trPr>
          <w:trHeight w:val="277"/>
          <w:jc w:val="center"/>
        </w:trPr>
        <w:tc>
          <w:tcPr>
            <w:tcW w:w="4905" w:type="dxa"/>
          </w:tcPr>
          <w:p w:rsidR="00D52646" w:rsidRPr="00756AA6" w:rsidRDefault="00D5264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 xml:space="preserve">Заказчик </w:t>
            </w:r>
          </w:p>
        </w:tc>
        <w:tc>
          <w:tcPr>
            <w:tcW w:w="4784" w:type="dxa"/>
          </w:tcPr>
          <w:p w:rsidR="00D52646" w:rsidRPr="00756AA6" w:rsidRDefault="00376EAB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Поставщик</w:t>
            </w:r>
          </w:p>
        </w:tc>
      </w:tr>
      <w:tr w:rsidR="008D6316" w:rsidRPr="00756AA6" w:rsidTr="00CA7EC3">
        <w:trPr>
          <w:trHeight w:val="406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МБДОУ «Детский сад № 23 ст. Архонская»</w:t>
            </w:r>
          </w:p>
        </w:tc>
        <w:tc>
          <w:tcPr>
            <w:tcW w:w="4784" w:type="dxa"/>
          </w:tcPr>
          <w:p w:rsidR="008D6316" w:rsidRPr="00756AA6" w:rsidRDefault="00D97DCA" w:rsidP="00D97DCA">
            <w:pPr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 xml:space="preserve">ИП </w:t>
            </w:r>
            <w:proofErr w:type="spellStart"/>
            <w:r w:rsidR="00CF4FF9">
              <w:rPr>
                <w:i/>
                <w:sz w:val="28"/>
                <w:szCs w:val="28"/>
              </w:rPr>
              <w:t>Кулова</w:t>
            </w:r>
            <w:proofErr w:type="spellEnd"/>
            <w:r w:rsidR="00CF4FF9">
              <w:rPr>
                <w:i/>
                <w:sz w:val="28"/>
                <w:szCs w:val="28"/>
              </w:rPr>
              <w:t xml:space="preserve"> Кристина </w:t>
            </w:r>
            <w:proofErr w:type="spellStart"/>
            <w:r w:rsidR="00CF4FF9">
              <w:rPr>
                <w:i/>
                <w:sz w:val="28"/>
                <w:szCs w:val="28"/>
              </w:rPr>
              <w:t>Хазбиевна</w:t>
            </w:r>
            <w:proofErr w:type="spellEnd"/>
          </w:p>
        </w:tc>
      </w:tr>
      <w:tr w:rsidR="008D6316" w:rsidRPr="00756AA6" w:rsidTr="00376EAB">
        <w:trPr>
          <w:trHeight w:val="327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363120. Республика Северная Осетия – Алания, Пригородный район</w:t>
            </w:r>
          </w:p>
        </w:tc>
        <w:tc>
          <w:tcPr>
            <w:tcW w:w="4784" w:type="dxa"/>
          </w:tcPr>
          <w:p w:rsidR="008D6316" w:rsidRPr="00756AA6" w:rsidRDefault="00D97DCA" w:rsidP="00D97DC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56AA6">
              <w:rPr>
                <w:i/>
                <w:sz w:val="28"/>
                <w:szCs w:val="28"/>
              </w:rPr>
              <w:t>РСО-Алания</w:t>
            </w:r>
            <w:proofErr w:type="spellEnd"/>
            <w:r w:rsidRPr="00756AA6">
              <w:rPr>
                <w:i/>
                <w:sz w:val="28"/>
                <w:szCs w:val="28"/>
              </w:rPr>
              <w:t>, При</w:t>
            </w:r>
            <w:r w:rsidR="00CF4FF9">
              <w:rPr>
                <w:i/>
                <w:sz w:val="28"/>
                <w:szCs w:val="28"/>
              </w:rPr>
              <w:t xml:space="preserve">городный район, с. </w:t>
            </w:r>
            <w:proofErr w:type="spellStart"/>
            <w:r w:rsidR="00CF4FF9">
              <w:rPr>
                <w:i/>
                <w:sz w:val="28"/>
                <w:szCs w:val="28"/>
              </w:rPr>
              <w:t>Куртат</w:t>
            </w:r>
            <w:proofErr w:type="spellEnd"/>
            <w:r w:rsidR="00CF4FF9">
              <w:rPr>
                <w:i/>
                <w:sz w:val="28"/>
                <w:szCs w:val="28"/>
              </w:rPr>
              <w:t>, ул. Октябрьская ,6</w:t>
            </w:r>
            <w:r w:rsidRPr="00756AA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D6316" w:rsidRPr="00756AA6" w:rsidTr="00CA7EC3">
        <w:trPr>
          <w:trHeight w:val="346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Ст. Архонская, ул. Ворошил</w:t>
            </w:r>
            <w:r w:rsidRPr="00756AA6">
              <w:rPr>
                <w:i/>
                <w:sz w:val="28"/>
                <w:szCs w:val="28"/>
              </w:rPr>
              <w:t>о</w:t>
            </w:r>
            <w:r w:rsidRPr="00756AA6">
              <w:rPr>
                <w:i/>
                <w:sz w:val="28"/>
                <w:szCs w:val="28"/>
              </w:rPr>
              <w:t>ва,44</w:t>
            </w:r>
          </w:p>
        </w:tc>
        <w:tc>
          <w:tcPr>
            <w:tcW w:w="4784" w:type="dxa"/>
          </w:tcPr>
          <w:p w:rsidR="008D6316" w:rsidRPr="00756AA6" w:rsidRDefault="00D97DCA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ИНН: 15</w:t>
            </w:r>
            <w:r w:rsidR="00CF4FF9">
              <w:rPr>
                <w:i/>
                <w:sz w:val="28"/>
                <w:szCs w:val="28"/>
              </w:rPr>
              <w:t>1211408405</w:t>
            </w:r>
          </w:p>
        </w:tc>
      </w:tr>
      <w:tr w:rsidR="008D6316" w:rsidRPr="00756AA6" w:rsidTr="00CA7EC3">
        <w:trPr>
          <w:trHeight w:val="294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ИНН: 1512019856\151201001</w:t>
            </w:r>
          </w:p>
        </w:tc>
        <w:tc>
          <w:tcPr>
            <w:tcW w:w="4784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8D6316" w:rsidRPr="00756AA6" w:rsidTr="00376EAB">
        <w:trPr>
          <w:trHeight w:val="327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proofErr w:type="spellStart"/>
            <w:r w:rsidRPr="00756AA6">
              <w:rPr>
                <w:i/>
                <w:sz w:val="28"/>
                <w:szCs w:val="28"/>
              </w:rPr>
              <w:t>р</w:t>
            </w:r>
            <w:proofErr w:type="spellEnd"/>
            <w:r w:rsidRPr="00756AA6">
              <w:rPr>
                <w:i/>
                <w:sz w:val="28"/>
                <w:szCs w:val="28"/>
              </w:rPr>
              <w:t>/</w:t>
            </w:r>
            <w:proofErr w:type="spellStart"/>
            <w:r w:rsidRPr="00756AA6">
              <w:rPr>
                <w:i/>
                <w:sz w:val="28"/>
                <w:szCs w:val="28"/>
              </w:rPr>
              <w:t>сч</w:t>
            </w:r>
            <w:proofErr w:type="spellEnd"/>
            <w:r w:rsidRPr="00756AA6">
              <w:rPr>
                <w:i/>
                <w:sz w:val="28"/>
                <w:szCs w:val="28"/>
              </w:rPr>
              <w:t xml:space="preserve">: </w:t>
            </w:r>
            <w:r w:rsidR="007E4C51">
              <w:rPr>
                <w:i/>
                <w:sz w:val="28"/>
                <w:szCs w:val="28"/>
              </w:rPr>
              <w:t>03234643906400001000</w:t>
            </w:r>
          </w:p>
        </w:tc>
        <w:tc>
          <w:tcPr>
            <w:tcW w:w="4784" w:type="dxa"/>
          </w:tcPr>
          <w:p w:rsidR="008D6316" w:rsidRPr="00756AA6" w:rsidRDefault="00D97DCA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proofErr w:type="spellStart"/>
            <w:r w:rsidRPr="00756AA6">
              <w:rPr>
                <w:i/>
                <w:sz w:val="28"/>
                <w:szCs w:val="28"/>
              </w:rPr>
              <w:t>р</w:t>
            </w:r>
            <w:proofErr w:type="spellEnd"/>
            <w:r w:rsidRPr="00756AA6">
              <w:rPr>
                <w:i/>
                <w:sz w:val="28"/>
                <w:szCs w:val="28"/>
              </w:rPr>
              <w:t>/</w:t>
            </w:r>
            <w:proofErr w:type="spellStart"/>
            <w:r w:rsidRPr="00756AA6">
              <w:rPr>
                <w:i/>
                <w:sz w:val="28"/>
                <w:szCs w:val="28"/>
              </w:rPr>
              <w:t>сч</w:t>
            </w:r>
            <w:proofErr w:type="spellEnd"/>
            <w:r w:rsidRPr="00756AA6">
              <w:rPr>
                <w:i/>
                <w:sz w:val="28"/>
                <w:szCs w:val="28"/>
              </w:rPr>
              <w:t>: 408028</w:t>
            </w:r>
            <w:r w:rsidR="009725C7">
              <w:rPr>
                <w:i/>
                <w:sz w:val="28"/>
                <w:szCs w:val="28"/>
              </w:rPr>
              <w:t>10</w:t>
            </w:r>
            <w:r w:rsidR="00CF4FF9">
              <w:rPr>
                <w:i/>
                <w:sz w:val="28"/>
                <w:szCs w:val="28"/>
              </w:rPr>
              <w:t>760340008944</w:t>
            </w:r>
          </w:p>
        </w:tc>
      </w:tr>
      <w:tr w:rsidR="008D6316" w:rsidRPr="00756AA6" w:rsidTr="00CA7EC3">
        <w:trPr>
          <w:trHeight w:val="346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ОГРН: 1161513050720</w:t>
            </w:r>
          </w:p>
        </w:tc>
        <w:tc>
          <w:tcPr>
            <w:tcW w:w="4784" w:type="dxa"/>
          </w:tcPr>
          <w:p w:rsidR="008D6316" w:rsidRPr="00756AA6" w:rsidRDefault="00D97DCA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 xml:space="preserve">к/с: </w:t>
            </w:r>
            <w:r w:rsidR="009725C7">
              <w:rPr>
                <w:i/>
                <w:sz w:val="28"/>
                <w:szCs w:val="28"/>
              </w:rPr>
              <w:t>30101810907020000615</w:t>
            </w:r>
          </w:p>
        </w:tc>
      </w:tr>
      <w:tr w:rsidR="008D6316" w:rsidRPr="00756AA6" w:rsidTr="00CA7EC3">
        <w:trPr>
          <w:trHeight w:val="346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 xml:space="preserve">БИК: </w:t>
            </w:r>
            <w:r w:rsidR="007E4C51" w:rsidRPr="00756AA6">
              <w:rPr>
                <w:i/>
                <w:sz w:val="28"/>
                <w:szCs w:val="28"/>
              </w:rPr>
              <w:t>0</w:t>
            </w:r>
            <w:r w:rsidR="007E4C51">
              <w:rPr>
                <w:i/>
                <w:sz w:val="28"/>
                <w:szCs w:val="28"/>
              </w:rPr>
              <w:t>19033100</w:t>
            </w:r>
          </w:p>
        </w:tc>
        <w:tc>
          <w:tcPr>
            <w:tcW w:w="4784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ОГРН:</w:t>
            </w:r>
          </w:p>
        </w:tc>
      </w:tr>
      <w:tr w:rsidR="008D6316" w:rsidRPr="00756AA6" w:rsidTr="00CA7EC3">
        <w:trPr>
          <w:trHeight w:val="346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ГРКЦ Республики Северная Осетия - Алания</w:t>
            </w:r>
          </w:p>
        </w:tc>
        <w:tc>
          <w:tcPr>
            <w:tcW w:w="4784" w:type="dxa"/>
          </w:tcPr>
          <w:p w:rsidR="008D6316" w:rsidRPr="00756AA6" w:rsidRDefault="00D97DCA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БИК: 0</w:t>
            </w:r>
            <w:r w:rsidR="009725C7">
              <w:rPr>
                <w:i/>
                <w:sz w:val="28"/>
                <w:szCs w:val="28"/>
              </w:rPr>
              <w:t>40702615</w:t>
            </w:r>
          </w:p>
        </w:tc>
      </w:tr>
      <w:tr w:rsidR="008D6316" w:rsidRPr="00756AA6" w:rsidTr="00CA7EC3">
        <w:trPr>
          <w:trHeight w:val="346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 xml:space="preserve">Банка России </w:t>
            </w:r>
          </w:p>
        </w:tc>
        <w:tc>
          <w:tcPr>
            <w:tcW w:w="4784" w:type="dxa"/>
          </w:tcPr>
          <w:p w:rsidR="008D6316" w:rsidRPr="00756AA6" w:rsidRDefault="009725C7" w:rsidP="009725C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Ставропольское отделение №5230 ПАО СБЕРБАНК г.Ставрополь</w:t>
            </w:r>
          </w:p>
        </w:tc>
      </w:tr>
      <w:tr w:rsidR="008D6316" w:rsidRPr="00756AA6" w:rsidTr="00CA7EC3">
        <w:trPr>
          <w:trHeight w:val="346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Г.Владикавказ</w:t>
            </w:r>
          </w:p>
        </w:tc>
        <w:tc>
          <w:tcPr>
            <w:tcW w:w="4784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8D6316" w:rsidRPr="00756AA6" w:rsidTr="00CA7EC3">
        <w:trPr>
          <w:trHeight w:val="346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4" w:type="dxa"/>
          </w:tcPr>
          <w:p w:rsidR="008D6316" w:rsidRPr="00756AA6" w:rsidRDefault="00CF4FF9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К.Х.Кулова</w:t>
            </w:r>
            <w:proofErr w:type="spellEnd"/>
          </w:p>
        </w:tc>
      </w:tr>
      <w:tr w:rsidR="008D6316" w:rsidRPr="00756AA6" w:rsidTr="00CA7EC3">
        <w:trPr>
          <w:trHeight w:val="346"/>
          <w:jc w:val="center"/>
        </w:trPr>
        <w:tc>
          <w:tcPr>
            <w:tcW w:w="4905" w:type="dxa"/>
          </w:tcPr>
          <w:p w:rsidR="008D6316" w:rsidRPr="00756AA6" w:rsidRDefault="008D631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proofErr w:type="spellStart"/>
            <w:r w:rsidRPr="00756AA6">
              <w:rPr>
                <w:i/>
                <w:sz w:val="28"/>
                <w:szCs w:val="28"/>
              </w:rPr>
              <w:t>Л.В.Черницкая</w:t>
            </w:r>
            <w:proofErr w:type="spellEnd"/>
          </w:p>
        </w:tc>
        <w:tc>
          <w:tcPr>
            <w:tcW w:w="4784" w:type="dxa"/>
          </w:tcPr>
          <w:p w:rsidR="008D6316" w:rsidRPr="00756AA6" w:rsidRDefault="00D97DCA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proofErr w:type="spellStart"/>
            <w:r w:rsidRPr="00756AA6">
              <w:rPr>
                <w:i/>
                <w:sz w:val="28"/>
                <w:szCs w:val="28"/>
              </w:rPr>
              <w:t>конт</w:t>
            </w:r>
            <w:proofErr w:type="spellEnd"/>
            <w:r w:rsidRPr="00756AA6">
              <w:rPr>
                <w:i/>
                <w:sz w:val="28"/>
                <w:szCs w:val="28"/>
              </w:rPr>
              <w:t xml:space="preserve">. тел. </w:t>
            </w:r>
          </w:p>
        </w:tc>
      </w:tr>
      <w:tr w:rsidR="00433257" w:rsidRPr="00756AA6" w:rsidTr="00CA7EC3">
        <w:trPr>
          <w:trHeight w:val="346"/>
          <w:jc w:val="center"/>
        </w:trPr>
        <w:tc>
          <w:tcPr>
            <w:tcW w:w="4905" w:type="dxa"/>
          </w:tcPr>
          <w:p w:rsidR="00433257" w:rsidRPr="00756AA6" w:rsidRDefault="005D2436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56AA6">
              <w:rPr>
                <w:i/>
                <w:sz w:val="28"/>
                <w:szCs w:val="28"/>
              </w:rPr>
              <w:t>конт.тел:89288588487</w:t>
            </w:r>
          </w:p>
        </w:tc>
        <w:tc>
          <w:tcPr>
            <w:tcW w:w="4784" w:type="dxa"/>
          </w:tcPr>
          <w:p w:rsidR="00433257" w:rsidRPr="00756AA6" w:rsidRDefault="00433257" w:rsidP="00721110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52646" w:rsidRPr="00756AA6" w:rsidRDefault="00D52646" w:rsidP="00721110">
      <w:pPr>
        <w:ind w:firstLine="709"/>
        <w:jc w:val="both"/>
        <w:rPr>
          <w:sz w:val="28"/>
          <w:szCs w:val="28"/>
        </w:rPr>
      </w:pPr>
    </w:p>
    <w:sectPr w:rsidR="00D52646" w:rsidRPr="00756AA6" w:rsidSect="00854ED8">
      <w:footerReference w:type="default" r:id="rId8"/>
      <w:pgSz w:w="11906" w:h="16838"/>
      <w:pgMar w:top="568" w:right="746" w:bottom="56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47" w:rsidRDefault="00FC1447" w:rsidP="00BF2354">
      <w:r>
        <w:separator/>
      </w:r>
    </w:p>
  </w:endnote>
  <w:endnote w:type="continuationSeparator" w:id="0">
    <w:p w:rsidR="00FC1447" w:rsidRDefault="00FC1447" w:rsidP="00BF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54" w:rsidRDefault="005B22CC">
    <w:pPr>
      <w:pStyle w:val="ad"/>
      <w:jc w:val="center"/>
    </w:pPr>
    <w:fldSimple w:instr="PAGE   \* MERGEFORMAT">
      <w:r w:rsidR="00432C6F">
        <w:rPr>
          <w:noProof/>
        </w:rPr>
        <w:t>6</w:t>
      </w:r>
    </w:fldSimple>
  </w:p>
  <w:p w:rsidR="00BF2354" w:rsidRDefault="00BF23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47" w:rsidRDefault="00FC1447" w:rsidP="00BF2354">
      <w:r>
        <w:separator/>
      </w:r>
    </w:p>
  </w:footnote>
  <w:footnote w:type="continuationSeparator" w:id="0">
    <w:p w:rsidR="00FC1447" w:rsidRDefault="00FC1447" w:rsidP="00BF2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DC00E2"/>
    <w:lvl w:ilvl="0">
      <w:numFmt w:val="bullet"/>
      <w:lvlText w:val="*"/>
      <w:lvlJc w:val="left"/>
    </w:lvl>
  </w:abstractNum>
  <w:abstractNum w:abstractNumId="1">
    <w:nsid w:val="1A0E3C98"/>
    <w:multiLevelType w:val="multilevel"/>
    <w:tmpl w:val="9EE656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CB4FA4"/>
    <w:multiLevelType w:val="singleLevel"/>
    <w:tmpl w:val="4652102E"/>
    <w:lvl w:ilvl="0">
      <w:start w:val="3"/>
      <w:numFmt w:val="decimal"/>
      <w:lvlText w:val="4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">
    <w:nsid w:val="27B8797C"/>
    <w:multiLevelType w:val="multilevel"/>
    <w:tmpl w:val="45CAA5C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4">
    <w:nsid w:val="28FF05A2"/>
    <w:multiLevelType w:val="multilevel"/>
    <w:tmpl w:val="63D0BBB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5D265BC"/>
    <w:multiLevelType w:val="multilevel"/>
    <w:tmpl w:val="5A445C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A8675D7"/>
    <w:multiLevelType w:val="singleLevel"/>
    <w:tmpl w:val="F5822CFA"/>
    <w:lvl w:ilvl="0">
      <w:start w:val="1"/>
      <w:numFmt w:val="decimal"/>
      <w:lvlText w:val="4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>
    <w:nsid w:val="44867AD9"/>
    <w:multiLevelType w:val="singleLevel"/>
    <w:tmpl w:val="70FCFF9E"/>
    <w:lvl w:ilvl="0">
      <w:start w:val="4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45E2311A"/>
    <w:multiLevelType w:val="multilevel"/>
    <w:tmpl w:val="AB0679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A974FD6"/>
    <w:multiLevelType w:val="multilevel"/>
    <w:tmpl w:val="D458B95C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1"/>
      <w:lvlText w:val="%2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2"/>
      <w:lvlText w:val="%1.%2.%3.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FC61542"/>
    <w:multiLevelType w:val="multilevel"/>
    <w:tmpl w:val="62C801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5C556C61"/>
    <w:multiLevelType w:val="multilevel"/>
    <w:tmpl w:val="892E1E0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5F2437ED"/>
    <w:multiLevelType w:val="multilevel"/>
    <w:tmpl w:val="90360A10"/>
    <w:lvl w:ilvl="0">
      <w:start w:val="6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01B3F8F"/>
    <w:multiLevelType w:val="singleLevel"/>
    <w:tmpl w:val="1F1CCD1C"/>
    <w:lvl w:ilvl="0">
      <w:start w:val="1"/>
      <w:numFmt w:val="decimal"/>
      <w:lvlText w:val="10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4">
    <w:nsid w:val="619724BA"/>
    <w:multiLevelType w:val="singleLevel"/>
    <w:tmpl w:val="68445BA8"/>
    <w:lvl w:ilvl="0">
      <w:start w:val="1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64346244"/>
    <w:multiLevelType w:val="multilevel"/>
    <w:tmpl w:val="4B845C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648E6FBB"/>
    <w:multiLevelType w:val="singleLevel"/>
    <w:tmpl w:val="56B2751A"/>
    <w:lvl w:ilvl="0">
      <w:start w:val="1"/>
      <w:numFmt w:val="decimal"/>
      <w:lvlText w:val="5.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17">
    <w:nsid w:val="6D594355"/>
    <w:multiLevelType w:val="hybridMultilevel"/>
    <w:tmpl w:val="C30AFBB0"/>
    <w:lvl w:ilvl="0" w:tplc="21181E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A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5C6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301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8E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8E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887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8E6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4EC9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9A03E17"/>
    <w:multiLevelType w:val="multilevel"/>
    <w:tmpl w:val="5F385F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F355F37"/>
    <w:multiLevelType w:val="multilevel"/>
    <w:tmpl w:val="2084BF1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8"/>
  </w:num>
  <w:num w:numId="5">
    <w:abstractNumId w:val="1"/>
  </w:num>
  <w:num w:numId="6">
    <w:abstractNumId w:val="5"/>
  </w:num>
  <w:num w:numId="7">
    <w:abstractNumId w:val="15"/>
  </w:num>
  <w:num w:numId="8">
    <w:abstractNumId w:val="3"/>
  </w:num>
  <w:num w:numId="9">
    <w:abstractNumId w:val="2"/>
  </w:num>
  <w:num w:numId="10">
    <w:abstractNumId w:val="6"/>
  </w:num>
  <w:num w:numId="11">
    <w:abstractNumId w:val="16"/>
  </w:num>
  <w:num w:numId="12">
    <w:abstractNumId w:val="14"/>
  </w:num>
  <w:num w:numId="13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13"/>
  </w:num>
  <w:num w:numId="16">
    <w:abstractNumId w:val="8"/>
  </w:num>
  <w:num w:numId="17">
    <w:abstractNumId w:val="4"/>
  </w:num>
  <w:num w:numId="18">
    <w:abstractNumId w:val="11"/>
  </w:num>
  <w:num w:numId="19">
    <w:abstractNumId w:val="10"/>
  </w:num>
  <w:num w:numId="2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0A9"/>
    <w:rsid w:val="00022292"/>
    <w:rsid w:val="000232D5"/>
    <w:rsid w:val="00047FF5"/>
    <w:rsid w:val="00057631"/>
    <w:rsid w:val="0006038C"/>
    <w:rsid w:val="000606A1"/>
    <w:rsid w:val="00061633"/>
    <w:rsid w:val="000633FF"/>
    <w:rsid w:val="00067414"/>
    <w:rsid w:val="000675AB"/>
    <w:rsid w:val="00082E86"/>
    <w:rsid w:val="00087C24"/>
    <w:rsid w:val="000A2385"/>
    <w:rsid w:val="000A48FB"/>
    <w:rsid w:val="000A4CAD"/>
    <w:rsid w:val="000D7980"/>
    <w:rsid w:val="000E312E"/>
    <w:rsid w:val="000E5447"/>
    <w:rsid w:val="000F4671"/>
    <w:rsid w:val="000F4EE1"/>
    <w:rsid w:val="001023AA"/>
    <w:rsid w:val="001221A2"/>
    <w:rsid w:val="00140C86"/>
    <w:rsid w:val="00142E30"/>
    <w:rsid w:val="0015594A"/>
    <w:rsid w:val="001638C4"/>
    <w:rsid w:val="001649D0"/>
    <w:rsid w:val="001744A2"/>
    <w:rsid w:val="00184558"/>
    <w:rsid w:val="001A327E"/>
    <w:rsid w:val="001D46BF"/>
    <w:rsid w:val="001D58C8"/>
    <w:rsid w:val="001E0D82"/>
    <w:rsid w:val="001E2FD1"/>
    <w:rsid w:val="001E6FAE"/>
    <w:rsid w:val="001E7D98"/>
    <w:rsid w:val="002047D0"/>
    <w:rsid w:val="002208CA"/>
    <w:rsid w:val="00226A06"/>
    <w:rsid w:val="002679F4"/>
    <w:rsid w:val="00272393"/>
    <w:rsid w:val="002731ED"/>
    <w:rsid w:val="00282BE6"/>
    <w:rsid w:val="00284DA7"/>
    <w:rsid w:val="00285EB7"/>
    <w:rsid w:val="002B2217"/>
    <w:rsid w:val="002B2BCD"/>
    <w:rsid w:val="002B488D"/>
    <w:rsid w:val="002B7036"/>
    <w:rsid w:val="002C6EB2"/>
    <w:rsid w:val="002D077B"/>
    <w:rsid w:val="002F10D9"/>
    <w:rsid w:val="002F71D1"/>
    <w:rsid w:val="0031755E"/>
    <w:rsid w:val="003311AE"/>
    <w:rsid w:val="003316F3"/>
    <w:rsid w:val="0034174E"/>
    <w:rsid w:val="00353B2B"/>
    <w:rsid w:val="0036711D"/>
    <w:rsid w:val="00376EAB"/>
    <w:rsid w:val="00382191"/>
    <w:rsid w:val="00387067"/>
    <w:rsid w:val="003A3B19"/>
    <w:rsid w:val="003B38D9"/>
    <w:rsid w:val="003C3784"/>
    <w:rsid w:val="003C4EF7"/>
    <w:rsid w:val="003D1041"/>
    <w:rsid w:val="003D7482"/>
    <w:rsid w:val="003E42FF"/>
    <w:rsid w:val="003E500E"/>
    <w:rsid w:val="003E6338"/>
    <w:rsid w:val="003F4AC7"/>
    <w:rsid w:val="0040387E"/>
    <w:rsid w:val="004070C8"/>
    <w:rsid w:val="004072D1"/>
    <w:rsid w:val="00412264"/>
    <w:rsid w:val="00413BAB"/>
    <w:rsid w:val="00416E83"/>
    <w:rsid w:val="00417AD0"/>
    <w:rsid w:val="004201AB"/>
    <w:rsid w:val="004278EB"/>
    <w:rsid w:val="00432C6F"/>
    <w:rsid w:val="00433257"/>
    <w:rsid w:val="004429D0"/>
    <w:rsid w:val="00446DF8"/>
    <w:rsid w:val="004569F8"/>
    <w:rsid w:val="00456EE5"/>
    <w:rsid w:val="0046556C"/>
    <w:rsid w:val="004766B3"/>
    <w:rsid w:val="00476805"/>
    <w:rsid w:val="00483DCD"/>
    <w:rsid w:val="00486771"/>
    <w:rsid w:val="004878A1"/>
    <w:rsid w:val="004949A5"/>
    <w:rsid w:val="0049516E"/>
    <w:rsid w:val="004A01E2"/>
    <w:rsid w:val="004A10AA"/>
    <w:rsid w:val="004A6807"/>
    <w:rsid w:val="004C4E77"/>
    <w:rsid w:val="004D510D"/>
    <w:rsid w:val="004D6B1A"/>
    <w:rsid w:val="004D6B76"/>
    <w:rsid w:val="004E6193"/>
    <w:rsid w:val="004F0E2E"/>
    <w:rsid w:val="004F3490"/>
    <w:rsid w:val="004F3697"/>
    <w:rsid w:val="004F3834"/>
    <w:rsid w:val="00507A34"/>
    <w:rsid w:val="005126B8"/>
    <w:rsid w:val="00515290"/>
    <w:rsid w:val="00534342"/>
    <w:rsid w:val="00536CA7"/>
    <w:rsid w:val="00540CE5"/>
    <w:rsid w:val="00544EC0"/>
    <w:rsid w:val="00550C92"/>
    <w:rsid w:val="00570F64"/>
    <w:rsid w:val="00571E3F"/>
    <w:rsid w:val="0057457C"/>
    <w:rsid w:val="00577311"/>
    <w:rsid w:val="00580AB0"/>
    <w:rsid w:val="00581477"/>
    <w:rsid w:val="005903E8"/>
    <w:rsid w:val="005912D3"/>
    <w:rsid w:val="0059205B"/>
    <w:rsid w:val="005B1959"/>
    <w:rsid w:val="005B22CC"/>
    <w:rsid w:val="005B6364"/>
    <w:rsid w:val="005C01E7"/>
    <w:rsid w:val="005C05AF"/>
    <w:rsid w:val="005C46DD"/>
    <w:rsid w:val="005C7745"/>
    <w:rsid w:val="005D2436"/>
    <w:rsid w:val="005D2504"/>
    <w:rsid w:val="005E3529"/>
    <w:rsid w:val="005E4ACF"/>
    <w:rsid w:val="00603E57"/>
    <w:rsid w:val="006123B3"/>
    <w:rsid w:val="006125B6"/>
    <w:rsid w:val="00632CAE"/>
    <w:rsid w:val="00641E20"/>
    <w:rsid w:val="006507C9"/>
    <w:rsid w:val="00653758"/>
    <w:rsid w:val="00655B31"/>
    <w:rsid w:val="006640B6"/>
    <w:rsid w:val="0068021E"/>
    <w:rsid w:val="006A00A9"/>
    <w:rsid w:val="006D5DFD"/>
    <w:rsid w:val="006D691C"/>
    <w:rsid w:val="006E150C"/>
    <w:rsid w:val="006E15DC"/>
    <w:rsid w:val="006E3BB0"/>
    <w:rsid w:val="006E57E9"/>
    <w:rsid w:val="007026CA"/>
    <w:rsid w:val="00705085"/>
    <w:rsid w:val="00705B13"/>
    <w:rsid w:val="00706419"/>
    <w:rsid w:val="00707978"/>
    <w:rsid w:val="00712EC2"/>
    <w:rsid w:val="00713C75"/>
    <w:rsid w:val="007172D0"/>
    <w:rsid w:val="00721110"/>
    <w:rsid w:val="007263A6"/>
    <w:rsid w:val="00726E72"/>
    <w:rsid w:val="0073390D"/>
    <w:rsid w:val="00736EFA"/>
    <w:rsid w:val="007371A5"/>
    <w:rsid w:val="0074190F"/>
    <w:rsid w:val="0074267C"/>
    <w:rsid w:val="007467CB"/>
    <w:rsid w:val="0075295F"/>
    <w:rsid w:val="007565C9"/>
    <w:rsid w:val="00756AA6"/>
    <w:rsid w:val="007849E3"/>
    <w:rsid w:val="00785E84"/>
    <w:rsid w:val="007860BF"/>
    <w:rsid w:val="00795C16"/>
    <w:rsid w:val="007B122A"/>
    <w:rsid w:val="007B290B"/>
    <w:rsid w:val="007B5875"/>
    <w:rsid w:val="007B6D9D"/>
    <w:rsid w:val="007C50EE"/>
    <w:rsid w:val="007D6EB1"/>
    <w:rsid w:val="007D7D85"/>
    <w:rsid w:val="007E245A"/>
    <w:rsid w:val="007E4AB0"/>
    <w:rsid w:val="007E4C51"/>
    <w:rsid w:val="007E5CD5"/>
    <w:rsid w:val="007E5E44"/>
    <w:rsid w:val="008079B6"/>
    <w:rsid w:val="00810D0F"/>
    <w:rsid w:val="008161A9"/>
    <w:rsid w:val="00817DAF"/>
    <w:rsid w:val="00832166"/>
    <w:rsid w:val="008342F0"/>
    <w:rsid w:val="008418A4"/>
    <w:rsid w:val="008435E0"/>
    <w:rsid w:val="008439D7"/>
    <w:rsid w:val="008440A9"/>
    <w:rsid w:val="00847A3A"/>
    <w:rsid w:val="00854ED8"/>
    <w:rsid w:val="00855AC1"/>
    <w:rsid w:val="008707D9"/>
    <w:rsid w:val="008727B8"/>
    <w:rsid w:val="00872AF2"/>
    <w:rsid w:val="00877A8A"/>
    <w:rsid w:val="008A3A89"/>
    <w:rsid w:val="008B1CBD"/>
    <w:rsid w:val="008C1F8D"/>
    <w:rsid w:val="008C2512"/>
    <w:rsid w:val="008C2590"/>
    <w:rsid w:val="008C44CA"/>
    <w:rsid w:val="008C5C29"/>
    <w:rsid w:val="008C7F39"/>
    <w:rsid w:val="008D280A"/>
    <w:rsid w:val="008D6316"/>
    <w:rsid w:val="008E369E"/>
    <w:rsid w:val="008E4D35"/>
    <w:rsid w:val="008E6828"/>
    <w:rsid w:val="008E7FE3"/>
    <w:rsid w:val="008F3C45"/>
    <w:rsid w:val="008F577B"/>
    <w:rsid w:val="008F6BAD"/>
    <w:rsid w:val="008F72E9"/>
    <w:rsid w:val="009012B4"/>
    <w:rsid w:val="00902E05"/>
    <w:rsid w:val="00904980"/>
    <w:rsid w:val="009078DD"/>
    <w:rsid w:val="0094102D"/>
    <w:rsid w:val="00951EC6"/>
    <w:rsid w:val="00954552"/>
    <w:rsid w:val="00955701"/>
    <w:rsid w:val="0096640B"/>
    <w:rsid w:val="009664A9"/>
    <w:rsid w:val="009673B7"/>
    <w:rsid w:val="009725C7"/>
    <w:rsid w:val="009770B0"/>
    <w:rsid w:val="00982DAA"/>
    <w:rsid w:val="00984AE9"/>
    <w:rsid w:val="00995EA0"/>
    <w:rsid w:val="009A3366"/>
    <w:rsid w:val="009B0D09"/>
    <w:rsid w:val="009B145B"/>
    <w:rsid w:val="009B181E"/>
    <w:rsid w:val="009B1823"/>
    <w:rsid w:val="009B4534"/>
    <w:rsid w:val="009E02CB"/>
    <w:rsid w:val="00A01071"/>
    <w:rsid w:val="00A03917"/>
    <w:rsid w:val="00A21172"/>
    <w:rsid w:val="00A2639A"/>
    <w:rsid w:val="00A267DA"/>
    <w:rsid w:val="00A27DF3"/>
    <w:rsid w:val="00A30877"/>
    <w:rsid w:val="00A33696"/>
    <w:rsid w:val="00A36B82"/>
    <w:rsid w:val="00A538D8"/>
    <w:rsid w:val="00A5653E"/>
    <w:rsid w:val="00A712CE"/>
    <w:rsid w:val="00A82CA2"/>
    <w:rsid w:val="00A920C2"/>
    <w:rsid w:val="00A92401"/>
    <w:rsid w:val="00AA668E"/>
    <w:rsid w:val="00AB1ECD"/>
    <w:rsid w:val="00AC201E"/>
    <w:rsid w:val="00AC570E"/>
    <w:rsid w:val="00AD2FCD"/>
    <w:rsid w:val="00AE16C8"/>
    <w:rsid w:val="00AF3BE6"/>
    <w:rsid w:val="00AF482E"/>
    <w:rsid w:val="00AF53C1"/>
    <w:rsid w:val="00B00482"/>
    <w:rsid w:val="00B00F59"/>
    <w:rsid w:val="00B05467"/>
    <w:rsid w:val="00B202C7"/>
    <w:rsid w:val="00B25C40"/>
    <w:rsid w:val="00B33B28"/>
    <w:rsid w:val="00B3663A"/>
    <w:rsid w:val="00B460C9"/>
    <w:rsid w:val="00B47DDA"/>
    <w:rsid w:val="00B84184"/>
    <w:rsid w:val="00B870FB"/>
    <w:rsid w:val="00B93669"/>
    <w:rsid w:val="00B97680"/>
    <w:rsid w:val="00BA447A"/>
    <w:rsid w:val="00BA7519"/>
    <w:rsid w:val="00BB0641"/>
    <w:rsid w:val="00BB6AF1"/>
    <w:rsid w:val="00BB6DD4"/>
    <w:rsid w:val="00BE442A"/>
    <w:rsid w:val="00BF0079"/>
    <w:rsid w:val="00BF2354"/>
    <w:rsid w:val="00BF67E5"/>
    <w:rsid w:val="00BF7C0E"/>
    <w:rsid w:val="00C03335"/>
    <w:rsid w:val="00C03586"/>
    <w:rsid w:val="00C0404E"/>
    <w:rsid w:val="00C178FB"/>
    <w:rsid w:val="00C240E6"/>
    <w:rsid w:val="00C33EE9"/>
    <w:rsid w:val="00C4703B"/>
    <w:rsid w:val="00C51325"/>
    <w:rsid w:val="00C63042"/>
    <w:rsid w:val="00C665E4"/>
    <w:rsid w:val="00C7273F"/>
    <w:rsid w:val="00C727F5"/>
    <w:rsid w:val="00C958B1"/>
    <w:rsid w:val="00C96E93"/>
    <w:rsid w:val="00CA5391"/>
    <w:rsid w:val="00CA7EC3"/>
    <w:rsid w:val="00CB1850"/>
    <w:rsid w:val="00CC43B9"/>
    <w:rsid w:val="00CE7200"/>
    <w:rsid w:val="00CF2CA6"/>
    <w:rsid w:val="00CF4CDD"/>
    <w:rsid w:val="00CF4FF9"/>
    <w:rsid w:val="00D31320"/>
    <w:rsid w:val="00D33E38"/>
    <w:rsid w:val="00D36320"/>
    <w:rsid w:val="00D4720F"/>
    <w:rsid w:val="00D52646"/>
    <w:rsid w:val="00D66716"/>
    <w:rsid w:val="00D720D1"/>
    <w:rsid w:val="00D7289E"/>
    <w:rsid w:val="00D7456C"/>
    <w:rsid w:val="00D85D66"/>
    <w:rsid w:val="00D872D0"/>
    <w:rsid w:val="00D91D59"/>
    <w:rsid w:val="00D92054"/>
    <w:rsid w:val="00D97DCA"/>
    <w:rsid w:val="00DA6C0D"/>
    <w:rsid w:val="00DA6C47"/>
    <w:rsid w:val="00DC06B6"/>
    <w:rsid w:val="00DC63AD"/>
    <w:rsid w:val="00DD03A8"/>
    <w:rsid w:val="00DD40A6"/>
    <w:rsid w:val="00DD4949"/>
    <w:rsid w:val="00DE303C"/>
    <w:rsid w:val="00DE3E13"/>
    <w:rsid w:val="00DF0748"/>
    <w:rsid w:val="00E20394"/>
    <w:rsid w:val="00E2726B"/>
    <w:rsid w:val="00E2764D"/>
    <w:rsid w:val="00E27CC7"/>
    <w:rsid w:val="00E343E7"/>
    <w:rsid w:val="00E40330"/>
    <w:rsid w:val="00E410D4"/>
    <w:rsid w:val="00E413C6"/>
    <w:rsid w:val="00E42D5B"/>
    <w:rsid w:val="00E46C26"/>
    <w:rsid w:val="00E50CAE"/>
    <w:rsid w:val="00E52284"/>
    <w:rsid w:val="00E54344"/>
    <w:rsid w:val="00E55AAC"/>
    <w:rsid w:val="00E61B52"/>
    <w:rsid w:val="00E62C8C"/>
    <w:rsid w:val="00E64B0D"/>
    <w:rsid w:val="00E74C93"/>
    <w:rsid w:val="00E75E49"/>
    <w:rsid w:val="00E80020"/>
    <w:rsid w:val="00E87D2A"/>
    <w:rsid w:val="00EB3EE6"/>
    <w:rsid w:val="00ED08BE"/>
    <w:rsid w:val="00EF4490"/>
    <w:rsid w:val="00F017CC"/>
    <w:rsid w:val="00F109FE"/>
    <w:rsid w:val="00F13D7C"/>
    <w:rsid w:val="00F17D73"/>
    <w:rsid w:val="00F344BF"/>
    <w:rsid w:val="00F454A6"/>
    <w:rsid w:val="00F534DB"/>
    <w:rsid w:val="00F57A37"/>
    <w:rsid w:val="00F61CDE"/>
    <w:rsid w:val="00F62E96"/>
    <w:rsid w:val="00F746C5"/>
    <w:rsid w:val="00F82106"/>
    <w:rsid w:val="00F84A3F"/>
    <w:rsid w:val="00F917F6"/>
    <w:rsid w:val="00F92F29"/>
    <w:rsid w:val="00FA1DF7"/>
    <w:rsid w:val="00FB06C1"/>
    <w:rsid w:val="00FB0BDE"/>
    <w:rsid w:val="00FC1447"/>
    <w:rsid w:val="00FC22EB"/>
    <w:rsid w:val="00FD5A30"/>
    <w:rsid w:val="00FE298F"/>
    <w:rsid w:val="00FE5B49"/>
    <w:rsid w:val="00F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00A9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8C7F39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8">
    <w:name w:val="heading 8"/>
    <w:basedOn w:val="a0"/>
    <w:next w:val="a0"/>
    <w:link w:val="80"/>
    <w:qFormat/>
    <w:rsid w:val="006A00A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8C7F39"/>
    <w:rPr>
      <w:rFonts w:ascii="Calibri Light" w:hAnsi="Calibri Light" w:cs="Times New Roman"/>
      <w:b/>
      <w:kern w:val="32"/>
      <w:sz w:val="32"/>
    </w:rPr>
  </w:style>
  <w:style w:type="character" w:customStyle="1" w:styleId="80">
    <w:name w:val="Заголовок 8 Знак"/>
    <w:link w:val="8"/>
    <w:semiHidden/>
    <w:locked/>
    <w:rsid w:val="00C240E6"/>
    <w:rPr>
      <w:rFonts w:ascii="Calibri" w:hAnsi="Calibri" w:cs="Times New Roman"/>
      <w:i/>
      <w:iCs/>
      <w:sz w:val="24"/>
      <w:szCs w:val="24"/>
    </w:rPr>
  </w:style>
  <w:style w:type="paragraph" w:customStyle="1" w:styleId="a4">
    <w:name w:val="Знак"/>
    <w:basedOn w:val="a0"/>
    <w:rsid w:val="006A00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0"/>
    <w:link w:val="a6"/>
    <w:rsid w:val="006A00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C240E6"/>
    <w:rPr>
      <w:rFonts w:cs="Times New Roman"/>
      <w:sz w:val="24"/>
      <w:szCs w:val="24"/>
    </w:rPr>
  </w:style>
  <w:style w:type="paragraph" w:styleId="a7">
    <w:name w:val="Body Text"/>
    <w:basedOn w:val="a0"/>
    <w:link w:val="a8"/>
    <w:rsid w:val="006A00A9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C240E6"/>
    <w:rPr>
      <w:rFonts w:cs="Times New Roman"/>
      <w:sz w:val="24"/>
      <w:szCs w:val="24"/>
    </w:rPr>
  </w:style>
  <w:style w:type="paragraph" w:customStyle="1" w:styleId="12">
    <w:name w:val="Обычный1"/>
    <w:rsid w:val="006A00A9"/>
    <w:pPr>
      <w:widowControl w:val="0"/>
      <w:spacing w:before="100" w:after="100"/>
    </w:pPr>
    <w:rPr>
      <w:sz w:val="24"/>
    </w:rPr>
  </w:style>
  <w:style w:type="paragraph" w:customStyle="1" w:styleId="a">
    <w:name w:val="Пункты договора"/>
    <w:basedOn w:val="a0"/>
    <w:rsid w:val="006A00A9"/>
    <w:pPr>
      <w:widowControl w:val="0"/>
      <w:numPr>
        <w:numId w:val="1"/>
      </w:numPr>
      <w:autoSpaceDE w:val="0"/>
      <w:autoSpaceDN w:val="0"/>
      <w:adjustRightInd w:val="0"/>
      <w:spacing w:before="120" w:after="120"/>
      <w:jc w:val="both"/>
    </w:pPr>
    <w:rPr>
      <w:b/>
      <w:bCs/>
    </w:rPr>
  </w:style>
  <w:style w:type="paragraph" w:customStyle="1" w:styleId="1">
    <w:name w:val="Пункты договора 1"/>
    <w:basedOn w:val="a"/>
    <w:rsid w:val="006A00A9"/>
    <w:pPr>
      <w:numPr>
        <w:ilvl w:val="1"/>
      </w:numPr>
      <w:spacing w:before="0" w:after="60"/>
    </w:pPr>
    <w:rPr>
      <w:b w:val="0"/>
      <w:bCs w:val="0"/>
    </w:rPr>
  </w:style>
  <w:style w:type="paragraph" w:customStyle="1" w:styleId="2">
    <w:name w:val="Пункты договора 2"/>
    <w:basedOn w:val="a"/>
    <w:rsid w:val="006A00A9"/>
    <w:pPr>
      <w:numPr>
        <w:ilvl w:val="2"/>
      </w:numPr>
      <w:spacing w:before="0" w:after="60"/>
    </w:pPr>
    <w:rPr>
      <w:b w:val="0"/>
      <w:bCs w:val="0"/>
    </w:rPr>
  </w:style>
  <w:style w:type="paragraph" w:customStyle="1" w:styleId="31">
    <w:name w:val="Основной текст 31"/>
    <w:basedOn w:val="a0"/>
    <w:rsid w:val="006A00A9"/>
    <w:pPr>
      <w:tabs>
        <w:tab w:val="left" w:pos="426"/>
      </w:tabs>
      <w:jc w:val="both"/>
    </w:pPr>
    <w:rPr>
      <w:rFonts w:ascii="Arial" w:hAnsi="Arial"/>
      <w:szCs w:val="20"/>
    </w:rPr>
  </w:style>
  <w:style w:type="paragraph" w:customStyle="1" w:styleId="13">
    <w:name w:val="Знак1"/>
    <w:basedOn w:val="a0"/>
    <w:rsid w:val="00E410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01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012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2B488D"/>
    <w:rPr>
      <w:rFonts w:cs="Times New Roman"/>
      <w:color w:val="0000FF"/>
      <w:u w:val="single"/>
    </w:rPr>
  </w:style>
  <w:style w:type="character" w:styleId="aa">
    <w:name w:val="Strong"/>
    <w:qFormat/>
    <w:locked/>
    <w:rsid w:val="008E369E"/>
    <w:rPr>
      <w:b/>
      <w:bCs/>
    </w:rPr>
  </w:style>
  <w:style w:type="character" w:customStyle="1" w:styleId="apple-converted-space">
    <w:name w:val="apple-converted-space"/>
    <w:basedOn w:val="a1"/>
    <w:rsid w:val="00726E72"/>
  </w:style>
  <w:style w:type="paragraph" w:styleId="ab">
    <w:name w:val="header"/>
    <w:basedOn w:val="a0"/>
    <w:link w:val="ac"/>
    <w:rsid w:val="00BF23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F2354"/>
    <w:rPr>
      <w:sz w:val="24"/>
      <w:szCs w:val="24"/>
    </w:rPr>
  </w:style>
  <w:style w:type="paragraph" w:styleId="ad">
    <w:name w:val="footer"/>
    <w:basedOn w:val="a0"/>
    <w:link w:val="ae"/>
    <w:uiPriority w:val="99"/>
    <w:rsid w:val="00BF23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F2354"/>
    <w:rPr>
      <w:sz w:val="24"/>
      <w:szCs w:val="24"/>
    </w:rPr>
  </w:style>
  <w:style w:type="paragraph" w:styleId="af">
    <w:name w:val="Balloon Text"/>
    <w:basedOn w:val="a0"/>
    <w:link w:val="af0"/>
    <w:rsid w:val="00BF235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F2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5892-162A-4A85-B826-227D8083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1619</Words>
  <Characters>12971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МУНИЦИПАЛЬНОГО КОНТРАКТА</vt:lpstr>
    </vt:vector>
  </TitlesOfParts>
  <Company>WORK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МУНИЦИПАЛЬНОГО КОНТРАКТА</dc:title>
  <dc:subject/>
  <dc:creator>User</dc:creator>
  <cp:keywords/>
  <cp:lastModifiedBy>!</cp:lastModifiedBy>
  <cp:revision>37</cp:revision>
  <cp:lastPrinted>2022-02-27T10:44:00Z</cp:lastPrinted>
  <dcterms:created xsi:type="dcterms:W3CDTF">2019-02-05T04:26:00Z</dcterms:created>
  <dcterms:modified xsi:type="dcterms:W3CDTF">2022-02-27T10:45:00Z</dcterms:modified>
</cp:coreProperties>
</file>