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A" w:rsidRDefault="00ED756A" w:rsidP="00ED756A">
      <w:pPr>
        <w:pStyle w:val="a5"/>
        <w:jc w:val="center"/>
        <w:rPr>
          <w:rFonts w:ascii="Times New Roman" w:hAnsi="Times New Roman" w:cs="Times New Roman"/>
          <w:b/>
          <w:u w:val="single"/>
          <w:lang w:bidi="en-US"/>
        </w:rPr>
      </w:pPr>
    </w:p>
    <w:p w:rsidR="00ED756A" w:rsidRDefault="00ED756A" w:rsidP="00ED756A">
      <w:pPr>
        <w:pStyle w:val="a5"/>
        <w:jc w:val="center"/>
        <w:rPr>
          <w:rFonts w:ascii="Times New Roman" w:hAnsi="Times New Roman" w:cs="Times New Roman"/>
          <w:b/>
          <w:u w:val="single"/>
          <w:lang w:bidi="en-US"/>
        </w:rPr>
      </w:pPr>
    </w:p>
    <w:p w:rsidR="00ED756A" w:rsidRPr="00871398" w:rsidRDefault="00ED756A" w:rsidP="00ED756A">
      <w:pPr>
        <w:pStyle w:val="a5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D756A" w:rsidRPr="00871398" w:rsidRDefault="00ED756A" w:rsidP="00ED756A">
      <w:pPr>
        <w:pStyle w:val="a5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ED756A" w:rsidRDefault="00ED756A" w:rsidP="00ED756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B62973" w:rsidRPr="00B62973" w:rsidRDefault="00B62973" w:rsidP="00B62973">
      <w:pPr>
        <w:ind w:firstLine="708"/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62973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Monotype Corsiva" w:hAnsi="Monotype Corsiva" w:cs="Times New Roman"/>
          <w:b/>
          <w:color w:val="FF000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Консультация для родителей</w:t>
      </w:r>
      <w:r w:rsidRPr="00B62973"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«Третий год жизни </w:t>
      </w:r>
      <w:r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</w:p>
    <w:p w:rsidR="00B359C0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нравственное воспитание детей»</w:t>
      </w:r>
    </w:p>
    <w:p w:rsidR="00B42368" w:rsidRDefault="00B62973" w:rsidP="00B42368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 wp14:anchorId="3B4246FE" wp14:editId="78AA515E">
            <wp:extent cx="4147757" cy="3295650"/>
            <wp:effectExtent l="0" t="0" r="5715" b="0"/>
            <wp:docPr id="2" name="Рисунок 2" descr="C:\Users\Win10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0" t="42362" r="2595" b="4074"/>
                    <a:stretch/>
                  </pic:blipFill>
                  <pic:spPr bwMode="auto">
                    <a:xfrm>
                      <a:off x="0" y="0"/>
                      <a:ext cx="414775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68" w:rsidRPr="00B42368" w:rsidRDefault="00B42368" w:rsidP="00B4236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ED756A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Подготовили: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Лакиза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Ю.П.,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Петрина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Н.Н.</w:t>
      </w:r>
    </w:p>
    <w:p w:rsidR="00ED756A" w:rsidRDefault="00ED756A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56A" w:rsidRDefault="00ED756A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56A" w:rsidRDefault="00ED756A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756A" w:rsidRDefault="00ED756A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62973" w:rsidRDefault="00ED756A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Октябрь, 2021</w:t>
      </w:r>
      <w:r w:rsidR="00B42368" w:rsidRPr="00B42368"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lastRenderedPageBreak/>
        <w:t xml:space="preserve">Третий год жизни. 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B359C0">
        <w:rPr>
          <w:rFonts w:ascii="Times New Roman" w:hAnsi="Times New Roman" w:cs="Times New Roman"/>
          <w:sz w:val="28"/>
        </w:rPr>
        <w:t>У детей третьего года жизни совершенствуется высшая нервная де</w:t>
      </w:r>
      <w:r w:rsidR="00B42368">
        <w:rPr>
          <w:rFonts w:ascii="Times New Roman" w:hAnsi="Times New Roman" w:cs="Times New Roman"/>
          <w:sz w:val="28"/>
        </w:rPr>
        <w:t>ятельность: возрас</w:t>
      </w:r>
      <w:r w:rsidRPr="00B359C0">
        <w:rPr>
          <w:rFonts w:ascii="Times New Roman" w:hAnsi="Times New Roman" w:cs="Times New Roman"/>
          <w:sz w:val="28"/>
        </w:rPr>
        <w:t>тает работоспособность коры голов</w:t>
      </w:r>
      <w:r w:rsidR="00B42368">
        <w:rPr>
          <w:rFonts w:ascii="Times New Roman" w:hAnsi="Times New Roman" w:cs="Times New Roman"/>
          <w:sz w:val="28"/>
        </w:rPr>
        <w:t>ного мозга, благодаря чему ребё</w:t>
      </w:r>
      <w:r w:rsidRPr="00B359C0">
        <w:rPr>
          <w:rFonts w:ascii="Times New Roman" w:hAnsi="Times New Roman" w:cs="Times New Roman"/>
          <w:sz w:val="28"/>
        </w:rPr>
        <w:t>нок этого возраста может длительнее бодрствовать до 6-6, 5 час подряд); быстрее образуются временные связи, вследствие чего ребенок может з</w:t>
      </w:r>
      <w:r w:rsidR="00B42368">
        <w:rPr>
          <w:rFonts w:ascii="Times New Roman" w:hAnsi="Times New Roman" w:cs="Times New Roman"/>
          <w:sz w:val="28"/>
        </w:rPr>
        <w:t xml:space="preserve">апомнить новое слово, действие </w:t>
      </w:r>
      <w:r w:rsidRPr="00B359C0">
        <w:rPr>
          <w:rFonts w:ascii="Times New Roman" w:hAnsi="Times New Roman" w:cs="Times New Roman"/>
          <w:sz w:val="28"/>
        </w:rPr>
        <w:t xml:space="preserve">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Однако по сравнению с детьми</w:t>
      </w:r>
      <w:r w:rsidR="00B42368">
        <w:rPr>
          <w:rFonts w:ascii="Times New Roman" w:hAnsi="Times New Roman" w:cs="Times New Roman"/>
          <w:sz w:val="28"/>
        </w:rPr>
        <w:t xml:space="preserve"> постарше они чаще болеют, быст</w:t>
      </w:r>
      <w:r w:rsidRPr="00B359C0">
        <w:rPr>
          <w:rFonts w:ascii="Times New Roman" w:hAnsi="Times New Roman" w:cs="Times New Roman"/>
          <w:sz w:val="28"/>
        </w:rPr>
        <w:t>рее утомляются, не способны к длительному ожиданию,</w:t>
      </w:r>
      <w:r w:rsidR="00B42368">
        <w:rPr>
          <w:rFonts w:ascii="Times New Roman" w:hAnsi="Times New Roman" w:cs="Times New Roman"/>
          <w:sz w:val="28"/>
        </w:rPr>
        <w:t xml:space="preserve"> которое при</w:t>
      </w:r>
      <w:r w:rsidRPr="00B359C0">
        <w:rPr>
          <w:rFonts w:ascii="Times New Roman" w:hAnsi="Times New Roman" w:cs="Times New Roman"/>
          <w:sz w:val="28"/>
        </w:rPr>
        <w:t>водит к возбуждению, а условные связи еще недостаточно прочны.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 третьем году большое внимание должно уделяться воспитанию у детей положительных взаимоотно</w:t>
      </w:r>
      <w:r w:rsidR="00B42368">
        <w:rPr>
          <w:rFonts w:ascii="Times New Roman" w:hAnsi="Times New Roman" w:cs="Times New Roman"/>
          <w:sz w:val="28"/>
        </w:rPr>
        <w:t>шений, сочувствия другим, вежли</w:t>
      </w:r>
      <w:r w:rsidRPr="00B359C0">
        <w:rPr>
          <w:rFonts w:ascii="Times New Roman" w:hAnsi="Times New Roman" w:cs="Times New Roman"/>
          <w:sz w:val="28"/>
        </w:rPr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</w:t>
      </w:r>
      <w:r w:rsidR="00B42368">
        <w:rPr>
          <w:rFonts w:ascii="Times New Roman" w:hAnsi="Times New Roman" w:cs="Times New Roman"/>
          <w:sz w:val="28"/>
        </w:rPr>
        <w:t>ляется общий для всех детей 3-</w:t>
      </w:r>
      <w:r w:rsidRPr="00B359C0">
        <w:rPr>
          <w:rFonts w:ascii="Times New Roman" w:hAnsi="Times New Roman" w:cs="Times New Roman"/>
          <w:sz w:val="28"/>
        </w:rPr>
        <w:t>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</w:t>
      </w:r>
      <w:r w:rsidR="00B42368">
        <w:rPr>
          <w:rFonts w:ascii="Times New Roman" w:hAnsi="Times New Roman" w:cs="Times New Roman"/>
          <w:sz w:val="28"/>
        </w:rPr>
        <w:t>ении всего дня. Принимая детей</w:t>
      </w:r>
      <w:r w:rsidRPr="00B359C0">
        <w:rPr>
          <w:rFonts w:ascii="Times New Roman" w:hAnsi="Times New Roman" w:cs="Times New Roman"/>
          <w:sz w:val="28"/>
        </w:rPr>
        <w:t>,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До завтрака дети играют. На протяжении всего дня необходимо так организовать проведение все</w:t>
      </w:r>
      <w:r w:rsidR="00B42368">
        <w:rPr>
          <w:rFonts w:ascii="Times New Roman" w:hAnsi="Times New Roman" w:cs="Times New Roman"/>
          <w:sz w:val="28"/>
        </w:rPr>
        <w:t>х режимных моментов, чтобы пере</w:t>
      </w:r>
      <w:r w:rsidRPr="00B359C0">
        <w:rPr>
          <w:rFonts w:ascii="Times New Roman" w:hAnsi="Times New Roman" w:cs="Times New Roman"/>
          <w:sz w:val="28"/>
        </w:rPr>
        <w:t xml:space="preserve">ход от одного из них к другому </w:t>
      </w:r>
      <w:r w:rsidRPr="00B359C0">
        <w:rPr>
          <w:rFonts w:ascii="Times New Roman" w:hAnsi="Times New Roman" w:cs="Times New Roman"/>
          <w:sz w:val="28"/>
        </w:rPr>
        <w:lastRenderedPageBreak/>
        <w:t>осуществлялся через игру. Дети не должны тратить время на ожидание. Бездеятельное состояние лишь утомляет их.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Воспитание культурно - гигиенических навыков и самостоятельности. При у</w:t>
      </w:r>
      <w:r w:rsidR="00B42368">
        <w:rPr>
          <w:rFonts w:ascii="Times New Roman" w:hAnsi="Times New Roman" w:cs="Times New Roman"/>
          <w:sz w:val="28"/>
        </w:rPr>
        <w:t>мывании на</w:t>
      </w:r>
      <w:r w:rsidRPr="00B359C0">
        <w:rPr>
          <w:rFonts w:ascii="Times New Roman" w:hAnsi="Times New Roman" w:cs="Times New Roman"/>
          <w:sz w:val="28"/>
        </w:rPr>
        <w:t>до учить детей мыть лицо и руки, самостоятельно вытирать их, знать, куда повесить свое полотенце, и не пользоваться чужим.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</w:t>
      </w:r>
      <w:r w:rsidR="00B42368">
        <w:rPr>
          <w:rFonts w:ascii="Times New Roman" w:hAnsi="Times New Roman" w:cs="Times New Roman"/>
          <w:sz w:val="28"/>
        </w:rPr>
        <w:t>ла, не окончив еду, а по оконча</w:t>
      </w:r>
      <w:r w:rsidRPr="00B359C0">
        <w:rPr>
          <w:rFonts w:ascii="Times New Roman" w:hAnsi="Times New Roman" w:cs="Times New Roman"/>
          <w:sz w:val="28"/>
        </w:rPr>
        <w:t>нии - благодарить воспитательницу.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359C0">
        <w:rPr>
          <w:rFonts w:ascii="Times New Roman" w:hAnsi="Times New Roman" w:cs="Times New Roman"/>
          <w:sz w:val="28"/>
        </w:rPr>
        <w:t>Следует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B359C0">
        <w:rPr>
          <w:rFonts w:ascii="Times New Roman" w:hAnsi="Times New Roman" w:cs="Times New Roman"/>
          <w:sz w:val="28"/>
        </w:rPr>
        <w:t>назначения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B359C0">
        <w:rPr>
          <w:rFonts w:ascii="Times New Roman" w:hAnsi="Times New Roman" w:cs="Times New Roman"/>
          <w:sz w:val="28"/>
        </w:rPr>
        <w:t>замерзнут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Особенно большое значение для развития детей имеет правильная организация их деятельности </w:t>
      </w:r>
      <w:r w:rsidR="00B42368">
        <w:rPr>
          <w:rFonts w:ascii="Times New Roman" w:hAnsi="Times New Roman" w:cs="Times New Roman"/>
          <w:sz w:val="28"/>
        </w:rPr>
        <w:t>во все моменты, свободные от еды</w:t>
      </w:r>
      <w:r w:rsidRPr="00B359C0">
        <w:rPr>
          <w:rFonts w:ascii="Times New Roman" w:hAnsi="Times New Roman" w:cs="Times New Roman"/>
          <w:sz w:val="28"/>
        </w:rPr>
        <w:t>, сна, умывания. Надо позаботиться, чтобы дети были заняты, активны, радостно настроены.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B359C0">
        <w:rPr>
          <w:rFonts w:ascii="Times New Roman" w:hAnsi="Times New Roman" w:cs="Times New Roman"/>
          <w:sz w:val="28"/>
        </w:rPr>
        <w:t>утомляются и не всегда могут самостоятельно переключится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</w:t>
      </w:r>
      <w:r w:rsidR="00B42368">
        <w:rPr>
          <w:rFonts w:ascii="Times New Roman" w:hAnsi="Times New Roman" w:cs="Times New Roman"/>
          <w:sz w:val="28"/>
        </w:rPr>
        <w:t>ьно использовать игрушки, береж</w:t>
      </w:r>
      <w:r w:rsidRPr="00B359C0">
        <w:rPr>
          <w:rFonts w:ascii="Times New Roman" w:hAnsi="Times New Roman" w:cs="Times New Roman"/>
          <w:sz w:val="28"/>
        </w:rPr>
        <w:t xml:space="preserve">но с ними обращаться. </w:t>
      </w:r>
      <w:proofErr w:type="gramStart"/>
      <w:r w:rsidRPr="00B359C0">
        <w:rPr>
          <w:rFonts w:ascii="Times New Roman" w:hAnsi="Times New Roman" w:cs="Times New Roman"/>
          <w:sz w:val="28"/>
        </w:rPr>
        <w:t>В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59C0">
        <w:rPr>
          <w:rFonts w:ascii="Times New Roman" w:hAnsi="Times New Roman" w:cs="Times New Roman"/>
          <w:sz w:val="28"/>
        </w:rPr>
        <w:t>распоря</w:t>
      </w:r>
      <w:r w:rsidR="00B42368">
        <w:rPr>
          <w:rFonts w:ascii="Times New Roman" w:hAnsi="Times New Roman" w:cs="Times New Roman"/>
          <w:sz w:val="28"/>
        </w:rPr>
        <w:t>жений</w:t>
      </w:r>
      <w:proofErr w:type="gramEnd"/>
      <w:r w:rsidR="00B42368">
        <w:rPr>
          <w:rFonts w:ascii="Times New Roman" w:hAnsi="Times New Roman" w:cs="Times New Roman"/>
          <w:sz w:val="28"/>
        </w:rPr>
        <w:t xml:space="preserve"> детей должны быть разнооб</w:t>
      </w:r>
      <w:r w:rsidRPr="00B359C0">
        <w:rPr>
          <w:rFonts w:ascii="Times New Roman" w:hAnsi="Times New Roman" w:cs="Times New Roman"/>
          <w:sz w:val="28"/>
        </w:rPr>
        <w:t>разные игрушки. Важно правильно расположить их, рассредоточив в разных частях комнаты, в доступных детям местах: на полках, стеллажах, так, чтобы, дети мо</w:t>
      </w:r>
      <w:r w:rsidR="00B42368">
        <w:rPr>
          <w:rFonts w:ascii="Times New Roman" w:hAnsi="Times New Roman" w:cs="Times New Roman"/>
          <w:sz w:val="28"/>
        </w:rPr>
        <w:t>гли достать привлекшую их внима</w:t>
      </w:r>
      <w:r w:rsidRPr="00B359C0">
        <w:rPr>
          <w:rFonts w:ascii="Times New Roman" w:hAnsi="Times New Roman" w:cs="Times New Roman"/>
          <w:sz w:val="28"/>
        </w:rPr>
        <w:t>ние игрушку.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lastRenderedPageBreak/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177F90" w:rsidRDefault="00177F90" w:rsidP="00B359C0">
      <w:pPr>
        <w:jc w:val="both"/>
      </w:pPr>
    </w:p>
    <w:sectPr w:rsidR="00177F90" w:rsidSect="00B42368">
      <w:pgSz w:w="11906" w:h="16838"/>
      <w:pgMar w:top="720" w:right="720" w:bottom="720" w:left="720" w:header="708" w:footer="708" w:gutter="0"/>
      <w:pgBorders w:display="firstPage"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7E"/>
    <w:rsid w:val="00177910"/>
    <w:rsid w:val="00177F90"/>
    <w:rsid w:val="0069707E"/>
    <w:rsid w:val="00903F29"/>
    <w:rsid w:val="00B359C0"/>
    <w:rsid w:val="00B42368"/>
    <w:rsid w:val="00B62973"/>
    <w:rsid w:val="00E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5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5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Image&amp;Matros ®</cp:lastModifiedBy>
  <cp:revision>2</cp:revision>
  <cp:lastPrinted>2018-10-01T05:52:00Z</cp:lastPrinted>
  <dcterms:created xsi:type="dcterms:W3CDTF">2022-04-27T13:50:00Z</dcterms:created>
  <dcterms:modified xsi:type="dcterms:W3CDTF">2022-04-27T13:50:00Z</dcterms:modified>
</cp:coreProperties>
</file>