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10"/>
        <w:tblpPr w:leftFromText="180" w:rightFromText="180" w:vertAnchor="text" w:horzAnchor="margin" w:tblpY="323"/>
        <w:tblW w:w="9498" w:type="dxa"/>
        <w:tblBorders>
          <w:top w:val="none" w:sz="0" w:space="0" w:color="auto"/>
          <w:left w:val="none" w:sz="0" w:space="0" w:color="auto"/>
          <w:bottom w:val="thinThickMediumGap" w:sz="24"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F57568" w:rsidRPr="00F57568" w:rsidTr="008712BA">
        <w:trPr>
          <w:trHeight w:val="1076"/>
        </w:trPr>
        <w:tc>
          <w:tcPr>
            <w:tcW w:w="9498" w:type="dxa"/>
            <w:tcBorders>
              <w:top w:val="nil"/>
              <w:left w:val="nil"/>
              <w:bottom w:val="thinThickMediumGap" w:sz="24" w:space="0" w:color="auto"/>
              <w:right w:val="nil"/>
            </w:tcBorders>
            <w:hideMark/>
          </w:tcPr>
          <w:p w:rsidR="00F57568" w:rsidRPr="00F57568" w:rsidRDefault="008C1F05" w:rsidP="00F57568">
            <w:pPr>
              <w:jc w:val="center"/>
              <w:rPr>
                <w:b/>
                <w:color w:val="0F243E"/>
                <w:sz w:val="22"/>
                <w:szCs w:val="22"/>
              </w:rPr>
            </w:pPr>
            <w:r>
              <w:rPr>
                <w:b/>
                <w:color w:val="0F243E"/>
                <w:sz w:val="22"/>
                <w:szCs w:val="22"/>
              </w:rPr>
              <w:t xml:space="preserve"> </w:t>
            </w:r>
            <w:r w:rsidR="008604EB">
              <w:rPr>
                <w:b/>
                <w:color w:val="0F243E"/>
                <w:sz w:val="22"/>
                <w:szCs w:val="22"/>
              </w:rPr>
              <w:t xml:space="preserve"> </w:t>
            </w:r>
            <w:r w:rsidR="005B398B">
              <w:rPr>
                <w:b/>
                <w:color w:val="0F243E"/>
                <w:sz w:val="22"/>
                <w:szCs w:val="22"/>
              </w:rPr>
              <w:t xml:space="preserve"> </w:t>
            </w:r>
            <w:r w:rsidR="00F57568" w:rsidRPr="00F57568">
              <w:rPr>
                <w:b/>
                <w:color w:val="0F243E"/>
                <w:sz w:val="22"/>
                <w:szCs w:val="22"/>
              </w:rPr>
              <w:t>МУНИЦИПАЛЬНОЕ БЮДЖЕТНОЕ ДОШКОЛЬНОЕ ОБРАЗОВАТЕЛЬНОЕ</w:t>
            </w:r>
            <w:r w:rsidR="00F57568" w:rsidRPr="00F57568">
              <w:rPr>
                <w:b/>
                <w:color w:val="0F243E"/>
                <w:sz w:val="22"/>
                <w:szCs w:val="22"/>
              </w:rPr>
              <w:br/>
              <w:t xml:space="preserve"> УЧРЕЖДЕНИЕ «ДЕТСКИЙ САД №23  СТ. АРХОНСКАЯ»</w:t>
            </w:r>
          </w:p>
          <w:p w:rsidR="00F57568" w:rsidRPr="00F57568" w:rsidRDefault="0079332B" w:rsidP="00F57568">
            <w:pPr>
              <w:jc w:val="center"/>
              <w:rPr>
                <w:b/>
                <w:color w:val="0F243E"/>
                <w:sz w:val="22"/>
                <w:szCs w:val="22"/>
              </w:rPr>
            </w:pPr>
            <w:r>
              <w:rPr>
                <w:b/>
                <w:color w:val="0F243E"/>
                <w:sz w:val="22"/>
                <w:szCs w:val="22"/>
              </w:rPr>
              <w:t>ПРИГОРОДНОГО</w:t>
            </w:r>
            <w:r w:rsidR="00F57568" w:rsidRPr="00F57568">
              <w:rPr>
                <w:b/>
                <w:color w:val="0F243E"/>
                <w:sz w:val="22"/>
                <w:szCs w:val="22"/>
              </w:rPr>
              <w:t xml:space="preserve"> </w:t>
            </w:r>
            <w:r w:rsidRPr="00F57568">
              <w:rPr>
                <w:b/>
                <w:color w:val="0F243E"/>
                <w:sz w:val="22"/>
                <w:szCs w:val="22"/>
              </w:rPr>
              <w:t xml:space="preserve"> МУНИЦИПАЛЬНОГО </w:t>
            </w:r>
            <w:r w:rsidR="00F57568" w:rsidRPr="00F57568">
              <w:rPr>
                <w:b/>
                <w:color w:val="0F243E"/>
                <w:sz w:val="22"/>
                <w:szCs w:val="22"/>
              </w:rPr>
              <w:t>РАЙОН</w:t>
            </w:r>
            <w:r>
              <w:rPr>
                <w:b/>
                <w:color w:val="0F243E"/>
                <w:sz w:val="22"/>
                <w:szCs w:val="22"/>
              </w:rPr>
              <w:t>А</w:t>
            </w:r>
          </w:p>
          <w:p w:rsidR="00F57568" w:rsidRPr="00F57568" w:rsidRDefault="00F57568" w:rsidP="00F57568">
            <w:pPr>
              <w:jc w:val="center"/>
              <w:rPr>
                <w:b/>
                <w:color w:val="0F243E"/>
              </w:rPr>
            </w:pPr>
            <w:r w:rsidRPr="00F57568">
              <w:rPr>
                <w:b/>
                <w:color w:val="0F243E"/>
                <w:sz w:val="22"/>
                <w:szCs w:val="22"/>
              </w:rPr>
              <w:t>РЕСПУБЛИКИ СЕВЕРНАЯ ОСЕТИЯ – АЛАНИЯ</w:t>
            </w:r>
            <w:r w:rsidRPr="00F57568">
              <w:rPr>
                <w:b/>
                <w:color w:val="0F243E"/>
              </w:rPr>
              <w:t xml:space="preserve"> </w:t>
            </w:r>
          </w:p>
        </w:tc>
      </w:tr>
    </w:tbl>
    <w:p w:rsidR="000C229C" w:rsidRPr="00F57568" w:rsidRDefault="00F57568" w:rsidP="00C938B8">
      <w:pPr>
        <w:spacing w:after="200" w:line="276" w:lineRule="auto"/>
        <w:jc w:val="center"/>
      </w:pPr>
      <w:r w:rsidRPr="00F57568">
        <w:rPr>
          <w:rFonts w:eastAsia="Calibri"/>
          <w:b/>
          <w:sz w:val="18"/>
          <w:szCs w:val="18"/>
          <w:lang w:eastAsia="en-US" w:bidi="en-US"/>
        </w:rPr>
        <w:t>363120,  ст. Архонская, ул. Ворошилова, 44, 8</w:t>
      </w:r>
      <w:r w:rsidRPr="00F57568">
        <w:rPr>
          <w:rFonts w:eastAsia="Calibri"/>
          <w:b/>
          <w:sz w:val="18"/>
          <w:szCs w:val="18"/>
          <w:lang w:val="en-US" w:eastAsia="en-US" w:bidi="en-US"/>
        </w:rPr>
        <w:t> </w:t>
      </w:r>
      <w:r w:rsidRPr="00F57568">
        <w:rPr>
          <w:rFonts w:eastAsia="Calibri"/>
          <w:b/>
          <w:sz w:val="18"/>
          <w:szCs w:val="18"/>
          <w:lang w:eastAsia="en-US" w:bidi="en-US"/>
        </w:rPr>
        <w:t xml:space="preserve">(867 39) 3 12 79, </w:t>
      </w:r>
      <w:r w:rsidRPr="00F57568">
        <w:rPr>
          <w:rFonts w:eastAsia="Calibri"/>
          <w:b/>
          <w:sz w:val="18"/>
          <w:szCs w:val="18"/>
          <w:lang w:val="en-US" w:eastAsia="en-US" w:bidi="en-US"/>
        </w:rPr>
        <w:t>e</w:t>
      </w:r>
      <w:r w:rsidRPr="00F57568">
        <w:rPr>
          <w:rFonts w:eastAsia="Calibri"/>
          <w:b/>
          <w:sz w:val="18"/>
          <w:szCs w:val="18"/>
          <w:lang w:eastAsia="en-US" w:bidi="en-US"/>
        </w:rPr>
        <w:t>-</w:t>
      </w:r>
      <w:r w:rsidRPr="00F57568">
        <w:rPr>
          <w:rFonts w:eastAsia="Calibri"/>
          <w:b/>
          <w:sz w:val="18"/>
          <w:szCs w:val="18"/>
          <w:lang w:val="en-US" w:eastAsia="en-US" w:bidi="en-US"/>
        </w:rPr>
        <w:t>mail</w:t>
      </w:r>
      <w:r w:rsidRPr="00F57568">
        <w:rPr>
          <w:rFonts w:eastAsia="Calibri"/>
          <w:b/>
          <w:sz w:val="18"/>
          <w:szCs w:val="18"/>
          <w:lang w:eastAsia="en-US" w:bidi="en-US"/>
        </w:rPr>
        <w:t xml:space="preserve">: </w:t>
      </w:r>
      <w:r w:rsidRPr="00F57568">
        <w:rPr>
          <w:rFonts w:eastAsia="Calibri"/>
          <w:b/>
          <w:sz w:val="18"/>
          <w:szCs w:val="18"/>
          <w:lang w:val="en-US" w:eastAsia="en-US" w:bidi="en-US"/>
        </w:rPr>
        <w:t>tchernitzkaja</w:t>
      </w:r>
      <w:r w:rsidRPr="00F57568">
        <w:rPr>
          <w:rFonts w:eastAsia="Calibri"/>
          <w:b/>
          <w:sz w:val="18"/>
          <w:szCs w:val="18"/>
          <w:lang w:eastAsia="en-US" w:bidi="en-US"/>
        </w:rPr>
        <w:t>.</w:t>
      </w:r>
      <w:r w:rsidRPr="00F57568">
        <w:rPr>
          <w:rFonts w:eastAsia="Calibri"/>
          <w:b/>
          <w:sz w:val="18"/>
          <w:szCs w:val="18"/>
          <w:lang w:val="en-US" w:eastAsia="en-US" w:bidi="en-US"/>
        </w:rPr>
        <w:t>ds</w:t>
      </w:r>
      <w:r w:rsidRPr="00F57568">
        <w:rPr>
          <w:rFonts w:eastAsia="Calibri"/>
          <w:b/>
          <w:sz w:val="18"/>
          <w:szCs w:val="18"/>
          <w:lang w:eastAsia="en-US" w:bidi="en-US"/>
        </w:rPr>
        <w:t>23@</w:t>
      </w:r>
      <w:r w:rsidRPr="00F57568">
        <w:rPr>
          <w:rFonts w:eastAsia="Calibri"/>
          <w:b/>
          <w:sz w:val="18"/>
          <w:szCs w:val="18"/>
          <w:lang w:val="en-US" w:eastAsia="en-US" w:bidi="en-US"/>
        </w:rPr>
        <w:t>yandex</w:t>
      </w:r>
      <w:r w:rsidRPr="00F57568">
        <w:rPr>
          <w:rFonts w:eastAsia="Calibri"/>
          <w:b/>
          <w:sz w:val="18"/>
          <w:szCs w:val="18"/>
          <w:lang w:eastAsia="en-US" w:bidi="en-US"/>
        </w:rPr>
        <w:t>.</w:t>
      </w:r>
      <w:r w:rsidRPr="00F57568">
        <w:rPr>
          <w:rFonts w:eastAsia="Calibri"/>
          <w:b/>
          <w:sz w:val="18"/>
          <w:szCs w:val="18"/>
          <w:lang w:val="en-US" w:eastAsia="en-US" w:bidi="en-US"/>
        </w:rPr>
        <w:t>ru</w:t>
      </w:r>
    </w:p>
    <w:p w:rsidR="000C229C" w:rsidRDefault="000C229C" w:rsidP="000C229C">
      <w:pPr>
        <w:rPr>
          <w:sz w:val="28"/>
          <w:szCs w:val="28"/>
        </w:rPr>
      </w:pPr>
    </w:p>
    <w:tbl>
      <w:tblPr>
        <w:tblW w:w="9322" w:type="dxa"/>
        <w:tblCellMar>
          <w:left w:w="0" w:type="dxa"/>
          <w:right w:w="0" w:type="dxa"/>
        </w:tblCellMar>
        <w:tblLook w:val="04A0" w:firstRow="1" w:lastRow="0" w:firstColumn="1" w:lastColumn="0" w:noHBand="0" w:noVBand="1"/>
      </w:tblPr>
      <w:tblGrid>
        <w:gridCol w:w="4644"/>
        <w:gridCol w:w="4678"/>
      </w:tblGrid>
      <w:tr w:rsidR="008C1F05" w:rsidRPr="008C1F05" w:rsidTr="0079332B">
        <w:trPr>
          <w:trHeight w:val="81"/>
        </w:trPr>
        <w:tc>
          <w:tcPr>
            <w:tcW w:w="4644" w:type="dxa"/>
            <w:tcMar>
              <w:top w:w="0" w:type="dxa"/>
              <w:left w:w="108" w:type="dxa"/>
              <w:bottom w:w="0" w:type="dxa"/>
              <w:right w:w="108" w:type="dxa"/>
            </w:tcMar>
            <w:hideMark/>
          </w:tcPr>
          <w:p w:rsidR="000C229C" w:rsidRPr="002252E0" w:rsidRDefault="0079332B" w:rsidP="00DF6406">
            <w:pPr>
              <w:rPr>
                <w:b/>
              </w:rPr>
            </w:pPr>
            <w:r w:rsidRPr="002252E0">
              <w:rPr>
                <w:b/>
              </w:rPr>
              <w:t xml:space="preserve">ПРИНЯТ </w:t>
            </w:r>
            <w:r w:rsidRPr="002252E0">
              <w:rPr>
                <w:b/>
              </w:rPr>
              <w:br/>
            </w:r>
            <w:r w:rsidR="000C229C" w:rsidRPr="002252E0">
              <w:rPr>
                <w:b/>
              </w:rPr>
              <w:t>на</w:t>
            </w:r>
            <w:r w:rsidRPr="002252E0">
              <w:rPr>
                <w:b/>
              </w:rPr>
              <w:t xml:space="preserve"> </w:t>
            </w:r>
            <w:r w:rsidR="000C229C" w:rsidRPr="002252E0">
              <w:rPr>
                <w:b/>
              </w:rPr>
              <w:t>педагогическом совете</w:t>
            </w:r>
          </w:p>
          <w:p w:rsidR="000C229C" w:rsidRPr="0079332B" w:rsidRDefault="0079332B" w:rsidP="0079332B">
            <w:pPr>
              <w:rPr>
                <w:b/>
                <w:u w:val="single"/>
              </w:rPr>
            </w:pPr>
            <w:r w:rsidRPr="002252E0">
              <w:rPr>
                <w:b/>
                <w:u w:val="single"/>
              </w:rPr>
              <w:t xml:space="preserve">Протокол </w:t>
            </w:r>
            <w:r w:rsidR="000C229C" w:rsidRPr="002252E0">
              <w:rPr>
                <w:b/>
                <w:u w:val="single"/>
              </w:rPr>
              <w:t>от </w:t>
            </w:r>
            <w:r w:rsidRPr="002252E0">
              <w:rPr>
                <w:b/>
                <w:u w:val="single"/>
              </w:rPr>
              <w:t>«31» 08. 2023</w:t>
            </w:r>
            <w:r w:rsidR="000C229C" w:rsidRPr="002252E0">
              <w:rPr>
                <w:b/>
                <w:u w:val="single"/>
              </w:rPr>
              <w:t xml:space="preserve"> г. </w:t>
            </w:r>
            <w:r w:rsidRPr="002252E0">
              <w:rPr>
                <w:b/>
                <w:u w:val="single"/>
              </w:rPr>
              <w:t>№1</w:t>
            </w:r>
            <w:r w:rsidR="000C229C" w:rsidRPr="0079332B">
              <w:rPr>
                <w:u w:val="single"/>
              </w:rPr>
              <w:t xml:space="preserve">   </w:t>
            </w:r>
          </w:p>
        </w:tc>
        <w:tc>
          <w:tcPr>
            <w:tcW w:w="4678" w:type="dxa"/>
            <w:tcMar>
              <w:top w:w="0" w:type="dxa"/>
              <w:left w:w="108" w:type="dxa"/>
              <w:bottom w:w="0" w:type="dxa"/>
              <w:right w:w="108" w:type="dxa"/>
            </w:tcMar>
            <w:hideMark/>
          </w:tcPr>
          <w:p w:rsidR="000C229C" w:rsidRPr="002252E0" w:rsidRDefault="000C229C" w:rsidP="00DF6406">
            <w:pPr>
              <w:jc w:val="right"/>
              <w:rPr>
                <w:b/>
              </w:rPr>
            </w:pPr>
            <w:r w:rsidRPr="008C1F05">
              <w:rPr>
                <w:color w:val="FF0000"/>
              </w:rPr>
              <w:t xml:space="preserve">             </w:t>
            </w:r>
            <w:r w:rsidRPr="002252E0">
              <w:rPr>
                <w:b/>
              </w:rPr>
              <w:t>УТВЕРЖДАЮ</w:t>
            </w:r>
          </w:p>
          <w:p w:rsidR="000C229C" w:rsidRPr="002252E0" w:rsidRDefault="00E15271" w:rsidP="00DF6406">
            <w:pPr>
              <w:jc w:val="right"/>
            </w:pPr>
            <w:r w:rsidRPr="002252E0">
              <w:t>Заведующая</w:t>
            </w:r>
            <w:r w:rsidR="000C229C" w:rsidRPr="002252E0">
              <w:t>  МБДОУ</w:t>
            </w:r>
          </w:p>
          <w:p w:rsidR="000C229C" w:rsidRPr="008C1F05" w:rsidRDefault="000C229C" w:rsidP="002252E0">
            <w:pPr>
              <w:spacing w:line="276" w:lineRule="auto"/>
              <w:jc w:val="right"/>
              <w:rPr>
                <w:color w:val="FF0000"/>
                <w:u w:val="single"/>
              </w:rPr>
            </w:pPr>
            <w:r w:rsidRPr="002252E0">
              <w:t>«Детский сад №23 ст. Архонская»</w:t>
            </w:r>
            <w:r w:rsidRPr="002252E0">
              <w:br/>
              <w:t>________________ Л.В. Черницкая</w:t>
            </w:r>
            <w:r w:rsidRPr="002252E0">
              <w:br/>
            </w:r>
            <w:r w:rsidR="002252E0">
              <w:rPr>
                <w:b/>
                <w:u w:val="single"/>
              </w:rPr>
              <w:t>приказ от «31» 08. 2023</w:t>
            </w:r>
            <w:r w:rsidR="00431B82" w:rsidRPr="002252E0">
              <w:rPr>
                <w:b/>
                <w:u w:val="single"/>
              </w:rPr>
              <w:t xml:space="preserve"> </w:t>
            </w:r>
            <w:r w:rsidRPr="002252E0">
              <w:rPr>
                <w:b/>
                <w:u w:val="single"/>
              </w:rPr>
              <w:t>г.</w:t>
            </w:r>
            <w:r w:rsidR="002252E0" w:rsidRPr="002252E0">
              <w:rPr>
                <w:b/>
                <w:u w:val="single"/>
              </w:rPr>
              <w:t xml:space="preserve"> №</w:t>
            </w:r>
            <w:r w:rsidR="002252E0">
              <w:rPr>
                <w:b/>
                <w:u w:val="single"/>
              </w:rPr>
              <w:t xml:space="preserve">59 </w:t>
            </w:r>
            <w:r w:rsidR="002252E0" w:rsidRPr="002252E0">
              <w:rPr>
                <w:b/>
                <w:u w:val="single"/>
              </w:rPr>
              <w:t xml:space="preserve"> </w:t>
            </w:r>
            <w:r w:rsidRPr="002252E0">
              <w:t xml:space="preserve"> </w:t>
            </w:r>
            <w:r w:rsidRPr="002252E0">
              <w:rPr>
                <w:u w:val="single"/>
              </w:rPr>
              <w:t xml:space="preserve">   </w:t>
            </w:r>
          </w:p>
        </w:tc>
      </w:tr>
    </w:tbl>
    <w:p w:rsidR="0079332B" w:rsidRPr="0079332B" w:rsidRDefault="0079332B" w:rsidP="0079332B">
      <w:pPr>
        <w:autoSpaceDE w:val="0"/>
        <w:autoSpaceDN w:val="0"/>
        <w:adjustRightInd w:val="0"/>
        <w:rPr>
          <w:rFonts w:eastAsiaTheme="minorHAnsi"/>
          <w:b/>
          <w:lang w:eastAsia="en-US"/>
        </w:rPr>
      </w:pPr>
      <w:r w:rsidRPr="0079332B">
        <w:rPr>
          <w:rFonts w:eastAsiaTheme="minorHAnsi"/>
          <w:b/>
          <w:lang w:eastAsia="en-US"/>
        </w:rPr>
        <w:t>ПРИНЯТ</w:t>
      </w:r>
    </w:p>
    <w:p w:rsidR="0079332B" w:rsidRPr="0079332B" w:rsidRDefault="0079332B" w:rsidP="0079332B">
      <w:pPr>
        <w:autoSpaceDE w:val="0"/>
        <w:autoSpaceDN w:val="0"/>
        <w:adjustRightInd w:val="0"/>
        <w:rPr>
          <w:rFonts w:eastAsiaTheme="minorHAnsi"/>
          <w:lang w:eastAsia="en-US"/>
        </w:rPr>
      </w:pPr>
      <w:r w:rsidRPr="0079332B">
        <w:rPr>
          <w:rFonts w:eastAsiaTheme="minorHAnsi"/>
          <w:lang w:eastAsia="en-US"/>
        </w:rPr>
        <w:t>Общим собранием работников</w:t>
      </w:r>
    </w:p>
    <w:p w:rsidR="000C229C" w:rsidRPr="0079332B" w:rsidRDefault="0079332B" w:rsidP="0079332B">
      <w:r w:rsidRPr="0079332B">
        <w:t>МБДОУ</w:t>
      </w:r>
      <w:r>
        <w:t xml:space="preserve"> </w:t>
      </w:r>
      <w:r w:rsidRPr="0079332B">
        <w:t>«Детский сад №23 ст. Архонская»</w:t>
      </w:r>
      <w:r w:rsidRPr="0079332B">
        <w:br/>
      </w:r>
      <w:r>
        <w:rPr>
          <w:b/>
          <w:u w:val="single"/>
        </w:rPr>
        <w:t xml:space="preserve">Протокол </w:t>
      </w:r>
      <w:r w:rsidRPr="0079332B">
        <w:rPr>
          <w:u w:val="single"/>
        </w:rPr>
        <w:t>от </w:t>
      </w:r>
      <w:r>
        <w:rPr>
          <w:b/>
          <w:u w:val="single"/>
        </w:rPr>
        <w:t>«31» 08. 2023</w:t>
      </w:r>
      <w:r w:rsidRPr="0079332B">
        <w:rPr>
          <w:b/>
          <w:u w:val="single"/>
        </w:rPr>
        <w:t xml:space="preserve"> г.</w:t>
      </w:r>
      <w:r w:rsidRPr="0079332B">
        <w:rPr>
          <w:u w:val="single"/>
        </w:rPr>
        <w:t xml:space="preserve"> </w:t>
      </w:r>
      <w:r>
        <w:rPr>
          <w:u w:val="single"/>
        </w:rPr>
        <w:t>№1</w:t>
      </w:r>
      <w:r w:rsidRPr="0079332B">
        <w:rPr>
          <w:u w:val="single"/>
        </w:rPr>
        <w:t xml:space="preserve">   </w:t>
      </w:r>
    </w:p>
    <w:p w:rsidR="001B2827" w:rsidRDefault="001B2827" w:rsidP="000C229C">
      <w:pPr>
        <w:jc w:val="center"/>
      </w:pPr>
    </w:p>
    <w:p w:rsidR="000C229C" w:rsidRDefault="000C229C" w:rsidP="000C229C">
      <w:pPr>
        <w:jc w:val="center"/>
      </w:pPr>
    </w:p>
    <w:p w:rsidR="000C229C" w:rsidRPr="00702FBE" w:rsidRDefault="000C229C" w:rsidP="000C229C">
      <w:pPr>
        <w:pStyle w:val="2"/>
        <w:jc w:val="center"/>
        <w:rPr>
          <w:rFonts w:eastAsia="Calibri"/>
          <w:sz w:val="72"/>
          <w:szCs w:val="72"/>
        </w:rPr>
      </w:pPr>
      <w:r w:rsidRPr="00702FBE">
        <w:rPr>
          <w:rFonts w:eastAsia="Calibri"/>
          <w:sz w:val="72"/>
          <w:szCs w:val="72"/>
        </w:rPr>
        <w:t>ГОДОВОЙ ПЛАН</w:t>
      </w:r>
    </w:p>
    <w:p w:rsidR="000C229C" w:rsidRPr="00702FBE" w:rsidRDefault="000C229C" w:rsidP="000C229C">
      <w:pPr>
        <w:pStyle w:val="2"/>
        <w:jc w:val="center"/>
        <w:rPr>
          <w:rFonts w:eastAsia="Calibri"/>
          <w:sz w:val="72"/>
          <w:szCs w:val="72"/>
        </w:rPr>
      </w:pPr>
      <w:r w:rsidRPr="00702FBE">
        <w:rPr>
          <w:rFonts w:eastAsia="Calibri"/>
          <w:sz w:val="72"/>
          <w:szCs w:val="72"/>
        </w:rPr>
        <w:t>РАБОТЫ</w:t>
      </w:r>
    </w:p>
    <w:p w:rsidR="000C229C" w:rsidRPr="00702FBE" w:rsidRDefault="000C229C" w:rsidP="000C229C">
      <w:pPr>
        <w:pStyle w:val="2"/>
        <w:jc w:val="center"/>
        <w:rPr>
          <w:rFonts w:eastAsia="Calibri"/>
          <w:sz w:val="40"/>
          <w:szCs w:val="40"/>
        </w:rPr>
      </w:pPr>
      <w:r w:rsidRPr="00702FBE">
        <w:rPr>
          <w:rFonts w:eastAsia="Calibri"/>
          <w:sz w:val="40"/>
          <w:szCs w:val="40"/>
        </w:rPr>
        <w:t>муниципального бюджетного дошкольного</w:t>
      </w:r>
    </w:p>
    <w:p w:rsidR="000C229C" w:rsidRPr="00702FBE" w:rsidRDefault="000C229C" w:rsidP="000C229C">
      <w:pPr>
        <w:pStyle w:val="2"/>
        <w:jc w:val="center"/>
        <w:rPr>
          <w:rFonts w:eastAsia="Calibri"/>
          <w:sz w:val="40"/>
          <w:szCs w:val="40"/>
        </w:rPr>
      </w:pPr>
      <w:r w:rsidRPr="00702FBE">
        <w:rPr>
          <w:rFonts w:eastAsia="Calibri"/>
          <w:sz w:val="40"/>
          <w:szCs w:val="40"/>
        </w:rPr>
        <w:t xml:space="preserve">образовательного учреждения </w:t>
      </w:r>
    </w:p>
    <w:p w:rsidR="000C229C" w:rsidRPr="00702FBE" w:rsidRDefault="000C229C" w:rsidP="00E15271">
      <w:pPr>
        <w:pStyle w:val="2"/>
        <w:spacing w:line="360" w:lineRule="auto"/>
        <w:jc w:val="center"/>
        <w:rPr>
          <w:rFonts w:eastAsia="Calibri"/>
          <w:sz w:val="40"/>
          <w:szCs w:val="40"/>
        </w:rPr>
      </w:pPr>
      <w:r w:rsidRPr="00702FBE">
        <w:rPr>
          <w:rFonts w:eastAsia="Calibri"/>
          <w:sz w:val="40"/>
          <w:szCs w:val="40"/>
        </w:rPr>
        <w:t>«Детский сад №23 ст. Архонская»</w:t>
      </w:r>
      <w:r>
        <w:rPr>
          <w:rFonts w:eastAsia="Calibri"/>
          <w:sz w:val="40"/>
          <w:szCs w:val="40"/>
        </w:rPr>
        <w:br/>
      </w:r>
      <w:r w:rsidR="008C1F05">
        <w:rPr>
          <w:rFonts w:ascii="Times New Roman" w:eastAsia="Calibri" w:hAnsi="Times New Roman" w:cs="Times New Roman"/>
          <w:sz w:val="32"/>
          <w:szCs w:val="32"/>
        </w:rPr>
        <w:t xml:space="preserve">на 2023 – 2024 </w:t>
      </w:r>
      <w:r w:rsidRPr="00702FBE">
        <w:rPr>
          <w:rFonts w:ascii="Times New Roman" w:eastAsia="Calibri" w:hAnsi="Times New Roman" w:cs="Times New Roman"/>
          <w:sz w:val="32"/>
          <w:szCs w:val="32"/>
        </w:rPr>
        <w:t>учебный год</w:t>
      </w:r>
    </w:p>
    <w:p w:rsidR="000C229C" w:rsidRDefault="000C229C" w:rsidP="000C229C">
      <w:pPr>
        <w:jc w:val="both"/>
      </w:pPr>
    </w:p>
    <w:p w:rsidR="000C229C" w:rsidRDefault="000C229C" w:rsidP="000C229C">
      <w:pPr>
        <w:jc w:val="both"/>
      </w:pPr>
    </w:p>
    <w:p w:rsidR="000C229C" w:rsidRDefault="000C229C" w:rsidP="000C229C">
      <w:pPr>
        <w:jc w:val="center"/>
      </w:pPr>
      <w:r w:rsidRPr="00702FBE">
        <w:rPr>
          <w:noProof/>
        </w:rPr>
        <w:drawing>
          <wp:inline distT="0" distB="0" distL="0" distR="0" wp14:anchorId="72CA401F" wp14:editId="540AD355">
            <wp:extent cx="1855518" cy="1428750"/>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034" cy="1429917"/>
                    </a:xfrm>
                    <a:prstGeom prst="rect">
                      <a:avLst/>
                    </a:prstGeom>
                    <a:noFill/>
                    <a:ln>
                      <a:noFill/>
                    </a:ln>
                  </pic:spPr>
                </pic:pic>
              </a:graphicData>
            </a:graphic>
          </wp:inline>
        </w:drawing>
      </w:r>
    </w:p>
    <w:p w:rsidR="000C229C" w:rsidRDefault="000C229C" w:rsidP="000C229C">
      <w:pPr>
        <w:pStyle w:val="2"/>
      </w:pPr>
    </w:p>
    <w:p w:rsidR="000C229C" w:rsidRPr="008C1F05" w:rsidRDefault="008C1F05" w:rsidP="008C1F05">
      <w:pPr>
        <w:pStyle w:val="2"/>
        <w:jc w:val="center"/>
        <w:rPr>
          <w:sz w:val="40"/>
          <w:szCs w:val="40"/>
        </w:rPr>
      </w:pPr>
      <w:r>
        <w:rPr>
          <w:sz w:val="40"/>
          <w:szCs w:val="40"/>
        </w:rPr>
        <w:t xml:space="preserve">2023 </w:t>
      </w:r>
    </w:p>
    <w:p w:rsidR="00F57568" w:rsidRDefault="00F57568" w:rsidP="00E15271">
      <w:pPr>
        <w:spacing w:line="276" w:lineRule="auto"/>
      </w:pPr>
    </w:p>
    <w:p w:rsidR="00F57568" w:rsidRDefault="00F57568" w:rsidP="00E15271">
      <w:pPr>
        <w:spacing w:line="276" w:lineRule="auto"/>
      </w:pPr>
    </w:p>
    <w:p w:rsidR="00F57568" w:rsidRDefault="00F57568" w:rsidP="00E15271">
      <w:pPr>
        <w:spacing w:line="276" w:lineRule="auto"/>
      </w:pPr>
    </w:p>
    <w:p w:rsidR="0079332B" w:rsidRDefault="0079332B" w:rsidP="00E15271">
      <w:pPr>
        <w:spacing w:line="276" w:lineRule="auto"/>
        <w:jc w:val="center"/>
        <w:rPr>
          <w:b/>
          <w:sz w:val="28"/>
          <w:szCs w:val="28"/>
        </w:rPr>
      </w:pPr>
    </w:p>
    <w:p w:rsidR="000C229C" w:rsidRPr="004F6BAE" w:rsidRDefault="000C229C" w:rsidP="00E15271">
      <w:pPr>
        <w:spacing w:line="276" w:lineRule="auto"/>
        <w:jc w:val="center"/>
        <w:rPr>
          <w:b/>
        </w:rPr>
      </w:pPr>
      <w:r w:rsidRPr="004F6BAE">
        <w:rPr>
          <w:b/>
        </w:rPr>
        <w:t xml:space="preserve">СОДЕРЖАНИЕ  </w:t>
      </w:r>
    </w:p>
    <w:p w:rsidR="000C229C" w:rsidRPr="004F6BAE" w:rsidRDefault="000C229C" w:rsidP="000C229C">
      <w:pPr>
        <w:jc w:val="both"/>
      </w:pPr>
      <w:r w:rsidRPr="004F6BAE">
        <w:tab/>
      </w:r>
    </w:p>
    <w:p w:rsidR="00B83E6F" w:rsidRPr="004F6BAE" w:rsidRDefault="00B83E6F" w:rsidP="000C229C">
      <w:pPr>
        <w:jc w:val="both"/>
      </w:pPr>
    </w:p>
    <w:p w:rsidR="00B83E6F" w:rsidRPr="004F6BAE" w:rsidRDefault="00B83E6F" w:rsidP="000C229C">
      <w:pPr>
        <w:jc w:val="both"/>
      </w:pPr>
    </w:p>
    <w:p w:rsidR="000C229C" w:rsidRPr="004F6BAE" w:rsidRDefault="000C229C" w:rsidP="000C229C">
      <w:pPr>
        <w:jc w:val="center"/>
        <w:rPr>
          <w:b/>
        </w:rPr>
      </w:pPr>
    </w:p>
    <w:p w:rsidR="0072337D" w:rsidRPr="004F6BAE" w:rsidRDefault="00145959" w:rsidP="004239C6">
      <w:pPr>
        <w:numPr>
          <w:ilvl w:val="0"/>
          <w:numId w:val="32"/>
        </w:numPr>
        <w:tabs>
          <w:tab w:val="left" w:pos="426"/>
        </w:tabs>
        <w:spacing w:after="200" w:line="360" w:lineRule="auto"/>
        <w:ind w:left="0" w:firstLine="0"/>
        <w:rPr>
          <w:iCs/>
          <w:spacing w:val="15"/>
          <w:lang w:val="en-US"/>
        </w:rPr>
      </w:pPr>
      <w:r w:rsidRPr="004F6BAE">
        <w:rPr>
          <w:iCs/>
          <w:spacing w:val="15"/>
        </w:rPr>
        <w:t>Информационная справка об учреждении.</w:t>
      </w:r>
    </w:p>
    <w:p w:rsidR="0072337D" w:rsidRPr="004F6BAE" w:rsidRDefault="00145959" w:rsidP="004239C6">
      <w:pPr>
        <w:numPr>
          <w:ilvl w:val="0"/>
          <w:numId w:val="32"/>
        </w:numPr>
        <w:tabs>
          <w:tab w:val="left" w:pos="426"/>
        </w:tabs>
        <w:spacing w:after="200" w:line="360" w:lineRule="auto"/>
        <w:ind w:left="0" w:firstLine="0"/>
        <w:rPr>
          <w:iCs/>
          <w:spacing w:val="15"/>
        </w:rPr>
      </w:pPr>
      <w:r w:rsidRPr="004F6BAE">
        <w:rPr>
          <w:iCs/>
          <w:spacing w:val="15"/>
        </w:rPr>
        <w:t>Анализ деятельности коллектива за прошлый год.</w:t>
      </w:r>
    </w:p>
    <w:p w:rsidR="0072337D" w:rsidRPr="004F6BAE" w:rsidRDefault="00145959" w:rsidP="004239C6">
      <w:pPr>
        <w:numPr>
          <w:ilvl w:val="0"/>
          <w:numId w:val="32"/>
        </w:numPr>
        <w:tabs>
          <w:tab w:val="left" w:pos="426"/>
        </w:tabs>
        <w:spacing w:after="200" w:line="360" w:lineRule="auto"/>
        <w:ind w:left="0" w:firstLine="0"/>
        <w:rPr>
          <w:iCs/>
          <w:spacing w:val="15"/>
        </w:rPr>
      </w:pPr>
      <w:r w:rsidRPr="004F6BAE">
        <w:rPr>
          <w:bCs/>
          <w:iCs/>
          <w:spacing w:val="15"/>
        </w:rPr>
        <w:t xml:space="preserve">Анализ работы </w:t>
      </w:r>
      <w:r w:rsidR="00D77E51" w:rsidRPr="004F6BAE">
        <w:rPr>
          <w:bCs/>
          <w:iCs/>
          <w:spacing w:val="15"/>
        </w:rPr>
        <w:t>ДОУ</w:t>
      </w:r>
      <w:r w:rsidRPr="004F6BAE">
        <w:rPr>
          <w:bCs/>
          <w:iCs/>
          <w:spacing w:val="15"/>
        </w:rPr>
        <w:t xml:space="preserve"> по выполнению годового плана.</w:t>
      </w:r>
    </w:p>
    <w:p w:rsidR="0072337D" w:rsidRPr="004F6BAE" w:rsidRDefault="00145959" w:rsidP="004239C6">
      <w:pPr>
        <w:numPr>
          <w:ilvl w:val="0"/>
          <w:numId w:val="32"/>
        </w:numPr>
        <w:tabs>
          <w:tab w:val="left" w:pos="426"/>
          <w:tab w:val="left" w:pos="567"/>
        </w:tabs>
        <w:spacing w:after="200" w:line="360" w:lineRule="auto"/>
        <w:ind w:left="0" w:firstLine="0"/>
        <w:rPr>
          <w:iCs/>
          <w:spacing w:val="15"/>
        </w:rPr>
      </w:pPr>
      <w:r w:rsidRPr="004F6BAE">
        <w:rPr>
          <w:iCs/>
          <w:spacing w:val="15"/>
        </w:rPr>
        <w:t>Пос</w:t>
      </w:r>
      <w:r w:rsidR="004F6BAE">
        <w:rPr>
          <w:iCs/>
          <w:spacing w:val="15"/>
        </w:rPr>
        <w:t>тановка  годовых  задач  на 2023 – 2024</w:t>
      </w:r>
      <w:r w:rsidR="00E15271" w:rsidRPr="004F6BAE">
        <w:rPr>
          <w:iCs/>
          <w:spacing w:val="15"/>
        </w:rPr>
        <w:t xml:space="preserve"> </w:t>
      </w:r>
      <w:r w:rsidRPr="004F6BAE">
        <w:rPr>
          <w:iCs/>
          <w:spacing w:val="15"/>
        </w:rPr>
        <w:t>учебный год.</w:t>
      </w:r>
    </w:p>
    <w:p w:rsidR="0072337D" w:rsidRPr="004F6BAE" w:rsidRDefault="00145959" w:rsidP="004239C6">
      <w:pPr>
        <w:numPr>
          <w:ilvl w:val="0"/>
          <w:numId w:val="32"/>
        </w:numPr>
        <w:tabs>
          <w:tab w:val="left" w:pos="426"/>
        </w:tabs>
        <w:spacing w:after="200" w:line="360" w:lineRule="auto"/>
        <w:ind w:left="0" w:firstLine="0"/>
        <w:rPr>
          <w:iCs/>
          <w:spacing w:val="15"/>
        </w:rPr>
      </w:pPr>
      <w:r w:rsidRPr="004F6BAE">
        <w:rPr>
          <w:iCs/>
          <w:spacing w:val="15"/>
          <w:lang w:eastAsia="en-US"/>
        </w:rPr>
        <w:t>Прилож</w:t>
      </w:r>
      <w:r w:rsidR="004F6BAE">
        <w:rPr>
          <w:iCs/>
          <w:spacing w:val="15"/>
          <w:lang w:eastAsia="en-US"/>
        </w:rPr>
        <w:t>ение к   годовому  плану на 2023 – 2024</w:t>
      </w:r>
      <w:r w:rsidRPr="004F6BAE">
        <w:rPr>
          <w:iCs/>
          <w:spacing w:val="15"/>
          <w:lang w:eastAsia="en-US"/>
        </w:rPr>
        <w:t xml:space="preserve">  учебный год.</w:t>
      </w:r>
    </w:p>
    <w:p w:rsidR="000C229C" w:rsidRDefault="000C229C" w:rsidP="000C229C">
      <w:pPr>
        <w:spacing w:line="248" w:lineRule="atLeast"/>
        <w:jc w:val="center"/>
        <w:rPr>
          <w:b/>
          <w:bCs/>
          <w:color w:val="FF0000"/>
          <w:sz w:val="28"/>
          <w:szCs w:val="28"/>
        </w:rPr>
      </w:pPr>
    </w:p>
    <w:p w:rsidR="000C229C" w:rsidRDefault="000C229C" w:rsidP="000C229C">
      <w:pPr>
        <w:spacing w:line="248" w:lineRule="atLeast"/>
        <w:jc w:val="center"/>
        <w:rPr>
          <w:b/>
          <w:bCs/>
          <w:color w:val="FF0000"/>
          <w:sz w:val="28"/>
          <w:szCs w:val="28"/>
        </w:rPr>
      </w:pPr>
    </w:p>
    <w:p w:rsidR="0072337D" w:rsidRDefault="0072337D" w:rsidP="000C229C">
      <w:pPr>
        <w:spacing w:line="248" w:lineRule="atLeast"/>
        <w:jc w:val="center"/>
        <w:rPr>
          <w:b/>
          <w:bCs/>
          <w:color w:val="FF0000"/>
          <w:sz w:val="28"/>
          <w:szCs w:val="28"/>
        </w:rPr>
      </w:pPr>
    </w:p>
    <w:p w:rsidR="0072337D" w:rsidRDefault="0072337D" w:rsidP="000C229C">
      <w:pPr>
        <w:spacing w:line="248" w:lineRule="atLeast"/>
        <w:jc w:val="center"/>
        <w:rPr>
          <w:b/>
          <w:bCs/>
          <w:color w:val="FF0000"/>
          <w:sz w:val="28"/>
          <w:szCs w:val="28"/>
        </w:rPr>
      </w:pPr>
    </w:p>
    <w:p w:rsidR="0072337D" w:rsidRDefault="0072337D" w:rsidP="000C229C">
      <w:pPr>
        <w:spacing w:line="248" w:lineRule="atLeast"/>
        <w:jc w:val="center"/>
        <w:rPr>
          <w:b/>
          <w:bCs/>
          <w:color w:val="FF0000"/>
          <w:sz w:val="28"/>
          <w:szCs w:val="28"/>
        </w:rPr>
      </w:pPr>
    </w:p>
    <w:p w:rsidR="0072337D" w:rsidRDefault="0072337D" w:rsidP="000C229C">
      <w:pPr>
        <w:spacing w:line="248" w:lineRule="atLeast"/>
        <w:jc w:val="center"/>
        <w:rPr>
          <w:b/>
          <w:bCs/>
          <w:color w:val="FF0000"/>
          <w:sz w:val="28"/>
          <w:szCs w:val="28"/>
        </w:rPr>
      </w:pPr>
    </w:p>
    <w:p w:rsidR="0072337D" w:rsidRDefault="0072337D" w:rsidP="000C229C">
      <w:pPr>
        <w:spacing w:line="248" w:lineRule="atLeast"/>
        <w:jc w:val="center"/>
        <w:rPr>
          <w:b/>
          <w:bCs/>
          <w:color w:val="FF0000"/>
          <w:sz w:val="28"/>
          <w:szCs w:val="28"/>
        </w:rPr>
      </w:pPr>
    </w:p>
    <w:p w:rsidR="0072337D" w:rsidRDefault="0072337D" w:rsidP="000C229C">
      <w:pPr>
        <w:spacing w:line="248" w:lineRule="atLeast"/>
        <w:jc w:val="center"/>
        <w:rPr>
          <w:b/>
          <w:bCs/>
          <w:color w:val="FF0000"/>
          <w:sz w:val="28"/>
          <w:szCs w:val="28"/>
        </w:rPr>
      </w:pPr>
    </w:p>
    <w:p w:rsidR="0072337D" w:rsidRDefault="0072337D" w:rsidP="000C229C">
      <w:pPr>
        <w:spacing w:line="248" w:lineRule="atLeast"/>
        <w:jc w:val="center"/>
        <w:rPr>
          <w:b/>
          <w:bCs/>
          <w:color w:val="FF0000"/>
          <w:sz w:val="28"/>
          <w:szCs w:val="28"/>
        </w:rPr>
      </w:pPr>
    </w:p>
    <w:p w:rsidR="0072337D" w:rsidRDefault="0072337D" w:rsidP="000C229C">
      <w:pPr>
        <w:spacing w:line="248" w:lineRule="atLeast"/>
        <w:jc w:val="center"/>
        <w:rPr>
          <w:b/>
          <w:bCs/>
          <w:color w:val="FF0000"/>
          <w:sz w:val="28"/>
          <w:szCs w:val="28"/>
        </w:rPr>
      </w:pPr>
    </w:p>
    <w:p w:rsidR="0072337D" w:rsidRDefault="0072337D" w:rsidP="000C229C">
      <w:pPr>
        <w:spacing w:line="248" w:lineRule="atLeast"/>
        <w:jc w:val="center"/>
        <w:rPr>
          <w:b/>
          <w:bCs/>
          <w:color w:val="FF0000"/>
          <w:sz w:val="28"/>
          <w:szCs w:val="28"/>
        </w:rPr>
      </w:pPr>
    </w:p>
    <w:p w:rsidR="0072337D" w:rsidRDefault="0072337D" w:rsidP="000C229C">
      <w:pPr>
        <w:spacing w:line="248" w:lineRule="atLeast"/>
        <w:jc w:val="center"/>
        <w:rPr>
          <w:b/>
          <w:bCs/>
          <w:color w:val="FF0000"/>
          <w:sz w:val="28"/>
          <w:szCs w:val="28"/>
        </w:rPr>
      </w:pPr>
    </w:p>
    <w:p w:rsidR="0072337D" w:rsidRDefault="0072337D" w:rsidP="000C229C">
      <w:pPr>
        <w:spacing w:line="248" w:lineRule="atLeast"/>
        <w:jc w:val="center"/>
        <w:rPr>
          <w:b/>
          <w:bCs/>
          <w:color w:val="FF0000"/>
          <w:sz w:val="28"/>
          <w:szCs w:val="28"/>
        </w:rPr>
      </w:pPr>
    </w:p>
    <w:p w:rsidR="0072337D" w:rsidRDefault="0072337D" w:rsidP="000C229C">
      <w:pPr>
        <w:spacing w:line="248" w:lineRule="atLeast"/>
        <w:jc w:val="center"/>
        <w:rPr>
          <w:b/>
          <w:bCs/>
          <w:color w:val="FF0000"/>
          <w:sz w:val="28"/>
          <w:szCs w:val="28"/>
        </w:rPr>
      </w:pPr>
    </w:p>
    <w:p w:rsidR="0072337D" w:rsidRDefault="0072337D" w:rsidP="000C229C">
      <w:pPr>
        <w:spacing w:line="248" w:lineRule="atLeast"/>
        <w:jc w:val="center"/>
        <w:rPr>
          <w:b/>
          <w:bCs/>
          <w:color w:val="FF0000"/>
          <w:sz w:val="28"/>
          <w:szCs w:val="28"/>
        </w:rPr>
      </w:pPr>
    </w:p>
    <w:p w:rsidR="0072337D" w:rsidRDefault="0072337D" w:rsidP="000C229C">
      <w:pPr>
        <w:spacing w:line="248" w:lineRule="atLeast"/>
        <w:jc w:val="center"/>
        <w:rPr>
          <w:b/>
          <w:bCs/>
          <w:color w:val="FF0000"/>
          <w:sz w:val="28"/>
          <w:szCs w:val="28"/>
        </w:rPr>
      </w:pPr>
    </w:p>
    <w:p w:rsidR="00EE6A49" w:rsidRDefault="00EE6A49" w:rsidP="000C229C">
      <w:pPr>
        <w:spacing w:line="248" w:lineRule="atLeast"/>
        <w:jc w:val="center"/>
        <w:rPr>
          <w:b/>
          <w:bCs/>
          <w:color w:val="FF0000"/>
          <w:sz w:val="28"/>
          <w:szCs w:val="28"/>
        </w:rPr>
      </w:pPr>
    </w:p>
    <w:p w:rsidR="00EE6A49" w:rsidRDefault="00EE6A49" w:rsidP="000C229C">
      <w:pPr>
        <w:spacing w:line="248" w:lineRule="atLeast"/>
        <w:jc w:val="center"/>
        <w:rPr>
          <w:b/>
          <w:bCs/>
          <w:color w:val="FF0000"/>
          <w:sz w:val="28"/>
          <w:szCs w:val="28"/>
        </w:rPr>
      </w:pPr>
    </w:p>
    <w:p w:rsidR="0072337D" w:rsidRDefault="0072337D" w:rsidP="000C229C">
      <w:pPr>
        <w:spacing w:line="248" w:lineRule="atLeast"/>
        <w:jc w:val="center"/>
        <w:rPr>
          <w:b/>
          <w:bCs/>
          <w:color w:val="FF0000"/>
          <w:sz w:val="28"/>
          <w:szCs w:val="28"/>
        </w:rPr>
      </w:pPr>
    </w:p>
    <w:p w:rsidR="00F50247" w:rsidRDefault="00F50247" w:rsidP="000C229C">
      <w:pPr>
        <w:spacing w:line="248" w:lineRule="atLeast"/>
        <w:jc w:val="center"/>
        <w:rPr>
          <w:b/>
          <w:bCs/>
          <w:color w:val="FF0000"/>
          <w:sz w:val="28"/>
          <w:szCs w:val="28"/>
        </w:rPr>
      </w:pPr>
    </w:p>
    <w:p w:rsidR="00F50247" w:rsidRDefault="00F50247" w:rsidP="000C229C">
      <w:pPr>
        <w:spacing w:line="248" w:lineRule="atLeast"/>
        <w:jc w:val="center"/>
        <w:rPr>
          <w:b/>
          <w:bCs/>
          <w:color w:val="FF0000"/>
          <w:sz w:val="28"/>
          <w:szCs w:val="28"/>
        </w:rPr>
      </w:pPr>
    </w:p>
    <w:p w:rsidR="00F50247" w:rsidRDefault="00F50247" w:rsidP="000C229C">
      <w:pPr>
        <w:spacing w:line="248" w:lineRule="atLeast"/>
        <w:jc w:val="center"/>
        <w:rPr>
          <w:b/>
          <w:bCs/>
          <w:color w:val="FF0000"/>
          <w:sz w:val="28"/>
          <w:szCs w:val="28"/>
        </w:rPr>
      </w:pPr>
    </w:p>
    <w:p w:rsidR="00F50247" w:rsidRDefault="00F50247" w:rsidP="000C229C">
      <w:pPr>
        <w:spacing w:line="248" w:lineRule="atLeast"/>
        <w:jc w:val="center"/>
        <w:rPr>
          <w:b/>
          <w:bCs/>
          <w:color w:val="FF0000"/>
          <w:sz w:val="28"/>
          <w:szCs w:val="28"/>
        </w:rPr>
      </w:pPr>
    </w:p>
    <w:p w:rsidR="00F50247" w:rsidRDefault="00F50247" w:rsidP="000C229C">
      <w:pPr>
        <w:spacing w:line="248" w:lineRule="atLeast"/>
        <w:jc w:val="center"/>
        <w:rPr>
          <w:b/>
          <w:bCs/>
          <w:color w:val="FF0000"/>
          <w:sz w:val="28"/>
          <w:szCs w:val="28"/>
        </w:rPr>
      </w:pPr>
    </w:p>
    <w:p w:rsidR="0072337D" w:rsidRDefault="0072337D" w:rsidP="000C229C">
      <w:pPr>
        <w:spacing w:line="248" w:lineRule="atLeast"/>
        <w:jc w:val="center"/>
        <w:rPr>
          <w:b/>
          <w:bCs/>
          <w:color w:val="FF0000"/>
          <w:sz w:val="28"/>
          <w:szCs w:val="28"/>
        </w:rPr>
      </w:pPr>
    </w:p>
    <w:p w:rsidR="005C33F8" w:rsidRDefault="005C33F8"/>
    <w:p w:rsidR="00EE6A49" w:rsidRDefault="00EE6A49" w:rsidP="005C33F8">
      <w:pPr>
        <w:rPr>
          <w:sz w:val="16"/>
          <w:szCs w:val="16"/>
        </w:rPr>
      </w:pPr>
    </w:p>
    <w:p w:rsidR="00F50247" w:rsidRDefault="00F50247" w:rsidP="005C33F8">
      <w:pPr>
        <w:rPr>
          <w:sz w:val="16"/>
          <w:szCs w:val="16"/>
        </w:rPr>
      </w:pPr>
    </w:p>
    <w:p w:rsidR="001B2827" w:rsidRDefault="001B2827" w:rsidP="005C33F8">
      <w:pPr>
        <w:rPr>
          <w:sz w:val="16"/>
          <w:szCs w:val="16"/>
        </w:rPr>
      </w:pPr>
    </w:p>
    <w:p w:rsidR="001B2827" w:rsidRDefault="001B2827" w:rsidP="005C33F8">
      <w:pPr>
        <w:rPr>
          <w:sz w:val="16"/>
          <w:szCs w:val="16"/>
        </w:rPr>
      </w:pPr>
    </w:p>
    <w:p w:rsidR="001B2827" w:rsidRDefault="001B2827" w:rsidP="005C33F8">
      <w:pPr>
        <w:rPr>
          <w:sz w:val="16"/>
          <w:szCs w:val="16"/>
        </w:rPr>
      </w:pPr>
    </w:p>
    <w:p w:rsidR="001B2827" w:rsidRDefault="001B2827" w:rsidP="005C33F8">
      <w:pPr>
        <w:rPr>
          <w:sz w:val="16"/>
          <w:szCs w:val="16"/>
        </w:rPr>
      </w:pPr>
    </w:p>
    <w:p w:rsidR="00F50247" w:rsidRDefault="00F50247" w:rsidP="005C33F8">
      <w:pPr>
        <w:rPr>
          <w:sz w:val="16"/>
          <w:szCs w:val="16"/>
        </w:rPr>
      </w:pPr>
    </w:p>
    <w:p w:rsidR="00F50247" w:rsidRDefault="00F50247" w:rsidP="005C33F8">
      <w:pPr>
        <w:rPr>
          <w:sz w:val="16"/>
          <w:szCs w:val="16"/>
        </w:rPr>
      </w:pPr>
    </w:p>
    <w:p w:rsidR="00F50247" w:rsidRDefault="00F50247" w:rsidP="005C33F8">
      <w:pPr>
        <w:rPr>
          <w:sz w:val="16"/>
          <w:szCs w:val="16"/>
        </w:rPr>
      </w:pPr>
    </w:p>
    <w:p w:rsidR="00F50247" w:rsidRDefault="00F50247" w:rsidP="005C33F8">
      <w:pPr>
        <w:rPr>
          <w:sz w:val="16"/>
          <w:szCs w:val="16"/>
        </w:rPr>
      </w:pPr>
    </w:p>
    <w:p w:rsidR="009F6A8D" w:rsidRDefault="009F6A8D" w:rsidP="00F50247">
      <w:pPr>
        <w:spacing w:line="276" w:lineRule="auto"/>
        <w:jc w:val="center"/>
        <w:rPr>
          <w:b/>
          <w:bCs/>
        </w:rPr>
      </w:pPr>
    </w:p>
    <w:p w:rsidR="00F50247" w:rsidRPr="00F2000A" w:rsidRDefault="00F50247" w:rsidP="00F50247">
      <w:pPr>
        <w:spacing w:line="276" w:lineRule="auto"/>
        <w:jc w:val="center"/>
      </w:pPr>
      <w:r w:rsidRPr="00F2000A">
        <w:rPr>
          <w:b/>
          <w:bCs/>
        </w:rPr>
        <w:t>ОБЩИЕ СВЕДЕНИЯ ОБ УЧРЕЖДЕНИИ</w:t>
      </w:r>
    </w:p>
    <w:p w:rsidR="00F50247" w:rsidRDefault="00F50247" w:rsidP="005C33F8">
      <w:pPr>
        <w:rPr>
          <w:sz w:val="16"/>
          <w:szCs w:val="16"/>
        </w:rPr>
      </w:pPr>
    </w:p>
    <w:p w:rsidR="00F50247" w:rsidRPr="00EE6A49" w:rsidRDefault="00F50247" w:rsidP="005C33F8">
      <w:pPr>
        <w:rPr>
          <w:sz w:val="16"/>
          <w:szCs w:val="16"/>
        </w:rPr>
      </w:pPr>
    </w:p>
    <w:tbl>
      <w:tblPr>
        <w:tblStyle w:val="a5"/>
        <w:tblW w:w="10207" w:type="dxa"/>
        <w:tblInd w:w="-743" w:type="dxa"/>
        <w:tblLook w:val="04A0" w:firstRow="1" w:lastRow="0" w:firstColumn="1" w:lastColumn="0" w:noHBand="0" w:noVBand="1"/>
      </w:tblPr>
      <w:tblGrid>
        <w:gridCol w:w="3686"/>
        <w:gridCol w:w="6521"/>
      </w:tblGrid>
      <w:tr w:rsidR="005C33F8" w:rsidRPr="009717AA" w:rsidTr="008712BA">
        <w:trPr>
          <w:trHeight w:val="818"/>
        </w:trPr>
        <w:tc>
          <w:tcPr>
            <w:tcW w:w="3686" w:type="dxa"/>
            <w:vAlign w:val="center"/>
          </w:tcPr>
          <w:p w:rsidR="005C33F8" w:rsidRPr="008E10F1" w:rsidRDefault="005C33F8" w:rsidP="00DF6406">
            <w:pPr>
              <w:contextualSpacing/>
              <w:rPr>
                <w:b/>
                <w:i/>
              </w:rPr>
            </w:pPr>
            <w:r w:rsidRPr="008E10F1">
              <w:rPr>
                <w:b/>
                <w:i/>
              </w:rPr>
              <w:t xml:space="preserve">Полное  наименование </w:t>
            </w:r>
            <w:r w:rsidRPr="008E10F1">
              <w:rPr>
                <w:b/>
                <w:i/>
              </w:rPr>
              <w:br/>
              <w:t xml:space="preserve"> дошкольного  учреждения</w:t>
            </w:r>
          </w:p>
        </w:tc>
        <w:tc>
          <w:tcPr>
            <w:tcW w:w="6521" w:type="dxa"/>
          </w:tcPr>
          <w:p w:rsidR="005C33F8" w:rsidRPr="008E10F1" w:rsidRDefault="005C33F8" w:rsidP="00D22153">
            <w:pPr>
              <w:contextualSpacing/>
            </w:pPr>
            <w:r w:rsidRPr="008E10F1">
              <w:t>Муниципальное бюджетное дошкольное образовательное учреждение «Детский сад №23 ст. Архонская»</w:t>
            </w:r>
            <w:r w:rsidR="008712BA">
              <w:t xml:space="preserve"> </w:t>
            </w:r>
            <w:r w:rsidR="00D22153">
              <w:t xml:space="preserve">Пригородного  муниципального   района </w:t>
            </w:r>
            <w:r w:rsidRPr="008E10F1">
              <w:t xml:space="preserve"> Р</w:t>
            </w:r>
            <w:r w:rsidR="008712BA">
              <w:t xml:space="preserve">еспублики Северная </w:t>
            </w:r>
            <w:r w:rsidRPr="008E10F1">
              <w:t>О</w:t>
            </w:r>
            <w:r w:rsidR="008712BA">
              <w:t>сетия</w:t>
            </w:r>
            <w:r w:rsidRPr="008E10F1">
              <w:t xml:space="preserve"> - Алания</w:t>
            </w:r>
          </w:p>
        </w:tc>
      </w:tr>
      <w:tr w:rsidR="005C33F8" w:rsidRPr="009717AA" w:rsidTr="008712BA">
        <w:trPr>
          <w:trHeight w:val="332"/>
        </w:trPr>
        <w:tc>
          <w:tcPr>
            <w:tcW w:w="3686" w:type="dxa"/>
            <w:vAlign w:val="center"/>
          </w:tcPr>
          <w:p w:rsidR="005C33F8" w:rsidRPr="008E10F1" w:rsidRDefault="005C33F8" w:rsidP="00DF6406">
            <w:pPr>
              <w:contextualSpacing/>
              <w:rPr>
                <w:b/>
                <w:i/>
              </w:rPr>
            </w:pPr>
            <w:r w:rsidRPr="008E10F1">
              <w:rPr>
                <w:b/>
                <w:i/>
              </w:rPr>
              <w:t>Сокращенное наименование</w:t>
            </w:r>
          </w:p>
        </w:tc>
        <w:tc>
          <w:tcPr>
            <w:tcW w:w="6521" w:type="dxa"/>
          </w:tcPr>
          <w:p w:rsidR="005C33F8" w:rsidRPr="008E10F1" w:rsidRDefault="005C33F8" w:rsidP="00DF6406">
            <w:pPr>
              <w:contextualSpacing/>
              <w:rPr>
                <w:b/>
                <w:i/>
              </w:rPr>
            </w:pPr>
            <w:r w:rsidRPr="008E10F1">
              <w:t>МБДОУ «Детский сад №23 ст. Архонская»</w:t>
            </w:r>
          </w:p>
        </w:tc>
      </w:tr>
      <w:tr w:rsidR="005C33F8" w:rsidRPr="009717AA" w:rsidTr="008712BA">
        <w:trPr>
          <w:trHeight w:val="339"/>
        </w:trPr>
        <w:tc>
          <w:tcPr>
            <w:tcW w:w="3686" w:type="dxa"/>
            <w:vAlign w:val="center"/>
          </w:tcPr>
          <w:p w:rsidR="005C33F8" w:rsidRPr="008E10F1" w:rsidRDefault="005C33F8" w:rsidP="00DF6406">
            <w:pPr>
              <w:contextualSpacing/>
              <w:rPr>
                <w:b/>
                <w:i/>
              </w:rPr>
            </w:pPr>
            <w:r w:rsidRPr="008E10F1">
              <w:rPr>
                <w:b/>
                <w:i/>
              </w:rPr>
              <w:t>Тип учреждения</w:t>
            </w:r>
          </w:p>
        </w:tc>
        <w:tc>
          <w:tcPr>
            <w:tcW w:w="6521" w:type="dxa"/>
          </w:tcPr>
          <w:p w:rsidR="005C33F8" w:rsidRPr="008E10F1" w:rsidRDefault="005C33F8" w:rsidP="00DF6406">
            <w:pPr>
              <w:autoSpaceDE w:val="0"/>
              <w:autoSpaceDN w:val="0"/>
              <w:adjustRightInd w:val="0"/>
            </w:pPr>
            <w:r w:rsidRPr="008E10F1">
              <w:rPr>
                <w:bCs/>
              </w:rPr>
              <w:t>дошкольное образовательное учреждение</w:t>
            </w:r>
            <w:r w:rsidRPr="008E10F1">
              <w:t>, бюджетное</w:t>
            </w:r>
          </w:p>
        </w:tc>
      </w:tr>
      <w:tr w:rsidR="005C33F8" w:rsidRPr="009717AA" w:rsidTr="008712BA">
        <w:trPr>
          <w:trHeight w:val="317"/>
        </w:trPr>
        <w:tc>
          <w:tcPr>
            <w:tcW w:w="3686" w:type="dxa"/>
            <w:vAlign w:val="center"/>
          </w:tcPr>
          <w:p w:rsidR="005C33F8" w:rsidRPr="008E10F1" w:rsidRDefault="005C33F8" w:rsidP="00DF6406">
            <w:pPr>
              <w:contextualSpacing/>
              <w:rPr>
                <w:b/>
                <w:i/>
              </w:rPr>
            </w:pPr>
            <w:r w:rsidRPr="008E10F1">
              <w:rPr>
                <w:b/>
                <w:i/>
              </w:rPr>
              <w:t>Вид учреждения</w:t>
            </w:r>
          </w:p>
        </w:tc>
        <w:tc>
          <w:tcPr>
            <w:tcW w:w="6521" w:type="dxa"/>
          </w:tcPr>
          <w:p w:rsidR="005C33F8" w:rsidRPr="008E10F1" w:rsidRDefault="005C33F8" w:rsidP="00DF6406">
            <w:pPr>
              <w:pStyle w:val="11"/>
              <w:contextualSpacing/>
              <w:rPr>
                <w:rFonts w:ascii="Times New Roman" w:hAnsi="Times New Roman"/>
                <w:sz w:val="24"/>
                <w:szCs w:val="24"/>
              </w:rPr>
            </w:pPr>
            <w:r w:rsidRPr="008E10F1">
              <w:rPr>
                <w:rFonts w:ascii="Times New Roman" w:hAnsi="Times New Roman"/>
                <w:sz w:val="24"/>
                <w:szCs w:val="24"/>
              </w:rPr>
              <w:t>детский сад общеразвивающего вида</w:t>
            </w:r>
          </w:p>
        </w:tc>
      </w:tr>
      <w:tr w:rsidR="005C33F8" w:rsidRPr="009717AA" w:rsidTr="008712BA">
        <w:trPr>
          <w:trHeight w:val="519"/>
        </w:trPr>
        <w:tc>
          <w:tcPr>
            <w:tcW w:w="3686" w:type="dxa"/>
            <w:vAlign w:val="center"/>
          </w:tcPr>
          <w:p w:rsidR="005C33F8" w:rsidRPr="008E10F1" w:rsidRDefault="005C33F8" w:rsidP="00DF6406">
            <w:pPr>
              <w:contextualSpacing/>
              <w:rPr>
                <w:b/>
                <w:i/>
              </w:rPr>
            </w:pPr>
            <w:r w:rsidRPr="008E10F1">
              <w:rPr>
                <w:b/>
                <w:i/>
              </w:rPr>
              <w:t>Юридический  адрес</w:t>
            </w:r>
          </w:p>
        </w:tc>
        <w:tc>
          <w:tcPr>
            <w:tcW w:w="6521" w:type="dxa"/>
          </w:tcPr>
          <w:p w:rsidR="005C33F8" w:rsidRPr="008E10F1" w:rsidRDefault="005C33F8" w:rsidP="00DF6406">
            <w:pPr>
              <w:contextualSpacing/>
            </w:pPr>
            <w:r w:rsidRPr="008E10F1">
              <w:t>363120, РСО – Алания, Пригородный район,</w:t>
            </w:r>
            <w:r w:rsidRPr="008E10F1">
              <w:br/>
              <w:t xml:space="preserve"> ст. Архонская, ул. Ворошилова,44</w:t>
            </w:r>
          </w:p>
        </w:tc>
      </w:tr>
      <w:tr w:rsidR="005C33F8" w:rsidRPr="009717AA" w:rsidTr="008712BA">
        <w:trPr>
          <w:trHeight w:val="633"/>
        </w:trPr>
        <w:tc>
          <w:tcPr>
            <w:tcW w:w="3686" w:type="dxa"/>
            <w:vAlign w:val="center"/>
          </w:tcPr>
          <w:p w:rsidR="005C33F8" w:rsidRPr="008E10F1" w:rsidRDefault="005C33F8" w:rsidP="00DF6406">
            <w:pPr>
              <w:contextualSpacing/>
              <w:rPr>
                <w:b/>
                <w:i/>
              </w:rPr>
            </w:pPr>
            <w:r w:rsidRPr="008E10F1">
              <w:rPr>
                <w:b/>
                <w:i/>
              </w:rPr>
              <w:t>Фактический  адрес</w:t>
            </w:r>
          </w:p>
        </w:tc>
        <w:tc>
          <w:tcPr>
            <w:tcW w:w="6521" w:type="dxa"/>
          </w:tcPr>
          <w:p w:rsidR="005C33F8" w:rsidRPr="008E10F1" w:rsidRDefault="005C33F8" w:rsidP="00DF6406">
            <w:pPr>
              <w:contextualSpacing/>
            </w:pPr>
            <w:r w:rsidRPr="008E10F1">
              <w:t xml:space="preserve">363120, РСО – Алания, Пригородный район, </w:t>
            </w:r>
            <w:r w:rsidRPr="008E10F1">
              <w:br/>
              <w:t>ст. Архонская, ул. Ворошилова,44</w:t>
            </w:r>
          </w:p>
        </w:tc>
      </w:tr>
      <w:tr w:rsidR="005C33F8" w:rsidRPr="009717AA" w:rsidTr="008712BA">
        <w:trPr>
          <w:trHeight w:val="876"/>
        </w:trPr>
        <w:tc>
          <w:tcPr>
            <w:tcW w:w="3686" w:type="dxa"/>
            <w:vAlign w:val="center"/>
          </w:tcPr>
          <w:p w:rsidR="005C33F8" w:rsidRPr="008E10F1" w:rsidRDefault="005C33F8" w:rsidP="00DF6406">
            <w:pPr>
              <w:contextualSpacing/>
              <w:rPr>
                <w:b/>
                <w:i/>
              </w:rPr>
            </w:pPr>
            <w:r w:rsidRPr="008E10F1">
              <w:rPr>
                <w:b/>
                <w:i/>
              </w:rPr>
              <w:t>Учредитель</w:t>
            </w:r>
          </w:p>
        </w:tc>
        <w:tc>
          <w:tcPr>
            <w:tcW w:w="6521" w:type="dxa"/>
          </w:tcPr>
          <w:p w:rsidR="005C33F8" w:rsidRPr="008E10F1" w:rsidRDefault="005C33F8" w:rsidP="007912BB">
            <w:pPr>
              <w:ind w:right="53"/>
              <w:contextualSpacing/>
            </w:pPr>
            <w:r w:rsidRPr="008E10F1">
              <w:t xml:space="preserve">Управление образования Администрации местного самоуправления </w:t>
            </w:r>
            <w:r w:rsidR="008712BA">
              <w:t>Пригородн</w:t>
            </w:r>
            <w:r w:rsidR="007912BB">
              <w:t xml:space="preserve">ого </w:t>
            </w:r>
            <w:r w:rsidR="008712BA">
              <w:t xml:space="preserve"> </w:t>
            </w:r>
            <w:r w:rsidR="007912BB">
              <w:t xml:space="preserve">муниципального </w:t>
            </w:r>
            <w:r w:rsidR="008712BA">
              <w:t xml:space="preserve"> район</w:t>
            </w:r>
            <w:r w:rsidR="007912BB">
              <w:t>а</w:t>
            </w:r>
            <w:r w:rsidR="008712BA">
              <w:t xml:space="preserve"> </w:t>
            </w:r>
            <w:r w:rsidR="008712BA" w:rsidRPr="008E10F1">
              <w:t xml:space="preserve"> Р</w:t>
            </w:r>
            <w:r w:rsidR="008712BA">
              <w:t xml:space="preserve">еспублики  Северная </w:t>
            </w:r>
            <w:r w:rsidR="008712BA" w:rsidRPr="008E10F1">
              <w:t>О</w:t>
            </w:r>
            <w:r w:rsidR="008712BA">
              <w:t>сетия</w:t>
            </w:r>
            <w:r w:rsidR="008712BA" w:rsidRPr="008E10F1">
              <w:t xml:space="preserve"> - Алания</w:t>
            </w:r>
          </w:p>
        </w:tc>
      </w:tr>
      <w:tr w:rsidR="005C33F8" w:rsidRPr="009717AA" w:rsidTr="008712BA">
        <w:trPr>
          <w:trHeight w:val="317"/>
        </w:trPr>
        <w:tc>
          <w:tcPr>
            <w:tcW w:w="3686" w:type="dxa"/>
            <w:vAlign w:val="center"/>
          </w:tcPr>
          <w:p w:rsidR="005C33F8" w:rsidRPr="008E10F1" w:rsidRDefault="008E10F1" w:rsidP="00DF6406">
            <w:pPr>
              <w:contextualSpacing/>
              <w:rPr>
                <w:b/>
                <w:i/>
              </w:rPr>
            </w:pPr>
            <w:r>
              <w:rPr>
                <w:b/>
                <w:i/>
              </w:rPr>
              <w:t>Заведующая</w:t>
            </w:r>
          </w:p>
        </w:tc>
        <w:tc>
          <w:tcPr>
            <w:tcW w:w="6521" w:type="dxa"/>
          </w:tcPr>
          <w:p w:rsidR="005C33F8" w:rsidRPr="008E10F1" w:rsidRDefault="005C33F8" w:rsidP="00DF6406">
            <w:pPr>
              <w:contextualSpacing/>
              <w:rPr>
                <w:b/>
                <w:i/>
                <w:color w:val="C00000"/>
              </w:rPr>
            </w:pPr>
            <w:r w:rsidRPr="00DD17CF">
              <w:rPr>
                <w:b/>
                <w:i/>
              </w:rPr>
              <w:t>Черницкая  Людмила  Викторовна</w:t>
            </w:r>
          </w:p>
        </w:tc>
      </w:tr>
      <w:tr w:rsidR="005C33F8" w:rsidRPr="009717AA" w:rsidTr="008712BA">
        <w:trPr>
          <w:trHeight w:val="317"/>
        </w:trPr>
        <w:tc>
          <w:tcPr>
            <w:tcW w:w="3686" w:type="dxa"/>
            <w:vAlign w:val="center"/>
          </w:tcPr>
          <w:p w:rsidR="005C33F8" w:rsidRPr="008E10F1" w:rsidRDefault="005C33F8" w:rsidP="00DF6406">
            <w:pPr>
              <w:contextualSpacing/>
              <w:rPr>
                <w:b/>
                <w:i/>
              </w:rPr>
            </w:pPr>
            <w:r w:rsidRPr="008E10F1">
              <w:rPr>
                <w:b/>
                <w:i/>
              </w:rPr>
              <w:t>Контактный телефон</w:t>
            </w:r>
          </w:p>
        </w:tc>
        <w:tc>
          <w:tcPr>
            <w:tcW w:w="6521" w:type="dxa"/>
          </w:tcPr>
          <w:p w:rsidR="005C33F8" w:rsidRPr="008712BA" w:rsidRDefault="008712BA" w:rsidP="00DF6406">
            <w:pPr>
              <w:contextualSpacing/>
            </w:pPr>
            <w:r w:rsidRPr="008712BA">
              <w:rPr>
                <w:rFonts w:eastAsia="Calibri"/>
                <w:lang w:eastAsia="en-US" w:bidi="en-US"/>
              </w:rPr>
              <w:t>8</w:t>
            </w:r>
            <w:r w:rsidRPr="008712BA">
              <w:rPr>
                <w:rFonts w:eastAsia="Calibri"/>
                <w:lang w:val="en-US" w:eastAsia="en-US" w:bidi="en-US"/>
              </w:rPr>
              <w:t> </w:t>
            </w:r>
            <w:r w:rsidRPr="008712BA">
              <w:rPr>
                <w:rFonts w:eastAsia="Calibri"/>
                <w:lang w:eastAsia="en-US" w:bidi="en-US"/>
              </w:rPr>
              <w:t>(867 39) 3 12 79</w:t>
            </w:r>
          </w:p>
        </w:tc>
      </w:tr>
      <w:tr w:rsidR="005C33F8" w:rsidRPr="00450537" w:rsidTr="008712BA">
        <w:trPr>
          <w:trHeight w:val="395"/>
        </w:trPr>
        <w:tc>
          <w:tcPr>
            <w:tcW w:w="3686" w:type="dxa"/>
            <w:vAlign w:val="center"/>
          </w:tcPr>
          <w:p w:rsidR="005C33F8" w:rsidRPr="008E10F1" w:rsidRDefault="005C33F8" w:rsidP="00DF6406">
            <w:pPr>
              <w:contextualSpacing/>
              <w:rPr>
                <w:b/>
                <w:i/>
              </w:rPr>
            </w:pPr>
            <w:r w:rsidRPr="008E10F1">
              <w:rPr>
                <w:b/>
                <w:i/>
                <w:lang w:val="en-US"/>
              </w:rPr>
              <w:t>Web</w:t>
            </w:r>
            <w:r w:rsidRPr="008E10F1">
              <w:rPr>
                <w:b/>
                <w:i/>
              </w:rPr>
              <w:t xml:space="preserve"> – адрес сайта</w:t>
            </w:r>
          </w:p>
        </w:tc>
        <w:tc>
          <w:tcPr>
            <w:tcW w:w="6521" w:type="dxa"/>
          </w:tcPr>
          <w:p w:rsidR="005C33F8" w:rsidRPr="008E10F1" w:rsidRDefault="00000000" w:rsidP="00DF6406">
            <w:pPr>
              <w:contextualSpacing/>
            </w:pPr>
            <w:hyperlink r:id="rId9" w:history="1">
              <w:r w:rsidR="005C33F8" w:rsidRPr="008E10F1">
                <w:rPr>
                  <w:rStyle w:val="usernamefirst-letter"/>
                  <w:lang w:val="en-US"/>
                </w:rPr>
                <w:t>t</w:t>
              </w:r>
              <w:r w:rsidR="005C33F8" w:rsidRPr="008E10F1">
                <w:rPr>
                  <w:rStyle w:val="username"/>
                  <w:lang w:val="en-US"/>
                </w:rPr>
                <w:t>chernitzkaja</w:t>
              </w:r>
              <w:r w:rsidR="005C33F8" w:rsidRPr="008E10F1">
                <w:rPr>
                  <w:rStyle w:val="username"/>
                </w:rPr>
                <w:t>.</w:t>
              </w:r>
              <w:r w:rsidR="005C33F8" w:rsidRPr="008E10F1">
                <w:rPr>
                  <w:rStyle w:val="username"/>
                  <w:lang w:val="en-US"/>
                </w:rPr>
                <w:t>ds</w:t>
              </w:r>
              <w:r w:rsidR="005C33F8" w:rsidRPr="008E10F1">
                <w:rPr>
                  <w:rStyle w:val="username"/>
                </w:rPr>
                <w:t>23</w:t>
              </w:r>
            </w:hyperlink>
            <w:r w:rsidR="005C33F8" w:rsidRPr="008E10F1">
              <w:t>@</w:t>
            </w:r>
            <w:r w:rsidR="005C33F8" w:rsidRPr="008E10F1">
              <w:rPr>
                <w:lang w:val="en-US"/>
              </w:rPr>
              <w:t>yandex</w:t>
            </w:r>
            <w:r w:rsidR="005C33F8" w:rsidRPr="008E10F1">
              <w:t>.</w:t>
            </w:r>
            <w:r w:rsidR="005C33F8" w:rsidRPr="008E10F1">
              <w:rPr>
                <w:lang w:val="en-US"/>
              </w:rPr>
              <w:t>ru</w:t>
            </w:r>
          </w:p>
        </w:tc>
      </w:tr>
      <w:tr w:rsidR="005C33F8" w:rsidRPr="009717AA" w:rsidTr="008712BA">
        <w:trPr>
          <w:trHeight w:val="332"/>
        </w:trPr>
        <w:tc>
          <w:tcPr>
            <w:tcW w:w="3686" w:type="dxa"/>
            <w:vAlign w:val="center"/>
          </w:tcPr>
          <w:p w:rsidR="005C33F8" w:rsidRPr="008E10F1" w:rsidRDefault="005C33F8" w:rsidP="00DF6406">
            <w:pPr>
              <w:contextualSpacing/>
              <w:rPr>
                <w:b/>
                <w:i/>
                <w:lang w:val="en-US"/>
              </w:rPr>
            </w:pPr>
            <w:r w:rsidRPr="008E10F1">
              <w:rPr>
                <w:b/>
                <w:i/>
                <w:color w:val="000000"/>
              </w:rPr>
              <w:t>Старший воспитатель</w:t>
            </w:r>
          </w:p>
        </w:tc>
        <w:tc>
          <w:tcPr>
            <w:tcW w:w="6521" w:type="dxa"/>
          </w:tcPr>
          <w:p w:rsidR="005C33F8" w:rsidRPr="008E10F1" w:rsidRDefault="005C33F8" w:rsidP="00DF6406">
            <w:pPr>
              <w:contextualSpacing/>
            </w:pPr>
            <w:r w:rsidRPr="008E10F1">
              <w:t>Демченко Татьяна Ивановна</w:t>
            </w:r>
          </w:p>
        </w:tc>
      </w:tr>
      <w:tr w:rsidR="005C33F8" w:rsidRPr="009717AA" w:rsidTr="008712BA">
        <w:trPr>
          <w:trHeight w:val="317"/>
        </w:trPr>
        <w:tc>
          <w:tcPr>
            <w:tcW w:w="3686" w:type="dxa"/>
            <w:vAlign w:val="center"/>
          </w:tcPr>
          <w:p w:rsidR="005C33F8" w:rsidRPr="008E10F1" w:rsidRDefault="005C33F8" w:rsidP="00DF6406">
            <w:pPr>
              <w:contextualSpacing/>
              <w:rPr>
                <w:b/>
                <w:i/>
              </w:rPr>
            </w:pPr>
            <w:r w:rsidRPr="008E10F1">
              <w:rPr>
                <w:b/>
                <w:i/>
              </w:rPr>
              <w:t>Год постройки здания</w:t>
            </w:r>
          </w:p>
        </w:tc>
        <w:tc>
          <w:tcPr>
            <w:tcW w:w="6521" w:type="dxa"/>
          </w:tcPr>
          <w:p w:rsidR="005C33F8" w:rsidRPr="008E10F1" w:rsidRDefault="00BE5583" w:rsidP="00DF6406">
            <w:pPr>
              <w:contextualSpacing/>
            </w:pPr>
            <w:r>
              <w:t>1967</w:t>
            </w:r>
            <w:r w:rsidR="007655D8">
              <w:t xml:space="preserve"> </w:t>
            </w:r>
            <w:r w:rsidR="005C33F8" w:rsidRPr="008E10F1">
              <w:t>год</w:t>
            </w:r>
          </w:p>
        </w:tc>
      </w:tr>
      <w:tr w:rsidR="005C33F8" w:rsidRPr="009717AA" w:rsidTr="008712BA">
        <w:trPr>
          <w:trHeight w:val="1084"/>
        </w:trPr>
        <w:tc>
          <w:tcPr>
            <w:tcW w:w="3686" w:type="dxa"/>
            <w:vAlign w:val="center"/>
          </w:tcPr>
          <w:p w:rsidR="005C33F8" w:rsidRPr="008E10F1" w:rsidRDefault="005C33F8" w:rsidP="00DF6406">
            <w:pPr>
              <w:contextualSpacing/>
              <w:rPr>
                <w:b/>
                <w:i/>
              </w:rPr>
            </w:pPr>
            <w:r w:rsidRPr="008E10F1">
              <w:rPr>
                <w:b/>
                <w:i/>
              </w:rPr>
              <w:t>Лицензия на правоведения образовательной деятельности</w:t>
            </w:r>
          </w:p>
        </w:tc>
        <w:tc>
          <w:tcPr>
            <w:tcW w:w="6521" w:type="dxa"/>
          </w:tcPr>
          <w:p w:rsidR="005C33F8" w:rsidRPr="008E10F1" w:rsidRDefault="005C33F8" w:rsidP="00DF6406">
            <w:pPr>
              <w:contextualSpacing/>
            </w:pPr>
            <w:r w:rsidRPr="008E10F1">
              <w:t xml:space="preserve">регистрационный №2377, серия 15Л01 </w:t>
            </w:r>
            <w:r w:rsidRPr="008E10F1">
              <w:br/>
              <w:t xml:space="preserve"> № 0001303, выдана Министерством образования и науки Республики Северная Осетия – Алания  от «10» июня 2016 г. (срок действия лицензии – бессрочно)</w:t>
            </w:r>
          </w:p>
        </w:tc>
      </w:tr>
      <w:tr w:rsidR="005C33F8" w:rsidRPr="009717AA" w:rsidTr="008712BA">
        <w:trPr>
          <w:trHeight w:val="831"/>
        </w:trPr>
        <w:tc>
          <w:tcPr>
            <w:tcW w:w="3686" w:type="dxa"/>
            <w:vAlign w:val="center"/>
          </w:tcPr>
          <w:p w:rsidR="005C33F8" w:rsidRPr="008E10F1" w:rsidRDefault="005C33F8" w:rsidP="00DF6406">
            <w:pPr>
              <w:contextualSpacing/>
              <w:rPr>
                <w:b/>
                <w:i/>
              </w:rPr>
            </w:pPr>
            <w:r w:rsidRPr="008E10F1">
              <w:rPr>
                <w:rStyle w:val="a4"/>
                <w:i/>
                <w:color w:val="000000"/>
              </w:rPr>
              <w:t>Группы</w:t>
            </w:r>
          </w:p>
        </w:tc>
        <w:tc>
          <w:tcPr>
            <w:tcW w:w="6521" w:type="dxa"/>
          </w:tcPr>
          <w:p w:rsidR="005C33F8" w:rsidRPr="008E10F1" w:rsidRDefault="005C33F8" w:rsidP="00DF6406">
            <w:pPr>
              <w:contextualSpacing/>
            </w:pPr>
            <w:r w:rsidRPr="008E10F1">
              <w:rPr>
                <w:color w:val="000000"/>
              </w:rPr>
              <w:t>В ДОУ функционирует 4 группы дошкольного возрас</w:t>
            </w:r>
            <w:r w:rsidR="00BE5583">
              <w:rPr>
                <w:color w:val="000000"/>
              </w:rPr>
              <w:t>та;</w:t>
            </w:r>
            <w:r w:rsidR="00BE5583">
              <w:rPr>
                <w:color w:val="000000"/>
              </w:rPr>
              <w:br/>
              <w:t xml:space="preserve"> Плановая наполняемость - 11</w:t>
            </w:r>
            <w:r w:rsidRPr="008E10F1">
              <w:rPr>
                <w:color w:val="000000"/>
              </w:rPr>
              <w:t xml:space="preserve">0 детей,                                                        Фактическая – </w:t>
            </w:r>
            <w:r w:rsidR="00BE5583">
              <w:rPr>
                <w:color w:val="000000"/>
              </w:rPr>
              <w:t>10</w:t>
            </w:r>
            <w:r w:rsidR="00176D7F">
              <w:rPr>
                <w:color w:val="000000"/>
              </w:rPr>
              <w:t>0</w:t>
            </w:r>
            <w:r w:rsidR="00D96CC6" w:rsidRPr="008E10F1">
              <w:rPr>
                <w:color w:val="000000"/>
              </w:rPr>
              <w:t xml:space="preserve"> </w:t>
            </w:r>
            <w:r w:rsidRPr="008E10F1">
              <w:rPr>
                <w:color w:val="000000"/>
              </w:rPr>
              <w:t xml:space="preserve"> детей.</w:t>
            </w:r>
          </w:p>
        </w:tc>
      </w:tr>
      <w:tr w:rsidR="005C33F8" w:rsidRPr="009717AA" w:rsidTr="008712BA">
        <w:trPr>
          <w:trHeight w:val="332"/>
        </w:trPr>
        <w:tc>
          <w:tcPr>
            <w:tcW w:w="3686" w:type="dxa"/>
            <w:vAlign w:val="center"/>
          </w:tcPr>
          <w:p w:rsidR="005C33F8" w:rsidRPr="008E10F1" w:rsidRDefault="005C33F8" w:rsidP="00DF6406">
            <w:pPr>
              <w:contextualSpacing/>
              <w:rPr>
                <w:b/>
                <w:i/>
              </w:rPr>
            </w:pPr>
            <w:r w:rsidRPr="008E10F1">
              <w:rPr>
                <w:b/>
                <w:i/>
              </w:rPr>
              <w:t>Форма обучения</w:t>
            </w:r>
          </w:p>
        </w:tc>
        <w:tc>
          <w:tcPr>
            <w:tcW w:w="6521" w:type="dxa"/>
          </w:tcPr>
          <w:p w:rsidR="005C33F8" w:rsidRPr="008E10F1" w:rsidRDefault="005C33F8" w:rsidP="00DF6406">
            <w:pPr>
              <w:contextualSpacing/>
            </w:pPr>
            <w:r w:rsidRPr="008E10F1">
              <w:t>очная</w:t>
            </w:r>
          </w:p>
        </w:tc>
      </w:tr>
      <w:tr w:rsidR="005C33F8" w:rsidRPr="009717AA" w:rsidTr="008712BA">
        <w:trPr>
          <w:trHeight w:val="317"/>
        </w:trPr>
        <w:tc>
          <w:tcPr>
            <w:tcW w:w="3686" w:type="dxa"/>
            <w:vAlign w:val="center"/>
          </w:tcPr>
          <w:p w:rsidR="005C33F8" w:rsidRPr="008E10F1" w:rsidRDefault="005C33F8" w:rsidP="00DF6406">
            <w:pPr>
              <w:contextualSpacing/>
              <w:rPr>
                <w:b/>
                <w:i/>
              </w:rPr>
            </w:pPr>
            <w:r w:rsidRPr="008E10F1">
              <w:rPr>
                <w:b/>
                <w:i/>
              </w:rPr>
              <w:t>Срок обучения</w:t>
            </w:r>
          </w:p>
        </w:tc>
        <w:tc>
          <w:tcPr>
            <w:tcW w:w="6521" w:type="dxa"/>
          </w:tcPr>
          <w:p w:rsidR="005C33F8" w:rsidRPr="008E10F1" w:rsidRDefault="005C33F8" w:rsidP="00DF6406">
            <w:pPr>
              <w:contextualSpacing/>
            </w:pPr>
            <w:r w:rsidRPr="008E10F1">
              <w:t>4 года</w:t>
            </w:r>
          </w:p>
        </w:tc>
      </w:tr>
      <w:tr w:rsidR="005C33F8" w:rsidRPr="009717AA" w:rsidTr="008712BA">
        <w:trPr>
          <w:trHeight w:val="332"/>
        </w:trPr>
        <w:tc>
          <w:tcPr>
            <w:tcW w:w="3686" w:type="dxa"/>
            <w:vAlign w:val="center"/>
          </w:tcPr>
          <w:p w:rsidR="005C33F8" w:rsidRPr="008E10F1" w:rsidRDefault="005C33F8" w:rsidP="00DF6406">
            <w:pPr>
              <w:contextualSpacing/>
              <w:rPr>
                <w:b/>
                <w:i/>
              </w:rPr>
            </w:pPr>
            <w:r w:rsidRPr="008E10F1">
              <w:rPr>
                <w:b/>
                <w:i/>
              </w:rPr>
              <w:t>Язык обучения</w:t>
            </w:r>
          </w:p>
        </w:tc>
        <w:tc>
          <w:tcPr>
            <w:tcW w:w="6521" w:type="dxa"/>
          </w:tcPr>
          <w:p w:rsidR="005C33F8" w:rsidRPr="008E10F1" w:rsidRDefault="005C33F8" w:rsidP="00DF6406">
            <w:pPr>
              <w:contextualSpacing/>
            </w:pPr>
            <w:r w:rsidRPr="008E10F1">
              <w:t>русский</w:t>
            </w:r>
          </w:p>
        </w:tc>
      </w:tr>
      <w:tr w:rsidR="005C33F8" w:rsidRPr="009717AA" w:rsidTr="008712BA">
        <w:trPr>
          <w:trHeight w:val="1320"/>
        </w:trPr>
        <w:tc>
          <w:tcPr>
            <w:tcW w:w="3686" w:type="dxa"/>
            <w:vAlign w:val="center"/>
          </w:tcPr>
          <w:p w:rsidR="005C33F8" w:rsidRPr="008E10F1" w:rsidRDefault="005C33F8" w:rsidP="00DF6406">
            <w:pPr>
              <w:contextualSpacing/>
              <w:rPr>
                <w:b/>
                <w:i/>
              </w:rPr>
            </w:pPr>
            <w:r w:rsidRPr="008E10F1">
              <w:rPr>
                <w:b/>
                <w:i/>
              </w:rPr>
              <w:t>Режим работы МБДОУ</w:t>
            </w:r>
          </w:p>
          <w:p w:rsidR="005C33F8" w:rsidRPr="008E10F1" w:rsidRDefault="005C33F8" w:rsidP="00DF6406">
            <w:pPr>
              <w:contextualSpacing/>
              <w:rPr>
                <w:b/>
                <w:i/>
              </w:rPr>
            </w:pPr>
          </w:p>
        </w:tc>
        <w:tc>
          <w:tcPr>
            <w:tcW w:w="6521" w:type="dxa"/>
          </w:tcPr>
          <w:p w:rsidR="005C33F8" w:rsidRPr="008E10F1" w:rsidRDefault="005C33F8" w:rsidP="00DF6406">
            <w:pPr>
              <w:contextualSpacing/>
            </w:pPr>
            <w:r w:rsidRPr="00176D7F">
              <w:rPr>
                <w:i/>
              </w:rPr>
              <w:t>понедельник - пятница</w:t>
            </w:r>
            <w:r w:rsidRPr="008E10F1">
              <w:t xml:space="preserve">    – рабочие дни с 07.00 до 19.00; </w:t>
            </w:r>
            <w:r w:rsidR="00176D7F">
              <w:br/>
            </w:r>
            <w:r w:rsidRPr="00176D7F">
              <w:rPr>
                <w:i/>
              </w:rPr>
              <w:t>суббота, воскресенье, праздничные дни</w:t>
            </w:r>
            <w:r w:rsidRPr="008E10F1">
              <w:t xml:space="preserve"> – выходные; </w:t>
            </w:r>
            <w:r w:rsidR="00176D7F">
              <w:br/>
            </w:r>
            <w:r w:rsidRPr="008E10F1">
              <w:t>12 часовое пребывание детей в течение дня – (с 7.00 до 19.00 часов)</w:t>
            </w:r>
          </w:p>
        </w:tc>
      </w:tr>
      <w:tr w:rsidR="005C33F8" w:rsidRPr="009717AA" w:rsidTr="001B5482">
        <w:trPr>
          <w:trHeight w:val="293"/>
        </w:trPr>
        <w:tc>
          <w:tcPr>
            <w:tcW w:w="10207" w:type="dxa"/>
            <w:gridSpan w:val="2"/>
            <w:vAlign w:val="center"/>
          </w:tcPr>
          <w:p w:rsidR="005C33F8" w:rsidRPr="008E10F1" w:rsidRDefault="005C33F8" w:rsidP="001B5482">
            <w:pPr>
              <w:jc w:val="center"/>
              <w:rPr>
                <w:b/>
                <w:i/>
              </w:rPr>
            </w:pPr>
            <w:r w:rsidRPr="008E10F1">
              <w:rPr>
                <w:b/>
                <w:i/>
              </w:rPr>
              <w:t>функционирует 1 кружок  дополнительного образования</w:t>
            </w:r>
          </w:p>
        </w:tc>
      </w:tr>
    </w:tbl>
    <w:p w:rsidR="00515E5F" w:rsidRPr="00EE6A49" w:rsidRDefault="00515E5F" w:rsidP="00515E5F">
      <w:pPr>
        <w:jc w:val="both"/>
        <w:rPr>
          <w:rFonts w:asciiTheme="majorHAnsi" w:eastAsiaTheme="majorEastAsia" w:hAnsiTheme="majorHAnsi" w:cstheme="majorBidi"/>
          <w:b/>
          <w:bCs/>
          <w:i/>
          <w:color w:val="365F91" w:themeColor="accent1" w:themeShade="BF"/>
          <w:sz w:val="16"/>
          <w:szCs w:val="16"/>
          <w:u w:val="single"/>
        </w:rPr>
      </w:pPr>
    </w:p>
    <w:p w:rsidR="001D6D61" w:rsidRDefault="001D6D61" w:rsidP="00176D7F">
      <w:pPr>
        <w:spacing w:line="276" w:lineRule="auto"/>
        <w:ind w:firstLine="709"/>
        <w:jc w:val="both"/>
      </w:pPr>
    </w:p>
    <w:p w:rsidR="001D6D61" w:rsidRDefault="001D6D61" w:rsidP="00176D7F">
      <w:pPr>
        <w:spacing w:line="276" w:lineRule="auto"/>
        <w:ind w:firstLine="709"/>
        <w:jc w:val="both"/>
      </w:pPr>
    </w:p>
    <w:p w:rsidR="001D6D61" w:rsidRDefault="001D6D61" w:rsidP="00176D7F">
      <w:pPr>
        <w:spacing w:line="276" w:lineRule="auto"/>
        <w:ind w:firstLine="709"/>
        <w:jc w:val="both"/>
      </w:pPr>
    </w:p>
    <w:p w:rsidR="001D6D61" w:rsidRDefault="001D6D61" w:rsidP="00176D7F">
      <w:pPr>
        <w:spacing w:line="276" w:lineRule="auto"/>
        <w:ind w:firstLine="709"/>
        <w:jc w:val="both"/>
      </w:pPr>
    </w:p>
    <w:p w:rsidR="001D6D61" w:rsidRDefault="001D6D61" w:rsidP="00176D7F">
      <w:pPr>
        <w:spacing w:line="276" w:lineRule="auto"/>
        <w:ind w:firstLine="709"/>
        <w:jc w:val="both"/>
      </w:pPr>
    </w:p>
    <w:p w:rsidR="001D6D61" w:rsidRDefault="001D6D61" w:rsidP="00176D7F">
      <w:pPr>
        <w:spacing w:line="276" w:lineRule="auto"/>
        <w:ind w:firstLine="709"/>
        <w:jc w:val="both"/>
      </w:pPr>
    </w:p>
    <w:p w:rsidR="001D6D61" w:rsidRDefault="001D6D61" w:rsidP="00176D7F">
      <w:pPr>
        <w:spacing w:line="276" w:lineRule="auto"/>
        <w:ind w:firstLine="709"/>
        <w:jc w:val="both"/>
      </w:pPr>
    </w:p>
    <w:p w:rsidR="001D6D61" w:rsidRDefault="001D6D61" w:rsidP="00176D7F">
      <w:pPr>
        <w:spacing w:line="276" w:lineRule="auto"/>
        <w:ind w:firstLine="709"/>
        <w:jc w:val="both"/>
      </w:pPr>
    </w:p>
    <w:p w:rsidR="001D6D61" w:rsidRDefault="001D6D61" w:rsidP="00176D7F">
      <w:pPr>
        <w:spacing w:line="276" w:lineRule="auto"/>
        <w:ind w:firstLine="709"/>
        <w:jc w:val="both"/>
      </w:pPr>
    </w:p>
    <w:p w:rsidR="001D6D61" w:rsidRDefault="001D6D61" w:rsidP="00176D7F">
      <w:pPr>
        <w:spacing w:line="276" w:lineRule="auto"/>
        <w:ind w:firstLine="709"/>
        <w:jc w:val="both"/>
      </w:pPr>
    </w:p>
    <w:p w:rsidR="001D6D61" w:rsidRDefault="001D6D61" w:rsidP="00176D7F">
      <w:pPr>
        <w:spacing w:line="276" w:lineRule="auto"/>
        <w:ind w:firstLine="709"/>
        <w:jc w:val="both"/>
      </w:pPr>
    </w:p>
    <w:p w:rsidR="00AC19B6" w:rsidRDefault="00AC19B6" w:rsidP="00713EDF">
      <w:pPr>
        <w:autoSpaceDE w:val="0"/>
        <w:autoSpaceDN w:val="0"/>
        <w:adjustRightInd w:val="0"/>
        <w:spacing w:line="276" w:lineRule="auto"/>
        <w:rPr>
          <w:rFonts w:eastAsiaTheme="minorHAnsi"/>
          <w:b/>
          <w:bCs/>
          <w:color w:val="000000"/>
          <w:lang w:eastAsia="en-US"/>
        </w:rPr>
      </w:pPr>
    </w:p>
    <w:p w:rsidR="00713EDF" w:rsidRDefault="00713EDF" w:rsidP="0015036C">
      <w:pPr>
        <w:autoSpaceDE w:val="0"/>
        <w:autoSpaceDN w:val="0"/>
        <w:adjustRightInd w:val="0"/>
        <w:spacing w:line="276" w:lineRule="auto"/>
        <w:ind w:firstLine="709"/>
        <w:jc w:val="center"/>
        <w:rPr>
          <w:rFonts w:eastAsiaTheme="minorHAnsi"/>
          <w:b/>
          <w:bCs/>
          <w:color w:val="000000"/>
          <w:lang w:eastAsia="en-US"/>
        </w:rPr>
      </w:pPr>
    </w:p>
    <w:p w:rsidR="001D6D61" w:rsidRDefault="00187DAF" w:rsidP="0015036C">
      <w:pPr>
        <w:autoSpaceDE w:val="0"/>
        <w:autoSpaceDN w:val="0"/>
        <w:adjustRightInd w:val="0"/>
        <w:spacing w:line="276" w:lineRule="auto"/>
        <w:ind w:firstLine="709"/>
        <w:jc w:val="center"/>
        <w:rPr>
          <w:rFonts w:eastAsiaTheme="minorHAnsi"/>
          <w:b/>
          <w:bCs/>
          <w:color w:val="000000"/>
          <w:lang w:eastAsia="en-US"/>
        </w:rPr>
      </w:pPr>
      <w:r w:rsidRPr="001D6D61">
        <w:rPr>
          <w:rFonts w:eastAsiaTheme="minorHAnsi"/>
          <w:b/>
          <w:bCs/>
          <w:color w:val="000000"/>
          <w:lang w:eastAsia="en-US"/>
        </w:rPr>
        <w:t>ПОЯСНИТЕЛЬНАЯ ЗАПИСКА</w:t>
      </w:r>
    </w:p>
    <w:p w:rsidR="0015036C" w:rsidRPr="001D6D61" w:rsidRDefault="0015036C" w:rsidP="0015036C">
      <w:pPr>
        <w:autoSpaceDE w:val="0"/>
        <w:autoSpaceDN w:val="0"/>
        <w:adjustRightInd w:val="0"/>
        <w:spacing w:line="276" w:lineRule="auto"/>
        <w:ind w:firstLine="709"/>
        <w:jc w:val="center"/>
        <w:rPr>
          <w:rFonts w:eastAsiaTheme="minorHAnsi"/>
          <w:color w:val="000000"/>
          <w:lang w:eastAsia="en-US"/>
        </w:rPr>
      </w:pPr>
    </w:p>
    <w:p w:rsidR="001D6D61" w:rsidRPr="001D6D61" w:rsidRDefault="0015036C" w:rsidP="00F2000A">
      <w:pPr>
        <w:autoSpaceDE w:val="0"/>
        <w:autoSpaceDN w:val="0"/>
        <w:adjustRightInd w:val="0"/>
        <w:spacing w:line="276" w:lineRule="auto"/>
        <w:ind w:firstLine="709"/>
        <w:jc w:val="both"/>
        <w:rPr>
          <w:rFonts w:eastAsiaTheme="minorHAnsi"/>
          <w:color w:val="000000"/>
          <w:lang w:eastAsia="en-US"/>
        </w:rPr>
      </w:pPr>
      <w:r>
        <w:rPr>
          <w:rFonts w:eastAsiaTheme="minorHAnsi"/>
          <w:color w:val="000000"/>
          <w:lang w:eastAsia="en-US"/>
        </w:rPr>
        <w:t>Годовой план МБДОУ «Детский сад №23 ст. Архонская</w:t>
      </w:r>
      <w:r w:rsidR="001D6D61" w:rsidRPr="001D6D61">
        <w:rPr>
          <w:rFonts w:eastAsiaTheme="minorHAnsi"/>
          <w:color w:val="000000"/>
          <w:lang w:eastAsia="en-US"/>
        </w:rPr>
        <w:t xml:space="preserve">» (далее ДОУ) является нормативным документом, регламентирующим организацию образовательного процесса в ДОУ с учетом специфики ДОУ, учебно-методического, кадрового и материально-технического оснащения. </w:t>
      </w:r>
    </w:p>
    <w:p w:rsidR="001D6D61" w:rsidRPr="00815A9B" w:rsidRDefault="001D6D61" w:rsidP="00F2000A">
      <w:pPr>
        <w:autoSpaceDE w:val="0"/>
        <w:autoSpaceDN w:val="0"/>
        <w:adjustRightInd w:val="0"/>
        <w:spacing w:line="276" w:lineRule="auto"/>
        <w:ind w:firstLine="709"/>
        <w:jc w:val="both"/>
        <w:rPr>
          <w:rFonts w:eastAsiaTheme="minorHAnsi"/>
          <w:i/>
          <w:color w:val="000000"/>
          <w:lang w:eastAsia="en-US"/>
        </w:rPr>
      </w:pPr>
      <w:r w:rsidRPr="00815A9B">
        <w:rPr>
          <w:rFonts w:eastAsiaTheme="minorHAnsi"/>
          <w:i/>
          <w:color w:val="000000"/>
          <w:lang w:eastAsia="en-US"/>
        </w:rPr>
        <w:t xml:space="preserve">Нормативной базой для составления годового плана являются действующие нормативно-правовые документы в сфере образования в РФ: </w:t>
      </w:r>
    </w:p>
    <w:p w:rsidR="00DD17CF" w:rsidRPr="006F4D2D" w:rsidRDefault="00DD17CF" w:rsidP="00800773">
      <w:pPr>
        <w:pStyle w:val="ac"/>
        <w:numPr>
          <w:ilvl w:val="0"/>
          <w:numId w:val="89"/>
        </w:numPr>
        <w:autoSpaceDE w:val="0"/>
        <w:autoSpaceDN w:val="0"/>
        <w:adjustRightInd w:val="0"/>
        <w:spacing w:line="276" w:lineRule="auto"/>
        <w:rPr>
          <w:rFonts w:eastAsiaTheme="minorHAnsi"/>
          <w:lang w:eastAsia="en-US"/>
        </w:rPr>
      </w:pPr>
      <w:r w:rsidRPr="006F4D2D">
        <w:rPr>
          <w:rFonts w:eastAsiaTheme="minorHAnsi"/>
          <w:lang w:eastAsia="en-US"/>
        </w:rPr>
        <w:t>Федеральный закон от 29.12.2012 № 273-ФЗ (ред. от 29.12.2022) «Об образовании в</w:t>
      </w:r>
    </w:p>
    <w:p w:rsidR="006F4D2D" w:rsidRDefault="00DD17CF" w:rsidP="00DD17CF">
      <w:pPr>
        <w:autoSpaceDE w:val="0"/>
        <w:autoSpaceDN w:val="0"/>
        <w:adjustRightInd w:val="0"/>
        <w:spacing w:line="276" w:lineRule="auto"/>
        <w:rPr>
          <w:rFonts w:eastAsiaTheme="minorHAnsi"/>
          <w:lang w:eastAsia="en-US"/>
        </w:rPr>
      </w:pPr>
      <w:r w:rsidRPr="00DD17CF">
        <w:rPr>
          <w:rFonts w:eastAsiaTheme="minorHAnsi"/>
          <w:lang w:eastAsia="en-US"/>
        </w:rPr>
        <w:t>Российской Федерации» (с изм. и доп., вступ. в силу с 11.01.2023)</w:t>
      </w:r>
      <w:r w:rsidR="006F4D2D">
        <w:rPr>
          <w:rFonts w:eastAsiaTheme="minorHAnsi"/>
          <w:lang w:eastAsia="en-US"/>
        </w:rPr>
        <w:t>;</w:t>
      </w:r>
    </w:p>
    <w:p w:rsidR="00DD17CF" w:rsidRPr="006F4D2D" w:rsidRDefault="00DD17CF" w:rsidP="00800773">
      <w:pPr>
        <w:pStyle w:val="ac"/>
        <w:numPr>
          <w:ilvl w:val="0"/>
          <w:numId w:val="89"/>
        </w:numPr>
        <w:autoSpaceDE w:val="0"/>
        <w:autoSpaceDN w:val="0"/>
        <w:adjustRightInd w:val="0"/>
        <w:spacing w:line="276" w:lineRule="auto"/>
        <w:rPr>
          <w:rFonts w:eastAsiaTheme="minorHAnsi"/>
          <w:lang w:eastAsia="en-US"/>
        </w:rPr>
      </w:pPr>
      <w:r w:rsidRPr="006F4D2D">
        <w:rPr>
          <w:rFonts w:eastAsiaTheme="minorHAnsi"/>
          <w:lang w:eastAsia="en-US"/>
        </w:rPr>
        <w:t>Федеральный закон от 24.09.2022 № 371-ФЗ «О внесении изменений в Федеральный</w:t>
      </w:r>
      <w:r w:rsidR="006F4D2D">
        <w:rPr>
          <w:rFonts w:eastAsiaTheme="minorHAnsi"/>
          <w:lang w:eastAsia="en-US"/>
        </w:rPr>
        <w:t xml:space="preserve"> </w:t>
      </w:r>
      <w:r w:rsidRPr="006F4D2D">
        <w:rPr>
          <w:rFonts w:eastAsiaTheme="minorHAnsi"/>
          <w:lang w:eastAsia="en-US"/>
        </w:rPr>
        <w:t>закон “Об образовании в Российской Федерации” и статью 1 Федерального закона “Об</w:t>
      </w:r>
      <w:r w:rsidR="006F4D2D">
        <w:rPr>
          <w:rFonts w:eastAsiaTheme="minorHAnsi"/>
          <w:lang w:eastAsia="en-US"/>
        </w:rPr>
        <w:t xml:space="preserve"> </w:t>
      </w:r>
      <w:r w:rsidRPr="006F4D2D">
        <w:rPr>
          <w:rFonts w:eastAsiaTheme="minorHAnsi"/>
          <w:lang w:eastAsia="en-US"/>
        </w:rPr>
        <w:t>обязательных требованиях в Российской Федерации”»</w:t>
      </w:r>
      <w:r w:rsidR="006F4D2D">
        <w:rPr>
          <w:rFonts w:eastAsiaTheme="minorHAnsi"/>
          <w:lang w:eastAsia="en-US"/>
        </w:rPr>
        <w:t>;</w:t>
      </w:r>
    </w:p>
    <w:p w:rsidR="006F4D2D" w:rsidRDefault="00DD17CF" w:rsidP="00800773">
      <w:pPr>
        <w:pStyle w:val="ac"/>
        <w:numPr>
          <w:ilvl w:val="0"/>
          <w:numId w:val="89"/>
        </w:numPr>
        <w:autoSpaceDE w:val="0"/>
        <w:autoSpaceDN w:val="0"/>
        <w:adjustRightInd w:val="0"/>
        <w:spacing w:line="276" w:lineRule="auto"/>
        <w:rPr>
          <w:rFonts w:eastAsiaTheme="minorHAnsi"/>
          <w:lang w:eastAsia="en-US"/>
        </w:rPr>
      </w:pPr>
      <w:r w:rsidRPr="006F4D2D">
        <w:rPr>
          <w:rFonts w:eastAsiaTheme="minorHAnsi"/>
          <w:lang w:eastAsia="en-US"/>
        </w:rPr>
        <w:t>Федеральный закон от 31.07.2020 № 304-ФЗ «О внесении изменений в Федеральный</w:t>
      </w:r>
      <w:r w:rsidR="006F4D2D">
        <w:rPr>
          <w:rFonts w:eastAsiaTheme="minorHAnsi"/>
          <w:lang w:eastAsia="en-US"/>
        </w:rPr>
        <w:t xml:space="preserve"> </w:t>
      </w:r>
      <w:r w:rsidRPr="006F4D2D">
        <w:rPr>
          <w:rFonts w:eastAsiaTheme="minorHAnsi"/>
          <w:lang w:eastAsia="en-US"/>
        </w:rPr>
        <w:t>закон “Об образовании в Российской Федерации” по вопросам воспитания обучающихся»</w:t>
      </w:r>
      <w:r w:rsidR="006F4D2D">
        <w:rPr>
          <w:rFonts w:eastAsiaTheme="minorHAnsi"/>
          <w:lang w:eastAsia="en-US"/>
        </w:rPr>
        <w:t>;</w:t>
      </w:r>
    </w:p>
    <w:p w:rsidR="006F4D2D" w:rsidRDefault="00DD17CF" w:rsidP="00800773">
      <w:pPr>
        <w:pStyle w:val="ac"/>
        <w:numPr>
          <w:ilvl w:val="0"/>
          <w:numId w:val="89"/>
        </w:numPr>
        <w:autoSpaceDE w:val="0"/>
        <w:autoSpaceDN w:val="0"/>
        <w:adjustRightInd w:val="0"/>
        <w:spacing w:line="276" w:lineRule="auto"/>
        <w:rPr>
          <w:rFonts w:eastAsiaTheme="minorHAnsi"/>
          <w:lang w:eastAsia="en-US"/>
        </w:rPr>
      </w:pPr>
      <w:r w:rsidRPr="006F4D2D">
        <w:rPr>
          <w:rFonts w:eastAsiaTheme="minorHAnsi"/>
          <w:lang w:eastAsia="en-US"/>
        </w:rPr>
        <w:t xml:space="preserve">Обновленный ФГОС ДО - Приказ Минпросвещения </w:t>
      </w:r>
      <w:r w:rsidR="006F4D2D">
        <w:rPr>
          <w:rFonts w:eastAsiaTheme="minorHAnsi"/>
          <w:lang w:eastAsia="en-US"/>
        </w:rPr>
        <w:t xml:space="preserve"> </w:t>
      </w:r>
      <w:r w:rsidRPr="006F4D2D">
        <w:rPr>
          <w:rFonts w:eastAsiaTheme="minorHAnsi"/>
          <w:lang w:eastAsia="en-US"/>
        </w:rPr>
        <w:t>России от 08.11.2022 № 955 «О</w:t>
      </w:r>
      <w:r w:rsidR="006F4D2D">
        <w:rPr>
          <w:rFonts w:eastAsiaTheme="minorHAnsi"/>
          <w:lang w:eastAsia="en-US"/>
        </w:rPr>
        <w:t xml:space="preserve"> </w:t>
      </w:r>
      <w:r w:rsidRPr="006F4D2D">
        <w:rPr>
          <w:rFonts w:eastAsiaTheme="minorHAnsi"/>
          <w:lang w:eastAsia="en-US"/>
        </w:rPr>
        <w:t>внесении изменений…» (Зарегистрировано в Минюсте России 06.02.2023 № 72264)</w:t>
      </w:r>
      <w:r w:rsidR="006F4D2D">
        <w:rPr>
          <w:rFonts w:eastAsiaTheme="minorHAnsi"/>
          <w:lang w:eastAsia="en-US"/>
        </w:rPr>
        <w:t>;</w:t>
      </w:r>
    </w:p>
    <w:p w:rsidR="00DD17CF" w:rsidRPr="006F4D2D" w:rsidRDefault="00DD17CF" w:rsidP="00800773">
      <w:pPr>
        <w:pStyle w:val="ac"/>
        <w:numPr>
          <w:ilvl w:val="0"/>
          <w:numId w:val="89"/>
        </w:numPr>
        <w:autoSpaceDE w:val="0"/>
        <w:autoSpaceDN w:val="0"/>
        <w:adjustRightInd w:val="0"/>
        <w:spacing w:line="276" w:lineRule="auto"/>
        <w:rPr>
          <w:rFonts w:eastAsiaTheme="minorHAnsi"/>
          <w:lang w:eastAsia="en-US"/>
        </w:rPr>
      </w:pPr>
      <w:r w:rsidRPr="006F4D2D">
        <w:rPr>
          <w:rFonts w:eastAsiaTheme="minorHAnsi"/>
          <w:lang w:eastAsia="en-US"/>
        </w:rPr>
        <w:t>Указ Президента РФ от 09.11.2022 № 809 «Об утверждении Основ государственной</w:t>
      </w:r>
    </w:p>
    <w:p w:rsidR="006F4D2D" w:rsidRDefault="00DD17CF" w:rsidP="00DD17CF">
      <w:pPr>
        <w:autoSpaceDE w:val="0"/>
        <w:autoSpaceDN w:val="0"/>
        <w:adjustRightInd w:val="0"/>
        <w:spacing w:line="276" w:lineRule="auto"/>
        <w:rPr>
          <w:rFonts w:eastAsiaTheme="minorHAnsi"/>
          <w:lang w:eastAsia="en-US"/>
        </w:rPr>
      </w:pPr>
      <w:r w:rsidRPr="00DD17CF">
        <w:rPr>
          <w:rFonts w:eastAsiaTheme="minorHAnsi"/>
          <w:lang w:eastAsia="en-US"/>
        </w:rPr>
        <w:t>политики по сохранению и укреплению традиционных</w:t>
      </w:r>
      <w:r w:rsidR="006F4D2D">
        <w:rPr>
          <w:rFonts w:eastAsiaTheme="minorHAnsi"/>
          <w:lang w:eastAsia="en-US"/>
        </w:rPr>
        <w:t xml:space="preserve">  российских духовно - </w:t>
      </w:r>
      <w:r w:rsidRPr="00DD17CF">
        <w:rPr>
          <w:rFonts w:eastAsiaTheme="minorHAnsi"/>
          <w:lang w:eastAsia="en-US"/>
        </w:rPr>
        <w:t>нравствен</w:t>
      </w:r>
      <w:r w:rsidR="006F4D2D">
        <w:rPr>
          <w:rFonts w:eastAsiaTheme="minorHAnsi"/>
          <w:lang w:eastAsia="en-US"/>
        </w:rPr>
        <w:t xml:space="preserve">ных </w:t>
      </w:r>
      <w:r w:rsidRPr="00DD17CF">
        <w:rPr>
          <w:rFonts w:eastAsiaTheme="minorHAnsi"/>
          <w:lang w:eastAsia="en-US"/>
        </w:rPr>
        <w:t>ценностей»</w:t>
      </w:r>
      <w:r w:rsidR="006F4D2D">
        <w:rPr>
          <w:rFonts w:eastAsiaTheme="minorHAnsi"/>
          <w:lang w:eastAsia="en-US"/>
        </w:rPr>
        <w:t>;</w:t>
      </w:r>
    </w:p>
    <w:p w:rsidR="00DA6AB0" w:rsidRDefault="00DD17CF" w:rsidP="00DD17CF">
      <w:pPr>
        <w:autoSpaceDE w:val="0"/>
        <w:autoSpaceDN w:val="0"/>
        <w:adjustRightInd w:val="0"/>
        <w:spacing w:line="276" w:lineRule="auto"/>
        <w:rPr>
          <w:rFonts w:eastAsiaTheme="minorHAnsi"/>
          <w:lang w:eastAsia="en-US"/>
        </w:rPr>
      </w:pPr>
      <w:r w:rsidRPr="00DD17CF">
        <w:rPr>
          <w:rFonts w:eastAsiaTheme="minorHAnsi"/>
          <w:lang w:eastAsia="en-US"/>
        </w:rPr>
        <w:t>Приказ Минпросвещения России от 25</w:t>
      </w:r>
      <w:r w:rsidR="006F4D2D">
        <w:rPr>
          <w:rFonts w:eastAsiaTheme="minorHAnsi"/>
          <w:lang w:eastAsia="en-US"/>
        </w:rPr>
        <w:t xml:space="preserve">.11.2022 № 1028 «Об утверждении </w:t>
      </w:r>
      <w:r w:rsidRPr="00DD17CF">
        <w:rPr>
          <w:rFonts w:eastAsiaTheme="minorHAnsi"/>
          <w:lang w:eastAsia="en-US"/>
        </w:rPr>
        <w:t>федеральной образовательной программы дошкольного образования» (Зареги</w:t>
      </w:r>
      <w:r w:rsidR="006F4D2D">
        <w:rPr>
          <w:rFonts w:eastAsiaTheme="minorHAnsi"/>
          <w:lang w:eastAsia="en-US"/>
        </w:rPr>
        <w:t xml:space="preserve">стрировано в </w:t>
      </w:r>
      <w:r w:rsidRPr="00DD17CF">
        <w:rPr>
          <w:rFonts w:eastAsiaTheme="minorHAnsi"/>
          <w:lang w:eastAsia="en-US"/>
        </w:rPr>
        <w:t xml:space="preserve">Минюсте России </w:t>
      </w:r>
      <w:r w:rsidR="006F4D2D">
        <w:rPr>
          <w:rFonts w:eastAsiaTheme="minorHAnsi"/>
          <w:lang w:eastAsia="en-US"/>
        </w:rPr>
        <w:t xml:space="preserve"> </w:t>
      </w:r>
      <w:r w:rsidRPr="00DD17CF">
        <w:rPr>
          <w:rFonts w:eastAsiaTheme="minorHAnsi"/>
          <w:lang w:eastAsia="en-US"/>
        </w:rPr>
        <w:t>28.12.2022 № 718</w:t>
      </w:r>
      <w:r w:rsidR="006F4D2D">
        <w:rPr>
          <w:rFonts w:eastAsiaTheme="minorHAnsi"/>
          <w:lang w:eastAsia="en-US"/>
        </w:rPr>
        <w:t xml:space="preserve"> </w:t>
      </w:r>
      <w:r w:rsidRPr="00DD17CF">
        <w:rPr>
          <w:rFonts w:eastAsiaTheme="minorHAnsi"/>
          <w:lang w:eastAsia="en-US"/>
        </w:rPr>
        <w:t>Конституции Россий</w:t>
      </w:r>
      <w:r w:rsidR="00DA6AB0">
        <w:rPr>
          <w:rFonts w:eastAsiaTheme="minorHAnsi"/>
          <w:lang w:eastAsia="en-US"/>
        </w:rPr>
        <w:t xml:space="preserve">ской Федерации от 12.12.1993 (с </w:t>
      </w:r>
      <w:r w:rsidRPr="00DD17CF">
        <w:rPr>
          <w:rFonts w:eastAsiaTheme="minorHAnsi"/>
          <w:lang w:eastAsia="en-US"/>
        </w:rPr>
        <w:t>изме</w:t>
      </w:r>
      <w:r w:rsidR="00DA6AB0">
        <w:rPr>
          <w:rFonts w:eastAsiaTheme="minorHAnsi"/>
          <w:lang w:eastAsia="en-US"/>
        </w:rPr>
        <w:t>нениями на 14 марта 2020 года);</w:t>
      </w:r>
    </w:p>
    <w:p w:rsidR="00DA6AB0" w:rsidRDefault="00DD17CF" w:rsidP="00800773">
      <w:pPr>
        <w:pStyle w:val="ac"/>
        <w:numPr>
          <w:ilvl w:val="0"/>
          <w:numId w:val="90"/>
        </w:numPr>
        <w:autoSpaceDE w:val="0"/>
        <w:autoSpaceDN w:val="0"/>
        <w:adjustRightInd w:val="0"/>
        <w:spacing w:line="276" w:lineRule="auto"/>
        <w:rPr>
          <w:rFonts w:eastAsiaTheme="minorHAnsi"/>
          <w:lang w:eastAsia="en-US"/>
        </w:rPr>
      </w:pPr>
      <w:r w:rsidRPr="00DA6AB0">
        <w:rPr>
          <w:rFonts w:eastAsiaTheme="minorHAnsi"/>
          <w:lang w:eastAsia="en-US"/>
        </w:rPr>
        <w:t>Семейного кодекса Российской Федерации от 08.12.1995 № 223 ФЗ (с изменениями на</w:t>
      </w:r>
      <w:r w:rsidR="00DA6AB0">
        <w:rPr>
          <w:rFonts w:eastAsiaTheme="minorHAnsi"/>
          <w:lang w:eastAsia="en-US"/>
        </w:rPr>
        <w:t xml:space="preserve"> </w:t>
      </w:r>
      <w:r w:rsidRPr="00DA6AB0">
        <w:rPr>
          <w:rFonts w:eastAsiaTheme="minorHAnsi"/>
          <w:lang w:eastAsia="en-US"/>
        </w:rPr>
        <w:t>14 июля 2022 года);</w:t>
      </w:r>
    </w:p>
    <w:p w:rsidR="00DA6AB0" w:rsidRDefault="00DD17CF" w:rsidP="00800773">
      <w:pPr>
        <w:pStyle w:val="ac"/>
        <w:numPr>
          <w:ilvl w:val="0"/>
          <w:numId w:val="90"/>
        </w:numPr>
        <w:autoSpaceDE w:val="0"/>
        <w:autoSpaceDN w:val="0"/>
        <w:adjustRightInd w:val="0"/>
        <w:spacing w:line="276" w:lineRule="auto"/>
        <w:rPr>
          <w:rFonts w:eastAsiaTheme="minorHAnsi"/>
          <w:lang w:eastAsia="en-US"/>
        </w:rPr>
      </w:pPr>
      <w:r w:rsidRPr="00DA6AB0">
        <w:rPr>
          <w:rFonts w:eastAsiaTheme="minorHAnsi"/>
          <w:lang w:eastAsia="en-US"/>
        </w:rPr>
        <w:t>Федерального закона «Об основных гарантиях прав ребёнка в Российской Федерации»</w:t>
      </w:r>
      <w:r w:rsidR="00DA6AB0">
        <w:rPr>
          <w:rFonts w:eastAsiaTheme="minorHAnsi"/>
          <w:lang w:eastAsia="en-US"/>
        </w:rPr>
        <w:t xml:space="preserve"> </w:t>
      </w:r>
      <w:r w:rsidRPr="00DA6AB0">
        <w:rPr>
          <w:rFonts w:eastAsiaTheme="minorHAnsi"/>
          <w:lang w:eastAsia="en-US"/>
        </w:rPr>
        <w:t>от 24.07.1998 №124-ФЗ (с изменениями на 14 июля 2022 г);</w:t>
      </w:r>
    </w:p>
    <w:p w:rsidR="00815A9B" w:rsidRDefault="00DD17CF" w:rsidP="00800773">
      <w:pPr>
        <w:pStyle w:val="ac"/>
        <w:numPr>
          <w:ilvl w:val="0"/>
          <w:numId w:val="90"/>
        </w:numPr>
        <w:autoSpaceDE w:val="0"/>
        <w:autoSpaceDN w:val="0"/>
        <w:adjustRightInd w:val="0"/>
        <w:spacing w:line="276" w:lineRule="auto"/>
        <w:rPr>
          <w:rFonts w:eastAsiaTheme="minorHAnsi"/>
          <w:lang w:eastAsia="en-US"/>
        </w:rPr>
      </w:pPr>
      <w:r w:rsidRPr="00DA6AB0">
        <w:rPr>
          <w:rFonts w:eastAsiaTheme="minorHAnsi"/>
          <w:lang w:eastAsia="en-US"/>
        </w:rPr>
        <w:t>Закона 273-ФЗ «Об образовании в Российской Федерации» от 29.12.2012 г. и закона №</w:t>
      </w:r>
      <w:r w:rsidRPr="00815A9B">
        <w:rPr>
          <w:rFonts w:eastAsiaTheme="minorHAnsi"/>
          <w:lang w:eastAsia="en-US"/>
        </w:rPr>
        <w:t>313-ФЗот 03.07.2016 г. «О внесении изменений в федеральный закон «Об образовании в</w:t>
      </w:r>
      <w:r w:rsidR="00815A9B">
        <w:rPr>
          <w:rFonts w:eastAsiaTheme="minorHAnsi"/>
          <w:lang w:eastAsia="en-US"/>
        </w:rPr>
        <w:t xml:space="preserve"> </w:t>
      </w:r>
      <w:r w:rsidRPr="00815A9B">
        <w:rPr>
          <w:rFonts w:eastAsiaTheme="minorHAnsi"/>
          <w:lang w:eastAsia="en-US"/>
        </w:rPr>
        <w:t>Российской Федерации» Документов Правительства РФ: (с изменениями на 14 июля 2022 года)</w:t>
      </w:r>
      <w:r w:rsidR="00815A9B">
        <w:rPr>
          <w:rFonts w:eastAsiaTheme="minorHAnsi"/>
          <w:lang w:eastAsia="en-US"/>
        </w:rPr>
        <w:t xml:space="preserve"> </w:t>
      </w:r>
      <w:r w:rsidRPr="00815A9B">
        <w:rPr>
          <w:rFonts w:eastAsiaTheme="minorHAnsi"/>
          <w:lang w:eastAsia="en-US"/>
        </w:rPr>
        <w:t xml:space="preserve">(редакция, действующая с 25 июля 2022 года); </w:t>
      </w:r>
    </w:p>
    <w:p w:rsidR="00815A9B" w:rsidRDefault="00DD17CF" w:rsidP="00800773">
      <w:pPr>
        <w:pStyle w:val="ac"/>
        <w:numPr>
          <w:ilvl w:val="0"/>
          <w:numId w:val="90"/>
        </w:numPr>
        <w:autoSpaceDE w:val="0"/>
        <w:autoSpaceDN w:val="0"/>
        <w:adjustRightInd w:val="0"/>
        <w:spacing w:line="276" w:lineRule="auto"/>
        <w:rPr>
          <w:rFonts w:eastAsiaTheme="minorHAnsi"/>
          <w:lang w:eastAsia="en-US"/>
        </w:rPr>
      </w:pPr>
      <w:r w:rsidRPr="00815A9B">
        <w:rPr>
          <w:rFonts w:eastAsiaTheme="minorHAnsi"/>
          <w:lang w:eastAsia="en-US"/>
        </w:rPr>
        <w:t>Концепции содержания непрерывного образования (дошкольное и начальное звено)</w:t>
      </w:r>
      <w:r w:rsidR="00815A9B">
        <w:rPr>
          <w:rFonts w:eastAsiaTheme="minorHAnsi"/>
          <w:lang w:eastAsia="en-US"/>
        </w:rPr>
        <w:t xml:space="preserve"> </w:t>
      </w:r>
      <w:r w:rsidRPr="00815A9B">
        <w:rPr>
          <w:rFonts w:eastAsiaTheme="minorHAnsi"/>
          <w:lang w:eastAsia="en-US"/>
        </w:rPr>
        <w:t>(утверждена ФКС по общему образованию МО РФ 17.06.2003).</w:t>
      </w:r>
      <w:r w:rsidR="00815A9B">
        <w:rPr>
          <w:rFonts w:eastAsiaTheme="minorHAnsi"/>
          <w:lang w:eastAsia="en-US"/>
        </w:rPr>
        <w:t xml:space="preserve"> </w:t>
      </w:r>
    </w:p>
    <w:p w:rsidR="00815A9B" w:rsidRDefault="00815A9B" w:rsidP="00815A9B">
      <w:pPr>
        <w:pStyle w:val="ac"/>
        <w:autoSpaceDE w:val="0"/>
        <w:autoSpaceDN w:val="0"/>
        <w:adjustRightInd w:val="0"/>
        <w:spacing w:line="276" w:lineRule="auto"/>
        <w:rPr>
          <w:rFonts w:eastAsiaTheme="minorHAnsi"/>
          <w:lang w:eastAsia="en-US"/>
        </w:rPr>
      </w:pPr>
    </w:p>
    <w:p w:rsidR="00DD17CF" w:rsidRPr="00815A9B" w:rsidRDefault="00DD17CF" w:rsidP="00815A9B">
      <w:pPr>
        <w:pStyle w:val="ac"/>
        <w:autoSpaceDE w:val="0"/>
        <w:autoSpaceDN w:val="0"/>
        <w:adjustRightInd w:val="0"/>
        <w:spacing w:line="276" w:lineRule="auto"/>
        <w:rPr>
          <w:rFonts w:eastAsiaTheme="minorHAnsi"/>
          <w:i/>
          <w:lang w:eastAsia="en-US"/>
        </w:rPr>
      </w:pPr>
      <w:r w:rsidRPr="00815A9B">
        <w:rPr>
          <w:rFonts w:eastAsiaTheme="minorHAnsi"/>
          <w:i/>
          <w:lang w:eastAsia="en-US"/>
        </w:rPr>
        <w:t>Документов Федеральных служб:</w:t>
      </w:r>
    </w:p>
    <w:p w:rsidR="00DD17CF" w:rsidRPr="00815A9B" w:rsidRDefault="00DD17CF" w:rsidP="00800773">
      <w:pPr>
        <w:pStyle w:val="ac"/>
        <w:numPr>
          <w:ilvl w:val="0"/>
          <w:numId w:val="90"/>
        </w:numPr>
        <w:autoSpaceDE w:val="0"/>
        <w:autoSpaceDN w:val="0"/>
        <w:adjustRightInd w:val="0"/>
        <w:spacing w:line="276" w:lineRule="auto"/>
        <w:rPr>
          <w:rFonts w:eastAsiaTheme="minorHAnsi"/>
          <w:lang w:eastAsia="en-US"/>
        </w:rPr>
      </w:pPr>
      <w:r w:rsidRPr="00815A9B">
        <w:rPr>
          <w:rFonts w:eastAsiaTheme="minorHAnsi"/>
          <w:lang w:eastAsia="en-US"/>
        </w:rPr>
        <w:t>СП 2.4.3648-20 "Санитарно-эпидемиологические требования к организациям воспитания</w:t>
      </w:r>
      <w:r w:rsidR="00815A9B">
        <w:rPr>
          <w:rFonts w:eastAsiaTheme="minorHAnsi"/>
          <w:lang w:eastAsia="en-US"/>
        </w:rPr>
        <w:t xml:space="preserve"> </w:t>
      </w:r>
      <w:r w:rsidRPr="00815A9B">
        <w:rPr>
          <w:rFonts w:eastAsiaTheme="minorHAnsi"/>
          <w:lang w:eastAsia="en-US"/>
        </w:rPr>
        <w:t>и обучения, отдыха и оздоровления детей и молодежи", утвержденные постановлением Главного государственного санитарного врача РФ от 28 сентября 2020 г. N 28, а так же СП</w:t>
      </w:r>
      <w:r w:rsidR="00815A9B">
        <w:rPr>
          <w:rFonts w:eastAsiaTheme="minorHAnsi"/>
          <w:lang w:eastAsia="en-US"/>
        </w:rPr>
        <w:t xml:space="preserve"> </w:t>
      </w:r>
      <w:r w:rsidRPr="00815A9B">
        <w:rPr>
          <w:rFonts w:eastAsiaTheme="minorHAnsi"/>
          <w:lang w:eastAsia="en-US"/>
        </w:rPr>
        <w:t>3.1/2.4.3598-20.</w:t>
      </w:r>
    </w:p>
    <w:p w:rsidR="00815A9B" w:rsidRDefault="00815A9B" w:rsidP="00DD17CF">
      <w:pPr>
        <w:autoSpaceDE w:val="0"/>
        <w:autoSpaceDN w:val="0"/>
        <w:adjustRightInd w:val="0"/>
        <w:spacing w:line="276" w:lineRule="auto"/>
        <w:rPr>
          <w:rFonts w:eastAsiaTheme="minorHAnsi"/>
          <w:lang w:eastAsia="en-US"/>
        </w:rPr>
      </w:pPr>
    </w:p>
    <w:p w:rsidR="00DD17CF" w:rsidRPr="00815A9B" w:rsidRDefault="00DD17CF" w:rsidP="00DD17CF">
      <w:pPr>
        <w:autoSpaceDE w:val="0"/>
        <w:autoSpaceDN w:val="0"/>
        <w:adjustRightInd w:val="0"/>
        <w:spacing w:line="276" w:lineRule="auto"/>
        <w:rPr>
          <w:rFonts w:eastAsiaTheme="minorHAnsi"/>
          <w:i/>
          <w:lang w:eastAsia="en-US"/>
        </w:rPr>
      </w:pPr>
      <w:r w:rsidRPr="00815A9B">
        <w:rPr>
          <w:rFonts w:eastAsiaTheme="minorHAnsi"/>
          <w:i/>
          <w:lang w:eastAsia="en-US"/>
        </w:rPr>
        <w:t>Нормативно-правовых документов Министерства образования России:</w:t>
      </w:r>
    </w:p>
    <w:p w:rsidR="00DD17CF" w:rsidRPr="00815A9B" w:rsidRDefault="00DD17CF" w:rsidP="00800773">
      <w:pPr>
        <w:pStyle w:val="ac"/>
        <w:numPr>
          <w:ilvl w:val="0"/>
          <w:numId w:val="90"/>
        </w:numPr>
        <w:autoSpaceDE w:val="0"/>
        <w:autoSpaceDN w:val="0"/>
        <w:adjustRightInd w:val="0"/>
        <w:spacing w:line="276" w:lineRule="auto"/>
        <w:rPr>
          <w:rFonts w:eastAsiaTheme="minorHAnsi"/>
          <w:lang w:eastAsia="en-US"/>
        </w:rPr>
      </w:pPr>
      <w:r w:rsidRPr="00815A9B">
        <w:rPr>
          <w:rFonts w:eastAsiaTheme="minorHAnsi"/>
          <w:lang w:eastAsia="en-US"/>
        </w:rPr>
        <w:t>Приказа Министерства образования и науки Российской Федерации (Минобрнауки</w:t>
      </w:r>
    </w:p>
    <w:p w:rsidR="00DD17CF" w:rsidRPr="00DD17CF" w:rsidRDefault="00DD17CF" w:rsidP="00DD17CF">
      <w:pPr>
        <w:autoSpaceDE w:val="0"/>
        <w:autoSpaceDN w:val="0"/>
        <w:adjustRightInd w:val="0"/>
        <w:spacing w:line="276" w:lineRule="auto"/>
        <w:rPr>
          <w:rFonts w:eastAsiaTheme="minorHAnsi"/>
          <w:lang w:eastAsia="en-US"/>
        </w:rPr>
      </w:pPr>
      <w:r w:rsidRPr="00DD17CF">
        <w:rPr>
          <w:rFonts w:eastAsiaTheme="minorHAnsi"/>
          <w:lang w:eastAsia="en-US"/>
        </w:rPr>
        <w:t>России) от 17 октября 2013 г. №1155 «Об утверждении Федерального государственного</w:t>
      </w:r>
    </w:p>
    <w:p w:rsidR="00815A9B" w:rsidRDefault="00815A9B" w:rsidP="00DD17CF">
      <w:pPr>
        <w:autoSpaceDE w:val="0"/>
        <w:autoSpaceDN w:val="0"/>
        <w:adjustRightInd w:val="0"/>
        <w:spacing w:line="276" w:lineRule="auto"/>
        <w:rPr>
          <w:rFonts w:eastAsiaTheme="minorHAnsi"/>
          <w:lang w:eastAsia="en-US"/>
        </w:rPr>
      </w:pPr>
    </w:p>
    <w:p w:rsidR="00815A9B" w:rsidRDefault="00DD17CF" w:rsidP="00DD17CF">
      <w:pPr>
        <w:autoSpaceDE w:val="0"/>
        <w:autoSpaceDN w:val="0"/>
        <w:adjustRightInd w:val="0"/>
        <w:spacing w:line="276" w:lineRule="auto"/>
        <w:rPr>
          <w:rFonts w:eastAsiaTheme="minorHAnsi"/>
          <w:lang w:eastAsia="en-US"/>
        </w:rPr>
      </w:pPr>
      <w:r w:rsidRPr="00DD17CF">
        <w:rPr>
          <w:rFonts w:eastAsiaTheme="minorHAnsi"/>
          <w:lang w:eastAsia="en-US"/>
        </w:rPr>
        <w:t>образовательного стандарта дошкольного образования» (с изме</w:t>
      </w:r>
      <w:r w:rsidR="00815A9B">
        <w:rPr>
          <w:rFonts w:eastAsiaTheme="minorHAnsi"/>
          <w:lang w:eastAsia="en-US"/>
        </w:rPr>
        <w:t>нениями на 21 января 2019 года;</w:t>
      </w:r>
    </w:p>
    <w:p w:rsidR="00DD17CF" w:rsidRPr="00815A9B" w:rsidRDefault="00DD17CF" w:rsidP="00800773">
      <w:pPr>
        <w:pStyle w:val="ac"/>
        <w:numPr>
          <w:ilvl w:val="0"/>
          <w:numId w:val="90"/>
        </w:numPr>
        <w:autoSpaceDE w:val="0"/>
        <w:autoSpaceDN w:val="0"/>
        <w:adjustRightInd w:val="0"/>
        <w:spacing w:line="276" w:lineRule="auto"/>
        <w:ind w:left="0" w:firstLine="360"/>
        <w:rPr>
          <w:rFonts w:eastAsiaTheme="minorHAnsi"/>
          <w:lang w:eastAsia="en-US"/>
        </w:rPr>
      </w:pPr>
      <w:r w:rsidRPr="00815A9B">
        <w:rPr>
          <w:rFonts w:eastAsiaTheme="minorHAnsi"/>
          <w:lang w:eastAsia="en-US"/>
        </w:rPr>
        <w:t>Приказа Министерства просвещения Российской Федерации от 31.07.2020 г. № 373 «Об</w:t>
      </w:r>
      <w:r w:rsidR="00815A9B">
        <w:rPr>
          <w:rFonts w:eastAsiaTheme="minorHAnsi"/>
          <w:lang w:eastAsia="en-US"/>
        </w:rPr>
        <w:t xml:space="preserve"> </w:t>
      </w:r>
      <w:r w:rsidRPr="00815A9B">
        <w:rPr>
          <w:rFonts w:eastAsiaTheme="minorHAnsi"/>
          <w:lang w:eastAsia="en-US"/>
        </w:rPr>
        <w:t>утверждении Порядка организации и осуществления образовательной деятельности по</w:t>
      </w:r>
      <w:r w:rsidR="00815A9B">
        <w:rPr>
          <w:rFonts w:eastAsiaTheme="minorHAnsi"/>
          <w:lang w:eastAsia="en-US"/>
        </w:rPr>
        <w:t xml:space="preserve"> </w:t>
      </w:r>
      <w:r w:rsidRPr="00815A9B">
        <w:rPr>
          <w:rFonts w:eastAsiaTheme="minorHAnsi"/>
          <w:lang w:eastAsia="en-US"/>
        </w:rPr>
        <w:t>основным общеобразовательным программам - образовательным программам дошкольного</w:t>
      </w:r>
      <w:r w:rsidR="00815A9B">
        <w:rPr>
          <w:rFonts w:eastAsiaTheme="minorHAnsi"/>
          <w:lang w:eastAsia="en-US"/>
        </w:rPr>
        <w:t xml:space="preserve"> </w:t>
      </w:r>
      <w:r w:rsidRPr="00815A9B">
        <w:rPr>
          <w:rFonts w:eastAsiaTheme="minorHAnsi"/>
          <w:lang w:eastAsia="en-US"/>
        </w:rPr>
        <w:t>образования».</w:t>
      </w:r>
    </w:p>
    <w:p w:rsidR="00815A9B" w:rsidRDefault="00815A9B" w:rsidP="00DD17CF">
      <w:pPr>
        <w:autoSpaceDE w:val="0"/>
        <w:autoSpaceDN w:val="0"/>
        <w:adjustRightInd w:val="0"/>
        <w:spacing w:line="276" w:lineRule="auto"/>
        <w:rPr>
          <w:rFonts w:eastAsiaTheme="minorHAnsi"/>
          <w:lang w:eastAsia="en-US"/>
        </w:rPr>
      </w:pPr>
    </w:p>
    <w:p w:rsidR="00DD17CF" w:rsidRPr="00815A9B" w:rsidRDefault="00DD17CF" w:rsidP="00DD17CF">
      <w:pPr>
        <w:autoSpaceDE w:val="0"/>
        <w:autoSpaceDN w:val="0"/>
        <w:adjustRightInd w:val="0"/>
        <w:spacing w:line="276" w:lineRule="auto"/>
        <w:rPr>
          <w:rFonts w:eastAsiaTheme="minorHAnsi"/>
          <w:i/>
          <w:lang w:eastAsia="en-US"/>
        </w:rPr>
      </w:pPr>
      <w:r w:rsidRPr="00815A9B">
        <w:rPr>
          <w:rFonts w:eastAsiaTheme="minorHAnsi"/>
          <w:i/>
          <w:lang w:eastAsia="en-US"/>
        </w:rPr>
        <w:t>Международно-правовых актов:</w:t>
      </w:r>
    </w:p>
    <w:p w:rsidR="00DD17CF" w:rsidRPr="00122725" w:rsidRDefault="00DD17CF" w:rsidP="00800773">
      <w:pPr>
        <w:pStyle w:val="ac"/>
        <w:numPr>
          <w:ilvl w:val="0"/>
          <w:numId w:val="90"/>
        </w:numPr>
        <w:autoSpaceDE w:val="0"/>
        <w:autoSpaceDN w:val="0"/>
        <w:adjustRightInd w:val="0"/>
        <w:spacing w:line="276" w:lineRule="auto"/>
        <w:ind w:left="0" w:firstLine="360"/>
        <w:rPr>
          <w:rFonts w:eastAsiaTheme="minorHAnsi"/>
          <w:lang w:eastAsia="en-US"/>
        </w:rPr>
      </w:pPr>
      <w:r w:rsidRPr="00815A9B">
        <w:rPr>
          <w:rFonts w:eastAsiaTheme="minorHAnsi"/>
          <w:lang w:eastAsia="en-US"/>
        </w:rPr>
        <w:t>Конвенции о защите прав человека и основных свобод от 04.11.1950г. (с изменениями на</w:t>
      </w:r>
      <w:r w:rsidR="00122725">
        <w:rPr>
          <w:rFonts w:eastAsiaTheme="minorHAnsi"/>
          <w:lang w:eastAsia="en-US"/>
        </w:rPr>
        <w:t xml:space="preserve"> </w:t>
      </w:r>
      <w:r w:rsidRPr="00122725">
        <w:rPr>
          <w:rFonts w:eastAsiaTheme="minorHAnsi"/>
          <w:lang w:eastAsia="en-US"/>
        </w:rPr>
        <w:t>24 июня 2013 года) (редакция, действующая с 1 февраля 2022 года);</w:t>
      </w:r>
    </w:p>
    <w:p w:rsidR="00DD17CF" w:rsidRPr="00122725" w:rsidRDefault="00DD17CF" w:rsidP="00800773">
      <w:pPr>
        <w:pStyle w:val="ac"/>
        <w:numPr>
          <w:ilvl w:val="0"/>
          <w:numId w:val="90"/>
        </w:numPr>
        <w:autoSpaceDE w:val="0"/>
        <w:autoSpaceDN w:val="0"/>
        <w:adjustRightInd w:val="0"/>
        <w:spacing w:line="276" w:lineRule="auto"/>
        <w:rPr>
          <w:rFonts w:eastAsiaTheme="minorHAnsi"/>
          <w:lang w:eastAsia="en-US"/>
        </w:rPr>
      </w:pPr>
      <w:r w:rsidRPr="00122725">
        <w:rPr>
          <w:rFonts w:eastAsiaTheme="minorHAnsi"/>
          <w:lang w:eastAsia="en-US"/>
        </w:rPr>
        <w:t>Конвенции о правах ребёнка (одобрена Генеральной Ассамблеей ООН 20.11.1989,</w:t>
      </w:r>
    </w:p>
    <w:p w:rsidR="00122725" w:rsidRDefault="00DD17CF" w:rsidP="00DD17CF">
      <w:pPr>
        <w:autoSpaceDE w:val="0"/>
        <w:autoSpaceDN w:val="0"/>
        <w:adjustRightInd w:val="0"/>
        <w:spacing w:line="276" w:lineRule="auto"/>
        <w:rPr>
          <w:rFonts w:eastAsiaTheme="minorHAnsi"/>
          <w:lang w:eastAsia="en-US"/>
        </w:rPr>
      </w:pPr>
      <w:r w:rsidRPr="00DD17CF">
        <w:rPr>
          <w:rFonts w:eastAsiaTheme="minorHAnsi"/>
          <w:lang w:eastAsia="en-US"/>
        </w:rPr>
        <w:t>вступи</w:t>
      </w:r>
      <w:r w:rsidR="00122725">
        <w:rPr>
          <w:rFonts w:eastAsiaTheme="minorHAnsi"/>
          <w:lang w:eastAsia="en-US"/>
        </w:rPr>
        <w:t>ла в силу для СССР 15.09.1990);</w:t>
      </w:r>
    </w:p>
    <w:p w:rsidR="00122725" w:rsidRDefault="00DD17CF" w:rsidP="00800773">
      <w:pPr>
        <w:pStyle w:val="ac"/>
        <w:numPr>
          <w:ilvl w:val="0"/>
          <w:numId w:val="91"/>
        </w:numPr>
        <w:autoSpaceDE w:val="0"/>
        <w:autoSpaceDN w:val="0"/>
        <w:adjustRightInd w:val="0"/>
        <w:spacing w:line="276" w:lineRule="auto"/>
        <w:ind w:left="0" w:firstLine="360"/>
        <w:rPr>
          <w:rFonts w:eastAsiaTheme="minorHAnsi"/>
          <w:lang w:eastAsia="en-US"/>
        </w:rPr>
      </w:pPr>
      <w:r w:rsidRPr="00122725">
        <w:rPr>
          <w:rFonts w:eastAsiaTheme="minorHAnsi"/>
          <w:lang w:eastAsia="en-US"/>
        </w:rPr>
        <w:t>Декларации прав ребёнка (провозглашена резолюцией 1386 (XIV Генеральной</w:t>
      </w:r>
      <w:r w:rsidR="00122725">
        <w:rPr>
          <w:rFonts w:eastAsiaTheme="minorHAnsi"/>
          <w:lang w:eastAsia="en-US"/>
        </w:rPr>
        <w:t xml:space="preserve">  </w:t>
      </w:r>
      <w:r w:rsidRPr="00122725">
        <w:rPr>
          <w:rFonts w:eastAsiaTheme="minorHAnsi"/>
          <w:lang w:eastAsia="en-US"/>
        </w:rPr>
        <w:t xml:space="preserve">Ассамблеи ООН от 20.11.1959); </w:t>
      </w:r>
    </w:p>
    <w:p w:rsidR="00122725" w:rsidRDefault="00122725" w:rsidP="00122725">
      <w:pPr>
        <w:pStyle w:val="ac"/>
        <w:autoSpaceDE w:val="0"/>
        <w:autoSpaceDN w:val="0"/>
        <w:adjustRightInd w:val="0"/>
        <w:spacing w:line="276" w:lineRule="auto"/>
        <w:ind w:left="360"/>
        <w:rPr>
          <w:rFonts w:eastAsiaTheme="minorHAnsi"/>
          <w:lang w:eastAsia="en-US"/>
        </w:rPr>
      </w:pPr>
    </w:p>
    <w:p w:rsidR="00DD17CF" w:rsidRPr="00122725" w:rsidRDefault="00DD17CF" w:rsidP="00122725">
      <w:pPr>
        <w:pStyle w:val="ac"/>
        <w:autoSpaceDE w:val="0"/>
        <w:autoSpaceDN w:val="0"/>
        <w:adjustRightInd w:val="0"/>
        <w:spacing w:line="276" w:lineRule="auto"/>
        <w:ind w:left="360"/>
        <w:rPr>
          <w:rFonts w:eastAsiaTheme="minorHAnsi"/>
          <w:i/>
          <w:lang w:eastAsia="en-US"/>
        </w:rPr>
      </w:pPr>
      <w:r w:rsidRPr="00122725">
        <w:rPr>
          <w:rFonts w:eastAsiaTheme="minorHAnsi"/>
          <w:i/>
          <w:lang w:eastAsia="en-US"/>
        </w:rPr>
        <w:t>Документов локального уровн</w:t>
      </w:r>
      <w:r w:rsidR="00122725" w:rsidRPr="00122725">
        <w:rPr>
          <w:rFonts w:eastAsiaTheme="minorHAnsi"/>
          <w:i/>
          <w:lang w:eastAsia="en-US"/>
        </w:rPr>
        <w:t>я</w:t>
      </w:r>
      <w:r w:rsidRPr="00122725">
        <w:rPr>
          <w:rFonts w:eastAsiaTheme="minorHAnsi"/>
          <w:i/>
          <w:lang w:eastAsia="en-US"/>
        </w:rPr>
        <w:t>:</w:t>
      </w:r>
    </w:p>
    <w:p w:rsidR="00DD17CF" w:rsidRPr="00122725" w:rsidRDefault="00DD17CF" w:rsidP="00800773">
      <w:pPr>
        <w:pStyle w:val="ac"/>
        <w:numPr>
          <w:ilvl w:val="0"/>
          <w:numId w:val="91"/>
        </w:numPr>
        <w:autoSpaceDE w:val="0"/>
        <w:autoSpaceDN w:val="0"/>
        <w:adjustRightInd w:val="0"/>
        <w:spacing w:line="276" w:lineRule="auto"/>
        <w:rPr>
          <w:rFonts w:eastAsiaTheme="minorHAnsi"/>
          <w:lang w:eastAsia="en-US"/>
        </w:rPr>
      </w:pPr>
      <w:r w:rsidRPr="00122725">
        <w:rPr>
          <w:rFonts w:eastAsiaTheme="minorHAnsi"/>
          <w:lang w:eastAsia="en-US"/>
        </w:rPr>
        <w:t>Лицензии на осуществление образовательной деятельности;</w:t>
      </w:r>
    </w:p>
    <w:p w:rsidR="00DD17CF" w:rsidRPr="00122725" w:rsidRDefault="00DD17CF" w:rsidP="00800773">
      <w:pPr>
        <w:pStyle w:val="ac"/>
        <w:numPr>
          <w:ilvl w:val="0"/>
          <w:numId w:val="91"/>
        </w:numPr>
        <w:autoSpaceDE w:val="0"/>
        <w:autoSpaceDN w:val="0"/>
        <w:adjustRightInd w:val="0"/>
        <w:spacing w:line="276" w:lineRule="auto"/>
        <w:rPr>
          <w:rFonts w:eastAsiaTheme="minorHAnsi"/>
          <w:lang w:eastAsia="en-US"/>
        </w:rPr>
      </w:pPr>
      <w:r w:rsidRPr="00122725">
        <w:rPr>
          <w:rFonts w:eastAsiaTheme="minorHAnsi"/>
          <w:lang w:eastAsia="en-US"/>
        </w:rPr>
        <w:t xml:space="preserve">Программы воспитания </w:t>
      </w:r>
      <w:r w:rsidR="00122725" w:rsidRPr="00122725">
        <w:rPr>
          <w:rFonts w:eastAsiaTheme="minorHAnsi"/>
          <w:lang w:eastAsia="en-US"/>
        </w:rPr>
        <w:t>МБДОУ «Детский сад №23 ст. Архонская»</w:t>
      </w:r>
      <w:r w:rsidRPr="00122725">
        <w:rPr>
          <w:rFonts w:eastAsiaTheme="minorHAnsi"/>
          <w:lang w:eastAsia="en-US"/>
        </w:rPr>
        <w:t>;</w:t>
      </w:r>
    </w:p>
    <w:p w:rsidR="00DD17CF" w:rsidRPr="00122725" w:rsidRDefault="00DD17CF" w:rsidP="00800773">
      <w:pPr>
        <w:pStyle w:val="ac"/>
        <w:numPr>
          <w:ilvl w:val="0"/>
          <w:numId w:val="91"/>
        </w:numPr>
        <w:autoSpaceDE w:val="0"/>
        <w:autoSpaceDN w:val="0"/>
        <w:adjustRightInd w:val="0"/>
        <w:spacing w:line="276" w:lineRule="auto"/>
        <w:rPr>
          <w:rFonts w:eastAsiaTheme="minorHAnsi"/>
          <w:lang w:eastAsia="en-US"/>
        </w:rPr>
      </w:pPr>
      <w:r w:rsidRPr="00122725">
        <w:rPr>
          <w:rFonts w:eastAsiaTheme="minorHAnsi"/>
          <w:lang w:eastAsia="en-US"/>
        </w:rPr>
        <w:t xml:space="preserve">Устава </w:t>
      </w:r>
      <w:r w:rsidR="00122725" w:rsidRPr="00122725">
        <w:rPr>
          <w:rFonts w:eastAsiaTheme="minorHAnsi"/>
          <w:color w:val="000000"/>
          <w:lang w:eastAsia="en-US"/>
        </w:rPr>
        <w:t>МБДОУ «Детский сад №23 ст. Архонская»</w:t>
      </w:r>
      <w:r w:rsidRPr="00122725">
        <w:rPr>
          <w:rFonts w:eastAsiaTheme="minorHAnsi"/>
          <w:lang w:eastAsia="en-US"/>
        </w:rPr>
        <w:t>;</w:t>
      </w:r>
    </w:p>
    <w:p w:rsidR="00122725" w:rsidRPr="00122725" w:rsidRDefault="00122725" w:rsidP="00800773">
      <w:pPr>
        <w:pStyle w:val="ac"/>
        <w:numPr>
          <w:ilvl w:val="0"/>
          <w:numId w:val="91"/>
        </w:numPr>
        <w:autoSpaceDE w:val="0"/>
        <w:autoSpaceDN w:val="0"/>
        <w:adjustRightInd w:val="0"/>
        <w:spacing w:line="276" w:lineRule="auto"/>
        <w:rPr>
          <w:rFonts w:eastAsiaTheme="minorHAnsi"/>
          <w:lang w:eastAsia="en-US"/>
        </w:rPr>
      </w:pPr>
      <w:r w:rsidRPr="00122725">
        <w:rPr>
          <w:rFonts w:eastAsiaTheme="minorHAnsi"/>
          <w:lang w:eastAsia="en-US"/>
        </w:rPr>
        <w:t>О</w:t>
      </w:r>
      <w:r w:rsidR="00DD17CF" w:rsidRPr="00122725">
        <w:rPr>
          <w:rFonts w:eastAsiaTheme="minorHAnsi"/>
          <w:lang w:eastAsia="en-US"/>
        </w:rPr>
        <w:t xml:space="preserve">бразовательной программы дошкольного образования </w:t>
      </w:r>
      <w:r w:rsidRPr="00130FD0">
        <w:rPr>
          <w:rFonts w:eastAsiaTheme="minorHAnsi"/>
          <w:color w:val="000000"/>
          <w:lang w:eastAsia="en-US"/>
        </w:rPr>
        <w:t>МБДОУ «Детский сад №23 ст. Архонская»</w:t>
      </w:r>
      <w:r>
        <w:rPr>
          <w:rFonts w:eastAsiaTheme="minorHAnsi"/>
          <w:color w:val="000000"/>
          <w:lang w:eastAsia="en-US"/>
        </w:rPr>
        <w:t>;</w:t>
      </w:r>
    </w:p>
    <w:p w:rsidR="00DD17CF" w:rsidRPr="00DD17CF" w:rsidRDefault="00DD17CF" w:rsidP="00800773">
      <w:pPr>
        <w:pStyle w:val="ac"/>
        <w:numPr>
          <w:ilvl w:val="0"/>
          <w:numId w:val="91"/>
        </w:numPr>
        <w:autoSpaceDE w:val="0"/>
        <w:autoSpaceDN w:val="0"/>
        <w:adjustRightInd w:val="0"/>
        <w:spacing w:line="276" w:lineRule="auto"/>
        <w:rPr>
          <w:rFonts w:eastAsiaTheme="minorHAnsi"/>
          <w:lang w:eastAsia="en-US"/>
        </w:rPr>
      </w:pPr>
      <w:r w:rsidRPr="00DD17CF">
        <w:rPr>
          <w:rFonts w:eastAsiaTheme="minorHAnsi"/>
          <w:lang w:eastAsia="en-US"/>
        </w:rPr>
        <w:t xml:space="preserve">Программы развития </w:t>
      </w:r>
      <w:r w:rsidR="00122725" w:rsidRPr="00130FD0">
        <w:rPr>
          <w:rFonts w:eastAsiaTheme="minorHAnsi"/>
          <w:color w:val="000000"/>
          <w:lang w:eastAsia="en-US"/>
        </w:rPr>
        <w:t>МБДОУ «Детский сад №23 ст. Архонская»</w:t>
      </w:r>
      <w:r w:rsidR="00122725">
        <w:rPr>
          <w:rFonts w:eastAsiaTheme="minorHAnsi"/>
          <w:color w:val="000000"/>
          <w:lang w:eastAsia="en-US"/>
        </w:rPr>
        <w:t>.</w:t>
      </w:r>
    </w:p>
    <w:p w:rsidR="00DD17CF" w:rsidRPr="00122725" w:rsidRDefault="00DD17CF" w:rsidP="00122725">
      <w:pPr>
        <w:autoSpaceDE w:val="0"/>
        <w:autoSpaceDN w:val="0"/>
        <w:adjustRightInd w:val="0"/>
        <w:spacing w:line="276" w:lineRule="auto"/>
        <w:rPr>
          <w:rFonts w:eastAsiaTheme="minorHAnsi"/>
          <w:lang w:eastAsia="en-US"/>
        </w:rPr>
      </w:pPr>
      <w:r w:rsidRPr="00DD17CF">
        <w:rPr>
          <w:rFonts w:eastAsiaTheme="minorHAnsi"/>
          <w:lang w:eastAsia="en-US"/>
        </w:rPr>
        <w:t>Воспитательно- образовательный процесс стр</w:t>
      </w:r>
      <w:r w:rsidR="00122725">
        <w:rPr>
          <w:rFonts w:eastAsiaTheme="minorHAnsi"/>
          <w:lang w:eastAsia="en-US"/>
        </w:rPr>
        <w:t xml:space="preserve">оится с учетом «Образовательной </w:t>
      </w:r>
      <w:r w:rsidRPr="00DD17CF">
        <w:rPr>
          <w:rFonts w:eastAsiaTheme="minorHAnsi"/>
          <w:lang w:eastAsia="en-US"/>
        </w:rPr>
        <w:t>программы дошкольного образования»</w:t>
      </w:r>
    </w:p>
    <w:p w:rsidR="00C31262" w:rsidRDefault="00C31262" w:rsidP="00C31262">
      <w:pPr>
        <w:autoSpaceDE w:val="0"/>
        <w:autoSpaceDN w:val="0"/>
        <w:adjustRightInd w:val="0"/>
        <w:spacing w:line="276" w:lineRule="auto"/>
        <w:ind w:firstLine="709"/>
        <w:jc w:val="both"/>
        <w:rPr>
          <w:rFonts w:eastAsiaTheme="minorHAnsi"/>
          <w:lang w:eastAsia="en-US"/>
        </w:rPr>
      </w:pPr>
    </w:p>
    <w:p w:rsidR="00DD17CF" w:rsidRDefault="00C31262" w:rsidP="00C31262">
      <w:pPr>
        <w:autoSpaceDE w:val="0"/>
        <w:autoSpaceDN w:val="0"/>
        <w:adjustRightInd w:val="0"/>
        <w:spacing w:line="276" w:lineRule="auto"/>
        <w:ind w:firstLine="709"/>
        <w:jc w:val="both"/>
        <w:rPr>
          <w:rFonts w:eastAsiaTheme="minorHAnsi"/>
          <w:lang w:eastAsia="en-US"/>
        </w:rPr>
      </w:pPr>
      <w:r w:rsidRPr="00C31262">
        <w:rPr>
          <w:rFonts w:eastAsiaTheme="minorHAnsi"/>
          <w:i/>
          <w:lang w:eastAsia="en-US"/>
        </w:rPr>
        <w:t>Технологии:</w:t>
      </w:r>
      <w:r>
        <w:rPr>
          <w:rFonts w:eastAsiaTheme="minorHAnsi"/>
          <w:i/>
          <w:lang w:eastAsia="en-US"/>
        </w:rPr>
        <w:t xml:space="preserve"> </w:t>
      </w:r>
      <w:r w:rsidRPr="00C31262">
        <w:rPr>
          <w:rFonts w:eastAsiaTheme="minorHAnsi"/>
          <w:lang w:eastAsia="en-US"/>
        </w:rPr>
        <w:t>проектная деятельность, моделирование, критического мышления, интеллект – карта, ИКТ,</w:t>
      </w:r>
      <w:r>
        <w:rPr>
          <w:rFonts w:eastAsiaTheme="minorHAnsi"/>
          <w:i/>
          <w:lang w:eastAsia="en-US"/>
        </w:rPr>
        <w:t xml:space="preserve"> </w:t>
      </w:r>
      <w:r w:rsidRPr="00C31262">
        <w:rPr>
          <w:rFonts w:eastAsiaTheme="minorHAnsi"/>
          <w:lang w:eastAsia="en-US"/>
        </w:rPr>
        <w:t>социо</w:t>
      </w:r>
      <w:r>
        <w:rPr>
          <w:rFonts w:eastAsiaTheme="minorHAnsi"/>
          <w:lang w:eastAsia="en-US"/>
        </w:rPr>
        <w:t xml:space="preserve"> </w:t>
      </w:r>
      <w:r w:rsidRPr="00C31262">
        <w:rPr>
          <w:rFonts w:eastAsiaTheme="minorHAnsi"/>
          <w:lang w:eastAsia="en-US"/>
        </w:rPr>
        <w:t>-</w:t>
      </w:r>
      <w:r>
        <w:rPr>
          <w:rFonts w:eastAsiaTheme="minorHAnsi"/>
          <w:lang w:eastAsia="en-US"/>
        </w:rPr>
        <w:t xml:space="preserve"> </w:t>
      </w:r>
      <w:r w:rsidRPr="00C31262">
        <w:rPr>
          <w:rFonts w:eastAsiaTheme="minorHAnsi"/>
          <w:lang w:eastAsia="en-US"/>
        </w:rPr>
        <w:t>игровые, река – времени, мнемотехника, экспериментирование, оригами, театрально</w:t>
      </w:r>
      <w:r>
        <w:rPr>
          <w:rFonts w:eastAsiaTheme="minorHAnsi"/>
          <w:lang w:eastAsia="en-US"/>
        </w:rPr>
        <w:t xml:space="preserve"> </w:t>
      </w:r>
      <w:r w:rsidRPr="00C31262">
        <w:rPr>
          <w:rFonts w:eastAsiaTheme="minorHAnsi"/>
          <w:lang w:eastAsia="en-US"/>
        </w:rPr>
        <w:t>-</w:t>
      </w:r>
      <w:r>
        <w:rPr>
          <w:rFonts w:eastAsiaTheme="minorHAnsi"/>
          <w:i/>
          <w:lang w:eastAsia="en-US"/>
        </w:rPr>
        <w:t xml:space="preserve"> </w:t>
      </w:r>
      <w:r>
        <w:rPr>
          <w:rFonts w:eastAsiaTheme="minorHAnsi"/>
          <w:lang w:eastAsia="en-US"/>
        </w:rPr>
        <w:t xml:space="preserve">игровые технологии </w:t>
      </w:r>
      <w:r w:rsidRPr="00C31262">
        <w:rPr>
          <w:rFonts w:eastAsiaTheme="minorHAnsi"/>
          <w:lang w:eastAsia="en-US"/>
        </w:rPr>
        <w:t>и др.</w:t>
      </w:r>
    </w:p>
    <w:p w:rsidR="00442FEA" w:rsidRPr="00C31262" w:rsidRDefault="00442FEA" w:rsidP="00C31262">
      <w:pPr>
        <w:autoSpaceDE w:val="0"/>
        <w:autoSpaceDN w:val="0"/>
        <w:adjustRightInd w:val="0"/>
        <w:spacing w:line="276" w:lineRule="auto"/>
        <w:ind w:firstLine="709"/>
        <w:jc w:val="both"/>
        <w:rPr>
          <w:rFonts w:eastAsiaTheme="minorHAnsi"/>
          <w:lang w:eastAsia="en-US"/>
        </w:rPr>
      </w:pPr>
    </w:p>
    <w:p w:rsidR="00130FD0" w:rsidRDefault="00F36FCA" w:rsidP="00130FD0">
      <w:pPr>
        <w:autoSpaceDE w:val="0"/>
        <w:autoSpaceDN w:val="0"/>
        <w:adjustRightInd w:val="0"/>
        <w:spacing w:line="276" w:lineRule="auto"/>
        <w:ind w:firstLine="709"/>
        <w:jc w:val="both"/>
        <w:rPr>
          <w:rFonts w:eastAsiaTheme="minorHAnsi"/>
          <w:color w:val="000000"/>
          <w:lang w:eastAsia="en-US"/>
        </w:rPr>
      </w:pPr>
      <w:r w:rsidRPr="00130FD0">
        <w:rPr>
          <w:rFonts w:eastAsiaTheme="minorHAnsi"/>
          <w:color w:val="000000"/>
          <w:lang w:eastAsia="en-US"/>
        </w:rPr>
        <w:t xml:space="preserve">Основной целью деятельности </w:t>
      </w:r>
      <w:r w:rsidR="00130FD0" w:rsidRPr="00130FD0">
        <w:rPr>
          <w:rFonts w:eastAsiaTheme="minorHAnsi"/>
          <w:color w:val="000000"/>
          <w:lang w:eastAsia="en-US"/>
        </w:rPr>
        <w:t>МБДОУ «Детский сад №23 ст. Архонская»</w:t>
      </w:r>
      <w:r w:rsidR="00130FD0">
        <w:rPr>
          <w:rFonts w:eastAsiaTheme="minorHAnsi"/>
          <w:color w:val="000000"/>
          <w:lang w:eastAsia="en-US"/>
        </w:rPr>
        <w:t xml:space="preserve"> </w:t>
      </w:r>
      <w:r w:rsidRPr="00F36FCA">
        <w:rPr>
          <w:rFonts w:eastAsiaTheme="minorHAnsi"/>
          <w:color w:val="000000"/>
          <w:lang w:eastAsia="en-US"/>
        </w:rPr>
        <w:t>является создание условий для реализации гарантированного гражданам права на получение общедоступного дошкольного образования, формирования общей культуры, развитие физических, интеллектуаль</w:t>
      </w:r>
      <w:r w:rsidR="00130FD0">
        <w:rPr>
          <w:rFonts w:eastAsiaTheme="minorHAnsi"/>
          <w:color w:val="000000"/>
          <w:lang w:eastAsia="en-US"/>
        </w:rPr>
        <w:t>ных, нрав</w:t>
      </w:r>
      <w:r w:rsidRPr="00F36FCA">
        <w:rPr>
          <w:rFonts w:eastAsiaTheme="minorHAnsi"/>
          <w:color w:val="000000"/>
          <w:lang w:eastAsia="en-US"/>
        </w:rPr>
        <w:t xml:space="preserve">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rsidR="00442FEA" w:rsidRDefault="00442FEA" w:rsidP="00442FEA">
      <w:pPr>
        <w:autoSpaceDE w:val="0"/>
        <w:autoSpaceDN w:val="0"/>
        <w:adjustRightInd w:val="0"/>
        <w:spacing w:line="276" w:lineRule="auto"/>
        <w:jc w:val="both"/>
        <w:rPr>
          <w:rFonts w:eastAsiaTheme="minorHAnsi"/>
          <w:color w:val="000000"/>
          <w:lang w:eastAsia="en-US"/>
        </w:rPr>
      </w:pPr>
    </w:p>
    <w:p w:rsidR="00442FEA" w:rsidRPr="00442FEA" w:rsidRDefault="00442FEA" w:rsidP="00442FEA">
      <w:pPr>
        <w:autoSpaceDE w:val="0"/>
        <w:autoSpaceDN w:val="0"/>
        <w:adjustRightInd w:val="0"/>
        <w:spacing w:line="276" w:lineRule="auto"/>
        <w:jc w:val="center"/>
        <w:rPr>
          <w:rFonts w:eastAsiaTheme="minorHAnsi"/>
          <w:i/>
          <w:lang w:eastAsia="en-US"/>
        </w:rPr>
      </w:pPr>
      <w:r w:rsidRPr="00442FEA">
        <w:rPr>
          <w:rFonts w:eastAsiaTheme="minorHAnsi"/>
          <w:bCs/>
          <w:i/>
          <w:lang w:eastAsia="en-US"/>
        </w:rPr>
        <w:t>Психолого-педагогические условия реализации Годового плана</w:t>
      </w:r>
      <w:r w:rsidRPr="00442FEA">
        <w:rPr>
          <w:rFonts w:eastAsiaTheme="minorHAnsi"/>
          <w:i/>
          <w:lang w:eastAsia="en-US"/>
        </w:rPr>
        <w:t>:</w:t>
      </w:r>
    </w:p>
    <w:p w:rsidR="00442FEA" w:rsidRPr="00442FEA" w:rsidRDefault="00442FEA" w:rsidP="00800773">
      <w:pPr>
        <w:pStyle w:val="ac"/>
        <w:numPr>
          <w:ilvl w:val="0"/>
          <w:numId w:val="92"/>
        </w:numPr>
        <w:autoSpaceDE w:val="0"/>
        <w:autoSpaceDN w:val="0"/>
        <w:adjustRightInd w:val="0"/>
        <w:spacing w:line="276" w:lineRule="auto"/>
        <w:jc w:val="both"/>
        <w:rPr>
          <w:rFonts w:eastAsiaTheme="minorHAnsi"/>
          <w:lang w:eastAsia="en-US"/>
        </w:rPr>
      </w:pPr>
      <w:r w:rsidRPr="00442FEA">
        <w:rPr>
          <w:rFonts w:eastAsiaTheme="minorHAnsi"/>
          <w:lang w:eastAsia="en-US"/>
        </w:rPr>
        <w:t>Забота о здоровье, эмоциональном благополучии и своевременном всестороннем</w:t>
      </w:r>
    </w:p>
    <w:p w:rsidR="00442FEA" w:rsidRDefault="00442FEA" w:rsidP="00442FEA">
      <w:pPr>
        <w:autoSpaceDE w:val="0"/>
        <w:autoSpaceDN w:val="0"/>
        <w:adjustRightInd w:val="0"/>
        <w:spacing w:line="276" w:lineRule="auto"/>
        <w:jc w:val="both"/>
        <w:rPr>
          <w:rFonts w:eastAsiaTheme="minorHAnsi"/>
          <w:lang w:eastAsia="en-US"/>
        </w:rPr>
      </w:pPr>
      <w:r w:rsidRPr="00442FEA">
        <w:rPr>
          <w:rFonts w:eastAsiaTheme="minorHAnsi"/>
          <w:lang w:eastAsia="en-US"/>
        </w:rPr>
        <w:t>развитии ребенка</w:t>
      </w:r>
      <w:r>
        <w:rPr>
          <w:rFonts w:eastAsiaTheme="minorHAnsi"/>
          <w:lang w:eastAsia="en-US"/>
        </w:rPr>
        <w:t>;</w:t>
      </w:r>
    </w:p>
    <w:p w:rsidR="00442FEA" w:rsidRPr="00442FEA" w:rsidRDefault="00442FEA" w:rsidP="00800773">
      <w:pPr>
        <w:pStyle w:val="ac"/>
        <w:numPr>
          <w:ilvl w:val="0"/>
          <w:numId w:val="92"/>
        </w:numPr>
        <w:autoSpaceDE w:val="0"/>
        <w:autoSpaceDN w:val="0"/>
        <w:adjustRightInd w:val="0"/>
        <w:spacing w:line="276" w:lineRule="auto"/>
        <w:jc w:val="both"/>
        <w:rPr>
          <w:rFonts w:eastAsiaTheme="minorHAnsi"/>
          <w:lang w:eastAsia="en-US"/>
        </w:rPr>
      </w:pPr>
      <w:r w:rsidRPr="00442FEA">
        <w:rPr>
          <w:rFonts w:eastAsiaTheme="minorHAnsi"/>
          <w:lang w:eastAsia="en-US"/>
        </w:rPr>
        <w:t>уважение педагогов к человеческому достоинству воспитанников, формирование и</w:t>
      </w:r>
    </w:p>
    <w:p w:rsidR="00442FEA" w:rsidRPr="00442FEA" w:rsidRDefault="00442FEA" w:rsidP="00442FEA">
      <w:pPr>
        <w:autoSpaceDE w:val="0"/>
        <w:autoSpaceDN w:val="0"/>
        <w:adjustRightInd w:val="0"/>
        <w:spacing w:line="276" w:lineRule="auto"/>
        <w:jc w:val="both"/>
        <w:rPr>
          <w:rFonts w:eastAsiaTheme="minorHAnsi"/>
          <w:lang w:eastAsia="en-US"/>
        </w:rPr>
      </w:pPr>
      <w:r w:rsidRPr="00442FEA">
        <w:rPr>
          <w:rFonts w:eastAsiaTheme="minorHAnsi"/>
          <w:lang w:eastAsia="en-US"/>
        </w:rPr>
        <w:t>поддержка их положительной самооц</w:t>
      </w:r>
      <w:r>
        <w:rPr>
          <w:rFonts w:eastAsiaTheme="minorHAnsi"/>
          <w:lang w:eastAsia="en-US"/>
        </w:rPr>
        <w:t xml:space="preserve">енки, уверенности в собственных </w:t>
      </w:r>
      <w:r w:rsidRPr="00442FEA">
        <w:rPr>
          <w:rFonts w:eastAsiaTheme="minorHAnsi"/>
          <w:lang w:eastAsia="en-US"/>
        </w:rPr>
        <w:t>возможностях и способностях;</w:t>
      </w:r>
    </w:p>
    <w:p w:rsidR="009F6A8D" w:rsidRPr="009F6A8D" w:rsidRDefault="00442FEA" w:rsidP="009F6A8D">
      <w:pPr>
        <w:pStyle w:val="ac"/>
        <w:numPr>
          <w:ilvl w:val="0"/>
          <w:numId w:val="92"/>
        </w:numPr>
        <w:autoSpaceDE w:val="0"/>
        <w:autoSpaceDN w:val="0"/>
        <w:adjustRightInd w:val="0"/>
        <w:spacing w:line="276" w:lineRule="auto"/>
        <w:ind w:left="0" w:firstLine="360"/>
        <w:jc w:val="both"/>
        <w:rPr>
          <w:rFonts w:eastAsiaTheme="minorHAnsi"/>
          <w:lang w:eastAsia="en-US"/>
        </w:rPr>
      </w:pPr>
      <w:r w:rsidRPr="00442FEA">
        <w:rPr>
          <w:rFonts w:eastAsiaTheme="minorHAnsi"/>
          <w:lang w:eastAsia="en-US"/>
        </w:rPr>
        <w:t>использование в образовательном процессе форм и методов работы с детьми,</w:t>
      </w:r>
      <w:r>
        <w:rPr>
          <w:rFonts w:eastAsiaTheme="minorHAnsi"/>
          <w:lang w:eastAsia="en-US"/>
        </w:rPr>
        <w:t xml:space="preserve"> </w:t>
      </w:r>
      <w:r w:rsidRPr="00442FEA">
        <w:rPr>
          <w:rFonts w:eastAsiaTheme="minorHAnsi"/>
          <w:lang w:eastAsia="en-US"/>
        </w:rPr>
        <w:t>соответствующих их психолого-возрастным, гендерным и индивидуальным</w:t>
      </w:r>
      <w:r>
        <w:rPr>
          <w:rFonts w:eastAsiaTheme="minorHAnsi"/>
          <w:lang w:eastAsia="en-US"/>
        </w:rPr>
        <w:t xml:space="preserve"> </w:t>
      </w:r>
      <w:r w:rsidRPr="00442FEA">
        <w:rPr>
          <w:rFonts w:eastAsiaTheme="minorHAnsi"/>
          <w:lang w:eastAsia="en-US"/>
        </w:rPr>
        <w:t>способностям;</w:t>
      </w:r>
    </w:p>
    <w:p w:rsidR="00442FEA" w:rsidRPr="00442FEA" w:rsidRDefault="00442FEA" w:rsidP="00800773">
      <w:pPr>
        <w:pStyle w:val="ac"/>
        <w:numPr>
          <w:ilvl w:val="0"/>
          <w:numId w:val="92"/>
        </w:numPr>
        <w:autoSpaceDE w:val="0"/>
        <w:autoSpaceDN w:val="0"/>
        <w:adjustRightInd w:val="0"/>
        <w:spacing w:line="276" w:lineRule="auto"/>
        <w:ind w:left="0" w:firstLine="360"/>
        <w:jc w:val="both"/>
        <w:rPr>
          <w:rFonts w:eastAsiaTheme="minorHAnsi"/>
          <w:lang w:eastAsia="en-US"/>
        </w:rPr>
      </w:pPr>
      <w:r w:rsidRPr="00442FEA">
        <w:rPr>
          <w:rFonts w:eastAsiaTheme="minorHAnsi"/>
          <w:lang w:eastAsia="en-US"/>
        </w:rPr>
        <w:t>построение образовательного процесса на основе взаимодействия взрослых с</w:t>
      </w:r>
      <w:r>
        <w:rPr>
          <w:rFonts w:eastAsiaTheme="minorHAnsi"/>
          <w:lang w:eastAsia="en-US"/>
        </w:rPr>
        <w:t xml:space="preserve"> </w:t>
      </w:r>
      <w:r w:rsidRPr="00442FEA">
        <w:rPr>
          <w:rFonts w:eastAsiaTheme="minorHAnsi"/>
          <w:lang w:eastAsia="en-US"/>
        </w:rPr>
        <w:t>детьми, ориентированного на интересы и возможности каждого ребёнка и учитывающего социальную ситуацию его развития;</w:t>
      </w:r>
    </w:p>
    <w:p w:rsidR="00AC6918" w:rsidRDefault="00AC6918" w:rsidP="00442FEA">
      <w:pPr>
        <w:autoSpaceDE w:val="0"/>
        <w:autoSpaceDN w:val="0"/>
        <w:adjustRightInd w:val="0"/>
        <w:spacing w:line="276" w:lineRule="auto"/>
        <w:jc w:val="both"/>
        <w:rPr>
          <w:rFonts w:ascii="MS Mincho" w:eastAsia="MS Mincho" w:hAnsi="MS Mincho" w:cs="MS Mincho"/>
          <w:lang w:eastAsia="en-US"/>
        </w:rPr>
      </w:pPr>
    </w:p>
    <w:p w:rsidR="00442FEA" w:rsidRPr="00AC6918" w:rsidRDefault="00442FEA" w:rsidP="00800773">
      <w:pPr>
        <w:pStyle w:val="ac"/>
        <w:numPr>
          <w:ilvl w:val="0"/>
          <w:numId w:val="92"/>
        </w:numPr>
        <w:autoSpaceDE w:val="0"/>
        <w:autoSpaceDN w:val="0"/>
        <w:adjustRightInd w:val="0"/>
        <w:spacing w:line="276" w:lineRule="auto"/>
        <w:jc w:val="both"/>
        <w:rPr>
          <w:rFonts w:eastAsiaTheme="minorHAnsi"/>
          <w:lang w:eastAsia="en-US"/>
        </w:rPr>
      </w:pPr>
      <w:r w:rsidRPr="00AC6918">
        <w:rPr>
          <w:rFonts w:eastAsiaTheme="minorHAnsi"/>
          <w:lang w:eastAsia="en-US"/>
        </w:rPr>
        <w:t>поддержка педагогами положительного, доброжелательного отношения детей друг</w:t>
      </w:r>
    </w:p>
    <w:p w:rsidR="00442FEA" w:rsidRPr="00442FEA" w:rsidRDefault="00442FEA" w:rsidP="00442FEA">
      <w:pPr>
        <w:autoSpaceDE w:val="0"/>
        <w:autoSpaceDN w:val="0"/>
        <w:adjustRightInd w:val="0"/>
        <w:spacing w:line="276" w:lineRule="auto"/>
        <w:jc w:val="both"/>
        <w:rPr>
          <w:rFonts w:eastAsiaTheme="minorHAnsi"/>
          <w:lang w:eastAsia="en-US"/>
        </w:rPr>
      </w:pPr>
      <w:r w:rsidRPr="00442FEA">
        <w:rPr>
          <w:rFonts w:eastAsiaTheme="minorHAnsi"/>
          <w:lang w:eastAsia="en-US"/>
        </w:rPr>
        <w:t>к другу и взаимодействия детей друг с другом в разных видах деятельности;</w:t>
      </w:r>
    </w:p>
    <w:p w:rsidR="00AC6918" w:rsidRDefault="00442FEA" w:rsidP="00800773">
      <w:pPr>
        <w:pStyle w:val="ac"/>
        <w:numPr>
          <w:ilvl w:val="0"/>
          <w:numId w:val="93"/>
        </w:numPr>
        <w:autoSpaceDE w:val="0"/>
        <w:autoSpaceDN w:val="0"/>
        <w:adjustRightInd w:val="0"/>
        <w:spacing w:line="276" w:lineRule="auto"/>
        <w:ind w:left="0" w:firstLine="360"/>
        <w:jc w:val="both"/>
        <w:rPr>
          <w:rFonts w:eastAsiaTheme="minorHAnsi"/>
          <w:lang w:eastAsia="en-US"/>
        </w:rPr>
      </w:pPr>
      <w:r w:rsidRPr="00AC6918">
        <w:rPr>
          <w:rFonts w:eastAsiaTheme="minorHAnsi"/>
          <w:lang w:eastAsia="en-US"/>
        </w:rPr>
        <w:t>поддержка инициативы и самостоятельности детей в специфических видах</w:t>
      </w:r>
      <w:r w:rsidR="00AC6918">
        <w:rPr>
          <w:rFonts w:eastAsiaTheme="minorHAnsi"/>
          <w:lang w:eastAsia="en-US"/>
        </w:rPr>
        <w:t xml:space="preserve"> </w:t>
      </w:r>
      <w:r w:rsidRPr="00AC6918">
        <w:rPr>
          <w:rFonts w:eastAsiaTheme="minorHAnsi"/>
          <w:lang w:eastAsia="en-US"/>
        </w:rPr>
        <w:t>деятельности;</w:t>
      </w:r>
    </w:p>
    <w:p w:rsidR="00AC6918" w:rsidRDefault="00442FEA" w:rsidP="00800773">
      <w:pPr>
        <w:pStyle w:val="ac"/>
        <w:numPr>
          <w:ilvl w:val="0"/>
          <w:numId w:val="93"/>
        </w:numPr>
        <w:autoSpaceDE w:val="0"/>
        <w:autoSpaceDN w:val="0"/>
        <w:adjustRightInd w:val="0"/>
        <w:spacing w:line="276" w:lineRule="auto"/>
        <w:ind w:left="0" w:firstLine="360"/>
        <w:jc w:val="both"/>
        <w:rPr>
          <w:rFonts w:eastAsiaTheme="minorHAnsi"/>
          <w:lang w:eastAsia="en-US"/>
        </w:rPr>
      </w:pPr>
      <w:r w:rsidRPr="00AC6918">
        <w:rPr>
          <w:rFonts w:eastAsia="Wingdings-Regular"/>
          <w:lang w:eastAsia="en-US"/>
        </w:rPr>
        <w:t xml:space="preserve"> </w:t>
      </w:r>
      <w:r w:rsidRPr="00AC6918">
        <w:rPr>
          <w:rFonts w:eastAsiaTheme="minorHAnsi"/>
          <w:lang w:eastAsia="en-US"/>
        </w:rPr>
        <w:t>возможность выбора детьми материалов, видов активности, партнеров для</w:t>
      </w:r>
      <w:r w:rsidR="00AC6918">
        <w:rPr>
          <w:rFonts w:eastAsiaTheme="minorHAnsi"/>
          <w:lang w:eastAsia="en-US"/>
        </w:rPr>
        <w:t xml:space="preserve"> </w:t>
      </w:r>
      <w:r w:rsidRPr="00AC6918">
        <w:rPr>
          <w:rFonts w:eastAsiaTheme="minorHAnsi"/>
          <w:lang w:eastAsia="en-US"/>
        </w:rPr>
        <w:t>совместной деятельности и общения;</w:t>
      </w:r>
    </w:p>
    <w:p w:rsidR="00AC6918" w:rsidRDefault="00442FEA" w:rsidP="00800773">
      <w:pPr>
        <w:pStyle w:val="ac"/>
        <w:numPr>
          <w:ilvl w:val="0"/>
          <w:numId w:val="93"/>
        </w:numPr>
        <w:autoSpaceDE w:val="0"/>
        <w:autoSpaceDN w:val="0"/>
        <w:adjustRightInd w:val="0"/>
        <w:spacing w:line="276" w:lineRule="auto"/>
        <w:ind w:left="0" w:firstLine="360"/>
        <w:jc w:val="both"/>
        <w:rPr>
          <w:rFonts w:eastAsiaTheme="minorHAnsi"/>
          <w:lang w:eastAsia="en-US"/>
        </w:rPr>
      </w:pPr>
      <w:r w:rsidRPr="00AC6918">
        <w:rPr>
          <w:rFonts w:eastAsiaTheme="minorHAnsi"/>
          <w:lang w:eastAsia="en-US"/>
        </w:rPr>
        <w:t>защита от всех форм физического и психологического насилия;</w:t>
      </w:r>
    </w:p>
    <w:p w:rsidR="00442FEA" w:rsidRPr="00AC6918" w:rsidRDefault="00442FEA" w:rsidP="00800773">
      <w:pPr>
        <w:pStyle w:val="ac"/>
        <w:numPr>
          <w:ilvl w:val="0"/>
          <w:numId w:val="93"/>
        </w:numPr>
        <w:autoSpaceDE w:val="0"/>
        <w:autoSpaceDN w:val="0"/>
        <w:adjustRightInd w:val="0"/>
        <w:spacing w:line="276" w:lineRule="auto"/>
        <w:ind w:left="0" w:firstLine="360"/>
        <w:jc w:val="both"/>
        <w:rPr>
          <w:rFonts w:eastAsiaTheme="minorHAnsi"/>
          <w:lang w:eastAsia="en-US"/>
        </w:rPr>
      </w:pPr>
      <w:r w:rsidRPr="00AC6918">
        <w:rPr>
          <w:rFonts w:eastAsia="Wingdings-Regular"/>
          <w:lang w:eastAsia="en-US"/>
        </w:rPr>
        <w:t xml:space="preserve"> </w:t>
      </w:r>
      <w:r w:rsidRPr="00AC6918">
        <w:rPr>
          <w:rFonts w:eastAsiaTheme="minorHAnsi"/>
          <w:lang w:eastAsia="en-US"/>
        </w:rPr>
        <w:t>информационная и психологическая поддержка родителей (законных</w:t>
      </w:r>
      <w:r w:rsidR="00AC6918">
        <w:rPr>
          <w:rFonts w:eastAsiaTheme="minorHAnsi"/>
          <w:lang w:eastAsia="en-US"/>
        </w:rPr>
        <w:t xml:space="preserve"> </w:t>
      </w:r>
      <w:r w:rsidRPr="00AC6918">
        <w:rPr>
          <w:rFonts w:eastAsiaTheme="minorHAnsi"/>
          <w:lang w:eastAsia="en-US"/>
        </w:rPr>
        <w:t>представителей) в воспитании детей, охране и укреплении их здоровья, вовлечение</w:t>
      </w:r>
      <w:r w:rsidR="00AC6918">
        <w:rPr>
          <w:rFonts w:eastAsiaTheme="minorHAnsi"/>
          <w:lang w:eastAsia="en-US"/>
        </w:rPr>
        <w:t xml:space="preserve"> </w:t>
      </w:r>
      <w:r w:rsidRPr="00AC6918">
        <w:rPr>
          <w:rFonts w:eastAsiaTheme="minorHAnsi"/>
          <w:lang w:eastAsia="en-US"/>
        </w:rPr>
        <w:t>семей непосредственно в образовательную деятельность.</w:t>
      </w:r>
    </w:p>
    <w:p w:rsidR="00AC6918" w:rsidRDefault="00AC6918" w:rsidP="00130FD0">
      <w:pPr>
        <w:autoSpaceDE w:val="0"/>
        <w:autoSpaceDN w:val="0"/>
        <w:adjustRightInd w:val="0"/>
        <w:spacing w:line="276" w:lineRule="auto"/>
        <w:ind w:firstLine="709"/>
        <w:jc w:val="both"/>
        <w:rPr>
          <w:rFonts w:eastAsiaTheme="minorHAnsi"/>
          <w:color w:val="000000"/>
          <w:lang w:eastAsia="en-US"/>
        </w:rPr>
      </w:pPr>
    </w:p>
    <w:p w:rsidR="00F36FCA" w:rsidRPr="00F36FCA" w:rsidRDefault="00130FD0" w:rsidP="00130FD0">
      <w:pPr>
        <w:autoSpaceDE w:val="0"/>
        <w:autoSpaceDN w:val="0"/>
        <w:adjustRightInd w:val="0"/>
        <w:spacing w:line="276" w:lineRule="auto"/>
        <w:ind w:firstLine="709"/>
        <w:jc w:val="both"/>
        <w:rPr>
          <w:rFonts w:eastAsiaTheme="minorHAnsi"/>
          <w:color w:val="000000"/>
          <w:lang w:eastAsia="en-US"/>
        </w:rPr>
      </w:pPr>
      <w:r w:rsidRPr="00130FD0">
        <w:rPr>
          <w:rFonts w:eastAsiaTheme="minorHAnsi"/>
          <w:color w:val="000000"/>
          <w:lang w:eastAsia="en-US"/>
        </w:rPr>
        <w:t>МБДОУ «Детский сад №23 ст. Архонская»</w:t>
      </w:r>
      <w:r>
        <w:rPr>
          <w:rFonts w:eastAsiaTheme="minorHAnsi"/>
          <w:color w:val="000000"/>
          <w:lang w:eastAsia="en-US"/>
        </w:rPr>
        <w:t xml:space="preserve"> </w:t>
      </w:r>
      <w:r w:rsidR="00F36FCA" w:rsidRPr="00F36FCA">
        <w:rPr>
          <w:rFonts w:eastAsiaTheme="minorHAnsi"/>
          <w:color w:val="000000"/>
          <w:lang w:eastAsia="en-US"/>
        </w:rPr>
        <w:t xml:space="preserve">функционирует в режиме 12 часового пребывания детей, 5 дневной рабочей недели с выходными днями суббота, воскресенье. </w:t>
      </w:r>
    </w:p>
    <w:p w:rsidR="00F36FCA" w:rsidRPr="00F36FCA" w:rsidRDefault="00F36FCA" w:rsidP="00F2000A">
      <w:pPr>
        <w:autoSpaceDE w:val="0"/>
        <w:autoSpaceDN w:val="0"/>
        <w:adjustRightInd w:val="0"/>
        <w:spacing w:line="276" w:lineRule="auto"/>
        <w:ind w:firstLine="709"/>
        <w:jc w:val="both"/>
        <w:rPr>
          <w:rFonts w:eastAsiaTheme="minorHAnsi"/>
          <w:color w:val="000000"/>
          <w:lang w:eastAsia="en-US"/>
        </w:rPr>
      </w:pPr>
      <w:r w:rsidRPr="00F36FCA">
        <w:rPr>
          <w:rFonts w:eastAsiaTheme="minorHAnsi"/>
          <w:color w:val="000000"/>
          <w:lang w:eastAsia="en-US"/>
        </w:rPr>
        <w:t xml:space="preserve">Длительность пребывания воспитанников с 07.00 до 19.00. </w:t>
      </w:r>
    </w:p>
    <w:p w:rsidR="00130FD0" w:rsidRDefault="00130FD0" w:rsidP="00130FD0">
      <w:pPr>
        <w:jc w:val="both"/>
      </w:pPr>
      <w:r w:rsidRPr="00176D7F">
        <w:t>В ДОУ воспитываются дети от 2- х  до 7  лет, имеется 4 возрастные группы.</w:t>
      </w:r>
    </w:p>
    <w:p w:rsidR="00130FD0" w:rsidRDefault="00130FD0" w:rsidP="00130FD0">
      <w:pPr>
        <w:jc w:val="both"/>
      </w:pPr>
    </w:p>
    <w:tbl>
      <w:tblPr>
        <w:tblW w:w="9685" w:type="dxa"/>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4"/>
        <w:gridCol w:w="2933"/>
        <w:gridCol w:w="2248"/>
      </w:tblGrid>
      <w:tr w:rsidR="00D07D7C" w:rsidRPr="008F5FA0" w:rsidTr="00D07D7C">
        <w:trPr>
          <w:trHeight w:val="1050"/>
        </w:trPr>
        <w:tc>
          <w:tcPr>
            <w:tcW w:w="450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D07D7C" w:rsidRPr="008F5FA0" w:rsidRDefault="00D07D7C" w:rsidP="00695675">
            <w:pPr>
              <w:jc w:val="center"/>
              <w:rPr>
                <w:rFonts w:eastAsia="Calibri"/>
                <w:b/>
                <w:i/>
                <w:sz w:val="22"/>
                <w:szCs w:val="22"/>
                <w:lang w:eastAsia="en-US"/>
              </w:rPr>
            </w:pPr>
          </w:p>
          <w:p w:rsidR="00D07D7C" w:rsidRPr="008F5FA0" w:rsidRDefault="00D07D7C" w:rsidP="00695675">
            <w:pPr>
              <w:jc w:val="center"/>
              <w:rPr>
                <w:rFonts w:eastAsia="Calibri"/>
                <w:b/>
                <w:i/>
                <w:sz w:val="22"/>
                <w:szCs w:val="22"/>
                <w:lang w:eastAsia="en-US"/>
              </w:rPr>
            </w:pPr>
            <w:r w:rsidRPr="008F5FA0">
              <w:rPr>
                <w:rFonts w:eastAsia="Calibri"/>
                <w:b/>
                <w:i/>
                <w:sz w:val="22"/>
                <w:szCs w:val="22"/>
                <w:lang w:eastAsia="en-US"/>
              </w:rPr>
              <w:t>Группа</w:t>
            </w:r>
          </w:p>
        </w:tc>
        <w:tc>
          <w:tcPr>
            <w:tcW w:w="293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D07D7C" w:rsidRPr="008F5FA0" w:rsidRDefault="00D07D7C" w:rsidP="00695675">
            <w:pPr>
              <w:jc w:val="center"/>
              <w:rPr>
                <w:rFonts w:eastAsia="Calibri"/>
                <w:b/>
                <w:i/>
                <w:sz w:val="22"/>
                <w:szCs w:val="22"/>
                <w:lang w:eastAsia="en-US"/>
              </w:rPr>
            </w:pPr>
          </w:p>
          <w:p w:rsidR="00D07D7C" w:rsidRPr="008F5FA0" w:rsidRDefault="00D07D7C" w:rsidP="00695675">
            <w:pPr>
              <w:jc w:val="center"/>
              <w:rPr>
                <w:rFonts w:eastAsia="Calibri"/>
                <w:b/>
                <w:i/>
                <w:sz w:val="22"/>
                <w:szCs w:val="22"/>
                <w:lang w:eastAsia="en-US"/>
              </w:rPr>
            </w:pPr>
            <w:r w:rsidRPr="008F5FA0">
              <w:rPr>
                <w:rFonts w:eastAsia="Calibri"/>
                <w:b/>
                <w:i/>
                <w:sz w:val="22"/>
                <w:szCs w:val="22"/>
                <w:lang w:eastAsia="en-US"/>
              </w:rPr>
              <w:t>Возраст</w:t>
            </w:r>
            <w:r w:rsidRPr="008F5FA0">
              <w:rPr>
                <w:rFonts w:eastAsia="Calibri"/>
                <w:b/>
                <w:i/>
                <w:sz w:val="22"/>
                <w:szCs w:val="22"/>
                <w:lang w:eastAsia="en-US"/>
              </w:rPr>
              <w:br/>
              <w:t xml:space="preserve"> воспитанников</w:t>
            </w:r>
          </w:p>
        </w:tc>
        <w:tc>
          <w:tcPr>
            <w:tcW w:w="224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D07D7C" w:rsidRPr="008F5FA0" w:rsidRDefault="00D07D7C" w:rsidP="00695675">
            <w:pPr>
              <w:jc w:val="center"/>
              <w:rPr>
                <w:rFonts w:eastAsia="Calibri"/>
                <w:b/>
                <w:i/>
                <w:sz w:val="22"/>
                <w:szCs w:val="22"/>
                <w:lang w:eastAsia="en-US"/>
              </w:rPr>
            </w:pPr>
            <w:r w:rsidRPr="008F5FA0">
              <w:rPr>
                <w:rFonts w:eastAsia="Calibri"/>
                <w:b/>
                <w:i/>
                <w:sz w:val="22"/>
                <w:szCs w:val="22"/>
                <w:lang w:eastAsia="en-US"/>
              </w:rPr>
              <w:t>Количество групп</w:t>
            </w:r>
          </w:p>
        </w:tc>
      </w:tr>
      <w:tr w:rsidR="00D07D7C" w:rsidRPr="008F5FA0" w:rsidTr="00D07D7C">
        <w:trPr>
          <w:trHeight w:val="277"/>
        </w:trPr>
        <w:tc>
          <w:tcPr>
            <w:tcW w:w="450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D07D7C" w:rsidRPr="008F5FA0" w:rsidRDefault="00D07D7C" w:rsidP="00695675">
            <w:pPr>
              <w:ind w:hanging="53"/>
              <w:jc w:val="center"/>
              <w:rPr>
                <w:rFonts w:eastAsia="Calibri"/>
                <w:b/>
                <w:i/>
                <w:sz w:val="22"/>
                <w:szCs w:val="22"/>
                <w:lang w:eastAsia="en-US"/>
              </w:rPr>
            </w:pPr>
            <w:r w:rsidRPr="008F5FA0">
              <w:rPr>
                <w:rFonts w:eastAsia="Calibri"/>
                <w:b/>
                <w:i/>
                <w:sz w:val="22"/>
                <w:szCs w:val="22"/>
                <w:lang w:eastAsia="en-US"/>
              </w:rPr>
              <w:t xml:space="preserve">Младшая  </w:t>
            </w:r>
          </w:p>
        </w:tc>
        <w:tc>
          <w:tcPr>
            <w:tcW w:w="2933" w:type="dxa"/>
            <w:tcBorders>
              <w:top w:val="single" w:sz="4" w:space="0" w:color="auto"/>
              <w:left w:val="single" w:sz="4" w:space="0" w:color="auto"/>
              <w:bottom w:val="single" w:sz="4" w:space="0" w:color="auto"/>
              <w:right w:val="single" w:sz="4" w:space="0" w:color="auto"/>
            </w:tcBorders>
            <w:vAlign w:val="center"/>
          </w:tcPr>
          <w:p w:rsidR="00D07D7C" w:rsidRPr="008F5FA0" w:rsidRDefault="00D07D7C" w:rsidP="00695675">
            <w:pPr>
              <w:jc w:val="center"/>
              <w:rPr>
                <w:rFonts w:eastAsia="Calibri"/>
                <w:lang w:eastAsia="en-US"/>
              </w:rPr>
            </w:pPr>
            <w:r w:rsidRPr="008F5FA0">
              <w:rPr>
                <w:rFonts w:eastAsia="Calibri"/>
                <w:lang w:eastAsia="en-US"/>
              </w:rPr>
              <w:t>от 3-х до 4-х лет</w:t>
            </w:r>
          </w:p>
        </w:tc>
        <w:tc>
          <w:tcPr>
            <w:tcW w:w="2248" w:type="dxa"/>
            <w:tcBorders>
              <w:top w:val="single" w:sz="4" w:space="0" w:color="auto"/>
              <w:left w:val="single" w:sz="4" w:space="0" w:color="auto"/>
              <w:right w:val="single" w:sz="4" w:space="0" w:color="auto"/>
            </w:tcBorders>
            <w:vAlign w:val="center"/>
          </w:tcPr>
          <w:p w:rsidR="00D07D7C" w:rsidRPr="008F5FA0" w:rsidRDefault="00D07D7C" w:rsidP="00695675">
            <w:pPr>
              <w:ind w:left="123"/>
              <w:jc w:val="center"/>
              <w:rPr>
                <w:rFonts w:eastAsia="Calibri"/>
                <w:lang w:eastAsia="en-US"/>
              </w:rPr>
            </w:pPr>
            <w:r w:rsidRPr="008F5FA0">
              <w:rPr>
                <w:rFonts w:eastAsia="Calibri"/>
                <w:lang w:eastAsia="en-US"/>
              </w:rPr>
              <w:t>1</w:t>
            </w:r>
          </w:p>
        </w:tc>
      </w:tr>
      <w:tr w:rsidR="00D07D7C" w:rsidRPr="008F5FA0" w:rsidTr="00D07D7C">
        <w:trPr>
          <w:trHeight w:val="300"/>
        </w:trPr>
        <w:tc>
          <w:tcPr>
            <w:tcW w:w="450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D07D7C" w:rsidRPr="008F5FA0" w:rsidRDefault="00D07D7C" w:rsidP="00695675">
            <w:pPr>
              <w:ind w:hanging="53"/>
              <w:jc w:val="center"/>
              <w:rPr>
                <w:rFonts w:eastAsia="Calibri"/>
                <w:b/>
                <w:i/>
                <w:sz w:val="22"/>
                <w:szCs w:val="22"/>
                <w:lang w:eastAsia="en-US"/>
              </w:rPr>
            </w:pPr>
            <w:r w:rsidRPr="008F5FA0">
              <w:rPr>
                <w:rFonts w:eastAsia="Calibri"/>
                <w:b/>
                <w:i/>
                <w:sz w:val="22"/>
                <w:szCs w:val="22"/>
                <w:lang w:eastAsia="en-US"/>
              </w:rPr>
              <w:t xml:space="preserve"> Средняя</w:t>
            </w:r>
          </w:p>
        </w:tc>
        <w:tc>
          <w:tcPr>
            <w:tcW w:w="2933" w:type="dxa"/>
            <w:tcBorders>
              <w:top w:val="single" w:sz="4" w:space="0" w:color="auto"/>
              <w:left w:val="single" w:sz="4" w:space="0" w:color="auto"/>
              <w:bottom w:val="single" w:sz="4" w:space="0" w:color="auto"/>
              <w:right w:val="single" w:sz="4" w:space="0" w:color="auto"/>
            </w:tcBorders>
            <w:vAlign w:val="center"/>
          </w:tcPr>
          <w:p w:rsidR="00D07D7C" w:rsidRPr="008F5FA0" w:rsidRDefault="00D07D7C" w:rsidP="00695675">
            <w:pPr>
              <w:jc w:val="center"/>
              <w:rPr>
                <w:rFonts w:eastAsia="Calibri"/>
                <w:lang w:eastAsia="en-US"/>
              </w:rPr>
            </w:pPr>
            <w:r w:rsidRPr="008F5FA0">
              <w:rPr>
                <w:rFonts w:eastAsia="Calibri"/>
                <w:lang w:eastAsia="en-US"/>
              </w:rPr>
              <w:t>от 4-х до 5-ти лет</w:t>
            </w:r>
          </w:p>
        </w:tc>
        <w:tc>
          <w:tcPr>
            <w:tcW w:w="2248" w:type="dxa"/>
            <w:tcBorders>
              <w:top w:val="single" w:sz="4" w:space="0" w:color="auto"/>
              <w:left w:val="single" w:sz="4" w:space="0" w:color="auto"/>
              <w:right w:val="single" w:sz="4" w:space="0" w:color="auto"/>
            </w:tcBorders>
            <w:vAlign w:val="center"/>
          </w:tcPr>
          <w:p w:rsidR="00D07D7C" w:rsidRPr="008F5FA0" w:rsidRDefault="00D07D7C" w:rsidP="00695675">
            <w:pPr>
              <w:ind w:left="123"/>
              <w:jc w:val="center"/>
              <w:rPr>
                <w:rFonts w:eastAsia="Calibri"/>
                <w:lang w:eastAsia="en-US"/>
              </w:rPr>
            </w:pPr>
            <w:r w:rsidRPr="008F5FA0">
              <w:rPr>
                <w:rFonts w:eastAsia="Calibri"/>
                <w:lang w:eastAsia="en-US"/>
              </w:rPr>
              <w:t>1</w:t>
            </w:r>
          </w:p>
        </w:tc>
      </w:tr>
      <w:tr w:rsidR="00D07D7C" w:rsidRPr="008F5FA0" w:rsidTr="00D07D7C">
        <w:trPr>
          <w:trHeight w:val="300"/>
        </w:trPr>
        <w:tc>
          <w:tcPr>
            <w:tcW w:w="450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D07D7C" w:rsidRPr="008F5FA0" w:rsidRDefault="00D07D7C" w:rsidP="00695675">
            <w:pPr>
              <w:ind w:hanging="53"/>
              <w:jc w:val="center"/>
              <w:rPr>
                <w:rFonts w:eastAsia="Calibri"/>
                <w:b/>
                <w:i/>
                <w:sz w:val="22"/>
                <w:szCs w:val="22"/>
                <w:lang w:eastAsia="en-US"/>
              </w:rPr>
            </w:pPr>
            <w:r w:rsidRPr="008F5FA0">
              <w:rPr>
                <w:rFonts w:eastAsia="Calibri"/>
                <w:b/>
                <w:i/>
                <w:sz w:val="22"/>
                <w:szCs w:val="22"/>
                <w:lang w:eastAsia="en-US"/>
              </w:rPr>
              <w:t>Старшая</w:t>
            </w:r>
          </w:p>
        </w:tc>
        <w:tc>
          <w:tcPr>
            <w:tcW w:w="2933" w:type="dxa"/>
            <w:tcBorders>
              <w:top w:val="single" w:sz="4" w:space="0" w:color="auto"/>
              <w:left w:val="single" w:sz="4" w:space="0" w:color="auto"/>
              <w:bottom w:val="single" w:sz="4" w:space="0" w:color="auto"/>
              <w:right w:val="single" w:sz="4" w:space="0" w:color="auto"/>
            </w:tcBorders>
            <w:vAlign w:val="center"/>
          </w:tcPr>
          <w:p w:rsidR="00D07D7C" w:rsidRPr="008F5FA0" w:rsidRDefault="00D07D7C" w:rsidP="00695675">
            <w:pPr>
              <w:jc w:val="center"/>
              <w:rPr>
                <w:rFonts w:eastAsia="Calibri"/>
                <w:lang w:eastAsia="en-US"/>
              </w:rPr>
            </w:pPr>
            <w:r w:rsidRPr="008F5FA0">
              <w:rPr>
                <w:rFonts w:eastAsia="Calibri"/>
                <w:lang w:eastAsia="en-US"/>
              </w:rPr>
              <w:t>от 5-ти до 6-ти лет</w:t>
            </w:r>
          </w:p>
        </w:tc>
        <w:tc>
          <w:tcPr>
            <w:tcW w:w="2248" w:type="dxa"/>
            <w:tcBorders>
              <w:top w:val="single" w:sz="4" w:space="0" w:color="auto"/>
              <w:left w:val="single" w:sz="4" w:space="0" w:color="auto"/>
              <w:right w:val="single" w:sz="4" w:space="0" w:color="auto"/>
            </w:tcBorders>
            <w:vAlign w:val="center"/>
          </w:tcPr>
          <w:p w:rsidR="00D07D7C" w:rsidRPr="008F5FA0" w:rsidRDefault="00D07D7C" w:rsidP="00695675">
            <w:pPr>
              <w:ind w:left="123"/>
              <w:jc w:val="center"/>
              <w:rPr>
                <w:rFonts w:eastAsia="Calibri"/>
                <w:lang w:eastAsia="en-US"/>
              </w:rPr>
            </w:pPr>
            <w:r w:rsidRPr="008F5FA0">
              <w:rPr>
                <w:rFonts w:eastAsia="Calibri"/>
                <w:lang w:eastAsia="en-US"/>
              </w:rPr>
              <w:t>1</w:t>
            </w:r>
          </w:p>
        </w:tc>
      </w:tr>
      <w:tr w:rsidR="00D07D7C" w:rsidRPr="008F5FA0" w:rsidTr="00D07D7C">
        <w:trPr>
          <w:trHeight w:val="316"/>
        </w:trPr>
        <w:tc>
          <w:tcPr>
            <w:tcW w:w="450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D07D7C" w:rsidRPr="008F5FA0" w:rsidRDefault="00D07D7C" w:rsidP="00695675">
            <w:pPr>
              <w:ind w:hanging="53"/>
              <w:jc w:val="center"/>
              <w:rPr>
                <w:rFonts w:eastAsia="Calibri"/>
                <w:b/>
                <w:i/>
                <w:sz w:val="22"/>
                <w:szCs w:val="22"/>
                <w:lang w:eastAsia="en-US"/>
              </w:rPr>
            </w:pPr>
            <w:r w:rsidRPr="008F5FA0">
              <w:rPr>
                <w:rFonts w:eastAsia="Calibri"/>
                <w:b/>
                <w:i/>
                <w:sz w:val="22"/>
                <w:szCs w:val="22"/>
                <w:lang w:eastAsia="en-US"/>
              </w:rPr>
              <w:t>Подготовительная</w:t>
            </w:r>
          </w:p>
        </w:tc>
        <w:tc>
          <w:tcPr>
            <w:tcW w:w="2933" w:type="dxa"/>
            <w:tcBorders>
              <w:top w:val="single" w:sz="4" w:space="0" w:color="auto"/>
              <w:left w:val="single" w:sz="4" w:space="0" w:color="auto"/>
              <w:bottom w:val="single" w:sz="4" w:space="0" w:color="auto"/>
              <w:right w:val="single" w:sz="4" w:space="0" w:color="auto"/>
            </w:tcBorders>
            <w:vAlign w:val="center"/>
          </w:tcPr>
          <w:p w:rsidR="00D07D7C" w:rsidRPr="008F5FA0" w:rsidRDefault="00D07D7C" w:rsidP="00695675">
            <w:pPr>
              <w:jc w:val="center"/>
              <w:rPr>
                <w:rFonts w:eastAsia="Calibri"/>
                <w:lang w:eastAsia="en-US"/>
              </w:rPr>
            </w:pPr>
            <w:r w:rsidRPr="008F5FA0">
              <w:rPr>
                <w:rFonts w:eastAsia="Calibri"/>
                <w:lang w:eastAsia="en-US"/>
              </w:rPr>
              <w:t>от 6-ти до 7-ми лет</w:t>
            </w:r>
          </w:p>
        </w:tc>
        <w:tc>
          <w:tcPr>
            <w:tcW w:w="2248" w:type="dxa"/>
            <w:tcBorders>
              <w:top w:val="single" w:sz="4" w:space="0" w:color="auto"/>
              <w:left w:val="single" w:sz="4" w:space="0" w:color="auto"/>
              <w:right w:val="single" w:sz="4" w:space="0" w:color="auto"/>
            </w:tcBorders>
            <w:vAlign w:val="center"/>
          </w:tcPr>
          <w:p w:rsidR="00D07D7C" w:rsidRPr="008F5FA0" w:rsidRDefault="00D07D7C" w:rsidP="00695675">
            <w:pPr>
              <w:ind w:left="123"/>
              <w:jc w:val="center"/>
              <w:rPr>
                <w:rFonts w:eastAsia="Calibri"/>
                <w:lang w:eastAsia="en-US"/>
              </w:rPr>
            </w:pPr>
            <w:r w:rsidRPr="008F5FA0">
              <w:rPr>
                <w:rFonts w:eastAsia="Calibri"/>
                <w:lang w:eastAsia="en-US"/>
              </w:rPr>
              <w:t>1</w:t>
            </w:r>
          </w:p>
        </w:tc>
      </w:tr>
      <w:tr w:rsidR="00D07D7C" w:rsidRPr="008F5FA0" w:rsidTr="00D07D7C">
        <w:trPr>
          <w:trHeight w:val="300"/>
        </w:trPr>
        <w:tc>
          <w:tcPr>
            <w:tcW w:w="7437"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tcPr>
          <w:p w:rsidR="00D07D7C" w:rsidRPr="008F5FA0" w:rsidRDefault="00D07D7C" w:rsidP="00695675">
            <w:pPr>
              <w:ind w:left="720"/>
              <w:jc w:val="center"/>
              <w:rPr>
                <w:rFonts w:eastAsia="Calibri"/>
                <w:i/>
                <w:lang w:eastAsia="en-US"/>
              </w:rPr>
            </w:pPr>
            <w:r w:rsidRPr="008F5FA0">
              <w:rPr>
                <w:rFonts w:eastAsia="Calibri"/>
                <w:b/>
                <w:bCs/>
                <w:i/>
                <w:lang w:eastAsia="en-US"/>
              </w:rPr>
              <w:t xml:space="preserve">Всего </w:t>
            </w:r>
          </w:p>
        </w:tc>
        <w:tc>
          <w:tcPr>
            <w:tcW w:w="2248"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D07D7C" w:rsidRPr="008F5FA0" w:rsidRDefault="00D07D7C" w:rsidP="00695675">
            <w:pPr>
              <w:jc w:val="center"/>
              <w:rPr>
                <w:rFonts w:eastAsia="Calibri"/>
                <w:b/>
                <w:lang w:eastAsia="en-US"/>
              </w:rPr>
            </w:pPr>
            <w:r w:rsidRPr="008F5FA0">
              <w:rPr>
                <w:rFonts w:eastAsia="Calibri"/>
                <w:b/>
                <w:lang w:eastAsia="en-US"/>
              </w:rPr>
              <w:t>4</w:t>
            </w:r>
          </w:p>
        </w:tc>
      </w:tr>
    </w:tbl>
    <w:p w:rsidR="00130FD0" w:rsidRDefault="00130FD0" w:rsidP="00695675">
      <w:pPr>
        <w:autoSpaceDE w:val="0"/>
        <w:autoSpaceDN w:val="0"/>
        <w:adjustRightInd w:val="0"/>
        <w:spacing w:line="276" w:lineRule="auto"/>
        <w:jc w:val="both"/>
        <w:rPr>
          <w:rFonts w:eastAsiaTheme="minorHAnsi"/>
          <w:color w:val="000000"/>
          <w:lang w:eastAsia="en-US"/>
        </w:rPr>
      </w:pPr>
    </w:p>
    <w:p w:rsidR="00266A03" w:rsidRPr="00266A03" w:rsidRDefault="00266A03" w:rsidP="00266A03">
      <w:pPr>
        <w:autoSpaceDE w:val="0"/>
        <w:autoSpaceDN w:val="0"/>
        <w:adjustRightInd w:val="0"/>
        <w:spacing w:line="276" w:lineRule="auto"/>
        <w:ind w:firstLine="709"/>
        <w:jc w:val="both"/>
        <w:rPr>
          <w:rFonts w:eastAsiaTheme="minorHAnsi"/>
          <w:color w:val="000000"/>
          <w:lang w:eastAsia="en-US"/>
        </w:rPr>
      </w:pPr>
      <w:r w:rsidRPr="00266A03">
        <w:rPr>
          <w:rFonts w:eastAsiaTheme="minorHAnsi"/>
          <w:b/>
          <w:bCs/>
          <w:color w:val="000000"/>
          <w:lang w:eastAsia="en-US"/>
        </w:rPr>
        <w:t xml:space="preserve">Условия, созданные для умственного непрерывного развития детей: </w:t>
      </w:r>
    </w:p>
    <w:p w:rsidR="00F32E7D" w:rsidRDefault="00266A03" w:rsidP="00266A03">
      <w:pPr>
        <w:autoSpaceDE w:val="0"/>
        <w:autoSpaceDN w:val="0"/>
        <w:adjustRightInd w:val="0"/>
        <w:spacing w:line="276" w:lineRule="auto"/>
        <w:ind w:firstLine="709"/>
        <w:jc w:val="both"/>
        <w:rPr>
          <w:rFonts w:eastAsiaTheme="minorHAnsi"/>
          <w:color w:val="000000"/>
          <w:lang w:eastAsia="en-US"/>
        </w:rPr>
      </w:pPr>
      <w:r w:rsidRPr="00266A03">
        <w:rPr>
          <w:rFonts w:eastAsiaTheme="minorHAnsi"/>
          <w:color w:val="000000"/>
          <w:lang w:eastAsia="en-US"/>
        </w:rPr>
        <w:t xml:space="preserve">Развивающая среда представляет собой распределение игрушек, атрибутов, материала по следующим зонам: </w:t>
      </w:r>
    </w:p>
    <w:p w:rsidR="00F32E7D" w:rsidRDefault="00266A03" w:rsidP="004239C6">
      <w:pPr>
        <w:pStyle w:val="ac"/>
        <w:numPr>
          <w:ilvl w:val="0"/>
          <w:numId w:val="50"/>
        </w:numPr>
        <w:autoSpaceDE w:val="0"/>
        <w:autoSpaceDN w:val="0"/>
        <w:adjustRightInd w:val="0"/>
        <w:spacing w:line="276" w:lineRule="auto"/>
        <w:jc w:val="both"/>
        <w:rPr>
          <w:rFonts w:eastAsiaTheme="minorHAnsi"/>
          <w:color w:val="000000"/>
          <w:lang w:eastAsia="en-US"/>
        </w:rPr>
      </w:pPr>
      <w:r w:rsidRPr="00F32E7D">
        <w:rPr>
          <w:rFonts w:eastAsiaTheme="minorHAnsi"/>
          <w:color w:val="000000"/>
          <w:lang w:eastAsia="en-US"/>
        </w:rPr>
        <w:t>учебная,</w:t>
      </w:r>
    </w:p>
    <w:p w:rsidR="00F32E7D" w:rsidRDefault="00266A03" w:rsidP="004239C6">
      <w:pPr>
        <w:pStyle w:val="ac"/>
        <w:numPr>
          <w:ilvl w:val="0"/>
          <w:numId w:val="50"/>
        </w:numPr>
        <w:autoSpaceDE w:val="0"/>
        <w:autoSpaceDN w:val="0"/>
        <w:adjustRightInd w:val="0"/>
        <w:spacing w:line="276" w:lineRule="auto"/>
        <w:jc w:val="both"/>
        <w:rPr>
          <w:rFonts w:eastAsiaTheme="minorHAnsi"/>
          <w:color w:val="000000"/>
          <w:lang w:eastAsia="en-US"/>
        </w:rPr>
      </w:pPr>
      <w:r w:rsidRPr="00F32E7D">
        <w:rPr>
          <w:rFonts w:eastAsiaTheme="minorHAnsi"/>
          <w:color w:val="000000"/>
          <w:lang w:eastAsia="en-US"/>
        </w:rPr>
        <w:t xml:space="preserve"> игровая,</w:t>
      </w:r>
    </w:p>
    <w:p w:rsidR="00F32E7D" w:rsidRDefault="00266A03" w:rsidP="004239C6">
      <w:pPr>
        <w:pStyle w:val="ac"/>
        <w:numPr>
          <w:ilvl w:val="0"/>
          <w:numId w:val="50"/>
        </w:numPr>
        <w:autoSpaceDE w:val="0"/>
        <w:autoSpaceDN w:val="0"/>
        <w:adjustRightInd w:val="0"/>
        <w:spacing w:line="276" w:lineRule="auto"/>
        <w:jc w:val="both"/>
        <w:rPr>
          <w:rFonts w:eastAsiaTheme="minorHAnsi"/>
          <w:color w:val="000000"/>
          <w:lang w:eastAsia="en-US"/>
        </w:rPr>
      </w:pPr>
      <w:r w:rsidRPr="00F32E7D">
        <w:rPr>
          <w:rFonts w:eastAsiaTheme="minorHAnsi"/>
          <w:color w:val="000000"/>
          <w:lang w:eastAsia="en-US"/>
        </w:rPr>
        <w:t xml:space="preserve"> художественно-эстетическая,</w:t>
      </w:r>
    </w:p>
    <w:p w:rsidR="00F32E7D" w:rsidRDefault="00266A03" w:rsidP="004239C6">
      <w:pPr>
        <w:pStyle w:val="ac"/>
        <w:numPr>
          <w:ilvl w:val="0"/>
          <w:numId w:val="50"/>
        </w:numPr>
        <w:autoSpaceDE w:val="0"/>
        <w:autoSpaceDN w:val="0"/>
        <w:adjustRightInd w:val="0"/>
        <w:spacing w:line="276" w:lineRule="auto"/>
        <w:jc w:val="both"/>
        <w:rPr>
          <w:rFonts w:eastAsiaTheme="minorHAnsi"/>
          <w:color w:val="000000"/>
          <w:lang w:eastAsia="en-US"/>
        </w:rPr>
      </w:pPr>
      <w:r w:rsidRPr="00F32E7D">
        <w:rPr>
          <w:rFonts w:eastAsiaTheme="minorHAnsi"/>
          <w:color w:val="000000"/>
          <w:lang w:eastAsia="en-US"/>
        </w:rPr>
        <w:t xml:space="preserve"> музыкально-театрализованная, </w:t>
      </w:r>
    </w:p>
    <w:p w:rsidR="00F32E7D" w:rsidRDefault="00266A03" w:rsidP="004239C6">
      <w:pPr>
        <w:pStyle w:val="ac"/>
        <w:numPr>
          <w:ilvl w:val="0"/>
          <w:numId w:val="50"/>
        </w:numPr>
        <w:autoSpaceDE w:val="0"/>
        <w:autoSpaceDN w:val="0"/>
        <w:adjustRightInd w:val="0"/>
        <w:spacing w:line="276" w:lineRule="auto"/>
        <w:jc w:val="both"/>
        <w:rPr>
          <w:rFonts w:eastAsiaTheme="minorHAnsi"/>
          <w:color w:val="000000"/>
          <w:lang w:eastAsia="en-US"/>
        </w:rPr>
      </w:pPr>
      <w:r w:rsidRPr="00F32E7D">
        <w:rPr>
          <w:rFonts w:eastAsiaTheme="minorHAnsi"/>
          <w:color w:val="000000"/>
          <w:lang w:eastAsia="en-US"/>
        </w:rPr>
        <w:t xml:space="preserve">зона патриотического воспитания; </w:t>
      </w:r>
    </w:p>
    <w:p w:rsidR="00F32E7D" w:rsidRDefault="00266A03" w:rsidP="004239C6">
      <w:pPr>
        <w:pStyle w:val="ac"/>
        <w:numPr>
          <w:ilvl w:val="0"/>
          <w:numId w:val="50"/>
        </w:numPr>
        <w:autoSpaceDE w:val="0"/>
        <w:autoSpaceDN w:val="0"/>
        <w:adjustRightInd w:val="0"/>
        <w:spacing w:line="276" w:lineRule="auto"/>
        <w:jc w:val="both"/>
        <w:rPr>
          <w:rFonts w:eastAsiaTheme="minorHAnsi"/>
          <w:color w:val="000000"/>
          <w:lang w:eastAsia="en-US"/>
        </w:rPr>
      </w:pPr>
      <w:r w:rsidRPr="00F32E7D">
        <w:rPr>
          <w:rFonts w:eastAsiaTheme="minorHAnsi"/>
          <w:color w:val="000000"/>
          <w:lang w:eastAsia="en-US"/>
        </w:rPr>
        <w:t xml:space="preserve">книжно-библиотечная; </w:t>
      </w:r>
    </w:p>
    <w:p w:rsidR="00F32E7D" w:rsidRDefault="00266A03" w:rsidP="004239C6">
      <w:pPr>
        <w:pStyle w:val="ac"/>
        <w:numPr>
          <w:ilvl w:val="0"/>
          <w:numId w:val="50"/>
        </w:numPr>
        <w:autoSpaceDE w:val="0"/>
        <w:autoSpaceDN w:val="0"/>
        <w:adjustRightInd w:val="0"/>
        <w:spacing w:line="276" w:lineRule="auto"/>
        <w:jc w:val="both"/>
        <w:rPr>
          <w:rFonts w:eastAsiaTheme="minorHAnsi"/>
          <w:color w:val="000000"/>
          <w:lang w:eastAsia="en-US"/>
        </w:rPr>
      </w:pPr>
      <w:r w:rsidRPr="00F32E7D">
        <w:rPr>
          <w:rFonts w:eastAsiaTheme="minorHAnsi"/>
          <w:color w:val="000000"/>
          <w:lang w:eastAsia="en-US"/>
        </w:rPr>
        <w:t xml:space="preserve">уголок творчества, </w:t>
      </w:r>
    </w:p>
    <w:p w:rsidR="00266A03" w:rsidRPr="00F32E7D" w:rsidRDefault="00266A03" w:rsidP="004239C6">
      <w:pPr>
        <w:pStyle w:val="ac"/>
        <w:numPr>
          <w:ilvl w:val="0"/>
          <w:numId w:val="50"/>
        </w:numPr>
        <w:autoSpaceDE w:val="0"/>
        <w:autoSpaceDN w:val="0"/>
        <w:adjustRightInd w:val="0"/>
        <w:spacing w:line="276" w:lineRule="auto"/>
        <w:jc w:val="both"/>
        <w:rPr>
          <w:rFonts w:eastAsiaTheme="minorHAnsi"/>
          <w:color w:val="000000"/>
          <w:lang w:eastAsia="en-US"/>
        </w:rPr>
      </w:pPr>
      <w:r w:rsidRPr="00F32E7D">
        <w:rPr>
          <w:rFonts w:eastAsiaTheme="minorHAnsi"/>
          <w:color w:val="000000"/>
          <w:lang w:eastAsia="en-US"/>
        </w:rPr>
        <w:t xml:space="preserve">физкультурный уголок. </w:t>
      </w:r>
    </w:p>
    <w:p w:rsidR="00266A03" w:rsidRPr="00266A03" w:rsidRDefault="00266A03" w:rsidP="00266A03">
      <w:pPr>
        <w:autoSpaceDE w:val="0"/>
        <w:autoSpaceDN w:val="0"/>
        <w:adjustRightInd w:val="0"/>
        <w:spacing w:line="276" w:lineRule="auto"/>
        <w:ind w:firstLine="709"/>
        <w:jc w:val="both"/>
        <w:rPr>
          <w:rFonts w:eastAsiaTheme="minorHAnsi"/>
          <w:color w:val="000000"/>
          <w:lang w:eastAsia="en-US"/>
        </w:rPr>
      </w:pPr>
      <w:r w:rsidRPr="00266A03">
        <w:rPr>
          <w:rFonts w:eastAsiaTheme="minorHAnsi"/>
          <w:b/>
          <w:bCs/>
          <w:color w:val="000000"/>
          <w:lang w:eastAsia="en-US"/>
        </w:rPr>
        <w:t xml:space="preserve">Имеются залы и кабинеты: </w:t>
      </w:r>
    </w:p>
    <w:p w:rsidR="00266A03" w:rsidRPr="00F32E7D" w:rsidRDefault="00266A03" w:rsidP="004239C6">
      <w:pPr>
        <w:pStyle w:val="ac"/>
        <w:numPr>
          <w:ilvl w:val="0"/>
          <w:numId w:val="51"/>
        </w:numPr>
        <w:autoSpaceDE w:val="0"/>
        <w:autoSpaceDN w:val="0"/>
        <w:adjustRightInd w:val="0"/>
        <w:spacing w:line="276" w:lineRule="auto"/>
        <w:jc w:val="both"/>
        <w:rPr>
          <w:rFonts w:eastAsiaTheme="minorHAnsi"/>
          <w:color w:val="000000"/>
          <w:lang w:eastAsia="en-US"/>
        </w:rPr>
      </w:pPr>
      <w:r w:rsidRPr="00F32E7D">
        <w:rPr>
          <w:rFonts w:eastAsiaTheme="minorHAnsi"/>
          <w:color w:val="000000"/>
          <w:lang w:eastAsia="en-US"/>
        </w:rPr>
        <w:t xml:space="preserve">музыкальный зал/физкультурный зал; </w:t>
      </w:r>
    </w:p>
    <w:p w:rsidR="00266A03" w:rsidRPr="00F32E7D" w:rsidRDefault="00266A03" w:rsidP="004239C6">
      <w:pPr>
        <w:pStyle w:val="ac"/>
        <w:numPr>
          <w:ilvl w:val="0"/>
          <w:numId w:val="51"/>
        </w:numPr>
        <w:autoSpaceDE w:val="0"/>
        <w:autoSpaceDN w:val="0"/>
        <w:adjustRightInd w:val="0"/>
        <w:spacing w:line="276" w:lineRule="auto"/>
        <w:jc w:val="both"/>
        <w:rPr>
          <w:rFonts w:eastAsiaTheme="minorHAnsi"/>
          <w:color w:val="000000"/>
          <w:lang w:eastAsia="en-US"/>
        </w:rPr>
      </w:pPr>
      <w:r w:rsidRPr="00F32E7D">
        <w:rPr>
          <w:rFonts w:eastAsiaTheme="minorHAnsi"/>
          <w:color w:val="000000"/>
          <w:lang w:eastAsia="en-US"/>
        </w:rPr>
        <w:t xml:space="preserve">медицинский кабинет; </w:t>
      </w:r>
    </w:p>
    <w:p w:rsidR="00266A03" w:rsidRPr="00F32E7D" w:rsidRDefault="00BA1795" w:rsidP="004239C6">
      <w:pPr>
        <w:pStyle w:val="ac"/>
        <w:numPr>
          <w:ilvl w:val="0"/>
          <w:numId w:val="51"/>
        </w:numPr>
        <w:autoSpaceDE w:val="0"/>
        <w:autoSpaceDN w:val="0"/>
        <w:adjustRightInd w:val="0"/>
        <w:spacing w:line="276" w:lineRule="auto"/>
        <w:jc w:val="both"/>
        <w:rPr>
          <w:rFonts w:eastAsiaTheme="minorHAnsi"/>
          <w:color w:val="000000"/>
          <w:lang w:eastAsia="en-US"/>
        </w:rPr>
      </w:pPr>
      <w:r>
        <w:rPr>
          <w:rFonts w:eastAsiaTheme="minorHAnsi"/>
          <w:color w:val="000000"/>
          <w:lang w:eastAsia="en-US"/>
        </w:rPr>
        <w:t>методический кабинет.</w:t>
      </w:r>
    </w:p>
    <w:p w:rsidR="00266A03" w:rsidRPr="00266A03" w:rsidRDefault="00266A03" w:rsidP="00F32E7D">
      <w:pPr>
        <w:autoSpaceDE w:val="0"/>
        <w:autoSpaceDN w:val="0"/>
        <w:adjustRightInd w:val="0"/>
        <w:spacing w:line="276" w:lineRule="auto"/>
        <w:ind w:firstLine="709"/>
        <w:jc w:val="both"/>
        <w:rPr>
          <w:rFonts w:eastAsiaTheme="minorHAnsi"/>
          <w:color w:val="000000"/>
          <w:lang w:eastAsia="en-US"/>
        </w:rPr>
      </w:pPr>
      <w:r w:rsidRPr="00266A03">
        <w:rPr>
          <w:rFonts w:eastAsiaTheme="minorHAnsi"/>
          <w:color w:val="000000"/>
          <w:lang w:eastAsia="en-US"/>
        </w:rPr>
        <w:t xml:space="preserve">Все кабинеты оснащены оборудованием в достаточном количестве, которое эффективно используется. </w:t>
      </w:r>
    </w:p>
    <w:p w:rsidR="00266A03" w:rsidRPr="00266A03" w:rsidRDefault="00266A03" w:rsidP="00266A03">
      <w:pPr>
        <w:autoSpaceDE w:val="0"/>
        <w:autoSpaceDN w:val="0"/>
        <w:adjustRightInd w:val="0"/>
        <w:spacing w:line="276" w:lineRule="auto"/>
        <w:ind w:firstLine="709"/>
        <w:jc w:val="both"/>
        <w:rPr>
          <w:rFonts w:eastAsiaTheme="minorHAnsi"/>
          <w:color w:val="000000"/>
          <w:lang w:eastAsia="en-US"/>
        </w:rPr>
      </w:pPr>
      <w:r w:rsidRPr="00266A03">
        <w:rPr>
          <w:rFonts w:eastAsiaTheme="minorHAnsi"/>
          <w:b/>
          <w:bCs/>
          <w:color w:val="000000"/>
          <w:lang w:eastAsia="en-US"/>
        </w:rPr>
        <w:t xml:space="preserve">С детьми работают специалисты: </w:t>
      </w:r>
    </w:p>
    <w:p w:rsidR="00266A03" w:rsidRPr="00266A03" w:rsidRDefault="00266A03" w:rsidP="00266A03">
      <w:pPr>
        <w:autoSpaceDE w:val="0"/>
        <w:autoSpaceDN w:val="0"/>
        <w:adjustRightInd w:val="0"/>
        <w:spacing w:line="276" w:lineRule="auto"/>
        <w:ind w:firstLine="709"/>
        <w:jc w:val="both"/>
        <w:rPr>
          <w:rFonts w:eastAsiaTheme="minorHAnsi"/>
          <w:color w:val="000000"/>
          <w:lang w:eastAsia="en-US"/>
        </w:rPr>
      </w:pPr>
      <w:r w:rsidRPr="00266A03">
        <w:rPr>
          <w:rFonts w:eastAsiaTheme="minorHAnsi"/>
          <w:b/>
          <w:bCs/>
          <w:i/>
          <w:iCs/>
          <w:color w:val="000000"/>
          <w:lang w:eastAsia="en-US"/>
        </w:rPr>
        <w:t xml:space="preserve">Музыкальный руководитель: </w:t>
      </w:r>
      <w:r w:rsidR="00BA1795">
        <w:rPr>
          <w:rFonts w:eastAsiaTheme="minorHAnsi"/>
          <w:color w:val="000000"/>
          <w:lang w:eastAsia="en-US"/>
        </w:rPr>
        <w:t>Абдулаева Асият Рамазановна</w:t>
      </w:r>
      <w:r w:rsidRPr="00266A03">
        <w:rPr>
          <w:rFonts w:eastAsiaTheme="minorHAnsi"/>
          <w:color w:val="000000"/>
          <w:lang w:eastAsia="en-US"/>
        </w:rPr>
        <w:t xml:space="preserve">, образование </w:t>
      </w:r>
      <w:r w:rsidR="009F6A8D">
        <w:rPr>
          <w:rFonts w:eastAsiaTheme="minorHAnsi"/>
          <w:color w:val="000000"/>
          <w:lang w:eastAsia="en-US"/>
        </w:rPr>
        <w:t>среднее профессиональное</w:t>
      </w:r>
      <w:r w:rsidR="00F32E7D">
        <w:rPr>
          <w:rFonts w:eastAsiaTheme="minorHAnsi"/>
          <w:color w:val="000000"/>
          <w:lang w:eastAsia="en-US"/>
        </w:rPr>
        <w:t>, стаж работы в должно</w:t>
      </w:r>
      <w:r w:rsidR="009F6A8D">
        <w:rPr>
          <w:rFonts w:eastAsiaTheme="minorHAnsi"/>
          <w:color w:val="000000"/>
          <w:lang w:eastAsia="en-US"/>
        </w:rPr>
        <w:t>сти  7</w:t>
      </w:r>
      <w:r w:rsidR="00BA1795">
        <w:rPr>
          <w:rFonts w:eastAsiaTheme="minorHAnsi"/>
          <w:color w:val="000000"/>
          <w:lang w:eastAsia="en-US"/>
        </w:rPr>
        <w:t xml:space="preserve"> лет</w:t>
      </w:r>
      <w:r w:rsidR="00F32E7D">
        <w:rPr>
          <w:rFonts w:eastAsiaTheme="minorHAnsi"/>
          <w:color w:val="000000"/>
          <w:lang w:eastAsia="en-US"/>
        </w:rPr>
        <w:t>.</w:t>
      </w:r>
      <w:r w:rsidRPr="00266A03">
        <w:rPr>
          <w:rFonts w:eastAsiaTheme="minorHAnsi"/>
          <w:color w:val="000000"/>
          <w:lang w:eastAsia="en-US"/>
        </w:rPr>
        <w:t xml:space="preserve"> </w:t>
      </w:r>
    </w:p>
    <w:p w:rsidR="00266A03" w:rsidRDefault="00266A03" w:rsidP="00266A03">
      <w:pPr>
        <w:autoSpaceDE w:val="0"/>
        <w:autoSpaceDN w:val="0"/>
        <w:adjustRightInd w:val="0"/>
        <w:spacing w:line="276" w:lineRule="auto"/>
        <w:ind w:firstLine="709"/>
        <w:jc w:val="both"/>
        <w:rPr>
          <w:rFonts w:eastAsiaTheme="minorHAnsi"/>
          <w:color w:val="000000"/>
          <w:lang w:eastAsia="en-US"/>
        </w:rPr>
      </w:pPr>
      <w:r w:rsidRPr="00266A03">
        <w:rPr>
          <w:rFonts w:eastAsiaTheme="minorHAnsi"/>
          <w:b/>
          <w:bCs/>
          <w:i/>
          <w:iCs/>
          <w:color w:val="000000"/>
          <w:lang w:eastAsia="en-US"/>
        </w:rPr>
        <w:t>Педагог-психолог:</w:t>
      </w:r>
      <w:r w:rsidR="00F32E7D">
        <w:rPr>
          <w:rFonts w:eastAsiaTheme="minorHAnsi"/>
          <w:color w:val="000000"/>
          <w:lang w:eastAsia="en-US"/>
        </w:rPr>
        <w:t xml:space="preserve"> Суджаева Светлана Анатольевна</w:t>
      </w:r>
      <w:r w:rsidRPr="00266A03">
        <w:rPr>
          <w:rFonts w:eastAsiaTheme="minorHAnsi"/>
          <w:color w:val="000000"/>
          <w:lang w:eastAsia="en-US"/>
        </w:rPr>
        <w:t>, образование высшее, стаж работы в должно</w:t>
      </w:r>
      <w:r w:rsidR="00BA1795">
        <w:rPr>
          <w:rFonts w:eastAsiaTheme="minorHAnsi"/>
          <w:color w:val="000000"/>
          <w:lang w:eastAsia="en-US"/>
        </w:rPr>
        <w:t>сти 2</w:t>
      </w:r>
      <w:r w:rsidR="00F32E7D">
        <w:rPr>
          <w:rFonts w:eastAsiaTheme="minorHAnsi"/>
          <w:color w:val="000000"/>
          <w:lang w:eastAsia="en-US"/>
        </w:rPr>
        <w:t xml:space="preserve"> год</w:t>
      </w:r>
      <w:r w:rsidR="00BA1795">
        <w:rPr>
          <w:rFonts w:eastAsiaTheme="minorHAnsi"/>
          <w:color w:val="000000"/>
          <w:lang w:eastAsia="en-US"/>
        </w:rPr>
        <w:t>а</w:t>
      </w:r>
      <w:r w:rsidR="00F32E7D">
        <w:rPr>
          <w:rFonts w:eastAsiaTheme="minorHAnsi"/>
          <w:color w:val="000000"/>
          <w:lang w:eastAsia="en-US"/>
        </w:rPr>
        <w:t>.</w:t>
      </w:r>
    </w:p>
    <w:p w:rsidR="00E01D5A" w:rsidRDefault="00E01D5A" w:rsidP="00266A03">
      <w:pPr>
        <w:autoSpaceDE w:val="0"/>
        <w:autoSpaceDN w:val="0"/>
        <w:adjustRightInd w:val="0"/>
        <w:spacing w:line="276" w:lineRule="auto"/>
        <w:ind w:firstLine="709"/>
        <w:jc w:val="both"/>
        <w:rPr>
          <w:rFonts w:eastAsiaTheme="minorHAnsi"/>
          <w:color w:val="000000"/>
          <w:lang w:eastAsia="en-US"/>
        </w:rPr>
      </w:pPr>
    </w:p>
    <w:p w:rsidR="001D6D61" w:rsidRPr="005A0E9A" w:rsidRDefault="00E01D5A" w:rsidP="005A0E9A">
      <w:pPr>
        <w:autoSpaceDE w:val="0"/>
        <w:autoSpaceDN w:val="0"/>
        <w:adjustRightInd w:val="0"/>
        <w:spacing w:line="276" w:lineRule="auto"/>
        <w:ind w:firstLine="709"/>
        <w:jc w:val="both"/>
        <w:rPr>
          <w:rFonts w:eastAsiaTheme="minorHAnsi"/>
          <w:b/>
          <w:i/>
          <w:color w:val="000000"/>
          <w:lang w:eastAsia="en-US"/>
        </w:rPr>
      </w:pPr>
      <w:r w:rsidRPr="00E01D5A">
        <w:rPr>
          <w:rFonts w:eastAsiaTheme="minorHAnsi"/>
          <w:b/>
          <w:i/>
          <w:color w:val="000000"/>
          <w:lang w:eastAsia="en-US"/>
        </w:rPr>
        <w:t>Воспитатель родного языка:</w:t>
      </w:r>
      <w:r>
        <w:rPr>
          <w:rFonts w:eastAsiaTheme="minorHAnsi"/>
          <w:b/>
          <w:i/>
          <w:color w:val="000000"/>
          <w:lang w:eastAsia="en-US"/>
        </w:rPr>
        <w:t xml:space="preserve"> </w:t>
      </w:r>
      <w:r w:rsidRPr="00E01D5A">
        <w:rPr>
          <w:rFonts w:eastAsiaTheme="minorHAnsi"/>
          <w:color w:val="000000"/>
          <w:lang w:eastAsia="en-US"/>
        </w:rPr>
        <w:t>Доева Мадина Батразовна</w:t>
      </w:r>
      <w:r>
        <w:rPr>
          <w:rFonts w:eastAsiaTheme="minorHAnsi"/>
          <w:color w:val="000000"/>
          <w:lang w:eastAsia="en-US"/>
        </w:rPr>
        <w:t>, образование высшее, стаж работы 1 год.</w:t>
      </w:r>
    </w:p>
    <w:p w:rsidR="001D6D61" w:rsidRDefault="001D6D61" w:rsidP="00176D7F">
      <w:pPr>
        <w:spacing w:line="276" w:lineRule="auto"/>
        <w:ind w:firstLine="709"/>
        <w:jc w:val="both"/>
      </w:pPr>
    </w:p>
    <w:p w:rsidR="00187DAF" w:rsidRDefault="00187DAF" w:rsidP="00187DAF">
      <w:pPr>
        <w:pStyle w:val="ae"/>
        <w:spacing w:before="0" w:beforeAutospacing="0" w:after="0" w:afterAutospacing="0" w:line="360" w:lineRule="auto"/>
        <w:jc w:val="center"/>
        <w:rPr>
          <w:b/>
          <w:bCs/>
        </w:rPr>
      </w:pPr>
      <w:r>
        <w:rPr>
          <w:b/>
          <w:bCs/>
          <w:lang w:val="en-US"/>
        </w:rPr>
        <w:t>I</w:t>
      </w:r>
      <w:r w:rsidRPr="002B5430">
        <w:rPr>
          <w:b/>
          <w:bCs/>
        </w:rPr>
        <w:t xml:space="preserve"> </w:t>
      </w:r>
      <w:r>
        <w:rPr>
          <w:b/>
          <w:bCs/>
        </w:rPr>
        <w:t>РАЗДЕЛ</w:t>
      </w:r>
    </w:p>
    <w:p w:rsidR="00187DAF" w:rsidRDefault="00187DAF" w:rsidP="00187DAF">
      <w:pPr>
        <w:pStyle w:val="ae"/>
        <w:spacing w:before="0" w:beforeAutospacing="0" w:after="0" w:afterAutospacing="0" w:line="360" w:lineRule="auto"/>
        <w:jc w:val="center"/>
      </w:pPr>
      <w:r>
        <w:rPr>
          <w:b/>
          <w:bCs/>
        </w:rPr>
        <w:t>АНАЛИЗ РАБОТЫ ЗА ПРОШЕДШИЙ УЧЕБНЫЙ ГОД</w:t>
      </w:r>
    </w:p>
    <w:p w:rsidR="001D6D61" w:rsidRDefault="001D6D61" w:rsidP="00176D7F">
      <w:pPr>
        <w:spacing w:line="276" w:lineRule="auto"/>
        <w:ind w:firstLine="709"/>
        <w:jc w:val="both"/>
      </w:pPr>
    </w:p>
    <w:p w:rsidR="000C5F29" w:rsidRPr="000C5F29" w:rsidRDefault="000C5F29" w:rsidP="00187DAF">
      <w:pPr>
        <w:autoSpaceDE w:val="0"/>
        <w:autoSpaceDN w:val="0"/>
        <w:adjustRightInd w:val="0"/>
        <w:spacing w:line="276" w:lineRule="auto"/>
        <w:ind w:firstLine="709"/>
        <w:jc w:val="center"/>
        <w:rPr>
          <w:rFonts w:eastAsiaTheme="minorHAnsi"/>
          <w:color w:val="000000"/>
          <w:lang w:eastAsia="en-US"/>
        </w:rPr>
      </w:pPr>
      <w:r w:rsidRPr="0012469F">
        <w:rPr>
          <w:rFonts w:eastAsiaTheme="minorHAnsi"/>
          <w:b/>
          <w:bCs/>
          <w:color w:val="000000"/>
          <w:lang w:eastAsia="en-US"/>
        </w:rPr>
        <w:t>1.</w:t>
      </w:r>
      <w:r w:rsidR="00187DAF">
        <w:rPr>
          <w:rFonts w:eastAsiaTheme="minorHAnsi"/>
          <w:b/>
          <w:bCs/>
          <w:color w:val="000000"/>
          <w:lang w:eastAsia="en-US"/>
        </w:rPr>
        <w:t>1.</w:t>
      </w:r>
      <w:r w:rsidRPr="000C5F29">
        <w:rPr>
          <w:rFonts w:eastAsiaTheme="minorHAnsi"/>
          <w:b/>
          <w:bCs/>
          <w:color w:val="000000"/>
          <w:lang w:eastAsia="en-US"/>
        </w:rPr>
        <w:t xml:space="preserve"> Обеспечение здоровья и здорового образа жизни</w:t>
      </w:r>
    </w:p>
    <w:p w:rsidR="00187DAF" w:rsidRDefault="00187DAF" w:rsidP="0012469F">
      <w:pPr>
        <w:autoSpaceDE w:val="0"/>
        <w:autoSpaceDN w:val="0"/>
        <w:adjustRightInd w:val="0"/>
        <w:spacing w:line="276" w:lineRule="auto"/>
        <w:ind w:firstLine="709"/>
        <w:rPr>
          <w:rFonts w:eastAsiaTheme="minorHAnsi"/>
          <w:color w:val="000000"/>
          <w:lang w:eastAsia="en-US"/>
        </w:rPr>
      </w:pPr>
    </w:p>
    <w:p w:rsidR="000C5F29" w:rsidRPr="000C5F29" w:rsidRDefault="000C5F29" w:rsidP="00F15A85">
      <w:pPr>
        <w:autoSpaceDE w:val="0"/>
        <w:autoSpaceDN w:val="0"/>
        <w:adjustRightInd w:val="0"/>
        <w:spacing w:line="276" w:lineRule="auto"/>
        <w:ind w:firstLine="709"/>
        <w:rPr>
          <w:rFonts w:eastAsiaTheme="minorHAnsi"/>
          <w:color w:val="000000"/>
          <w:lang w:eastAsia="en-US"/>
        </w:rPr>
      </w:pPr>
      <w:r w:rsidRPr="000C5F29">
        <w:rPr>
          <w:rFonts w:eastAsiaTheme="minorHAnsi"/>
          <w:color w:val="000000"/>
          <w:lang w:eastAsia="en-US"/>
        </w:rPr>
        <w:t>Одной из п</w:t>
      </w:r>
      <w:r w:rsidR="00F15A85">
        <w:rPr>
          <w:rFonts w:eastAsiaTheme="minorHAnsi"/>
          <w:color w:val="000000"/>
          <w:lang w:eastAsia="en-US"/>
        </w:rPr>
        <w:t>риоритетных задач деятельности М</w:t>
      </w:r>
      <w:r w:rsidRPr="000C5F29">
        <w:rPr>
          <w:rFonts w:eastAsiaTheme="minorHAnsi"/>
          <w:color w:val="000000"/>
          <w:lang w:eastAsia="en-US"/>
        </w:rPr>
        <w:t xml:space="preserve">БДОУ является: </w:t>
      </w:r>
    </w:p>
    <w:p w:rsidR="000C5F29" w:rsidRPr="00F15A85" w:rsidRDefault="000C5F29" w:rsidP="004239C6">
      <w:pPr>
        <w:pStyle w:val="ac"/>
        <w:numPr>
          <w:ilvl w:val="0"/>
          <w:numId w:val="52"/>
        </w:numPr>
        <w:autoSpaceDE w:val="0"/>
        <w:autoSpaceDN w:val="0"/>
        <w:adjustRightInd w:val="0"/>
        <w:spacing w:line="276" w:lineRule="auto"/>
        <w:ind w:left="0" w:firstLine="1069"/>
        <w:rPr>
          <w:rFonts w:eastAsiaTheme="minorHAnsi"/>
          <w:color w:val="000000"/>
          <w:lang w:eastAsia="en-US"/>
        </w:rPr>
      </w:pPr>
      <w:r w:rsidRPr="00F15A85">
        <w:rPr>
          <w:rFonts w:eastAsiaTheme="minorHAnsi"/>
          <w:b/>
          <w:bCs/>
          <w:i/>
          <w:iCs/>
          <w:color w:val="000000"/>
          <w:lang w:eastAsia="en-US"/>
        </w:rPr>
        <w:t xml:space="preserve">Укрепление психофизического здоровья воспитанников через: </w:t>
      </w:r>
      <w:r w:rsidRPr="00F15A85">
        <w:rPr>
          <w:rFonts w:eastAsiaTheme="minorHAnsi"/>
          <w:color w:val="000000"/>
          <w:lang w:eastAsia="en-US"/>
        </w:rPr>
        <w:t xml:space="preserve">создание условий для эмоционального благополучия и психологического комфорта воспитанников в процессе совместной деятельности и общения; приобщение воспитанников к ценностям здорового образа жизни, навыкам безопасного поведения, бережного отношения к своему здоровью; обеспечение здоровьесберегающей среды в образовательном учреждении (соблюдение светового режима, режимов проветривания, режимов двигательной активности; питьевого режима; соблюдение санитарных требований к организации образовательного процесса; проведение противоэпидемических мероприятий). </w:t>
      </w:r>
    </w:p>
    <w:p w:rsidR="001E0291" w:rsidRPr="001E0291" w:rsidRDefault="001E0291" w:rsidP="0012469F">
      <w:pPr>
        <w:autoSpaceDE w:val="0"/>
        <w:autoSpaceDN w:val="0"/>
        <w:adjustRightInd w:val="0"/>
        <w:spacing w:line="276" w:lineRule="auto"/>
        <w:ind w:firstLine="709"/>
        <w:rPr>
          <w:rFonts w:eastAsiaTheme="minorHAnsi"/>
          <w:b/>
          <w:bCs/>
          <w:i/>
          <w:iCs/>
          <w:color w:val="000000"/>
          <w:sz w:val="16"/>
          <w:szCs w:val="16"/>
          <w:lang w:eastAsia="en-US"/>
        </w:rPr>
      </w:pPr>
    </w:p>
    <w:p w:rsidR="000C5F29" w:rsidRPr="00BE6817" w:rsidRDefault="000C5F29" w:rsidP="004239C6">
      <w:pPr>
        <w:pStyle w:val="ac"/>
        <w:numPr>
          <w:ilvl w:val="2"/>
          <w:numId w:val="66"/>
        </w:numPr>
        <w:autoSpaceDE w:val="0"/>
        <w:autoSpaceDN w:val="0"/>
        <w:adjustRightInd w:val="0"/>
        <w:spacing w:line="276" w:lineRule="auto"/>
        <w:jc w:val="center"/>
        <w:rPr>
          <w:rFonts w:eastAsiaTheme="minorHAnsi"/>
          <w:color w:val="000000"/>
          <w:lang w:eastAsia="en-US"/>
        </w:rPr>
      </w:pPr>
      <w:r w:rsidRPr="00BE6817">
        <w:rPr>
          <w:rFonts w:eastAsiaTheme="minorHAnsi"/>
          <w:b/>
          <w:bCs/>
          <w:i/>
          <w:iCs/>
          <w:color w:val="000000"/>
          <w:lang w:eastAsia="en-US"/>
        </w:rPr>
        <w:t>Работа медицинского персонала</w:t>
      </w:r>
    </w:p>
    <w:p w:rsidR="000C5F29" w:rsidRPr="000C5F29" w:rsidRDefault="001E0291" w:rsidP="0012469F">
      <w:pPr>
        <w:autoSpaceDE w:val="0"/>
        <w:autoSpaceDN w:val="0"/>
        <w:adjustRightInd w:val="0"/>
        <w:spacing w:line="276" w:lineRule="auto"/>
        <w:ind w:firstLine="709"/>
        <w:rPr>
          <w:rFonts w:eastAsiaTheme="minorHAnsi"/>
          <w:color w:val="000000"/>
          <w:lang w:eastAsia="en-US"/>
        </w:rPr>
      </w:pPr>
      <w:r>
        <w:rPr>
          <w:rFonts w:eastAsiaTheme="minorHAnsi"/>
          <w:color w:val="000000"/>
          <w:lang w:eastAsia="en-US"/>
        </w:rPr>
        <w:t>В 2022 – 2023</w:t>
      </w:r>
      <w:r w:rsidR="000C5F29" w:rsidRPr="000C5F29">
        <w:rPr>
          <w:rFonts w:eastAsiaTheme="minorHAnsi"/>
          <w:color w:val="000000"/>
          <w:lang w:eastAsia="en-US"/>
        </w:rPr>
        <w:t xml:space="preserve"> учебном году медицинское обслуживание обучающихся (воспитанни</w:t>
      </w:r>
      <w:r>
        <w:rPr>
          <w:rFonts w:eastAsiaTheme="minorHAnsi"/>
          <w:color w:val="000000"/>
          <w:lang w:eastAsia="en-US"/>
        </w:rPr>
        <w:t>ков) в М</w:t>
      </w:r>
      <w:r w:rsidR="000C5F29" w:rsidRPr="000C5F29">
        <w:rPr>
          <w:rFonts w:eastAsiaTheme="minorHAnsi"/>
          <w:color w:val="000000"/>
          <w:lang w:eastAsia="en-US"/>
        </w:rPr>
        <w:t xml:space="preserve">БДОУ осуществляли: </w:t>
      </w:r>
    </w:p>
    <w:p w:rsidR="000C5F29" w:rsidRPr="000C5F29" w:rsidRDefault="001E0291" w:rsidP="0012469F">
      <w:pPr>
        <w:autoSpaceDE w:val="0"/>
        <w:autoSpaceDN w:val="0"/>
        <w:adjustRightInd w:val="0"/>
        <w:spacing w:line="276" w:lineRule="auto"/>
        <w:ind w:firstLine="709"/>
        <w:rPr>
          <w:rFonts w:eastAsiaTheme="minorHAnsi"/>
          <w:color w:val="000000"/>
          <w:lang w:eastAsia="en-US"/>
        </w:rPr>
      </w:pPr>
      <w:r>
        <w:rPr>
          <w:rFonts w:eastAsiaTheme="minorHAnsi"/>
          <w:color w:val="000000"/>
          <w:lang w:eastAsia="en-US"/>
        </w:rPr>
        <w:t xml:space="preserve">Медицинская сестра </w:t>
      </w:r>
      <w:r w:rsidR="005A0E9A">
        <w:rPr>
          <w:rFonts w:eastAsiaTheme="minorHAnsi"/>
          <w:color w:val="000000"/>
          <w:lang w:eastAsia="en-US"/>
        </w:rPr>
        <w:t xml:space="preserve"> Цуциева Тамара Асланбековна  </w:t>
      </w:r>
      <w:r>
        <w:rPr>
          <w:rFonts w:eastAsiaTheme="minorHAnsi"/>
          <w:color w:val="000000"/>
          <w:lang w:eastAsia="en-US"/>
        </w:rPr>
        <w:t xml:space="preserve">ГБУЗ «Пригородная ЦРБ» МЗ РСО – Алания. </w:t>
      </w:r>
      <w:r w:rsidR="000C5F29" w:rsidRPr="000C5F29">
        <w:rPr>
          <w:rFonts w:eastAsiaTheme="minorHAnsi"/>
          <w:color w:val="000000"/>
          <w:lang w:eastAsia="en-US"/>
        </w:rPr>
        <w:t>Медицинская деятельность осуществлялась на основании «Договора о сотрудничестве и совместной деятельности по медицинскому обслуживанию обучающихся (воспитанников) в образовательных организациях</w:t>
      </w:r>
      <w:r>
        <w:rPr>
          <w:rFonts w:eastAsiaTheme="minorHAnsi"/>
          <w:color w:val="000000"/>
          <w:lang w:eastAsia="en-US"/>
        </w:rPr>
        <w:t>» от 22.12.2021</w:t>
      </w:r>
      <w:r w:rsidR="000C5F29" w:rsidRPr="000C5F29">
        <w:rPr>
          <w:rFonts w:eastAsiaTheme="minorHAnsi"/>
          <w:color w:val="000000"/>
          <w:lang w:eastAsia="en-US"/>
        </w:rPr>
        <w:t xml:space="preserve"> г. </w:t>
      </w:r>
    </w:p>
    <w:p w:rsidR="000C5F29" w:rsidRPr="000C5F29" w:rsidRDefault="000C5F29" w:rsidP="0012469F">
      <w:pPr>
        <w:autoSpaceDE w:val="0"/>
        <w:autoSpaceDN w:val="0"/>
        <w:adjustRightInd w:val="0"/>
        <w:spacing w:line="276" w:lineRule="auto"/>
        <w:ind w:firstLine="709"/>
        <w:rPr>
          <w:rFonts w:eastAsiaTheme="minorHAnsi"/>
          <w:color w:val="000000"/>
          <w:lang w:eastAsia="en-US"/>
        </w:rPr>
      </w:pPr>
      <w:r w:rsidRPr="000C5F29">
        <w:rPr>
          <w:rFonts w:eastAsiaTheme="minorHAnsi"/>
          <w:color w:val="000000"/>
          <w:lang w:eastAsia="en-US"/>
        </w:rPr>
        <w:t>В течение учебного года работа медицинского персон</w:t>
      </w:r>
      <w:r w:rsidR="001E0291">
        <w:rPr>
          <w:rFonts w:eastAsiaTheme="minorHAnsi"/>
          <w:color w:val="000000"/>
          <w:lang w:eastAsia="en-US"/>
        </w:rPr>
        <w:t>ала проводилась согласно плану</w:t>
      </w:r>
      <w:r w:rsidRPr="000C5F29">
        <w:rPr>
          <w:rFonts w:eastAsiaTheme="minorHAnsi"/>
          <w:color w:val="000000"/>
          <w:lang w:eastAsia="en-US"/>
        </w:rPr>
        <w:t xml:space="preserve">: </w:t>
      </w:r>
    </w:p>
    <w:p w:rsidR="00A0275D" w:rsidRDefault="000C5F29" w:rsidP="004239C6">
      <w:pPr>
        <w:pStyle w:val="ac"/>
        <w:numPr>
          <w:ilvl w:val="0"/>
          <w:numId w:val="53"/>
        </w:numPr>
        <w:autoSpaceDE w:val="0"/>
        <w:autoSpaceDN w:val="0"/>
        <w:adjustRightInd w:val="0"/>
        <w:spacing w:line="276" w:lineRule="auto"/>
        <w:ind w:left="709" w:firstLine="416"/>
        <w:rPr>
          <w:rFonts w:eastAsiaTheme="minorHAnsi"/>
          <w:color w:val="000000"/>
          <w:lang w:eastAsia="en-US"/>
        </w:rPr>
      </w:pPr>
      <w:r w:rsidRPr="00A0275D">
        <w:rPr>
          <w:rFonts w:eastAsiaTheme="minorHAnsi"/>
          <w:color w:val="000000"/>
          <w:lang w:eastAsia="en-US"/>
        </w:rPr>
        <w:t>контроль организации физкультурно–оздоровительной работы в группах, помощь в организации образовательного процесса: участие в составлении режимов дня (по всем возрастам); системы образовательной работы; распределение детей по группам здо</w:t>
      </w:r>
      <w:r w:rsidR="00A0275D">
        <w:rPr>
          <w:rFonts w:eastAsiaTheme="minorHAnsi"/>
          <w:color w:val="000000"/>
          <w:lang w:eastAsia="en-US"/>
        </w:rPr>
        <w:t>ро</w:t>
      </w:r>
      <w:r w:rsidRPr="00A0275D">
        <w:rPr>
          <w:rFonts w:eastAsiaTheme="minorHAnsi"/>
          <w:color w:val="000000"/>
          <w:lang w:eastAsia="en-US"/>
        </w:rPr>
        <w:t xml:space="preserve">вья для занятий физической культурой; </w:t>
      </w:r>
    </w:p>
    <w:p w:rsidR="00A0275D" w:rsidRDefault="000C5F29" w:rsidP="004239C6">
      <w:pPr>
        <w:pStyle w:val="ac"/>
        <w:numPr>
          <w:ilvl w:val="0"/>
          <w:numId w:val="53"/>
        </w:numPr>
        <w:autoSpaceDE w:val="0"/>
        <w:autoSpaceDN w:val="0"/>
        <w:adjustRightInd w:val="0"/>
        <w:spacing w:line="276" w:lineRule="auto"/>
        <w:ind w:left="709" w:firstLine="416"/>
        <w:rPr>
          <w:rFonts w:eastAsiaTheme="minorHAnsi"/>
          <w:color w:val="000000"/>
          <w:lang w:eastAsia="en-US"/>
        </w:rPr>
      </w:pPr>
      <w:r w:rsidRPr="00A0275D">
        <w:rPr>
          <w:rFonts w:eastAsiaTheme="minorHAnsi"/>
          <w:color w:val="000000"/>
          <w:lang w:eastAsia="en-US"/>
        </w:rPr>
        <w:t xml:space="preserve">ведение необходимой документации; </w:t>
      </w:r>
    </w:p>
    <w:p w:rsidR="00A0275D" w:rsidRDefault="000C5F29" w:rsidP="004239C6">
      <w:pPr>
        <w:pStyle w:val="ac"/>
        <w:numPr>
          <w:ilvl w:val="0"/>
          <w:numId w:val="53"/>
        </w:numPr>
        <w:autoSpaceDE w:val="0"/>
        <w:autoSpaceDN w:val="0"/>
        <w:adjustRightInd w:val="0"/>
        <w:spacing w:line="276" w:lineRule="auto"/>
        <w:ind w:left="709" w:firstLine="416"/>
        <w:rPr>
          <w:rFonts w:eastAsiaTheme="minorHAnsi"/>
          <w:color w:val="000000"/>
          <w:lang w:eastAsia="en-US"/>
        </w:rPr>
      </w:pPr>
      <w:r w:rsidRPr="00A0275D">
        <w:rPr>
          <w:rFonts w:eastAsiaTheme="minorHAnsi"/>
          <w:color w:val="000000"/>
          <w:lang w:eastAsia="en-US"/>
        </w:rPr>
        <w:t xml:space="preserve"> мероприятия по обеспечению адапта</w:t>
      </w:r>
      <w:r w:rsidR="00A0275D">
        <w:rPr>
          <w:rFonts w:eastAsiaTheme="minorHAnsi"/>
          <w:color w:val="000000"/>
          <w:lang w:eastAsia="en-US"/>
        </w:rPr>
        <w:t>ции детей к условиям М</w:t>
      </w:r>
      <w:r w:rsidRPr="00A0275D">
        <w:rPr>
          <w:rFonts w:eastAsiaTheme="minorHAnsi"/>
          <w:color w:val="000000"/>
          <w:lang w:eastAsia="en-US"/>
        </w:rPr>
        <w:t xml:space="preserve">БДОУ: рекомендации по адаптации, ее коррекция, контроль над течением адаптации и проведение медико-педагогической коррекции; </w:t>
      </w:r>
    </w:p>
    <w:p w:rsidR="00A0275D" w:rsidRDefault="000C5F29" w:rsidP="004239C6">
      <w:pPr>
        <w:pStyle w:val="ac"/>
        <w:numPr>
          <w:ilvl w:val="0"/>
          <w:numId w:val="53"/>
        </w:numPr>
        <w:autoSpaceDE w:val="0"/>
        <w:autoSpaceDN w:val="0"/>
        <w:adjustRightInd w:val="0"/>
        <w:spacing w:line="276" w:lineRule="auto"/>
        <w:ind w:left="709" w:firstLine="416"/>
        <w:rPr>
          <w:rFonts w:eastAsiaTheme="minorHAnsi"/>
          <w:color w:val="000000"/>
          <w:lang w:eastAsia="en-US"/>
        </w:rPr>
      </w:pPr>
      <w:r w:rsidRPr="00A0275D">
        <w:rPr>
          <w:rFonts w:eastAsiaTheme="minorHAnsi"/>
          <w:color w:val="000000"/>
          <w:lang w:eastAsia="en-US"/>
        </w:rPr>
        <w:t xml:space="preserve"> анализ состояния здоровья воспитанников, эффективность профилактических и оздорови</w:t>
      </w:r>
      <w:r w:rsidR="00A0275D">
        <w:rPr>
          <w:rFonts w:eastAsiaTheme="minorHAnsi"/>
          <w:color w:val="000000"/>
          <w:lang w:eastAsia="en-US"/>
        </w:rPr>
        <w:t>тельных мероприятий;</w:t>
      </w:r>
    </w:p>
    <w:p w:rsidR="000C5F29" w:rsidRPr="00A0275D" w:rsidRDefault="000C5F29" w:rsidP="004239C6">
      <w:pPr>
        <w:pStyle w:val="ac"/>
        <w:numPr>
          <w:ilvl w:val="0"/>
          <w:numId w:val="53"/>
        </w:numPr>
        <w:autoSpaceDE w:val="0"/>
        <w:autoSpaceDN w:val="0"/>
        <w:adjustRightInd w:val="0"/>
        <w:spacing w:line="276" w:lineRule="auto"/>
        <w:ind w:left="709" w:firstLine="416"/>
        <w:rPr>
          <w:rFonts w:eastAsiaTheme="minorHAnsi"/>
          <w:color w:val="000000"/>
          <w:lang w:eastAsia="en-US"/>
        </w:rPr>
      </w:pPr>
      <w:r w:rsidRPr="00A0275D">
        <w:rPr>
          <w:rFonts w:eastAsiaTheme="minorHAnsi"/>
          <w:color w:val="000000"/>
          <w:lang w:eastAsia="en-US"/>
        </w:rPr>
        <w:t>просветительскую работу в коллективе, родите</w:t>
      </w:r>
      <w:r w:rsidR="00A0275D">
        <w:rPr>
          <w:rFonts w:eastAsiaTheme="minorHAnsi"/>
          <w:color w:val="000000"/>
          <w:lang w:eastAsia="en-US"/>
        </w:rPr>
        <w:t>льском сообществе и группах вос</w:t>
      </w:r>
      <w:r w:rsidR="00DB791F">
        <w:rPr>
          <w:rFonts w:eastAsiaTheme="minorHAnsi"/>
          <w:color w:val="000000"/>
          <w:lang w:eastAsia="en-US"/>
        </w:rPr>
        <w:t>питанников М</w:t>
      </w:r>
      <w:r w:rsidRPr="00A0275D">
        <w:rPr>
          <w:rFonts w:eastAsiaTheme="minorHAnsi"/>
          <w:color w:val="000000"/>
          <w:lang w:eastAsia="en-US"/>
        </w:rPr>
        <w:t>БДОУ по вопросам здорового образа жизни и профилактики з</w:t>
      </w:r>
      <w:r w:rsidR="00DB791F">
        <w:rPr>
          <w:rFonts w:eastAsiaTheme="minorHAnsi"/>
          <w:color w:val="000000"/>
          <w:lang w:eastAsia="en-US"/>
        </w:rPr>
        <w:t>а</w:t>
      </w:r>
      <w:r w:rsidRPr="00A0275D">
        <w:rPr>
          <w:rFonts w:eastAsiaTheme="minorHAnsi"/>
          <w:color w:val="000000"/>
          <w:lang w:eastAsia="en-US"/>
        </w:rPr>
        <w:t>бо</w:t>
      </w:r>
      <w:r w:rsidR="00DB791F">
        <w:rPr>
          <w:rFonts w:eastAsiaTheme="minorHAnsi"/>
          <w:color w:val="000000"/>
          <w:lang w:eastAsia="en-US"/>
        </w:rPr>
        <w:t>леваемо</w:t>
      </w:r>
      <w:r w:rsidRPr="00A0275D">
        <w:rPr>
          <w:rFonts w:eastAsiaTheme="minorHAnsi"/>
          <w:color w:val="000000"/>
          <w:lang w:eastAsia="en-US"/>
        </w:rPr>
        <w:t xml:space="preserve">сти и травматизма. </w:t>
      </w:r>
    </w:p>
    <w:p w:rsidR="001D6D61" w:rsidRPr="0012469F" w:rsidRDefault="001D6D61" w:rsidP="0012469F">
      <w:pPr>
        <w:spacing w:line="276" w:lineRule="auto"/>
        <w:ind w:firstLine="709"/>
        <w:jc w:val="both"/>
      </w:pPr>
    </w:p>
    <w:p w:rsidR="000C5F29" w:rsidRPr="00BE6817" w:rsidRDefault="000C5F29" w:rsidP="004239C6">
      <w:pPr>
        <w:pStyle w:val="ac"/>
        <w:numPr>
          <w:ilvl w:val="2"/>
          <w:numId w:val="66"/>
        </w:numPr>
        <w:autoSpaceDE w:val="0"/>
        <w:autoSpaceDN w:val="0"/>
        <w:adjustRightInd w:val="0"/>
        <w:spacing w:line="276" w:lineRule="auto"/>
        <w:jc w:val="center"/>
        <w:rPr>
          <w:rFonts w:eastAsiaTheme="minorHAnsi"/>
          <w:color w:val="000000"/>
          <w:lang w:eastAsia="en-US"/>
        </w:rPr>
      </w:pPr>
      <w:r w:rsidRPr="00BE6817">
        <w:rPr>
          <w:rFonts w:eastAsiaTheme="minorHAnsi"/>
          <w:b/>
          <w:bCs/>
          <w:i/>
          <w:iCs/>
          <w:color w:val="000000"/>
          <w:lang w:eastAsia="en-US"/>
        </w:rPr>
        <w:t>Организация физкультурно-оздоровительной работы</w:t>
      </w:r>
    </w:p>
    <w:p w:rsidR="009A56D9" w:rsidRDefault="000C5F29" w:rsidP="00B10D14">
      <w:pPr>
        <w:autoSpaceDE w:val="0"/>
        <w:autoSpaceDN w:val="0"/>
        <w:adjustRightInd w:val="0"/>
        <w:spacing w:line="276" w:lineRule="auto"/>
        <w:ind w:firstLine="709"/>
        <w:jc w:val="both"/>
        <w:rPr>
          <w:rFonts w:eastAsiaTheme="minorHAnsi"/>
          <w:color w:val="000000"/>
          <w:lang w:eastAsia="en-US"/>
        </w:rPr>
      </w:pPr>
      <w:r w:rsidRPr="000C5F29">
        <w:rPr>
          <w:rFonts w:eastAsiaTheme="minorHAnsi"/>
          <w:color w:val="000000"/>
          <w:lang w:eastAsia="en-US"/>
        </w:rPr>
        <w:t xml:space="preserve">Осуществлению задач физического развития и здоровья детей в </w:t>
      </w:r>
      <w:r w:rsidR="00B10D14" w:rsidRPr="00130FD0">
        <w:rPr>
          <w:rFonts w:eastAsiaTheme="minorHAnsi"/>
          <w:color w:val="000000"/>
          <w:lang w:eastAsia="en-US"/>
        </w:rPr>
        <w:t>МБДОУ «Детский сад №23 ст. Архонская»</w:t>
      </w:r>
      <w:r w:rsidR="00B10D14">
        <w:rPr>
          <w:rFonts w:eastAsiaTheme="minorHAnsi"/>
          <w:color w:val="000000"/>
          <w:lang w:eastAsia="en-US"/>
        </w:rPr>
        <w:t xml:space="preserve">  </w:t>
      </w:r>
      <w:r w:rsidRPr="000C5F29">
        <w:rPr>
          <w:rFonts w:eastAsiaTheme="minorHAnsi"/>
          <w:color w:val="000000"/>
          <w:lang w:eastAsia="en-US"/>
        </w:rPr>
        <w:t>спо</w:t>
      </w:r>
      <w:r w:rsidR="00B10D14">
        <w:rPr>
          <w:rFonts w:eastAsiaTheme="minorHAnsi"/>
          <w:color w:val="000000"/>
          <w:lang w:eastAsia="en-US"/>
        </w:rPr>
        <w:t>соб</w:t>
      </w:r>
      <w:r w:rsidRPr="000C5F29">
        <w:rPr>
          <w:rFonts w:eastAsiaTheme="minorHAnsi"/>
          <w:color w:val="000000"/>
          <w:lang w:eastAsia="en-US"/>
        </w:rPr>
        <w:t>ствует реализуемый программно-методический комплект. Работа с детьми в данном напр</w:t>
      </w:r>
      <w:r w:rsidR="00B10D14">
        <w:rPr>
          <w:rFonts w:eastAsiaTheme="minorHAnsi"/>
          <w:color w:val="000000"/>
          <w:lang w:eastAsia="en-US"/>
        </w:rPr>
        <w:t>ав</w:t>
      </w:r>
      <w:r w:rsidRPr="000C5F29">
        <w:rPr>
          <w:rFonts w:eastAsiaTheme="minorHAnsi"/>
          <w:color w:val="000000"/>
          <w:lang w:eastAsia="en-US"/>
        </w:rPr>
        <w:t xml:space="preserve">лении реализуется на основе Образовательной программы дошкольного образования </w:t>
      </w:r>
      <w:r w:rsidR="00B10D14" w:rsidRPr="00130FD0">
        <w:rPr>
          <w:rFonts w:eastAsiaTheme="minorHAnsi"/>
          <w:color w:val="000000"/>
          <w:lang w:eastAsia="en-US"/>
        </w:rPr>
        <w:t>МБДОУ «Детский сад №23 ст. Архонская»</w:t>
      </w:r>
      <w:r w:rsidRPr="000C5F29">
        <w:rPr>
          <w:rFonts w:eastAsiaTheme="minorHAnsi"/>
          <w:color w:val="000000"/>
          <w:lang w:eastAsia="en-US"/>
        </w:rPr>
        <w:t xml:space="preserve">, </w:t>
      </w:r>
      <w:r w:rsidR="00B10D14">
        <w:rPr>
          <w:rFonts w:eastAsiaTheme="minorHAnsi"/>
          <w:color w:val="000000"/>
          <w:lang w:eastAsia="en-US"/>
        </w:rPr>
        <w:t xml:space="preserve"> </w:t>
      </w:r>
      <w:r w:rsidRPr="000C5F29">
        <w:rPr>
          <w:rFonts w:eastAsiaTheme="minorHAnsi"/>
          <w:color w:val="000000"/>
          <w:lang w:eastAsia="en-US"/>
        </w:rPr>
        <w:t>разрабо</w:t>
      </w:r>
      <w:r w:rsidR="00B10D14">
        <w:rPr>
          <w:rFonts w:eastAsiaTheme="minorHAnsi"/>
          <w:color w:val="000000"/>
          <w:lang w:eastAsia="en-US"/>
        </w:rPr>
        <w:t xml:space="preserve">танной </w:t>
      </w:r>
    </w:p>
    <w:p w:rsidR="009A56D9" w:rsidRDefault="009A56D9" w:rsidP="00B10D14">
      <w:pPr>
        <w:autoSpaceDE w:val="0"/>
        <w:autoSpaceDN w:val="0"/>
        <w:adjustRightInd w:val="0"/>
        <w:spacing w:line="276" w:lineRule="auto"/>
        <w:ind w:firstLine="709"/>
        <w:jc w:val="both"/>
        <w:rPr>
          <w:rFonts w:eastAsiaTheme="minorHAnsi"/>
          <w:color w:val="000000"/>
          <w:lang w:eastAsia="en-US"/>
        </w:rPr>
      </w:pPr>
    </w:p>
    <w:p w:rsidR="009A56D9" w:rsidRDefault="009A56D9" w:rsidP="00B10D14">
      <w:pPr>
        <w:autoSpaceDE w:val="0"/>
        <w:autoSpaceDN w:val="0"/>
        <w:adjustRightInd w:val="0"/>
        <w:spacing w:line="276" w:lineRule="auto"/>
        <w:ind w:firstLine="709"/>
        <w:jc w:val="both"/>
        <w:rPr>
          <w:rFonts w:eastAsiaTheme="minorHAnsi"/>
          <w:color w:val="000000"/>
          <w:lang w:eastAsia="en-US"/>
        </w:rPr>
      </w:pPr>
    </w:p>
    <w:p w:rsidR="000C5F29" w:rsidRPr="000C5F29" w:rsidRDefault="00B10D14" w:rsidP="009A56D9">
      <w:pPr>
        <w:autoSpaceDE w:val="0"/>
        <w:autoSpaceDN w:val="0"/>
        <w:adjustRightInd w:val="0"/>
        <w:spacing w:line="276" w:lineRule="auto"/>
        <w:jc w:val="both"/>
        <w:rPr>
          <w:rFonts w:eastAsiaTheme="minorHAnsi"/>
          <w:color w:val="000000"/>
          <w:lang w:eastAsia="en-US"/>
        </w:rPr>
      </w:pPr>
      <w:r>
        <w:rPr>
          <w:rFonts w:eastAsiaTheme="minorHAnsi"/>
          <w:color w:val="000000"/>
          <w:lang w:eastAsia="en-US"/>
        </w:rPr>
        <w:t>в соответ</w:t>
      </w:r>
      <w:r w:rsidR="000C5F29" w:rsidRPr="000C5F29">
        <w:rPr>
          <w:rFonts w:eastAsiaTheme="minorHAnsi"/>
          <w:color w:val="000000"/>
          <w:lang w:eastAsia="en-US"/>
        </w:rPr>
        <w:t>ствии с федеральным государственным образовательным стандартом дошкольно</w:t>
      </w:r>
      <w:r>
        <w:rPr>
          <w:rFonts w:eastAsiaTheme="minorHAnsi"/>
          <w:color w:val="000000"/>
          <w:lang w:eastAsia="en-US"/>
        </w:rPr>
        <w:t>го образо</w:t>
      </w:r>
      <w:r w:rsidR="000C5F29" w:rsidRPr="000C5F29">
        <w:rPr>
          <w:rFonts w:eastAsiaTheme="minorHAnsi"/>
          <w:color w:val="000000"/>
          <w:lang w:eastAsia="en-US"/>
        </w:rPr>
        <w:t>в</w:t>
      </w:r>
      <w:r>
        <w:rPr>
          <w:rFonts w:eastAsiaTheme="minorHAnsi"/>
          <w:color w:val="000000"/>
          <w:lang w:eastAsia="en-US"/>
        </w:rPr>
        <w:t>ания.</w:t>
      </w:r>
    </w:p>
    <w:p w:rsidR="000C5F29" w:rsidRPr="000C5F29" w:rsidRDefault="000C5F29" w:rsidP="00B10D14">
      <w:pPr>
        <w:spacing w:line="276" w:lineRule="auto"/>
        <w:ind w:firstLine="709"/>
        <w:jc w:val="both"/>
      </w:pPr>
      <w:r w:rsidRPr="0012469F">
        <w:rPr>
          <w:rFonts w:eastAsiaTheme="minorHAnsi"/>
          <w:color w:val="000000"/>
          <w:lang w:eastAsia="en-US"/>
        </w:rPr>
        <w:t>Используе</w:t>
      </w:r>
      <w:r w:rsidR="00B10D14">
        <w:rPr>
          <w:rFonts w:eastAsiaTheme="minorHAnsi"/>
          <w:color w:val="000000"/>
          <w:lang w:eastAsia="en-US"/>
        </w:rPr>
        <w:t>мый педагогами и специалистами М</w:t>
      </w:r>
      <w:r w:rsidRPr="0012469F">
        <w:rPr>
          <w:rFonts w:eastAsiaTheme="minorHAnsi"/>
          <w:color w:val="000000"/>
          <w:lang w:eastAsia="en-US"/>
        </w:rPr>
        <w:t>БДОУ программно-методический комплект обеспечивает оптимальность физической и образовательной нагрузки на каждого вос</w:t>
      </w:r>
      <w:r w:rsidR="00B10D14">
        <w:rPr>
          <w:rFonts w:eastAsiaTheme="minorHAnsi"/>
          <w:color w:val="000000"/>
          <w:lang w:eastAsia="en-US"/>
        </w:rPr>
        <w:t>питан</w:t>
      </w:r>
      <w:r w:rsidRPr="0012469F">
        <w:rPr>
          <w:rFonts w:eastAsiaTheme="minorHAnsi"/>
          <w:color w:val="000000"/>
          <w:lang w:eastAsia="en-US"/>
        </w:rPr>
        <w:t xml:space="preserve">ника за </w:t>
      </w:r>
      <w:r w:rsidR="00B10D14" w:rsidRPr="0012469F">
        <w:rPr>
          <w:rFonts w:eastAsiaTheme="minorHAnsi"/>
          <w:color w:val="000000"/>
          <w:lang w:eastAsia="en-US"/>
        </w:rPr>
        <w:t>счёт</w:t>
      </w:r>
      <w:r w:rsidRPr="0012469F">
        <w:rPr>
          <w:rFonts w:eastAsiaTheme="minorHAnsi"/>
          <w:color w:val="000000"/>
          <w:lang w:eastAsia="en-US"/>
        </w:rPr>
        <w:t xml:space="preserve"> организации в учреждении разнообразных форм физкультурно-оздоровительной работы:</w:t>
      </w:r>
    </w:p>
    <w:p w:rsidR="000C5F29" w:rsidRPr="00B10D14" w:rsidRDefault="000C5F29" w:rsidP="004239C6">
      <w:pPr>
        <w:pStyle w:val="ac"/>
        <w:numPr>
          <w:ilvl w:val="0"/>
          <w:numId w:val="54"/>
        </w:numPr>
        <w:autoSpaceDE w:val="0"/>
        <w:autoSpaceDN w:val="0"/>
        <w:adjustRightInd w:val="0"/>
        <w:spacing w:line="276" w:lineRule="auto"/>
        <w:rPr>
          <w:rFonts w:eastAsiaTheme="minorHAnsi"/>
          <w:color w:val="000000"/>
          <w:lang w:eastAsia="en-US"/>
        </w:rPr>
      </w:pPr>
      <w:r w:rsidRPr="00B10D14">
        <w:rPr>
          <w:rFonts w:eastAsiaTheme="minorHAnsi"/>
          <w:color w:val="000000"/>
          <w:lang w:eastAsia="en-US"/>
        </w:rPr>
        <w:t xml:space="preserve">утренняя гимнастика; </w:t>
      </w:r>
    </w:p>
    <w:p w:rsidR="000C5F29" w:rsidRPr="00B10D14" w:rsidRDefault="000C5F29" w:rsidP="004239C6">
      <w:pPr>
        <w:pStyle w:val="ac"/>
        <w:numPr>
          <w:ilvl w:val="0"/>
          <w:numId w:val="54"/>
        </w:numPr>
        <w:autoSpaceDE w:val="0"/>
        <w:autoSpaceDN w:val="0"/>
        <w:adjustRightInd w:val="0"/>
        <w:spacing w:line="276" w:lineRule="auto"/>
        <w:rPr>
          <w:rFonts w:eastAsiaTheme="minorHAnsi"/>
          <w:color w:val="000000"/>
          <w:lang w:eastAsia="en-US"/>
        </w:rPr>
      </w:pPr>
      <w:r w:rsidRPr="00B10D14">
        <w:rPr>
          <w:rFonts w:eastAsiaTheme="minorHAnsi"/>
          <w:color w:val="000000"/>
          <w:lang w:eastAsia="en-US"/>
        </w:rPr>
        <w:t xml:space="preserve">бодрящая гимнастика после дневного сна; </w:t>
      </w:r>
    </w:p>
    <w:p w:rsidR="000C5F29" w:rsidRPr="00B10D14" w:rsidRDefault="000C5F29" w:rsidP="004239C6">
      <w:pPr>
        <w:pStyle w:val="ac"/>
        <w:numPr>
          <w:ilvl w:val="0"/>
          <w:numId w:val="54"/>
        </w:numPr>
        <w:autoSpaceDE w:val="0"/>
        <w:autoSpaceDN w:val="0"/>
        <w:adjustRightInd w:val="0"/>
        <w:spacing w:line="276" w:lineRule="auto"/>
        <w:rPr>
          <w:rFonts w:eastAsiaTheme="minorHAnsi"/>
          <w:color w:val="000000"/>
          <w:lang w:eastAsia="en-US"/>
        </w:rPr>
      </w:pPr>
      <w:r w:rsidRPr="00B10D14">
        <w:rPr>
          <w:rFonts w:eastAsiaTheme="minorHAnsi"/>
          <w:color w:val="000000"/>
          <w:lang w:eastAsia="en-US"/>
        </w:rPr>
        <w:t xml:space="preserve">физкультминутки и динамические паузы; </w:t>
      </w:r>
    </w:p>
    <w:p w:rsidR="000C5F29" w:rsidRPr="00B10D14" w:rsidRDefault="000C5F29" w:rsidP="004239C6">
      <w:pPr>
        <w:pStyle w:val="ac"/>
        <w:numPr>
          <w:ilvl w:val="0"/>
          <w:numId w:val="54"/>
        </w:numPr>
        <w:autoSpaceDE w:val="0"/>
        <w:autoSpaceDN w:val="0"/>
        <w:adjustRightInd w:val="0"/>
        <w:spacing w:line="276" w:lineRule="auto"/>
        <w:rPr>
          <w:rFonts w:eastAsiaTheme="minorHAnsi"/>
          <w:color w:val="000000"/>
          <w:lang w:eastAsia="en-US"/>
        </w:rPr>
      </w:pPr>
      <w:r w:rsidRPr="00B10D14">
        <w:rPr>
          <w:rFonts w:eastAsiaTheme="minorHAnsi"/>
          <w:color w:val="000000"/>
          <w:lang w:eastAsia="en-US"/>
        </w:rPr>
        <w:t xml:space="preserve">физкультурные занятия; </w:t>
      </w:r>
    </w:p>
    <w:p w:rsidR="000C5F29" w:rsidRPr="00B10D14" w:rsidRDefault="000C5F29" w:rsidP="004239C6">
      <w:pPr>
        <w:pStyle w:val="ac"/>
        <w:numPr>
          <w:ilvl w:val="0"/>
          <w:numId w:val="54"/>
        </w:numPr>
        <w:autoSpaceDE w:val="0"/>
        <w:autoSpaceDN w:val="0"/>
        <w:adjustRightInd w:val="0"/>
        <w:spacing w:line="276" w:lineRule="auto"/>
        <w:rPr>
          <w:rFonts w:eastAsiaTheme="minorHAnsi"/>
          <w:color w:val="000000"/>
          <w:lang w:eastAsia="en-US"/>
        </w:rPr>
      </w:pPr>
      <w:r w:rsidRPr="00B10D14">
        <w:rPr>
          <w:rFonts w:eastAsiaTheme="minorHAnsi"/>
          <w:color w:val="000000"/>
          <w:lang w:eastAsia="en-US"/>
        </w:rPr>
        <w:t>спортивные праздники, игры и развлечения; игры с элементами спорта</w:t>
      </w:r>
      <w:r w:rsidR="00B10D14">
        <w:rPr>
          <w:rFonts w:eastAsiaTheme="minorHAnsi"/>
          <w:color w:val="000000"/>
          <w:lang w:eastAsia="en-US"/>
        </w:rPr>
        <w:t>;</w:t>
      </w:r>
      <w:r w:rsidRPr="00B10D14">
        <w:rPr>
          <w:rFonts w:eastAsiaTheme="minorHAnsi"/>
          <w:color w:val="000000"/>
          <w:lang w:eastAsia="en-US"/>
        </w:rPr>
        <w:t xml:space="preserve"> </w:t>
      </w:r>
    </w:p>
    <w:p w:rsidR="000C5F29" w:rsidRPr="00B10D14" w:rsidRDefault="000C5F29" w:rsidP="004239C6">
      <w:pPr>
        <w:pStyle w:val="ac"/>
        <w:numPr>
          <w:ilvl w:val="0"/>
          <w:numId w:val="54"/>
        </w:numPr>
        <w:autoSpaceDE w:val="0"/>
        <w:autoSpaceDN w:val="0"/>
        <w:adjustRightInd w:val="0"/>
        <w:spacing w:line="276" w:lineRule="auto"/>
        <w:rPr>
          <w:rFonts w:eastAsiaTheme="minorHAnsi"/>
          <w:color w:val="000000"/>
          <w:lang w:eastAsia="en-US"/>
        </w:rPr>
      </w:pPr>
      <w:r w:rsidRPr="00B10D14">
        <w:rPr>
          <w:rFonts w:eastAsiaTheme="minorHAnsi"/>
          <w:color w:val="000000"/>
          <w:lang w:eastAsia="en-US"/>
        </w:rPr>
        <w:t xml:space="preserve">физкультурные и музыкальные досуги; </w:t>
      </w:r>
    </w:p>
    <w:p w:rsidR="000C5F29" w:rsidRPr="00B10D14" w:rsidRDefault="000C5F29" w:rsidP="004239C6">
      <w:pPr>
        <w:pStyle w:val="ac"/>
        <w:numPr>
          <w:ilvl w:val="0"/>
          <w:numId w:val="54"/>
        </w:numPr>
        <w:autoSpaceDE w:val="0"/>
        <w:autoSpaceDN w:val="0"/>
        <w:adjustRightInd w:val="0"/>
        <w:spacing w:line="276" w:lineRule="auto"/>
        <w:rPr>
          <w:rFonts w:eastAsiaTheme="minorHAnsi"/>
          <w:color w:val="000000"/>
          <w:lang w:eastAsia="en-US"/>
        </w:rPr>
      </w:pPr>
      <w:r w:rsidRPr="00B10D14">
        <w:rPr>
          <w:rFonts w:eastAsiaTheme="minorHAnsi"/>
          <w:color w:val="000000"/>
          <w:lang w:eastAsia="en-US"/>
        </w:rPr>
        <w:t xml:space="preserve">подвижные игры и физкультурные упражнения на прогулке; </w:t>
      </w:r>
    </w:p>
    <w:p w:rsidR="000C5F29" w:rsidRPr="00B10D14" w:rsidRDefault="000C5F29" w:rsidP="004239C6">
      <w:pPr>
        <w:pStyle w:val="ac"/>
        <w:numPr>
          <w:ilvl w:val="0"/>
          <w:numId w:val="54"/>
        </w:numPr>
        <w:autoSpaceDE w:val="0"/>
        <w:autoSpaceDN w:val="0"/>
        <w:adjustRightInd w:val="0"/>
        <w:spacing w:line="276" w:lineRule="auto"/>
        <w:rPr>
          <w:rFonts w:eastAsiaTheme="minorHAnsi"/>
          <w:color w:val="000000"/>
          <w:lang w:eastAsia="en-US"/>
        </w:rPr>
      </w:pPr>
      <w:r w:rsidRPr="00B10D14">
        <w:rPr>
          <w:rFonts w:eastAsiaTheme="minorHAnsi"/>
          <w:color w:val="000000"/>
          <w:lang w:eastAsia="en-US"/>
        </w:rPr>
        <w:t xml:space="preserve">дни Здоровья; </w:t>
      </w:r>
    </w:p>
    <w:p w:rsidR="000C5F29" w:rsidRPr="00B10D14" w:rsidRDefault="000C5F29" w:rsidP="004239C6">
      <w:pPr>
        <w:pStyle w:val="ac"/>
        <w:numPr>
          <w:ilvl w:val="0"/>
          <w:numId w:val="54"/>
        </w:numPr>
        <w:autoSpaceDE w:val="0"/>
        <w:autoSpaceDN w:val="0"/>
        <w:adjustRightInd w:val="0"/>
        <w:spacing w:line="276" w:lineRule="auto"/>
        <w:rPr>
          <w:rFonts w:eastAsiaTheme="minorHAnsi"/>
          <w:color w:val="000000"/>
          <w:lang w:eastAsia="en-US"/>
        </w:rPr>
      </w:pPr>
      <w:r w:rsidRPr="00B10D14">
        <w:rPr>
          <w:rFonts w:eastAsiaTheme="minorHAnsi"/>
          <w:color w:val="000000"/>
          <w:lang w:eastAsia="en-US"/>
        </w:rPr>
        <w:t xml:space="preserve">закаливающие процедуры; </w:t>
      </w:r>
    </w:p>
    <w:p w:rsidR="000C5F29" w:rsidRPr="00B10D14" w:rsidRDefault="000C5F29" w:rsidP="004239C6">
      <w:pPr>
        <w:pStyle w:val="ac"/>
        <w:numPr>
          <w:ilvl w:val="0"/>
          <w:numId w:val="54"/>
        </w:numPr>
        <w:autoSpaceDE w:val="0"/>
        <w:autoSpaceDN w:val="0"/>
        <w:adjustRightInd w:val="0"/>
        <w:spacing w:line="276" w:lineRule="auto"/>
        <w:rPr>
          <w:rFonts w:eastAsiaTheme="minorHAnsi"/>
          <w:color w:val="000000"/>
          <w:lang w:eastAsia="en-US"/>
        </w:rPr>
      </w:pPr>
      <w:r w:rsidRPr="00B10D14">
        <w:rPr>
          <w:rFonts w:eastAsiaTheme="minorHAnsi"/>
          <w:color w:val="000000"/>
          <w:lang w:eastAsia="en-US"/>
        </w:rPr>
        <w:t xml:space="preserve">индивидуальная работа с детьми над основными видами движений; </w:t>
      </w:r>
    </w:p>
    <w:p w:rsidR="000C5F29" w:rsidRPr="00B10D14" w:rsidRDefault="000C5F29" w:rsidP="004239C6">
      <w:pPr>
        <w:pStyle w:val="ac"/>
        <w:numPr>
          <w:ilvl w:val="0"/>
          <w:numId w:val="54"/>
        </w:numPr>
        <w:autoSpaceDE w:val="0"/>
        <w:autoSpaceDN w:val="0"/>
        <w:adjustRightInd w:val="0"/>
        <w:spacing w:line="276" w:lineRule="auto"/>
        <w:rPr>
          <w:rFonts w:eastAsiaTheme="minorHAnsi"/>
          <w:color w:val="000000"/>
          <w:lang w:eastAsia="en-US"/>
        </w:rPr>
      </w:pPr>
      <w:r w:rsidRPr="00B10D14">
        <w:rPr>
          <w:rFonts w:eastAsiaTheme="minorHAnsi"/>
          <w:color w:val="000000"/>
          <w:lang w:eastAsia="en-US"/>
        </w:rPr>
        <w:t xml:space="preserve">самостоятельная двигательно-игровая деятельность; </w:t>
      </w:r>
    </w:p>
    <w:p w:rsidR="000C5F29" w:rsidRPr="00B10D14" w:rsidRDefault="000C5F29" w:rsidP="004239C6">
      <w:pPr>
        <w:pStyle w:val="ac"/>
        <w:numPr>
          <w:ilvl w:val="0"/>
          <w:numId w:val="54"/>
        </w:numPr>
        <w:autoSpaceDE w:val="0"/>
        <w:autoSpaceDN w:val="0"/>
        <w:adjustRightInd w:val="0"/>
        <w:spacing w:line="276" w:lineRule="auto"/>
        <w:rPr>
          <w:rFonts w:eastAsiaTheme="minorHAnsi"/>
          <w:color w:val="000000"/>
          <w:lang w:eastAsia="en-US"/>
        </w:rPr>
      </w:pPr>
      <w:r w:rsidRPr="00B10D14">
        <w:rPr>
          <w:rFonts w:eastAsiaTheme="minorHAnsi"/>
          <w:color w:val="000000"/>
          <w:lang w:eastAsia="en-US"/>
        </w:rPr>
        <w:t xml:space="preserve">артикуляционная и пальчиковая гимнастика; </w:t>
      </w:r>
    </w:p>
    <w:p w:rsidR="000C5F29" w:rsidRPr="00B10D14" w:rsidRDefault="000C5F29" w:rsidP="004239C6">
      <w:pPr>
        <w:pStyle w:val="ac"/>
        <w:numPr>
          <w:ilvl w:val="0"/>
          <w:numId w:val="54"/>
        </w:numPr>
        <w:autoSpaceDE w:val="0"/>
        <w:autoSpaceDN w:val="0"/>
        <w:adjustRightInd w:val="0"/>
        <w:spacing w:line="276" w:lineRule="auto"/>
        <w:rPr>
          <w:rFonts w:eastAsiaTheme="minorHAnsi"/>
          <w:color w:val="000000"/>
          <w:lang w:eastAsia="en-US"/>
        </w:rPr>
      </w:pPr>
      <w:r w:rsidRPr="00B10D14">
        <w:rPr>
          <w:rFonts w:eastAsiaTheme="minorHAnsi"/>
          <w:color w:val="000000"/>
          <w:lang w:eastAsia="en-US"/>
        </w:rPr>
        <w:t>игры на развитие крупной и мелкой моторики</w:t>
      </w:r>
      <w:r w:rsidR="00B10D14">
        <w:rPr>
          <w:rFonts w:eastAsiaTheme="minorHAnsi"/>
          <w:color w:val="000000"/>
          <w:lang w:eastAsia="en-US"/>
        </w:rPr>
        <w:t>.</w:t>
      </w:r>
      <w:r w:rsidRPr="00B10D14">
        <w:rPr>
          <w:rFonts w:eastAsiaTheme="minorHAnsi"/>
          <w:color w:val="000000"/>
          <w:lang w:eastAsia="en-US"/>
        </w:rPr>
        <w:t xml:space="preserve"> </w:t>
      </w:r>
    </w:p>
    <w:p w:rsidR="000C5F29" w:rsidRPr="000C5F29" w:rsidRDefault="0014427C" w:rsidP="0012469F">
      <w:pPr>
        <w:autoSpaceDE w:val="0"/>
        <w:autoSpaceDN w:val="0"/>
        <w:adjustRightInd w:val="0"/>
        <w:spacing w:line="276" w:lineRule="auto"/>
        <w:ind w:firstLine="709"/>
        <w:rPr>
          <w:rFonts w:eastAsiaTheme="minorHAnsi"/>
          <w:color w:val="000000"/>
          <w:lang w:eastAsia="en-US"/>
        </w:rPr>
      </w:pPr>
      <w:r>
        <w:rPr>
          <w:rFonts w:eastAsiaTheme="minorHAnsi"/>
          <w:color w:val="000000"/>
          <w:lang w:eastAsia="en-US"/>
        </w:rPr>
        <w:t>В течение 2022 – 2023 учебного года в М</w:t>
      </w:r>
      <w:r w:rsidR="000C5F29" w:rsidRPr="000C5F29">
        <w:rPr>
          <w:rFonts w:eastAsiaTheme="minorHAnsi"/>
          <w:color w:val="000000"/>
          <w:lang w:eastAsia="en-US"/>
        </w:rPr>
        <w:t xml:space="preserve">БДОУ все мероприятия системы физкультурно-оздоровительной работы с детьми проводились под контролем медицинского персонала. </w:t>
      </w:r>
    </w:p>
    <w:p w:rsidR="000C5F29" w:rsidRPr="000C5F29" w:rsidRDefault="000C5F29" w:rsidP="0012469F">
      <w:pPr>
        <w:autoSpaceDE w:val="0"/>
        <w:autoSpaceDN w:val="0"/>
        <w:adjustRightInd w:val="0"/>
        <w:spacing w:line="276" w:lineRule="auto"/>
        <w:ind w:firstLine="709"/>
        <w:rPr>
          <w:rFonts w:eastAsiaTheme="minorHAnsi"/>
          <w:color w:val="000000"/>
          <w:lang w:eastAsia="en-US"/>
        </w:rPr>
      </w:pPr>
      <w:r w:rsidRPr="000C5F29">
        <w:rPr>
          <w:rFonts w:eastAsiaTheme="minorHAnsi"/>
          <w:color w:val="000000"/>
          <w:lang w:eastAsia="en-US"/>
        </w:rPr>
        <w:t>Работа с де</w:t>
      </w:r>
      <w:r w:rsidR="0014427C">
        <w:rPr>
          <w:rFonts w:eastAsiaTheme="minorHAnsi"/>
          <w:color w:val="000000"/>
          <w:lang w:eastAsia="en-US"/>
        </w:rPr>
        <w:t xml:space="preserve">тьми осуществлялась педагогами МБДОУ </w:t>
      </w:r>
      <w:r w:rsidRPr="000C5F29">
        <w:rPr>
          <w:rFonts w:eastAsiaTheme="minorHAnsi"/>
          <w:color w:val="000000"/>
          <w:lang w:eastAsia="en-US"/>
        </w:rPr>
        <w:t xml:space="preserve"> и музыкальным руководителем с </w:t>
      </w:r>
      <w:r w:rsidR="0014427C" w:rsidRPr="000C5F29">
        <w:rPr>
          <w:rFonts w:eastAsiaTheme="minorHAnsi"/>
          <w:color w:val="000000"/>
          <w:lang w:eastAsia="en-US"/>
        </w:rPr>
        <w:t>учётом</w:t>
      </w:r>
      <w:r w:rsidRPr="000C5F29">
        <w:rPr>
          <w:rFonts w:eastAsiaTheme="minorHAnsi"/>
          <w:color w:val="000000"/>
          <w:lang w:eastAsia="en-US"/>
        </w:rPr>
        <w:t xml:space="preserve"> индивидуальных особенностей обучающихся и включала: </w:t>
      </w:r>
    </w:p>
    <w:p w:rsidR="000C5F29" w:rsidRPr="0014427C" w:rsidRDefault="0014427C" w:rsidP="004239C6">
      <w:pPr>
        <w:pStyle w:val="ac"/>
        <w:numPr>
          <w:ilvl w:val="0"/>
          <w:numId w:val="55"/>
        </w:numPr>
        <w:autoSpaceDE w:val="0"/>
        <w:autoSpaceDN w:val="0"/>
        <w:adjustRightInd w:val="0"/>
        <w:spacing w:line="276" w:lineRule="auto"/>
        <w:rPr>
          <w:rFonts w:eastAsiaTheme="minorHAnsi"/>
          <w:color w:val="000000"/>
          <w:lang w:eastAsia="en-US"/>
        </w:rPr>
      </w:pPr>
      <w:r>
        <w:rPr>
          <w:rFonts w:eastAsiaTheme="minorHAnsi"/>
          <w:color w:val="000000"/>
          <w:lang w:eastAsia="en-US"/>
        </w:rPr>
        <w:t>в</w:t>
      </w:r>
      <w:r w:rsidR="000C5F29" w:rsidRPr="0014427C">
        <w:rPr>
          <w:rFonts w:eastAsiaTheme="minorHAnsi"/>
          <w:color w:val="000000"/>
          <w:lang w:eastAsia="en-US"/>
        </w:rPr>
        <w:t xml:space="preserve">ариативные режимы дня; </w:t>
      </w:r>
    </w:p>
    <w:p w:rsidR="000C5F29" w:rsidRPr="0014427C" w:rsidRDefault="0014427C" w:rsidP="004239C6">
      <w:pPr>
        <w:pStyle w:val="ac"/>
        <w:numPr>
          <w:ilvl w:val="0"/>
          <w:numId w:val="55"/>
        </w:numPr>
        <w:autoSpaceDE w:val="0"/>
        <w:autoSpaceDN w:val="0"/>
        <w:adjustRightInd w:val="0"/>
        <w:spacing w:line="276" w:lineRule="auto"/>
        <w:rPr>
          <w:rFonts w:eastAsiaTheme="minorHAnsi"/>
          <w:color w:val="000000"/>
          <w:lang w:eastAsia="en-US"/>
        </w:rPr>
      </w:pPr>
      <w:r>
        <w:rPr>
          <w:rFonts w:eastAsiaTheme="minorHAnsi"/>
          <w:color w:val="000000"/>
          <w:lang w:eastAsia="en-US"/>
        </w:rPr>
        <w:t>с</w:t>
      </w:r>
      <w:r w:rsidR="000C5F29" w:rsidRPr="0014427C">
        <w:rPr>
          <w:rFonts w:eastAsiaTheme="minorHAnsi"/>
          <w:color w:val="000000"/>
          <w:lang w:eastAsia="en-US"/>
        </w:rPr>
        <w:t xml:space="preserve">облюдение требований к организации образовательного процесса; </w:t>
      </w:r>
    </w:p>
    <w:p w:rsidR="000C5F29" w:rsidRPr="0014427C" w:rsidRDefault="0014427C" w:rsidP="004239C6">
      <w:pPr>
        <w:pStyle w:val="ac"/>
        <w:numPr>
          <w:ilvl w:val="0"/>
          <w:numId w:val="55"/>
        </w:numPr>
        <w:autoSpaceDE w:val="0"/>
        <w:autoSpaceDN w:val="0"/>
        <w:adjustRightInd w:val="0"/>
        <w:spacing w:line="276" w:lineRule="auto"/>
        <w:rPr>
          <w:rFonts w:eastAsiaTheme="minorHAnsi"/>
          <w:color w:val="000000"/>
          <w:lang w:eastAsia="en-US"/>
        </w:rPr>
      </w:pPr>
      <w:r>
        <w:rPr>
          <w:rFonts w:eastAsiaTheme="minorHAnsi"/>
          <w:color w:val="000000"/>
          <w:lang w:eastAsia="en-US"/>
        </w:rPr>
        <w:t>п</w:t>
      </w:r>
      <w:r w:rsidR="000C5F29" w:rsidRPr="0014427C">
        <w:rPr>
          <w:rFonts w:eastAsiaTheme="minorHAnsi"/>
          <w:color w:val="000000"/>
          <w:lang w:eastAsia="en-US"/>
        </w:rPr>
        <w:t xml:space="preserve">роведение оздоровительных и профилактических мероприятий; </w:t>
      </w:r>
    </w:p>
    <w:p w:rsidR="000C5F29" w:rsidRPr="0014427C" w:rsidRDefault="0014427C" w:rsidP="004239C6">
      <w:pPr>
        <w:pStyle w:val="ac"/>
        <w:numPr>
          <w:ilvl w:val="0"/>
          <w:numId w:val="55"/>
        </w:numPr>
        <w:autoSpaceDE w:val="0"/>
        <w:autoSpaceDN w:val="0"/>
        <w:adjustRightInd w:val="0"/>
        <w:spacing w:line="276" w:lineRule="auto"/>
        <w:rPr>
          <w:rFonts w:eastAsiaTheme="minorHAnsi"/>
          <w:color w:val="000000"/>
          <w:lang w:eastAsia="en-US"/>
        </w:rPr>
      </w:pPr>
      <w:r>
        <w:rPr>
          <w:rFonts w:eastAsiaTheme="minorHAnsi"/>
          <w:color w:val="000000"/>
          <w:lang w:eastAsia="en-US"/>
        </w:rPr>
        <w:t>о</w:t>
      </w:r>
      <w:r w:rsidR="000C5F29" w:rsidRPr="0014427C">
        <w:rPr>
          <w:rFonts w:eastAsiaTheme="minorHAnsi"/>
          <w:color w:val="000000"/>
          <w:lang w:eastAsia="en-US"/>
        </w:rPr>
        <w:t>рганизация работы с детьми по формированию основ гигиенических зна</w:t>
      </w:r>
      <w:r>
        <w:rPr>
          <w:rFonts w:eastAsiaTheme="minorHAnsi"/>
          <w:color w:val="000000"/>
          <w:lang w:eastAsia="en-US"/>
        </w:rPr>
        <w:t>ний и здо</w:t>
      </w:r>
      <w:r w:rsidR="000C5F29" w:rsidRPr="0014427C">
        <w:rPr>
          <w:rFonts w:eastAsiaTheme="minorHAnsi"/>
          <w:color w:val="000000"/>
          <w:lang w:eastAsia="en-US"/>
        </w:rPr>
        <w:t xml:space="preserve">рового образа жизни; </w:t>
      </w:r>
    </w:p>
    <w:p w:rsidR="000C5F29" w:rsidRPr="0014427C" w:rsidRDefault="0014427C" w:rsidP="004239C6">
      <w:pPr>
        <w:pStyle w:val="ac"/>
        <w:numPr>
          <w:ilvl w:val="0"/>
          <w:numId w:val="55"/>
        </w:numPr>
        <w:autoSpaceDE w:val="0"/>
        <w:autoSpaceDN w:val="0"/>
        <w:adjustRightInd w:val="0"/>
        <w:spacing w:line="276" w:lineRule="auto"/>
        <w:rPr>
          <w:rFonts w:eastAsiaTheme="minorHAnsi"/>
          <w:color w:val="000000"/>
          <w:lang w:eastAsia="en-US"/>
        </w:rPr>
      </w:pPr>
      <w:r w:rsidRPr="0014427C">
        <w:rPr>
          <w:rFonts w:eastAsiaTheme="minorHAnsi"/>
          <w:color w:val="000000"/>
          <w:lang w:eastAsia="en-US"/>
        </w:rPr>
        <w:t>о</w:t>
      </w:r>
      <w:r w:rsidR="000C5F29" w:rsidRPr="0014427C">
        <w:rPr>
          <w:rFonts w:eastAsiaTheme="minorHAnsi"/>
          <w:color w:val="000000"/>
          <w:lang w:eastAsia="en-US"/>
        </w:rPr>
        <w:t xml:space="preserve">беспечение достаточного пребывания детей на свежем воздухе; </w:t>
      </w:r>
    </w:p>
    <w:p w:rsidR="000C5F29" w:rsidRPr="0014427C" w:rsidRDefault="0014427C" w:rsidP="004239C6">
      <w:pPr>
        <w:pStyle w:val="ac"/>
        <w:numPr>
          <w:ilvl w:val="0"/>
          <w:numId w:val="55"/>
        </w:numPr>
        <w:autoSpaceDE w:val="0"/>
        <w:autoSpaceDN w:val="0"/>
        <w:adjustRightInd w:val="0"/>
        <w:spacing w:line="276" w:lineRule="auto"/>
        <w:rPr>
          <w:rFonts w:eastAsiaTheme="minorHAnsi"/>
          <w:color w:val="000000"/>
          <w:lang w:eastAsia="en-US"/>
        </w:rPr>
      </w:pPr>
      <w:r>
        <w:rPr>
          <w:rFonts w:eastAsiaTheme="minorHAnsi"/>
          <w:color w:val="000000"/>
          <w:lang w:eastAsia="en-US"/>
        </w:rPr>
        <w:t>с</w:t>
      </w:r>
      <w:r w:rsidR="000C5F29" w:rsidRPr="0014427C">
        <w:rPr>
          <w:rFonts w:eastAsiaTheme="minorHAnsi"/>
          <w:color w:val="000000"/>
          <w:lang w:eastAsia="en-US"/>
        </w:rPr>
        <w:t xml:space="preserve">облюдение режима двигательной активности. </w:t>
      </w:r>
    </w:p>
    <w:p w:rsidR="001D6D61" w:rsidRPr="0012469F" w:rsidRDefault="000C5F29" w:rsidP="0012469F">
      <w:pPr>
        <w:spacing w:line="276" w:lineRule="auto"/>
        <w:ind w:firstLine="709"/>
        <w:jc w:val="both"/>
      </w:pPr>
      <w:r w:rsidRPr="0012469F">
        <w:rPr>
          <w:rFonts w:eastAsiaTheme="minorHAnsi"/>
          <w:color w:val="000000"/>
          <w:lang w:eastAsia="en-US"/>
        </w:rPr>
        <w:t>Режим двигательной активности детей в детском саду учитывает возрастные и инди</w:t>
      </w:r>
      <w:r w:rsidR="00007112">
        <w:rPr>
          <w:rFonts w:eastAsiaTheme="minorHAnsi"/>
          <w:color w:val="000000"/>
          <w:lang w:eastAsia="en-US"/>
        </w:rPr>
        <w:t>виду</w:t>
      </w:r>
      <w:r w:rsidRPr="0012469F">
        <w:rPr>
          <w:rFonts w:eastAsiaTheme="minorHAnsi"/>
          <w:color w:val="000000"/>
          <w:lang w:eastAsia="en-US"/>
        </w:rPr>
        <w:t>альные и гендерные особенности детей.</w:t>
      </w:r>
    </w:p>
    <w:p w:rsidR="001D6D61" w:rsidRDefault="001D6D61" w:rsidP="00176D7F">
      <w:pPr>
        <w:spacing w:line="276" w:lineRule="auto"/>
        <w:ind w:firstLine="709"/>
        <w:jc w:val="both"/>
      </w:pPr>
    </w:p>
    <w:p w:rsidR="00BE6817" w:rsidRPr="00BE6817" w:rsidRDefault="00BE6817" w:rsidP="004239C6">
      <w:pPr>
        <w:pStyle w:val="ac"/>
        <w:numPr>
          <w:ilvl w:val="2"/>
          <w:numId w:val="66"/>
        </w:numPr>
        <w:autoSpaceDE w:val="0"/>
        <w:autoSpaceDN w:val="0"/>
        <w:adjustRightInd w:val="0"/>
        <w:spacing w:line="276" w:lineRule="auto"/>
        <w:jc w:val="center"/>
        <w:rPr>
          <w:rFonts w:eastAsiaTheme="minorHAnsi"/>
          <w:color w:val="000000"/>
          <w:lang w:eastAsia="en-US"/>
        </w:rPr>
      </w:pPr>
      <w:r w:rsidRPr="00BE6817">
        <w:rPr>
          <w:rFonts w:eastAsiaTheme="minorHAnsi"/>
          <w:b/>
          <w:bCs/>
          <w:i/>
          <w:iCs/>
          <w:color w:val="000000"/>
          <w:lang w:eastAsia="en-US"/>
        </w:rPr>
        <w:t>Анализ заболеваемости и состояния здоровья воспитанников</w:t>
      </w:r>
    </w:p>
    <w:p w:rsidR="00BE6817" w:rsidRPr="00BE6817" w:rsidRDefault="00BE6817" w:rsidP="00BE6817">
      <w:pPr>
        <w:widowControl w:val="0"/>
        <w:spacing w:line="276" w:lineRule="auto"/>
        <w:ind w:firstLine="709"/>
        <w:contextualSpacing/>
        <w:jc w:val="center"/>
        <w:rPr>
          <w:rFonts w:eastAsia="Calibri"/>
          <w:color w:val="E36C0A"/>
        </w:rPr>
      </w:pPr>
      <w:r w:rsidRPr="00BE6817">
        <w:rPr>
          <w:rFonts w:eastAsia="Calibri" w:cs="Arial"/>
          <w:b/>
          <w:bCs/>
          <w:color w:val="000000"/>
        </w:rPr>
        <w:t>Распределение по группам здоровья</w:t>
      </w:r>
    </w:p>
    <w:p w:rsidR="00ED08EF" w:rsidRPr="00ED08EF" w:rsidRDefault="00ED08EF" w:rsidP="00BE6817">
      <w:pPr>
        <w:widowControl w:val="0"/>
        <w:spacing w:line="276" w:lineRule="auto"/>
        <w:contextualSpacing/>
        <w:jc w:val="both"/>
        <w:rPr>
          <w:rFonts w:eastAsia="Calibri"/>
          <w:color w:val="E36C0A"/>
        </w:rPr>
      </w:pPr>
    </w:p>
    <w:tbl>
      <w:tblPr>
        <w:tblStyle w:val="a5"/>
        <w:tblW w:w="0" w:type="auto"/>
        <w:tblInd w:w="-459" w:type="dxa"/>
        <w:tblLook w:val="04A0" w:firstRow="1" w:lastRow="0" w:firstColumn="1" w:lastColumn="0" w:noHBand="0" w:noVBand="1"/>
      </w:tblPr>
      <w:tblGrid>
        <w:gridCol w:w="3686"/>
        <w:gridCol w:w="3118"/>
        <w:gridCol w:w="3226"/>
      </w:tblGrid>
      <w:tr w:rsidR="00396E13" w:rsidRPr="00ED08EF" w:rsidTr="00396E13">
        <w:tc>
          <w:tcPr>
            <w:tcW w:w="3686" w:type="dxa"/>
            <w:shd w:val="clear" w:color="auto" w:fill="EAF1DD" w:themeFill="accent3" w:themeFillTint="33"/>
          </w:tcPr>
          <w:p w:rsidR="00396E13" w:rsidRPr="00ED08EF" w:rsidRDefault="00396E13" w:rsidP="00396E13">
            <w:pPr>
              <w:autoSpaceDE w:val="0"/>
              <w:autoSpaceDN w:val="0"/>
              <w:adjustRightInd w:val="0"/>
              <w:jc w:val="center"/>
              <w:rPr>
                <w:rFonts w:eastAsia="Calibri"/>
                <w:i/>
                <w:sz w:val="23"/>
                <w:szCs w:val="23"/>
                <w:lang w:eastAsia="en-US"/>
              </w:rPr>
            </w:pPr>
            <w:r w:rsidRPr="00ED08EF">
              <w:rPr>
                <w:rFonts w:eastAsia="Calibri"/>
                <w:b/>
                <w:bCs/>
                <w:i/>
                <w:sz w:val="23"/>
                <w:szCs w:val="23"/>
                <w:lang w:eastAsia="en-US"/>
              </w:rPr>
              <w:t>Группы здоровья детей</w:t>
            </w:r>
          </w:p>
        </w:tc>
        <w:tc>
          <w:tcPr>
            <w:tcW w:w="3118" w:type="dxa"/>
            <w:shd w:val="clear" w:color="auto" w:fill="EAF1DD" w:themeFill="accent3" w:themeFillTint="33"/>
          </w:tcPr>
          <w:p w:rsidR="00396E13" w:rsidRPr="00ED08EF" w:rsidRDefault="00396E13" w:rsidP="00396E13">
            <w:pPr>
              <w:autoSpaceDE w:val="0"/>
              <w:autoSpaceDN w:val="0"/>
              <w:adjustRightInd w:val="0"/>
              <w:jc w:val="center"/>
              <w:rPr>
                <w:rFonts w:eastAsia="Calibri"/>
                <w:b/>
                <w:i/>
                <w:sz w:val="22"/>
                <w:szCs w:val="22"/>
                <w:lang w:eastAsia="en-US"/>
              </w:rPr>
            </w:pPr>
            <w:r w:rsidRPr="00396E13">
              <w:rPr>
                <w:rFonts w:eastAsia="Calibri"/>
                <w:b/>
                <w:i/>
                <w:sz w:val="22"/>
                <w:szCs w:val="22"/>
                <w:lang w:eastAsia="en-US"/>
              </w:rPr>
              <w:t>2021-2022 учебный год</w:t>
            </w:r>
          </w:p>
        </w:tc>
        <w:tc>
          <w:tcPr>
            <w:tcW w:w="3226" w:type="dxa"/>
            <w:shd w:val="clear" w:color="auto" w:fill="EAF1DD" w:themeFill="accent3" w:themeFillTint="33"/>
          </w:tcPr>
          <w:p w:rsidR="00396E13" w:rsidRPr="00396E13" w:rsidRDefault="00396E13" w:rsidP="00396E13">
            <w:pPr>
              <w:pStyle w:val="Default"/>
              <w:jc w:val="center"/>
              <w:rPr>
                <w:i/>
                <w:sz w:val="22"/>
                <w:szCs w:val="22"/>
              </w:rPr>
            </w:pPr>
            <w:r>
              <w:rPr>
                <w:b/>
                <w:bCs/>
                <w:i/>
                <w:sz w:val="22"/>
                <w:szCs w:val="22"/>
              </w:rPr>
              <w:t>2022-2023</w:t>
            </w:r>
            <w:r w:rsidRPr="00396E13">
              <w:rPr>
                <w:b/>
                <w:bCs/>
                <w:i/>
                <w:sz w:val="22"/>
                <w:szCs w:val="22"/>
              </w:rPr>
              <w:t xml:space="preserve"> учебный год</w:t>
            </w:r>
          </w:p>
        </w:tc>
      </w:tr>
      <w:tr w:rsidR="00396E13" w:rsidRPr="00ED08EF" w:rsidTr="00396E13">
        <w:tc>
          <w:tcPr>
            <w:tcW w:w="3686" w:type="dxa"/>
            <w:shd w:val="clear" w:color="auto" w:fill="FDE9D9" w:themeFill="accent6" w:themeFillTint="33"/>
          </w:tcPr>
          <w:p w:rsidR="00396E13" w:rsidRPr="00ED08EF" w:rsidRDefault="00396E13" w:rsidP="00ED08EF">
            <w:pPr>
              <w:widowControl w:val="0"/>
              <w:spacing w:line="276" w:lineRule="auto"/>
              <w:contextualSpacing/>
              <w:jc w:val="center"/>
              <w:rPr>
                <w:rFonts w:eastAsia="Calibri"/>
                <w:b/>
                <w:i/>
              </w:rPr>
            </w:pPr>
            <w:r w:rsidRPr="00ED08EF">
              <w:rPr>
                <w:rFonts w:eastAsia="Calibri"/>
                <w:b/>
                <w:i/>
              </w:rPr>
              <w:t>I группа</w:t>
            </w:r>
          </w:p>
        </w:tc>
        <w:tc>
          <w:tcPr>
            <w:tcW w:w="3118" w:type="dxa"/>
          </w:tcPr>
          <w:p w:rsidR="00396E13" w:rsidRPr="00ED08EF" w:rsidRDefault="00936502" w:rsidP="00ED08EF">
            <w:pPr>
              <w:widowControl w:val="0"/>
              <w:spacing w:line="276" w:lineRule="auto"/>
              <w:contextualSpacing/>
              <w:jc w:val="center"/>
              <w:rPr>
                <w:rFonts w:eastAsia="Calibri"/>
              </w:rPr>
            </w:pPr>
            <w:r>
              <w:rPr>
                <w:rFonts w:eastAsia="Calibri"/>
              </w:rPr>
              <w:t>18</w:t>
            </w:r>
          </w:p>
        </w:tc>
        <w:tc>
          <w:tcPr>
            <w:tcW w:w="3226" w:type="dxa"/>
          </w:tcPr>
          <w:p w:rsidR="00396E13" w:rsidRPr="00BE6817" w:rsidRDefault="00B8452E" w:rsidP="00ED08EF">
            <w:pPr>
              <w:widowControl w:val="0"/>
              <w:spacing w:line="276" w:lineRule="auto"/>
              <w:contextualSpacing/>
              <w:jc w:val="center"/>
              <w:rPr>
                <w:rFonts w:eastAsia="Calibri"/>
              </w:rPr>
            </w:pPr>
            <w:r>
              <w:rPr>
                <w:rFonts w:eastAsia="Calibri"/>
              </w:rPr>
              <w:t>17</w:t>
            </w:r>
          </w:p>
        </w:tc>
      </w:tr>
      <w:tr w:rsidR="00396E13" w:rsidRPr="00ED08EF" w:rsidTr="00396E13">
        <w:tc>
          <w:tcPr>
            <w:tcW w:w="3686" w:type="dxa"/>
            <w:shd w:val="clear" w:color="auto" w:fill="FDE9D9" w:themeFill="accent6" w:themeFillTint="33"/>
          </w:tcPr>
          <w:p w:rsidR="00396E13" w:rsidRPr="00ED08EF" w:rsidRDefault="00396E13" w:rsidP="00ED08EF">
            <w:pPr>
              <w:widowControl w:val="0"/>
              <w:spacing w:line="276" w:lineRule="auto"/>
              <w:contextualSpacing/>
              <w:jc w:val="center"/>
              <w:rPr>
                <w:rFonts w:eastAsia="Calibri"/>
                <w:b/>
                <w:i/>
              </w:rPr>
            </w:pPr>
            <w:r w:rsidRPr="00ED08EF">
              <w:rPr>
                <w:rFonts w:eastAsia="Calibri"/>
                <w:b/>
                <w:i/>
              </w:rPr>
              <w:t>II группа</w:t>
            </w:r>
          </w:p>
        </w:tc>
        <w:tc>
          <w:tcPr>
            <w:tcW w:w="3118" w:type="dxa"/>
          </w:tcPr>
          <w:p w:rsidR="00396E13" w:rsidRPr="00ED08EF" w:rsidRDefault="00396E13" w:rsidP="00ED08EF">
            <w:pPr>
              <w:widowControl w:val="0"/>
              <w:spacing w:line="276" w:lineRule="auto"/>
              <w:contextualSpacing/>
              <w:jc w:val="center"/>
              <w:rPr>
                <w:rFonts w:eastAsia="Calibri"/>
              </w:rPr>
            </w:pPr>
            <w:r w:rsidRPr="00ED08EF">
              <w:rPr>
                <w:rFonts w:eastAsia="Calibri"/>
              </w:rPr>
              <w:t>44</w:t>
            </w:r>
          </w:p>
        </w:tc>
        <w:tc>
          <w:tcPr>
            <w:tcW w:w="3226" w:type="dxa"/>
          </w:tcPr>
          <w:p w:rsidR="00396E13" w:rsidRPr="00BE6817" w:rsidRDefault="00B8452E" w:rsidP="00ED08EF">
            <w:pPr>
              <w:widowControl w:val="0"/>
              <w:spacing w:line="276" w:lineRule="auto"/>
              <w:contextualSpacing/>
              <w:jc w:val="center"/>
              <w:rPr>
                <w:rFonts w:eastAsia="Calibri"/>
              </w:rPr>
            </w:pPr>
            <w:r>
              <w:rPr>
                <w:rFonts w:eastAsia="Calibri"/>
              </w:rPr>
              <w:t>46</w:t>
            </w:r>
          </w:p>
        </w:tc>
      </w:tr>
      <w:tr w:rsidR="00396E13" w:rsidRPr="00ED08EF" w:rsidTr="00396E13">
        <w:tc>
          <w:tcPr>
            <w:tcW w:w="3686" w:type="dxa"/>
            <w:shd w:val="clear" w:color="auto" w:fill="FDE9D9" w:themeFill="accent6" w:themeFillTint="33"/>
          </w:tcPr>
          <w:p w:rsidR="00396E13" w:rsidRPr="00ED08EF" w:rsidRDefault="00396E13" w:rsidP="00ED08EF">
            <w:pPr>
              <w:widowControl w:val="0"/>
              <w:spacing w:line="276" w:lineRule="auto"/>
              <w:contextualSpacing/>
              <w:jc w:val="center"/>
              <w:rPr>
                <w:rFonts w:eastAsia="Calibri"/>
                <w:b/>
                <w:i/>
              </w:rPr>
            </w:pPr>
            <w:r w:rsidRPr="00ED08EF">
              <w:rPr>
                <w:rFonts w:eastAsia="Calibri"/>
                <w:b/>
                <w:i/>
              </w:rPr>
              <w:t>III группа</w:t>
            </w:r>
          </w:p>
        </w:tc>
        <w:tc>
          <w:tcPr>
            <w:tcW w:w="3118" w:type="dxa"/>
          </w:tcPr>
          <w:p w:rsidR="00396E13" w:rsidRPr="00ED08EF" w:rsidRDefault="00396E13" w:rsidP="00ED08EF">
            <w:pPr>
              <w:widowControl w:val="0"/>
              <w:spacing w:line="276" w:lineRule="auto"/>
              <w:contextualSpacing/>
              <w:rPr>
                <w:rFonts w:eastAsia="Calibri"/>
                <w:color w:val="E36C0A"/>
              </w:rPr>
            </w:pPr>
          </w:p>
        </w:tc>
        <w:tc>
          <w:tcPr>
            <w:tcW w:w="3226" w:type="dxa"/>
          </w:tcPr>
          <w:p w:rsidR="00396E13" w:rsidRPr="00BE6817" w:rsidRDefault="00396E13" w:rsidP="00ED08EF">
            <w:pPr>
              <w:widowControl w:val="0"/>
              <w:spacing w:line="276" w:lineRule="auto"/>
              <w:contextualSpacing/>
              <w:rPr>
                <w:rFonts w:eastAsia="Calibri"/>
              </w:rPr>
            </w:pPr>
          </w:p>
        </w:tc>
      </w:tr>
      <w:tr w:rsidR="00396E13" w:rsidRPr="00ED08EF" w:rsidTr="00396E13">
        <w:tc>
          <w:tcPr>
            <w:tcW w:w="3686" w:type="dxa"/>
            <w:shd w:val="clear" w:color="auto" w:fill="FDE9D9" w:themeFill="accent6" w:themeFillTint="33"/>
          </w:tcPr>
          <w:p w:rsidR="00396E13" w:rsidRPr="00ED08EF" w:rsidRDefault="00396E13" w:rsidP="00ED08EF">
            <w:pPr>
              <w:widowControl w:val="0"/>
              <w:spacing w:line="276" w:lineRule="auto"/>
              <w:contextualSpacing/>
              <w:jc w:val="center"/>
              <w:rPr>
                <w:rFonts w:eastAsia="Calibri"/>
                <w:b/>
                <w:i/>
              </w:rPr>
            </w:pPr>
            <w:r w:rsidRPr="00ED08EF">
              <w:rPr>
                <w:rFonts w:eastAsia="Calibri"/>
                <w:b/>
                <w:i/>
              </w:rPr>
              <w:t>Всего детей:</w:t>
            </w:r>
          </w:p>
        </w:tc>
        <w:tc>
          <w:tcPr>
            <w:tcW w:w="3118" w:type="dxa"/>
          </w:tcPr>
          <w:p w:rsidR="00396E13" w:rsidRPr="00ED08EF" w:rsidRDefault="00936502" w:rsidP="00ED08EF">
            <w:pPr>
              <w:widowControl w:val="0"/>
              <w:spacing w:line="276" w:lineRule="auto"/>
              <w:contextualSpacing/>
              <w:jc w:val="center"/>
              <w:rPr>
                <w:rFonts w:eastAsia="Calibri"/>
                <w:b/>
              </w:rPr>
            </w:pPr>
            <w:r>
              <w:rPr>
                <w:rFonts w:eastAsia="Calibri"/>
                <w:b/>
              </w:rPr>
              <w:t>62</w:t>
            </w:r>
          </w:p>
        </w:tc>
        <w:tc>
          <w:tcPr>
            <w:tcW w:w="3226" w:type="dxa"/>
          </w:tcPr>
          <w:p w:rsidR="00396E13" w:rsidRPr="00BE6817" w:rsidRDefault="00B8452E" w:rsidP="00936502">
            <w:pPr>
              <w:widowControl w:val="0"/>
              <w:spacing w:line="276" w:lineRule="auto"/>
              <w:contextualSpacing/>
              <w:jc w:val="center"/>
              <w:rPr>
                <w:rFonts w:eastAsia="Calibri"/>
                <w:b/>
              </w:rPr>
            </w:pPr>
            <w:r>
              <w:rPr>
                <w:rFonts w:eastAsia="Calibri"/>
                <w:b/>
              </w:rPr>
              <w:t>63</w:t>
            </w:r>
          </w:p>
        </w:tc>
      </w:tr>
    </w:tbl>
    <w:p w:rsidR="001D6D61" w:rsidRDefault="001D6D61" w:rsidP="00176D7F">
      <w:pPr>
        <w:spacing w:line="276" w:lineRule="auto"/>
        <w:ind w:firstLine="709"/>
        <w:jc w:val="both"/>
      </w:pPr>
    </w:p>
    <w:p w:rsidR="009607D4" w:rsidRPr="009607D4" w:rsidRDefault="009607D4" w:rsidP="009607D4">
      <w:pPr>
        <w:widowControl w:val="0"/>
        <w:spacing w:line="276" w:lineRule="auto"/>
        <w:ind w:firstLine="709"/>
        <w:contextualSpacing/>
        <w:jc w:val="center"/>
        <w:rPr>
          <w:rFonts w:eastAsia="Calibri"/>
          <w:color w:val="E36C0A"/>
        </w:rPr>
      </w:pPr>
      <w:r w:rsidRPr="009607D4">
        <w:rPr>
          <w:rFonts w:eastAsia="Calibri" w:cs="Arial"/>
          <w:b/>
          <w:bCs/>
          <w:color w:val="000000"/>
        </w:rPr>
        <w:t>Количество заболеваний</w:t>
      </w:r>
    </w:p>
    <w:p w:rsidR="009607D4" w:rsidRDefault="009607D4" w:rsidP="009607D4">
      <w:pPr>
        <w:widowControl w:val="0"/>
        <w:spacing w:line="276" w:lineRule="auto"/>
        <w:ind w:firstLine="709"/>
        <w:contextualSpacing/>
        <w:jc w:val="both"/>
        <w:rPr>
          <w:rFonts w:eastAsia="Calibri"/>
          <w:color w:val="E36C0A"/>
        </w:rPr>
      </w:pPr>
    </w:p>
    <w:p w:rsidR="00603C9A" w:rsidRDefault="00603C9A" w:rsidP="009607D4">
      <w:pPr>
        <w:widowControl w:val="0"/>
        <w:spacing w:line="276" w:lineRule="auto"/>
        <w:ind w:firstLine="709"/>
        <w:contextualSpacing/>
        <w:jc w:val="both"/>
        <w:rPr>
          <w:rFonts w:eastAsia="Calibri"/>
          <w:color w:val="E36C0A"/>
        </w:rPr>
      </w:pPr>
    </w:p>
    <w:p w:rsidR="00603C9A" w:rsidRDefault="00603C9A" w:rsidP="009607D4">
      <w:pPr>
        <w:widowControl w:val="0"/>
        <w:spacing w:line="276" w:lineRule="auto"/>
        <w:ind w:firstLine="709"/>
        <w:contextualSpacing/>
        <w:jc w:val="both"/>
        <w:rPr>
          <w:rFonts w:eastAsia="Calibri"/>
          <w:color w:val="E36C0A"/>
        </w:rPr>
      </w:pPr>
    </w:p>
    <w:p w:rsidR="00603C9A" w:rsidRDefault="00603C9A" w:rsidP="009607D4">
      <w:pPr>
        <w:widowControl w:val="0"/>
        <w:spacing w:line="276" w:lineRule="auto"/>
        <w:ind w:firstLine="709"/>
        <w:contextualSpacing/>
        <w:jc w:val="both"/>
        <w:rPr>
          <w:rFonts w:eastAsia="Calibri"/>
          <w:color w:val="E36C0A"/>
        </w:rPr>
      </w:pPr>
    </w:p>
    <w:p w:rsidR="00603C9A" w:rsidRPr="009607D4" w:rsidRDefault="00603C9A" w:rsidP="009607D4">
      <w:pPr>
        <w:widowControl w:val="0"/>
        <w:spacing w:line="276" w:lineRule="auto"/>
        <w:ind w:firstLine="709"/>
        <w:contextualSpacing/>
        <w:jc w:val="both"/>
        <w:rPr>
          <w:rFonts w:eastAsia="Calibri"/>
          <w:color w:val="E36C0A"/>
        </w:rPr>
      </w:pPr>
    </w:p>
    <w:tbl>
      <w:tblPr>
        <w:tblStyle w:val="a5"/>
        <w:tblW w:w="0" w:type="auto"/>
        <w:tblLook w:val="04A0" w:firstRow="1" w:lastRow="0" w:firstColumn="1" w:lastColumn="0" w:noHBand="0" w:noVBand="1"/>
      </w:tblPr>
      <w:tblGrid>
        <w:gridCol w:w="4786"/>
        <w:gridCol w:w="4785"/>
      </w:tblGrid>
      <w:tr w:rsidR="009607D4" w:rsidRPr="009607D4" w:rsidTr="00144A3E">
        <w:tc>
          <w:tcPr>
            <w:tcW w:w="4786" w:type="dxa"/>
            <w:shd w:val="clear" w:color="auto" w:fill="EAF1DD" w:themeFill="accent3" w:themeFillTint="33"/>
          </w:tcPr>
          <w:p w:rsidR="009607D4" w:rsidRPr="009607D4" w:rsidRDefault="009607D4" w:rsidP="009607D4">
            <w:pPr>
              <w:autoSpaceDE w:val="0"/>
              <w:autoSpaceDN w:val="0"/>
              <w:adjustRightInd w:val="0"/>
              <w:jc w:val="center"/>
              <w:rPr>
                <w:rFonts w:eastAsia="Calibri"/>
                <w:i/>
                <w:lang w:eastAsia="en-US"/>
              </w:rPr>
            </w:pPr>
            <w:r w:rsidRPr="009607D4">
              <w:rPr>
                <w:rFonts w:eastAsia="Calibri"/>
                <w:b/>
                <w:bCs/>
                <w:i/>
                <w:lang w:eastAsia="en-US"/>
              </w:rPr>
              <w:t>Заболевания</w:t>
            </w:r>
          </w:p>
        </w:tc>
        <w:tc>
          <w:tcPr>
            <w:tcW w:w="4785" w:type="dxa"/>
            <w:shd w:val="clear" w:color="auto" w:fill="EAF1DD" w:themeFill="accent3" w:themeFillTint="33"/>
          </w:tcPr>
          <w:p w:rsidR="009607D4" w:rsidRPr="009607D4" w:rsidRDefault="009607D4" w:rsidP="009607D4">
            <w:pPr>
              <w:autoSpaceDE w:val="0"/>
              <w:autoSpaceDN w:val="0"/>
              <w:adjustRightInd w:val="0"/>
              <w:jc w:val="center"/>
              <w:rPr>
                <w:rFonts w:eastAsia="Calibri"/>
                <w:i/>
                <w:lang w:eastAsia="en-US"/>
              </w:rPr>
            </w:pPr>
            <w:r w:rsidRPr="009607D4">
              <w:rPr>
                <w:rFonts w:eastAsia="Calibri"/>
                <w:b/>
                <w:bCs/>
                <w:i/>
                <w:lang w:eastAsia="en-US"/>
              </w:rPr>
              <w:t>Всего</w:t>
            </w:r>
          </w:p>
        </w:tc>
      </w:tr>
      <w:tr w:rsidR="009607D4" w:rsidRPr="009607D4" w:rsidTr="00144A3E">
        <w:tc>
          <w:tcPr>
            <w:tcW w:w="4786" w:type="dxa"/>
            <w:shd w:val="clear" w:color="auto" w:fill="FDE9D9" w:themeFill="accent6" w:themeFillTint="33"/>
          </w:tcPr>
          <w:p w:rsidR="009607D4" w:rsidRPr="009607D4" w:rsidRDefault="009607D4" w:rsidP="009607D4">
            <w:pPr>
              <w:widowControl w:val="0"/>
              <w:spacing w:line="276" w:lineRule="auto"/>
              <w:contextualSpacing/>
              <w:jc w:val="center"/>
              <w:rPr>
                <w:rFonts w:eastAsia="Calibri"/>
                <w:b/>
              </w:rPr>
            </w:pPr>
            <w:r w:rsidRPr="009607D4">
              <w:rPr>
                <w:rFonts w:eastAsia="Calibri"/>
                <w:b/>
              </w:rPr>
              <w:t>Грипп, ОРВИ, ОРЗ</w:t>
            </w:r>
          </w:p>
        </w:tc>
        <w:tc>
          <w:tcPr>
            <w:tcW w:w="4785" w:type="dxa"/>
          </w:tcPr>
          <w:p w:rsidR="009607D4" w:rsidRPr="009607D4" w:rsidRDefault="009607D4" w:rsidP="009607D4">
            <w:pPr>
              <w:widowControl w:val="0"/>
              <w:spacing w:line="276" w:lineRule="auto"/>
              <w:contextualSpacing/>
              <w:jc w:val="center"/>
              <w:rPr>
                <w:rFonts w:eastAsia="Calibri"/>
              </w:rPr>
            </w:pPr>
            <w:r w:rsidRPr="009607D4">
              <w:rPr>
                <w:rFonts w:eastAsia="Calibri"/>
              </w:rPr>
              <w:t>305</w:t>
            </w:r>
          </w:p>
        </w:tc>
      </w:tr>
      <w:tr w:rsidR="009607D4" w:rsidRPr="009607D4" w:rsidTr="00144A3E">
        <w:tc>
          <w:tcPr>
            <w:tcW w:w="4786" w:type="dxa"/>
            <w:shd w:val="clear" w:color="auto" w:fill="FDE9D9" w:themeFill="accent6" w:themeFillTint="33"/>
          </w:tcPr>
          <w:p w:rsidR="009607D4" w:rsidRPr="009607D4" w:rsidRDefault="009607D4" w:rsidP="009607D4">
            <w:pPr>
              <w:widowControl w:val="0"/>
              <w:spacing w:line="276" w:lineRule="auto"/>
              <w:contextualSpacing/>
              <w:jc w:val="center"/>
              <w:rPr>
                <w:rFonts w:eastAsia="Calibri"/>
                <w:b/>
              </w:rPr>
            </w:pPr>
            <w:r w:rsidRPr="009607D4">
              <w:rPr>
                <w:rFonts w:eastAsia="Calibri"/>
                <w:b/>
              </w:rPr>
              <w:t>Ангина</w:t>
            </w:r>
          </w:p>
        </w:tc>
        <w:tc>
          <w:tcPr>
            <w:tcW w:w="4785" w:type="dxa"/>
          </w:tcPr>
          <w:p w:rsidR="009607D4" w:rsidRPr="009607D4" w:rsidRDefault="009607D4" w:rsidP="009607D4">
            <w:pPr>
              <w:widowControl w:val="0"/>
              <w:spacing w:line="276" w:lineRule="auto"/>
              <w:contextualSpacing/>
              <w:jc w:val="center"/>
              <w:rPr>
                <w:rFonts w:eastAsia="Calibri"/>
              </w:rPr>
            </w:pPr>
            <w:r w:rsidRPr="009607D4">
              <w:rPr>
                <w:rFonts w:eastAsia="Calibri"/>
              </w:rPr>
              <w:t>-</w:t>
            </w:r>
          </w:p>
        </w:tc>
      </w:tr>
      <w:tr w:rsidR="009607D4" w:rsidRPr="009607D4" w:rsidTr="00144A3E">
        <w:tc>
          <w:tcPr>
            <w:tcW w:w="4786" w:type="dxa"/>
            <w:shd w:val="clear" w:color="auto" w:fill="FDE9D9" w:themeFill="accent6" w:themeFillTint="33"/>
          </w:tcPr>
          <w:p w:rsidR="009607D4" w:rsidRPr="009607D4" w:rsidRDefault="009607D4" w:rsidP="009607D4">
            <w:pPr>
              <w:widowControl w:val="0"/>
              <w:spacing w:line="276" w:lineRule="auto"/>
              <w:contextualSpacing/>
              <w:jc w:val="center"/>
              <w:rPr>
                <w:rFonts w:eastAsia="Calibri"/>
                <w:b/>
              </w:rPr>
            </w:pPr>
            <w:r w:rsidRPr="009607D4">
              <w:rPr>
                <w:rFonts w:eastAsia="Calibri"/>
                <w:b/>
              </w:rPr>
              <w:t>Несчастные случаи, травмы</w:t>
            </w:r>
          </w:p>
        </w:tc>
        <w:tc>
          <w:tcPr>
            <w:tcW w:w="4785" w:type="dxa"/>
          </w:tcPr>
          <w:p w:rsidR="009607D4" w:rsidRPr="009607D4" w:rsidRDefault="009607D4" w:rsidP="009607D4">
            <w:pPr>
              <w:widowControl w:val="0"/>
              <w:spacing w:line="276" w:lineRule="auto"/>
              <w:contextualSpacing/>
              <w:jc w:val="center"/>
              <w:rPr>
                <w:rFonts w:eastAsia="Calibri"/>
              </w:rPr>
            </w:pPr>
            <w:r>
              <w:rPr>
                <w:rFonts w:eastAsia="Calibri"/>
              </w:rPr>
              <w:t>-</w:t>
            </w:r>
          </w:p>
        </w:tc>
      </w:tr>
      <w:tr w:rsidR="009607D4" w:rsidRPr="009607D4" w:rsidTr="00144A3E">
        <w:tc>
          <w:tcPr>
            <w:tcW w:w="4786" w:type="dxa"/>
            <w:shd w:val="clear" w:color="auto" w:fill="FDE9D9" w:themeFill="accent6" w:themeFillTint="33"/>
          </w:tcPr>
          <w:p w:rsidR="009607D4" w:rsidRPr="009607D4" w:rsidRDefault="009607D4" w:rsidP="009607D4">
            <w:pPr>
              <w:widowControl w:val="0"/>
              <w:spacing w:line="276" w:lineRule="auto"/>
              <w:contextualSpacing/>
              <w:jc w:val="center"/>
              <w:rPr>
                <w:rFonts w:eastAsia="Calibri"/>
                <w:b/>
              </w:rPr>
            </w:pPr>
            <w:r w:rsidRPr="009607D4">
              <w:rPr>
                <w:rFonts w:eastAsia="Calibri"/>
                <w:b/>
              </w:rPr>
              <w:t>Инфекционные заболевания</w:t>
            </w:r>
          </w:p>
        </w:tc>
        <w:tc>
          <w:tcPr>
            <w:tcW w:w="4785" w:type="dxa"/>
          </w:tcPr>
          <w:p w:rsidR="009607D4" w:rsidRPr="009607D4" w:rsidRDefault="009607D4" w:rsidP="009607D4">
            <w:pPr>
              <w:widowControl w:val="0"/>
              <w:spacing w:line="276" w:lineRule="auto"/>
              <w:contextualSpacing/>
              <w:jc w:val="center"/>
              <w:rPr>
                <w:rFonts w:eastAsia="Calibri"/>
              </w:rPr>
            </w:pPr>
            <w:r w:rsidRPr="009607D4">
              <w:rPr>
                <w:rFonts w:eastAsia="Calibri"/>
              </w:rPr>
              <w:t>34</w:t>
            </w:r>
          </w:p>
        </w:tc>
      </w:tr>
      <w:tr w:rsidR="009607D4" w:rsidRPr="009607D4" w:rsidTr="00144A3E">
        <w:tc>
          <w:tcPr>
            <w:tcW w:w="4786" w:type="dxa"/>
            <w:shd w:val="clear" w:color="auto" w:fill="FDE9D9" w:themeFill="accent6" w:themeFillTint="33"/>
          </w:tcPr>
          <w:p w:rsidR="009607D4" w:rsidRPr="009607D4" w:rsidRDefault="009607D4" w:rsidP="009607D4">
            <w:pPr>
              <w:widowControl w:val="0"/>
              <w:spacing w:line="276" w:lineRule="auto"/>
              <w:contextualSpacing/>
              <w:jc w:val="center"/>
              <w:rPr>
                <w:rFonts w:eastAsia="Calibri"/>
                <w:b/>
              </w:rPr>
            </w:pPr>
            <w:r w:rsidRPr="009607D4">
              <w:rPr>
                <w:rFonts w:eastAsia="Calibri"/>
                <w:b/>
              </w:rPr>
              <w:t>COVID-19</w:t>
            </w:r>
          </w:p>
        </w:tc>
        <w:tc>
          <w:tcPr>
            <w:tcW w:w="4785" w:type="dxa"/>
          </w:tcPr>
          <w:p w:rsidR="009607D4" w:rsidRPr="009607D4" w:rsidRDefault="009607D4" w:rsidP="009607D4">
            <w:pPr>
              <w:widowControl w:val="0"/>
              <w:spacing w:line="276" w:lineRule="auto"/>
              <w:contextualSpacing/>
              <w:jc w:val="center"/>
              <w:rPr>
                <w:rFonts w:eastAsia="Calibri"/>
              </w:rPr>
            </w:pPr>
            <w:r w:rsidRPr="009607D4">
              <w:rPr>
                <w:rFonts w:eastAsia="Calibri"/>
              </w:rPr>
              <w:t>1</w:t>
            </w:r>
          </w:p>
        </w:tc>
      </w:tr>
      <w:tr w:rsidR="009607D4" w:rsidRPr="009607D4" w:rsidTr="00144A3E">
        <w:tc>
          <w:tcPr>
            <w:tcW w:w="4786" w:type="dxa"/>
            <w:shd w:val="clear" w:color="auto" w:fill="FDE9D9" w:themeFill="accent6" w:themeFillTint="33"/>
          </w:tcPr>
          <w:p w:rsidR="009607D4" w:rsidRPr="009607D4" w:rsidRDefault="009607D4" w:rsidP="009607D4">
            <w:pPr>
              <w:widowControl w:val="0"/>
              <w:spacing w:line="276" w:lineRule="auto"/>
              <w:contextualSpacing/>
              <w:jc w:val="center"/>
              <w:rPr>
                <w:rFonts w:eastAsia="Calibri"/>
                <w:b/>
              </w:rPr>
            </w:pPr>
            <w:r w:rsidRPr="009607D4">
              <w:rPr>
                <w:rFonts w:eastAsia="Calibri"/>
                <w:b/>
              </w:rPr>
              <w:t>Другие заболевания</w:t>
            </w:r>
          </w:p>
        </w:tc>
        <w:tc>
          <w:tcPr>
            <w:tcW w:w="4785" w:type="dxa"/>
          </w:tcPr>
          <w:p w:rsidR="009607D4" w:rsidRPr="009607D4" w:rsidRDefault="009607D4" w:rsidP="009607D4">
            <w:pPr>
              <w:widowControl w:val="0"/>
              <w:spacing w:line="276" w:lineRule="auto"/>
              <w:contextualSpacing/>
              <w:jc w:val="center"/>
              <w:rPr>
                <w:rFonts w:eastAsia="Calibri"/>
              </w:rPr>
            </w:pPr>
            <w:r w:rsidRPr="009607D4">
              <w:rPr>
                <w:rFonts w:eastAsia="Calibri"/>
              </w:rPr>
              <w:t>30</w:t>
            </w:r>
          </w:p>
        </w:tc>
      </w:tr>
    </w:tbl>
    <w:p w:rsidR="001D6D61" w:rsidRDefault="001D6D61" w:rsidP="00E143C4">
      <w:pPr>
        <w:spacing w:line="276" w:lineRule="auto"/>
        <w:jc w:val="both"/>
      </w:pPr>
    </w:p>
    <w:p w:rsidR="001D6D61" w:rsidRPr="004C7212" w:rsidRDefault="00E143C4" w:rsidP="00DA05A7">
      <w:pPr>
        <w:pStyle w:val="ac"/>
        <w:spacing w:line="276" w:lineRule="auto"/>
        <w:ind w:left="540"/>
        <w:jc w:val="center"/>
        <w:rPr>
          <w:b/>
        </w:rPr>
      </w:pPr>
      <w:r w:rsidRPr="004C7212">
        <w:rPr>
          <w:b/>
          <w:iCs/>
        </w:rPr>
        <w:t>Уровень физического развития воспитанников</w:t>
      </w:r>
    </w:p>
    <w:p w:rsidR="001D6D61" w:rsidRDefault="001D6D61" w:rsidP="008D75E0">
      <w:pPr>
        <w:spacing w:line="276" w:lineRule="auto"/>
        <w:jc w:val="both"/>
      </w:pPr>
    </w:p>
    <w:tbl>
      <w:tblPr>
        <w:tblStyle w:val="a5"/>
        <w:tblW w:w="10163" w:type="dxa"/>
        <w:tblInd w:w="-631" w:type="dxa"/>
        <w:tblLayout w:type="fixed"/>
        <w:tblLook w:val="04A0" w:firstRow="1" w:lastRow="0" w:firstColumn="1" w:lastColumn="0" w:noHBand="0" w:noVBand="1"/>
      </w:tblPr>
      <w:tblGrid>
        <w:gridCol w:w="2545"/>
        <w:gridCol w:w="2545"/>
        <w:gridCol w:w="2835"/>
        <w:gridCol w:w="2238"/>
      </w:tblGrid>
      <w:tr w:rsidR="0058021F" w:rsidRPr="008D75E0" w:rsidTr="0058021F">
        <w:trPr>
          <w:trHeight w:val="397"/>
        </w:trPr>
        <w:tc>
          <w:tcPr>
            <w:tcW w:w="2545" w:type="dxa"/>
            <w:vMerge w:val="restart"/>
            <w:shd w:val="clear" w:color="auto" w:fill="EAF1DD" w:themeFill="accent3" w:themeFillTint="33"/>
          </w:tcPr>
          <w:p w:rsidR="0058021F" w:rsidRPr="008D75E0" w:rsidRDefault="0058021F" w:rsidP="0058021F">
            <w:pPr>
              <w:spacing w:after="200" w:line="276" w:lineRule="auto"/>
              <w:jc w:val="center"/>
              <w:rPr>
                <w:rFonts w:eastAsia="Calibri"/>
                <w:b/>
                <w:i/>
                <w:sz w:val="22"/>
                <w:szCs w:val="22"/>
              </w:rPr>
            </w:pPr>
            <w:r w:rsidRPr="0058021F">
              <w:rPr>
                <w:rFonts w:eastAsiaTheme="minorHAnsi"/>
                <w:b/>
                <w:bCs/>
                <w:i/>
                <w:iCs/>
                <w:color w:val="000000"/>
                <w:sz w:val="22"/>
                <w:szCs w:val="22"/>
                <w:lang w:eastAsia="en-US"/>
              </w:rPr>
              <w:t>Период</w:t>
            </w:r>
            <w:r w:rsidRPr="008D75E0">
              <w:rPr>
                <w:rFonts w:eastAsia="Calibri"/>
                <w:b/>
                <w:i/>
                <w:sz w:val="22"/>
                <w:szCs w:val="22"/>
              </w:rPr>
              <w:t xml:space="preserve"> </w:t>
            </w:r>
          </w:p>
        </w:tc>
        <w:tc>
          <w:tcPr>
            <w:tcW w:w="2545" w:type="dxa"/>
            <w:vMerge w:val="restart"/>
            <w:shd w:val="clear" w:color="auto" w:fill="EAF1DD" w:themeFill="accent3" w:themeFillTint="33"/>
          </w:tcPr>
          <w:p w:rsidR="0058021F" w:rsidRPr="008D75E0" w:rsidRDefault="0058021F" w:rsidP="008D75E0">
            <w:pPr>
              <w:spacing w:after="200" w:line="276" w:lineRule="auto"/>
              <w:jc w:val="center"/>
              <w:rPr>
                <w:rFonts w:eastAsia="Calibri"/>
                <w:b/>
                <w:i/>
                <w:sz w:val="22"/>
                <w:szCs w:val="22"/>
              </w:rPr>
            </w:pPr>
            <w:r w:rsidRPr="008D75E0">
              <w:rPr>
                <w:rFonts w:eastAsia="Calibri"/>
                <w:b/>
                <w:i/>
                <w:sz w:val="22"/>
                <w:szCs w:val="22"/>
              </w:rPr>
              <w:t>Группа</w:t>
            </w:r>
          </w:p>
        </w:tc>
        <w:tc>
          <w:tcPr>
            <w:tcW w:w="5073" w:type="dxa"/>
            <w:gridSpan w:val="2"/>
            <w:shd w:val="clear" w:color="auto" w:fill="EAF1DD" w:themeFill="accent3" w:themeFillTint="33"/>
          </w:tcPr>
          <w:p w:rsidR="0058021F" w:rsidRPr="008D75E0" w:rsidRDefault="0058021F" w:rsidP="008D75E0">
            <w:pPr>
              <w:jc w:val="center"/>
              <w:rPr>
                <w:rFonts w:eastAsia="Calibri"/>
                <w:b/>
                <w:i/>
                <w:sz w:val="22"/>
                <w:szCs w:val="22"/>
              </w:rPr>
            </w:pPr>
            <w:r w:rsidRPr="008D75E0">
              <w:rPr>
                <w:rFonts w:eastAsia="Calibri"/>
                <w:b/>
                <w:i/>
                <w:sz w:val="22"/>
                <w:szCs w:val="22"/>
              </w:rPr>
              <w:t>Физическое развитие (%)</w:t>
            </w:r>
          </w:p>
        </w:tc>
      </w:tr>
      <w:tr w:rsidR="0058021F" w:rsidRPr="008D75E0" w:rsidTr="0058021F">
        <w:trPr>
          <w:trHeight w:val="107"/>
        </w:trPr>
        <w:tc>
          <w:tcPr>
            <w:tcW w:w="2545" w:type="dxa"/>
            <w:vMerge/>
            <w:shd w:val="clear" w:color="auto" w:fill="FDE9D9" w:themeFill="accent6" w:themeFillTint="33"/>
          </w:tcPr>
          <w:p w:rsidR="0058021F" w:rsidRPr="008D75E0" w:rsidRDefault="0058021F" w:rsidP="00144A3E">
            <w:pPr>
              <w:widowControl w:val="0"/>
              <w:spacing w:line="276" w:lineRule="auto"/>
              <w:contextualSpacing/>
              <w:rPr>
                <w:rFonts w:eastAsia="Calibri"/>
                <w:color w:val="E36C0A"/>
              </w:rPr>
            </w:pPr>
          </w:p>
        </w:tc>
        <w:tc>
          <w:tcPr>
            <w:tcW w:w="2545" w:type="dxa"/>
            <w:vMerge/>
            <w:shd w:val="clear" w:color="auto" w:fill="FDE9D9" w:themeFill="accent6" w:themeFillTint="33"/>
          </w:tcPr>
          <w:p w:rsidR="0058021F" w:rsidRPr="008D75E0" w:rsidRDefault="0058021F" w:rsidP="008D75E0">
            <w:pPr>
              <w:widowControl w:val="0"/>
              <w:spacing w:line="276" w:lineRule="auto"/>
              <w:contextualSpacing/>
              <w:rPr>
                <w:rFonts w:eastAsia="Calibri"/>
                <w:color w:val="E36C0A"/>
              </w:rPr>
            </w:pPr>
          </w:p>
        </w:tc>
        <w:tc>
          <w:tcPr>
            <w:tcW w:w="2835" w:type="dxa"/>
            <w:shd w:val="clear" w:color="auto" w:fill="E5DFEC" w:themeFill="accent4" w:themeFillTint="33"/>
          </w:tcPr>
          <w:p w:rsidR="0058021F" w:rsidRPr="008D75E0" w:rsidRDefault="0058021F" w:rsidP="008D75E0">
            <w:pPr>
              <w:autoSpaceDE w:val="0"/>
              <w:autoSpaceDN w:val="0"/>
              <w:adjustRightInd w:val="0"/>
              <w:jc w:val="center"/>
              <w:rPr>
                <w:rFonts w:eastAsia="Calibri"/>
                <w:b/>
                <w:i/>
                <w:sz w:val="22"/>
                <w:szCs w:val="22"/>
                <w:lang w:eastAsia="en-US"/>
              </w:rPr>
            </w:pPr>
            <w:r w:rsidRPr="008D75E0">
              <w:rPr>
                <w:rFonts w:eastAsia="Calibri"/>
                <w:b/>
                <w:i/>
                <w:sz w:val="22"/>
                <w:szCs w:val="22"/>
                <w:lang w:eastAsia="en-US"/>
              </w:rPr>
              <w:t>н.г.</w:t>
            </w:r>
          </w:p>
        </w:tc>
        <w:tc>
          <w:tcPr>
            <w:tcW w:w="2238" w:type="dxa"/>
            <w:shd w:val="clear" w:color="auto" w:fill="E5DFEC" w:themeFill="accent4" w:themeFillTint="33"/>
          </w:tcPr>
          <w:p w:rsidR="0058021F" w:rsidRPr="008D75E0" w:rsidRDefault="0058021F" w:rsidP="008D75E0">
            <w:pPr>
              <w:autoSpaceDE w:val="0"/>
              <w:autoSpaceDN w:val="0"/>
              <w:adjustRightInd w:val="0"/>
              <w:jc w:val="center"/>
              <w:rPr>
                <w:rFonts w:eastAsia="Calibri"/>
                <w:b/>
                <w:i/>
                <w:sz w:val="22"/>
                <w:szCs w:val="22"/>
                <w:lang w:eastAsia="en-US"/>
              </w:rPr>
            </w:pPr>
            <w:r w:rsidRPr="008D75E0">
              <w:rPr>
                <w:rFonts w:eastAsia="Calibri"/>
                <w:b/>
                <w:i/>
                <w:sz w:val="22"/>
                <w:szCs w:val="22"/>
                <w:lang w:eastAsia="en-US"/>
              </w:rPr>
              <w:t>к.г.</w:t>
            </w:r>
          </w:p>
        </w:tc>
      </w:tr>
      <w:tr w:rsidR="0058021F" w:rsidRPr="008D75E0" w:rsidTr="0058021F">
        <w:trPr>
          <w:trHeight w:val="295"/>
        </w:trPr>
        <w:tc>
          <w:tcPr>
            <w:tcW w:w="2545" w:type="dxa"/>
            <w:vMerge w:val="restart"/>
            <w:shd w:val="clear" w:color="auto" w:fill="FDE9D9" w:themeFill="accent6" w:themeFillTint="33"/>
          </w:tcPr>
          <w:p w:rsidR="0058021F" w:rsidRPr="008D75E0" w:rsidRDefault="0058021F" w:rsidP="00144A3E">
            <w:pPr>
              <w:widowControl w:val="0"/>
              <w:spacing w:line="276" w:lineRule="auto"/>
              <w:contextualSpacing/>
              <w:jc w:val="center"/>
              <w:rPr>
                <w:rFonts w:eastAsia="Calibri"/>
                <w:b/>
                <w:sz w:val="22"/>
                <w:szCs w:val="22"/>
              </w:rPr>
            </w:pPr>
            <w:r>
              <w:rPr>
                <w:b/>
                <w:bCs/>
                <w:i/>
                <w:sz w:val="22"/>
                <w:szCs w:val="22"/>
              </w:rPr>
              <w:t>2022-2023</w:t>
            </w:r>
            <w:r w:rsidRPr="00396E13">
              <w:rPr>
                <w:b/>
                <w:bCs/>
                <w:i/>
                <w:sz w:val="22"/>
                <w:szCs w:val="22"/>
              </w:rPr>
              <w:t xml:space="preserve"> </w:t>
            </w:r>
            <w:r>
              <w:rPr>
                <w:b/>
                <w:bCs/>
                <w:i/>
                <w:sz w:val="22"/>
                <w:szCs w:val="22"/>
              </w:rPr>
              <w:br/>
            </w:r>
            <w:r w:rsidRPr="00396E13">
              <w:rPr>
                <w:b/>
                <w:bCs/>
                <w:i/>
                <w:sz w:val="22"/>
                <w:szCs w:val="22"/>
              </w:rPr>
              <w:t>учебный год</w:t>
            </w:r>
          </w:p>
        </w:tc>
        <w:tc>
          <w:tcPr>
            <w:tcW w:w="2545" w:type="dxa"/>
            <w:shd w:val="clear" w:color="auto" w:fill="FDE9D9" w:themeFill="accent6" w:themeFillTint="33"/>
          </w:tcPr>
          <w:p w:rsidR="0058021F" w:rsidRPr="008D75E0" w:rsidRDefault="0058021F" w:rsidP="008D75E0">
            <w:pPr>
              <w:widowControl w:val="0"/>
              <w:spacing w:line="276" w:lineRule="auto"/>
              <w:contextualSpacing/>
              <w:jc w:val="center"/>
              <w:rPr>
                <w:rFonts w:eastAsia="Calibri"/>
                <w:b/>
                <w:sz w:val="22"/>
                <w:szCs w:val="22"/>
              </w:rPr>
            </w:pPr>
            <w:r w:rsidRPr="008D75E0">
              <w:rPr>
                <w:rFonts w:eastAsia="Calibri"/>
                <w:b/>
                <w:sz w:val="22"/>
                <w:szCs w:val="22"/>
              </w:rPr>
              <w:t>Младшая</w:t>
            </w:r>
          </w:p>
        </w:tc>
        <w:tc>
          <w:tcPr>
            <w:tcW w:w="2835" w:type="dxa"/>
          </w:tcPr>
          <w:p w:rsidR="0058021F" w:rsidRPr="008D75E0" w:rsidRDefault="0058021F" w:rsidP="008D75E0">
            <w:pPr>
              <w:widowControl w:val="0"/>
              <w:spacing w:line="276" w:lineRule="auto"/>
              <w:contextualSpacing/>
              <w:jc w:val="center"/>
              <w:rPr>
                <w:rFonts w:eastAsia="Calibri"/>
              </w:rPr>
            </w:pPr>
            <w:r w:rsidRPr="008D75E0">
              <w:rPr>
                <w:rFonts w:eastAsia="Calibri"/>
              </w:rPr>
              <w:t>56,7</w:t>
            </w:r>
          </w:p>
        </w:tc>
        <w:tc>
          <w:tcPr>
            <w:tcW w:w="2238" w:type="dxa"/>
          </w:tcPr>
          <w:p w:rsidR="0058021F" w:rsidRPr="008D75E0" w:rsidRDefault="0058021F" w:rsidP="008D75E0">
            <w:pPr>
              <w:widowControl w:val="0"/>
              <w:spacing w:line="276" w:lineRule="auto"/>
              <w:contextualSpacing/>
              <w:jc w:val="center"/>
              <w:rPr>
                <w:rFonts w:eastAsia="Calibri"/>
              </w:rPr>
            </w:pPr>
            <w:r w:rsidRPr="008D75E0">
              <w:rPr>
                <w:rFonts w:eastAsia="Calibri"/>
              </w:rPr>
              <w:t>73,3</w:t>
            </w:r>
          </w:p>
        </w:tc>
      </w:tr>
      <w:tr w:rsidR="0058021F" w:rsidRPr="008D75E0" w:rsidTr="0058021F">
        <w:trPr>
          <w:trHeight w:val="280"/>
        </w:trPr>
        <w:tc>
          <w:tcPr>
            <w:tcW w:w="2545" w:type="dxa"/>
            <w:vMerge/>
            <w:shd w:val="clear" w:color="auto" w:fill="FDE9D9" w:themeFill="accent6" w:themeFillTint="33"/>
          </w:tcPr>
          <w:p w:rsidR="0058021F" w:rsidRPr="008D75E0" w:rsidRDefault="0058021F" w:rsidP="00144A3E">
            <w:pPr>
              <w:widowControl w:val="0"/>
              <w:spacing w:line="276" w:lineRule="auto"/>
              <w:contextualSpacing/>
              <w:jc w:val="center"/>
              <w:rPr>
                <w:rFonts w:eastAsia="Calibri"/>
                <w:b/>
                <w:sz w:val="22"/>
                <w:szCs w:val="22"/>
              </w:rPr>
            </w:pPr>
          </w:p>
        </w:tc>
        <w:tc>
          <w:tcPr>
            <w:tcW w:w="2545" w:type="dxa"/>
            <w:shd w:val="clear" w:color="auto" w:fill="FDE9D9" w:themeFill="accent6" w:themeFillTint="33"/>
          </w:tcPr>
          <w:p w:rsidR="0058021F" w:rsidRPr="008D75E0" w:rsidRDefault="0058021F" w:rsidP="008D75E0">
            <w:pPr>
              <w:widowControl w:val="0"/>
              <w:spacing w:line="276" w:lineRule="auto"/>
              <w:contextualSpacing/>
              <w:jc w:val="center"/>
              <w:rPr>
                <w:rFonts w:eastAsia="Calibri"/>
                <w:b/>
                <w:sz w:val="22"/>
                <w:szCs w:val="22"/>
              </w:rPr>
            </w:pPr>
            <w:r w:rsidRPr="008D75E0">
              <w:rPr>
                <w:rFonts w:eastAsia="Calibri"/>
                <w:b/>
                <w:sz w:val="22"/>
                <w:szCs w:val="22"/>
              </w:rPr>
              <w:t>Средняя</w:t>
            </w:r>
          </w:p>
        </w:tc>
        <w:tc>
          <w:tcPr>
            <w:tcW w:w="2835" w:type="dxa"/>
          </w:tcPr>
          <w:p w:rsidR="0058021F" w:rsidRPr="008D75E0" w:rsidRDefault="0058021F" w:rsidP="008D75E0">
            <w:pPr>
              <w:widowControl w:val="0"/>
              <w:spacing w:line="276" w:lineRule="auto"/>
              <w:contextualSpacing/>
              <w:jc w:val="center"/>
              <w:rPr>
                <w:rFonts w:eastAsia="Calibri"/>
              </w:rPr>
            </w:pPr>
            <w:r w:rsidRPr="008D75E0">
              <w:rPr>
                <w:rFonts w:eastAsia="Calibri"/>
              </w:rPr>
              <w:t>66,7</w:t>
            </w:r>
          </w:p>
        </w:tc>
        <w:tc>
          <w:tcPr>
            <w:tcW w:w="2238" w:type="dxa"/>
          </w:tcPr>
          <w:p w:rsidR="0058021F" w:rsidRPr="008D75E0" w:rsidRDefault="0058021F" w:rsidP="008D75E0">
            <w:pPr>
              <w:widowControl w:val="0"/>
              <w:spacing w:line="276" w:lineRule="auto"/>
              <w:contextualSpacing/>
              <w:jc w:val="center"/>
              <w:rPr>
                <w:rFonts w:eastAsia="Calibri"/>
              </w:rPr>
            </w:pPr>
            <w:r w:rsidRPr="008D75E0">
              <w:rPr>
                <w:rFonts w:eastAsia="Calibri"/>
              </w:rPr>
              <w:t>90</w:t>
            </w:r>
          </w:p>
        </w:tc>
      </w:tr>
      <w:tr w:rsidR="0058021F" w:rsidRPr="008D75E0" w:rsidTr="0058021F">
        <w:trPr>
          <w:trHeight w:val="295"/>
        </w:trPr>
        <w:tc>
          <w:tcPr>
            <w:tcW w:w="2545" w:type="dxa"/>
            <w:vMerge/>
            <w:shd w:val="clear" w:color="auto" w:fill="FDE9D9" w:themeFill="accent6" w:themeFillTint="33"/>
          </w:tcPr>
          <w:p w:rsidR="0058021F" w:rsidRPr="008D75E0" w:rsidRDefault="0058021F" w:rsidP="00144A3E">
            <w:pPr>
              <w:widowControl w:val="0"/>
              <w:spacing w:line="276" w:lineRule="auto"/>
              <w:contextualSpacing/>
              <w:jc w:val="center"/>
              <w:rPr>
                <w:rFonts w:eastAsia="Calibri"/>
                <w:b/>
                <w:sz w:val="22"/>
                <w:szCs w:val="22"/>
              </w:rPr>
            </w:pPr>
          </w:p>
        </w:tc>
        <w:tc>
          <w:tcPr>
            <w:tcW w:w="2545" w:type="dxa"/>
            <w:shd w:val="clear" w:color="auto" w:fill="FDE9D9" w:themeFill="accent6" w:themeFillTint="33"/>
          </w:tcPr>
          <w:p w:rsidR="0058021F" w:rsidRPr="008D75E0" w:rsidRDefault="0058021F" w:rsidP="008D75E0">
            <w:pPr>
              <w:widowControl w:val="0"/>
              <w:spacing w:line="276" w:lineRule="auto"/>
              <w:contextualSpacing/>
              <w:jc w:val="center"/>
              <w:rPr>
                <w:rFonts w:eastAsia="Calibri"/>
                <w:b/>
                <w:sz w:val="22"/>
                <w:szCs w:val="22"/>
              </w:rPr>
            </w:pPr>
            <w:r w:rsidRPr="008D75E0">
              <w:rPr>
                <w:rFonts w:eastAsia="Calibri"/>
                <w:b/>
                <w:sz w:val="22"/>
                <w:szCs w:val="22"/>
              </w:rPr>
              <w:t>Старшая</w:t>
            </w:r>
          </w:p>
        </w:tc>
        <w:tc>
          <w:tcPr>
            <w:tcW w:w="2835" w:type="dxa"/>
          </w:tcPr>
          <w:p w:rsidR="0058021F" w:rsidRPr="008D75E0" w:rsidRDefault="0058021F" w:rsidP="008D75E0">
            <w:pPr>
              <w:widowControl w:val="0"/>
              <w:spacing w:line="276" w:lineRule="auto"/>
              <w:contextualSpacing/>
              <w:jc w:val="center"/>
              <w:rPr>
                <w:rFonts w:eastAsia="Calibri"/>
              </w:rPr>
            </w:pPr>
            <w:r w:rsidRPr="008D75E0">
              <w:rPr>
                <w:rFonts w:eastAsia="Calibri"/>
              </w:rPr>
              <w:t>46,7</w:t>
            </w:r>
          </w:p>
        </w:tc>
        <w:tc>
          <w:tcPr>
            <w:tcW w:w="2238" w:type="dxa"/>
          </w:tcPr>
          <w:p w:rsidR="0058021F" w:rsidRPr="008D75E0" w:rsidRDefault="0058021F" w:rsidP="008D75E0">
            <w:pPr>
              <w:widowControl w:val="0"/>
              <w:spacing w:line="276" w:lineRule="auto"/>
              <w:contextualSpacing/>
              <w:jc w:val="center"/>
              <w:rPr>
                <w:rFonts w:eastAsia="Calibri"/>
              </w:rPr>
            </w:pPr>
            <w:r w:rsidRPr="008D75E0">
              <w:rPr>
                <w:rFonts w:eastAsia="Calibri"/>
              </w:rPr>
              <w:t>76,7</w:t>
            </w:r>
          </w:p>
        </w:tc>
      </w:tr>
      <w:tr w:rsidR="0058021F" w:rsidRPr="008D75E0" w:rsidTr="0058021F">
        <w:trPr>
          <w:trHeight w:val="309"/>
        </w:trPr>
        <w:tc>
          <w:tcPr>
            <w:tcW w:w="2545" w:type="dxa"/>
            <w:vMerge/>
            <w:shd w:val="clear" w:color="auto" w:fill="FDE9D9" w:themeFill="accent6" w:themeFillTint="33"/>
          </w:tcPr>
          <w:p w:rsidR="0058021F" w:rsidRPr="008D75E0" w:rsidRDefault="0058021F" w:rsidP="00144A3E">
            <w:pPr>
              <w:widowControl w:val="0"/>
              <w:spacing w:line="276" w:lineRule="auto"/>
              <w:contextualSpacing/>
              <w:jc w:val="center"/>
              <w:rPr>
                <w:rFonts w:eastAsia="Calibri"/>
                <w:b/>
                <w:sz w:val="22"/>
                <w:szCs w:val="22"/>
              </w:rPr>
            </w:pPr>
          </w:p>
        </w:tc>
        <w:tc>
          <w:tcPr>
            <w:tcW w:w="2545" w:type="dxa"/>
            <w:shd w:val="clear" w:color="auto" w:fill="FDE9D9" w:themeFill="accent6" w:themeFillTint="33"/>
          </w:tcPr>
          <w:p w:rsidR="0058021F" w:rsidRPr="008D75E0" w:rsidRDefault="0058021F" w:rsidP="008D75E0">
            <w:pPr>
              <w:widowControl w:val="0"/>
              <w:spacing w:line="276" w:lineRule="auto"/>
              <w:contextualSpacing/>
              <w:jc w:val="center"/>
              <w:rPr>
                <w:rFonts w:eastAsia="Calibri"/>
                <w:b/>
                <w:sz w:val="22"/>
                <w:szCs w:val="22"/>
              </w:rPr>
            </w:pPr>
            <w:r w:rsidRPr="008D75E0">
              <w:rPr>
                <w:rFonts w:eastAsia="Calibri"/>
                <w:b/>
                <w:sz w:val="22"/>
                <w:szCs w:val="22"/>
              </w:rPr>
              <w:t>Подготовительная</w:t>
            </w:r>
          </w:p>
        </w:tc>
        <w:tc>
          <w:tcPr>
            <w:tcW w:w="2835" w:type="dxa"/>
          </w:tcPr>
          <w:p w:rsidR="0058021F" w:rsidRPr="008D75E0" w:rsidRDefault="0058021F" w:rsidP="008D75E0">
            <w:pPr>
              <w:widowControl w:val="0"/>
              <w:spacing w:line="276" w:lineRule="auto"/>
              <w:contextualSpacing/>
              <w:jc w:val="center"/>
              <w:rPr>
                <w:rFonts w:eastAsia="Calibri"/>
              </w:rPr>
            </w:pPr>
            <w:r w:rsidRPr="008D75E0">
              <w:rPr>
                <w:rFonts w:eastAsia="Calibri"/>
              </w:rPr>
              <w:t>56,7</w:t>
            </w:r>
          </w:p>
        </w:tc>
        <w:tc>
          <w:tcPr>
            <w:tcW w:w="2238" w:type="dxa"/>
          </w:tcPr>
          <w:p w:rsidR="0058021F" w:rsidRPr="008D75E0" w:rsidRDefault="0058021F" w:rsidP="008D75E0">
            <w:pPr>
              <w:widowControl w:val="0"/>
              <w:spacing w:line="276" w:lineRule="auto"/>
              <w:contextualSpacing/>
              <w:jc w:val="center"/>
              <w:rPr>
                <w:rFonts w:eastAsia="Calibri"/>
              </w:rPr>
            </w:pPr>
            <w:r w:rsidRPr="008D75E0">
              <w:rPr>
                <w:rFonts w:eastAsia="Calibri"/>
              </w:rPr>
              <w:t>90,8</w:t>
            </w:r>
          </w:p>
        </w:tc>
      </w:tr>
    </w:tbl>
    <w:p w:rsidR="001D6D61" w:rsidRDefault="001D6D61" w:rsidP="008108DD">
      <w:pPr>
        <w:spacing w:line="276" w:lineRule="auto"/>
        <w:jc w:val="both"/>
      </w:pPr>
    </w:p>
    <w:p w:rsidR="002B4596" w:rsidRPr="004C7212" w:rsidRDefault="002B4596" w:rsidP="00DA05A7">
      <w:pPr>
        <w:pStyle w:val="ac"/>
        <w:autoSpaceDE w:val="0"/>
        <w:autoSpaceDN w:val="0"/>
        <w:adjustRightInd w:val="0"/>
        <w:spacing w:line="276" w:lineRule="auto"/>
        <w:ind w:left="540"/>
        <w:jc w:val="center"/>
        <w:rPr>
          <w:rFonts w:eastAsiaTheme="minorHAnsi"/>
          <w:color w:val="000000"/>
          <w:lang w:eastAsia="en-US"/>
        </w:rPr>
      </w:pPr>
      <w:r w:rsidRPr="004C7212">
        <w:rPr>
          <w:rFonts w:eastAsiaTheme="minorHAnsi"/>
          <w:b/>
          <w:bCs/>
          <w:iCs/>
          <w:color w:val="000000"/>
          <w:lang w:eastAsia="en-US"/>
        </w:rPr>
        <w:t>Данные</w:t>
      </w:r>
      <w:r w:rsidR="00DA05A7">
        <w:rPr>
          <w:rFonts w:eastAsiaTheme="minorHAnsi"/>
          <w:b/>
          <w:bCs/>
          <w:iCs/>
          <w:color w:val="000000"/>
          <w:lang w:eastAsia="en-US"/>
        </w:rPr>
        <w:t xml:space="preserve"> по детскому травматизму за 2022 – 2023</w:t>
      </w:r>
      <w:r w:rsidRPr="004C7212">
        <w:rPr>
          <w:rFonts w:eastAsiaTheme="minorHAnsi"/>
          <w:b/>
          <w:bCs/>
          <w:iCs/>
          <w:color w:val="000000"/>
          <w:lang w:eastAsia="en-US"/>
        </w:rPr>
        <w:t xml:space="preserve"> учебный год:</w:t>
      </w:r>
    </w:p>
    <w:p w:rsidR="008108DD" w:rsidRPr="00B266B7" w:rsidRDefault="008108DD" w:rsidP="008108DD">
      <w:pPr>
        <w:autoSpaceDE w:val="0"/>
        <w:autoSpaceDN w:val="0"/>
        <w:adjustRightInd w:val="0"/>
        <w:spacing w:line="276" w:lineRule="auto"/>
        <w:ind w:firstLine="709"/>
        <w:jc w:val="both"/>
        <w:rPr>
          <w:rFonts w:eastAsiaTheme="minorHAnsi"/>
          <w:color w:val="000000"/>
          <w:sz w:val="16"/>
          <w:szCs w:val="16"/>
          <w:lang w:eastAsia="en-US"/>
        </w:rPr>
      </w:pPr>
    </w:p>
    <w:p w:rsidR="002B4596" w:rsidRPr="008108DD" w:rsidRDefault="002B4596" w:rsidP="004239C6">
      <w:pPr>
        <w:pStyle w:val="ac"/>
        <w:numPr>
          <w:ilvl w:val="0"/>
          <w:numId w:val="56"/>
        </w:numPr>
        <w:autoSpaceDE w:val="0"/>
        <w:autoSpaceDN w:val="0"/>
        <w:adjustRightInd w:val="0"/>
        <w:spacing w:line="276" w:lineRule="auto"/>
        <w:jc w:val="both"/>
        <w:rPr>
          <w:rFonts w:eastAsiaTheme="minorHAnsi"/>
          <w:color w:val="000000"/>
          <w:lang w:eastAsia="en-US"/>
        </w:rPr>
      </w:pPr>
      <w:r w:rsidRPr="008108DD">
        <w:rPr>
          <w:rFonts w:eastAsiaTheme="minorHAnsi"/>
          <w:color w:val="000000"/>
          <w:lang w:eastAsia="en-US"/>
        </w:rPr>
        <w:t xml:space="preserve">На занятии – 0; </w:t>
      </w:r>
    </w:p>
    <w:p w:rsidR="002B4596" w:rsidRPr="008108DD" w:rsidRDefault="002B4596" w:rsidP="004239C6">
      <w:pPr>
        <w:pStyle w:val="ac"/>
        <w:numPr>
          <w:ilvl w:val="0"/>
          <w:numId w:val="56"/>
        </w:numPr>
        <w:autoSpaceDE w:val="0"/>
        <w:autoSpaceDN w:val="0"/>
        <w:adjustRightInd w:val="0"/>
        <w:spacing w:line="276" w:lineRule="auto"/>
        <w:jc w:val="both"/>
        <w:rPr>
          <w:rFonts w:eastAsiaTheme="minorHAnsi"/>
          <w:color w:val="000000"/>
          <w:lang w:eastAsia="en-US"/>
        </w:rPr>
      </w:pPr>
      <w:r w:rsidRPr="008108DD">
        <w:rPr>
          <w:rFonts w:eastAsiaTheme="minorHAnsi"/>
          <w:color w:val="000000"/>
          <w:lang w:eastAsia="en-US"/>
        </w:rPr>
        <w:t xml:space="preserve">На прогулке – 0; </w:t>
      </w:r>
    </w:p>
    <w:p w:rsidR="002B4596" w:rsidRPr="008108DD" w:rsidRDefault="002B4596" w:rsidP="004239C6">
      <w:pPr>
        <w:pStyle w:val="ac"/>
        <w:numPr>
          <w:ilvl w:val="0"/>
          <w:numId w:val="56"/>
        </w:numPr>
        <w:autoSpaceDE w:val="0"/>
        <w:autoSpaceDN w:val="0"/>
        <w:adjustRightInd w:val="0"/>
        <w:spacing w:line="276" w:lineRule="auto"/>
        <w:jc w:val="both"/>
        <w:rPr>
          <w:rFonts w:eastAsiaTheme="minorHAnsi"/>
          <w:color w:val="000000"/>
          <w:lang w:eastAsia="en-US"/>
        </w:rPr>
      </w:pPr>
      <w:r w:rsidRPr="008108DD">
        <w:rPr>
          <w:rFonts w:eastAsiaTheme="minorHAnsi"/>
          <w:color w:val="000000"/>
          <w:lang w:eastAsia="en-US"/>
        </w:rPr>
        <w:t xml:space="preserve">В процессе режимных моментов – 0; </w:t>
      </w:r>
    </w:p>
    <w:p w:rsidR="001D6D61" w:rsidRPr="008108DD" w:rsidRDefault="002B4596" w:rsidP="004239C6">
      <w:pPr>
        <w:pStyle w:val="ac"/>
        <w:numPr>
          <w:ilvl w:val="0"/>
          <w:numId w:val="56"/>
        </w:numPr>
        <w:spacing w:line="276" w:lineRule="auto"/>
        <w:jc w:val="both"/>
      </w:pPr>
      <w:r w:rsidRPr="008108DD">
        <w:rPr>
          <w:rFonts w:eastAsiaTheme="minorHAnsi"/>
          <w:color w:val="000000"/>
          <w:lang w:eastAsia="en-US"/>
        </w:rPr>
        <w:t>Другое – 0.</w:t>
      </w:r>
    </w:p>
    <w:p w:rsidR="001D6D61" w:rsidRDefault="001D6D61" w:rsidP="00176D7F">
      <w:pPr>
        <w:spacing w:line="276" w:lineRule="auto"/>
        <w:ind w:firstLine="709"/>
        <w:jc w:val="both"/>
      </w:pPr>
    </w:p>
    <w:p w:rsidR="00C2484A" w:rsidRPr="00B266B7" w:rsidRDefault="00C2484A" w:rsidP="004239C6">
      <w:pPr>
        <w:pStyle w:val="2"/>
        <w:numPr>
          <w:ilvl w:val="2"/>
          <w:numId w:val="66"/>
        </w:numPr>
        <w:spacing w:before="0"/>
        <w:jc w:val="center"/>
        <w:rPr>
          <w:rFonts w:ascii="Times New Roman" w:hAnsi="Times New Roman" w:cs="Times New Roman"/>
          <w:i/>
          <w:color w:val="auto"/>
          <w:sz w:val="24"/>
          <w:szCs w:val="24"/>
        </w:rPr>
      </w:pPr>
      <w:r w:rsidRPr="00B266B7">
        <w:rPr>
          <w:rFonts w:ascii="Times New Roman" w:hAnsi="Times New Roman" w:cs="Times New Roman"/>
          <w:i/>
          <w:color w:val="auto"/>
          <w:sz w:val="24"/>
          <w:szCs w:val="24"/>
        </w:rPr>
        <w:t>Анализ протекания периода адаптации</w:t>
      </w:r>
    </w:p>
    <w:p w:rsidR="00C2484A" w:rsidRPr="001E1D24" w:rsidRDefault="00C2484A" w:rsidP="00B414AA">
      <w:pPr>
        <w:contextualSpacing/>
        <w:rPr>
          <w:i/>
          <w:szCs w:val="22"/>
          <w:lang w:eastAsia="en-US"/>
        </w:rPr>
      </w:pPr>
    </w:p>
    <w:tbl>
      <w:tblPr>
        <w:tblStyle w:val="a5"/>
        <w:tblW w:w="10124" w:type="dxa"/>
        <w:tblInd w:w="-459" w:type="dxa"/>
        <w:tblLook w:val="04A0" w:firstRow="1" w:lastRow="0" w:firstColumn="1" w:lastColumn="0" w:noHBand="0" w:noVBand="1"/>
      </w:tblPr>
      <w:tblGrid>
        <w:gridCol w:w="2465"/>
        <w:gridCol w:w="2610"/>
        <w:gridCol w:w="2609"/>
        <w:gridCol w:w="2440"/>
      </w:tblGrid>
      <w:tr w:rsidR="00C2484A" w:rsidRPr="001E1D24" w:rsidTr="00C2484A">
        <w:trPr>
          <w:trHeight w:val="336"/>
        </w:trPr>
        <w:tc>
          <w:tcPr>
            <w:tcW w:w="2465" w:type="dxa"/>
            <w:shd w:val="clear" w:color="auto" w:fill="EAF1DD" w:themeFill="accent3" w:themeFillTint="33"/>
            <w:vAlign w:val="center"/>
          </w:tcPr>
          <w:p w:rsidR="00C2484A" w:rsidRPr="00C2484A" w:rsidRDefault="00C2484A" w:rsidP="00144A3E">
            <w:pPr>
              <w:contextualSpacing/>
              <w:jc w:val="center"/>
              <w:rPr>
                <w:b/>
                <w:i/>
                <w:lang w:eastAsia="en-US"/>
              </w:rPr>
            </w:pPr>
            <w:r w:rsidRPr="00C2484A">
              <w:rPr>
                <w:rFonts w:eastAsiaTheme="minorHAnsi"/>
                <w:b/>
                <w:bCs/>
                <w:i/>
                <w:iCs/>
                <w:color w:val="000000"/>
                <w:lang w:eastAsia="en-US"/>
              </w:rPr>
              <w:t>Период</w:t>
            </w:r>
          </w:p>
        </w:tc>
        <w:tc>
          <w:tcPr>
            <w:tcW w:w="2610" w:type="dxa"/>
            <w:shd w:val="clear" w:color="auto" w:fill="EAF1DD" w:themeFill="accent3" w:themeFillTint="33"/>
            <w:vAlign w:val="center"/>
          </w:tcPr>
          <w:p w:rsidR="00C2484A" w:rsidRPr="001E1D24" w:rsidRDefault="00C2484A" w:rsidP="00C2484A">
            <w:pPr>
              <w:contextualSpacing/>
              <w:jc w:val="center"/>
              <w:rPr>
                <w:b/>
                <w:i/>
                <w:sz w:val="22"/>
                <w:szCs w:val="22"/>
                <w:lang w:eastAsia="en-US"/>
              </w:rPr>
            </w:pPr>
            <w:r w:rsidRPr="00C2484A">
              <w:rPr>
                <w:rFonts w:eastAsiaTheme="minorHAnsi"/>
                <w:b/>
                <w:bCs/>
                <w:i/>
                <w:iCs/>
                <w:color w:val="000000"/>
                <w:sz w:val="22"/>
                <w:szCs w:val="22"/>
                <w:lang w:eastAsia="en-US"/>
              </w:rPr>
              <w:t>Легкая адаптация</w:t>
            </w:r>
          </w:p>
        </w:tc>
        <w:tc>
          <w:tcPr>
            <w:tcW w:w="2609" w:type="dxa"/>
            <w:shd w:val="clear" w:color="auto" w:fill="EAF1DD" w:themeFill="accent3" w:themeFillTint="33"/>
            <w:vAlign w:val="center"/>
          </w:tcPr>
          <w:p w:rsidR="00C2484A" w:rsidRPr="001E1D24" w:rsidRDefault="00C2484A" w:rsidP="00144A3E">
            <w:pPr>
              <w:contextualSpacing/>
              <w:jc w:val="center"/>
              <w:rPr>
                <w:b/>
                <w:i/>
                <w:sz w:val="22"/>
                <w:szCs w:val="22"/>
                <w:lang w:eastAsia="en-US"/>
              </w:rPr>
            </w:pPr>
            <w:r w:rsidRPr="00C2484A">
              <w:rPr>
                <w:rFonts w:eastAsiaTheme="minorHAnsi"/>
                <w:b/>
                <w:bCs/>
                <w:i/>
                <w:iCs/>
                <w:color w:val="000000"/>
                <w:sz w:val="22"/>
                <w:szCs w:val="22"/>
                <w:lang w:eastAsia="en-US"/>
              </w:rPr>
              <w:t>Средняя адаптация</w:t>
            </w:r>
          </w:p>
        </w:tc>
        <w:tc>
          <w:tcPr>
            <w:tcW w:w="2440" w:type="dxa"/>
            <w:shd w:val="clear" w:color="auto" w:fill="EAF1DD" w:themeFill="accent3" w:themeFillTint="33"/>
            <w:vAlign w:val="center"/>
          </w:tcPr>
          <w:p w:rsidR="00C2484A" w:rsidRPr="001E1D24" w:rsidRDefault="00C2484A" w:rsidP="00144A3E">
            <w:pPr>
              <w:contextualSpacing/>
              <w:jc w:val="center"/>
              <w:rPr>
                <w:b/>
                <w:i/>
                <w:sz w:val="22"/>
                <w:szCs w:val="22"/>
                <w:lang w:eastAsia="en-US"/>
              </w:rPr>
            </w:pPr>
            <w:r w:rsidRPr="00C2484A">
              <w:rPr>
                <w:rFonts w:eastAsiaTheme="minorHAnsi"/>
                <w:b/>
                <w:bCs/>
                <w:i/>
                <w:iCs/>
                <w:color w:val="000000"/>
                <w:sz w:val="22"/>
                <w:szCs w:val="22"/>
                <w:lang w:eastAsia="en-US"/>
              </w:rPr>
              <w:t>Тяжелая адаптация</w:t>
            </w:r>
          </w:p>
        </w:tc>
      </w:tr>
      <w:tr w:rsidR="006E681D" w:rsidRPr="001E1D24" w:rsidTr="00D172C6">
        <w:trPr>
          <w:trHeight w:val="255"/>
        </w:trPr>
        <w:tc>
          <w:tcPr>
            <w:tcW w:w="2465" w:type="dxa"/>
            <w:shd w:val="clear" w:color="auto" w:fill="FDE9D9" w:themeFill="accent6" w:themeFillTint="33"/>
            <w:vAlign w:val="center"/>
          </w:tcPr>
          <w:p w:rsidR="006E681D" w:rsidRPr="00C2484A" w:rsidRDefault="006E681D" w:rsidP="00144A3E">
            <w:pPr>
              <w:contextualSpacing/>
              <w:jc w:val="center"/>
              <w:rPr>
                <w:b/>
                <w:i/>
                <w:lang w:eastAsia="en-US"/>
              </w:rPr>
            </w:pPr>
            <w:r w:rsidRPr="00C2484A">
              <w:rPr>
                <w:b/>
                <w:bCs/>
                <w:i/>
              </w:rPr>
              <w:t>2022-2023</w:t>
            </w:r>
          </w:p>
        </w:tc>
        <w:tc>
          <w:tcPr>
            <w:tcW w:w="2610" w:type="dxa"/>
            <w:vMerge w:val="restart"/>
            <w:vAlign w:val="center"/>
          </w:tcPr>
          <w:p w:rsidR="006E681D" w:rsidRPr="001E1D24" w:rsidRDefault="006E681D" w:rsidP="00C2484A">
            <w:pPr>
              <w:contextualSpacing/>
              <w:jc w:val="center"/>
              <w:rPr>
                <w:i/>
                <w:szCs w:val="22"/>
                <w:lang w:eastAsia="en-US"/>
              </w:rPr>
            </w:pPr>
            <w:r>
              <w:rPr>
                <w:i/>
                <w:szCs w:val="22"/>
                <w:lang w:eastAsia="en-US"/>
              </w:rPr>
              <w:t>8%</w:t>
            </w:r>
          </w:p>
        </w:tc>
        <w:tc>
          <w:tcPr>
            <w:tcW w:w="2609" w:type="dxa"/>
            <w:vMerge w:val="restart"/>
            <w:vAlign w:val="center"/>
          </w:tcPr>
          <w:p w:rsidR="006E681D" w:rsidRPr="001E1D24" w:rsidRDefault="006E681D" w:rsidP="00144A3E">
            <w:pPr>
              <w:contextualSpacing/>
              <w:jc w:val="center"/>
              <w:rPr>
                <w:rFonts w:eastAsia="Calibri"/>
                <w:i/>
                <w:szCs w:val="22"/>
                <w:lang w:eastAsia="en-US"/>
              </w:rPr>
            </w:pPr>
            <w:r>
              <w:rPr>
                <w:rFonts w:eastAsia="Calibri"/>
                <w:i/>
                <w:szCs w:val="22"/>
                <w:lang w:eastAsia="en-US"/>
              </w:rPr>
              <w:t>75%</w:t>
            </w:r>
          </w:p>
        </w:tc>
        <w:tc>
          <w:tcPr>
            <w:tcW w:w="2440" w:type="dxa"/>
            <w:vMerge w:val="restart"/>
            <w:vAlign w:val="center"/>
          </w:tcPr>
          <w:p w:rsidR="006E681D" w:rsidRPr="001E1D24" w:rsidRDefault="006E681D" w:rsidP="00144A3E">
            <w:pPr>
              <w:contextualSpacing/>
              <w:jc w:val="center"/>
              <w:rPr>
                <w:rFonts w:eastAsia="Calibri"/>
                <w:i/>
                <w:szCs w:val="22"/>
                <w:lang w:eastAsia="en-US"/>
              </w:rPr>
            </w:pPr>
            <w:r>
              <w:rPr>
                <w:rFonts w:eastAsia="Calibri"/>
                <w:i/>
                <w:szCs w:val="22"/>
                <w:lang w:eastAsia="en-US"/>
              </w:rPr>
              <w:t>17%</w:t>
            </w:r>
          </w:p>
        </w:tc>
      </w:tr>
      <w:tr w:rsidR="006E681D" w:rsidRPr="001E1D24" w:rsidTr="00D172C6">
        <w:trPr>
          <w:trHeight w:val="274"/>
        </w:trPr>
        <w:tc>
          <w:tcPr>
            <w:tcW w:w="2465" w:type="dxa"/>
            <w:shd w:val="clear" w:color="auto" w:fill="FDE9D9" w:themeFill="accent6" w:themeFillTint="33"/>
            <w:vAlign w:val="center"/>
          </w:tcPr>
          <w:p w:rsidR="006E681D" w:rsidRPr="00C2484A" w:rsidRDefault="006E681D" w:rsidP="00144A3E">
            <w:pPr>
              <w:contextualSpacing/>
              <w:jc w:val="center"/>
              <w:rPr>
                <w:b/>
                <w:i/>
                <w:lang w:eastAsia="en-US"/>
              </w:rPr>
            </w:pPr>
            <w:r w:rsidRPr="00C2484A">
              <w:rPr>
                <w:b/>
                <w:i/>
                <w:lang w:eastAsia="en-US"/>
              </w:rPr>
              <w:t>Соотношение в %</w:t>
            </w:r>
          </w:p>
        </w:tc>
        <w:tc>
          <w:tcPr>
            <w:tcW w:w="2610" w:type="dxa"/>
            <w:vMerge/>
            <w:vAlign w:val="center"/>
          </w:tcPr>
          <w:p w:rsidR="006E681D" w:rsidRPr="001E1D24" w:rsidRDefault="006E681D" w:rsidP="00C2484A">
            <w:pPr>
              <w:contextualSpacing/>
              <w:jc w:val="center"/>
              <w:rPr>
                <w:i/>
                <w:szCs w:val="22"/>
                <w:lang w:eastAsia="en-US"/>
              </w:rPr>
            </w:pPr>
          </w:p>
        </w:tc>
        <w:tc>
          <w:tcPr>
            <w:tcW w:w="2609" w:type="dxa"/>
            <w:vMerge/>
            <w:vAlign w:val="center"/>
          </w:tcPr>
          <w:p w:rsidR="006E681D" w:rsidRPr="001E1D24" w:rsidRDefault="006E681D" w:rsidP="00144A3E">
            <w:pPr>
              <w:contextualSpacing/>
              <w:jc w:val="center"/>
              <w:rPr>
                <w:rFonts w:eastAsia="Calibri"/>
                <w:i/>
                <w:szCs w:val="22"/>
                <w:lang w:eastAsia="en-US"/>
              </w:rPr>
            </w:pPr>
          </w:p>
        </w:tc>
        <w:tc>
          <w:tcPr>
            <w:tcW w:w="2440" w:type="dxa"/>
            <w:vMerge/>
            <w:vAlign w:val="center"/>
          </w:tcPr>
          <w:p w:rsidR="006E681D" w:rsidRPr="001E1D24" w:rsidRDefault="006E681D" w:rsidP="00144A3E">
            <w:pPr>
              <w:contextualSpacing/>
              <w:jc w:val="center"/>
              <w:rPr>
                <w:rFonts w:eastAsia="Calibri"/>
                <w:i/>
                <w:szCs w:val="22"/>
                <w:lang w:eastAsia="en-US"/>
              </w:rPr>
            </w:pPr>
          </w:p>
        </w:tc>
      </w:tr>
    </w:tbl>
    <w:p w:rsidR="001D6D61" w:rsidRDefault="001D6D61" w:rsidP="00176D7F">
      <w:pPr>
        <w:spacing w:line="276" w:lineRule="auto"/>
        <w:ind w:firstLine="709"/>
        <w:jc w:val="both"/>
      </w:pPr>
    </w:p>
    <w:p w:rsidR="00774A10" w:rsidRPr="00774A10" w:rsidRDefault="00774A10" w:rsidP="009A0692">
      <w:pPr>
        <w:autoSpaceDE w:val="0"/>
        <w:autoSpaceDN w:val="0"/>
        <w:adjustRightInd w:val="0"/>
        <w:spacing w:line="276" w:lineRule="auto"/>
        <w:ind w:firstLine="709"/>
        <w:jc w:val="both"/>
        <w:rPr>
          <w:rFonts w:eastAsiaTheme="minorHAnsi"/>
          <w:color w:val="000000"/>
          <w:lang w:eastAsia="en-US"/>
        </w:rPr>
      </w:pPr>
      <w:r w:rsidRPr="00774A10">
        <w:rPr>
          <w:rFonts w:eastAsiaTheme="minorHAnsi"/>
          <w:color w:val="000000"/>
          <w:lang w:eastAsia="en-US"/>
        </w:rPr>
        <w:t>У большинства детей раннего возраста адаптационный период проходил в легкой и средней степени. Эти дети быстро адаптировались</w:t>
      </w:r>
      <w:r w:rsidR="00650D0B">
        <w:rPr>
          <w:rFonts w:eastAsiaTheme="minorHAnsi"/>
          <w:color w:val="000000"/>
          <w:lang w:eastAsia="en-US"/>
        </w:rPr>
        <w:t xml:space="preserve"> к условиям пребывания в группе ран</w:t>
      </w:r>
      <w:r w:rsidRPr="00774A10">
        <w:rPr>
          <w:rFonts w:eastAsiaTheme="minorHAnsi"/>
          <w:color w:val="000000"/>
          <w:lang w:eastAsia="en-US"/>
        </w:rPr>
        <w:t xml:space="preserve">него возраста. </w:t>
      </w:r>
      <w:r w:rsidR="00650D0B" w:rsidRPr="00774A10">
        <w:rPr>
          <w:rFonts w:eastAsiaTheme="minorHAnsi"/>
          <w:color w:val="000000"/>
          <w:lang w:eastAsia="en-US"/>
        </w:rPr>
        <w:t>Ребёнок</w:t>
      </w:r>
      <w:r w:rsidRPr="00774A10">
        <w:rPr>
          <w:rFonts w:eastAsiaTheme="minorHAnsi"/>
          <w:color w:val="000000"/>
          <w:lang w:eastAsia="en-US"/>
        </w:rPr>
        <w:t xml:space="preserve">, у которого наблюдалась тяжелая степень адаптации, по </w:t>
      </w:r>
      <w:r w:rsidR="00650D0B" w:rsidRPr="00774A10">
        <w:rPr>
          <w:rFonts w:eastAsiaTheme="minorHAnsi"/>
          <w:color w:val="000000"/>
          <w:lang w:eastAsia="en-US"/>
        </w:rPr>
        <w:t>истечению</w:t>
      </w:r>
      <w:r w:rsidRPr="00774A10">
        <w:rPr>
          <w:rFonts w:eastAsiaTheme="minorHAnsi"/>
          <w:color w:val="000000"/>
          <w:lang w:eastAsia="en-US"/>
        </w:rPr>
        <w:t xml:space="preserve"> трех месяцев адаптировался к условиям пребывания в группе и его эмоциональное состояние улучшилось. Трудности в адаптации были связаны с сильной привязанностью к маме, частыми заболеваниями. Для облегчения прохождения детьми адаптационного периода м</w:t>
      </w:r>
      <w:r w:rsidR="00650D0B">
        <w:rPr>
          <w:rFonts w:eastAsiaTheme="minorHAnsi"/>
          <w:color w:val="000000"/>
          <w:lang w:eastAsia="en-US"/>
        </w:rPr>
        <w:t>едицинский персонал и педагоги М</w:t>
      </w:r>
      <w:r w:rsidRPr="00774A10">
        <w:rPr>
          <w:rFonts w:eastAsiaTheme="minorHAnsi"/>
          <w:color w:val="000000"/>
          <w:lang w:eastAsia="en-US"/>
        </w:rPr>
        <w:t xml:space="preserve">БДОУ проводили следующие мероприятия: </w:t>
      </w:r>
    </w:p>
    <w:p w:rsidR="00354B67" w:rsidRDefault="00774A10" w:rsidP="004239C6">
      <w:pPr>
        <w:pStyle w:val="ac"/>
        <w:numPr>
          <w:ilvl w:val="0"/>
          <w:numId w:val="52"/>
        </w:numPr>
        <w:autoSpaceDE w:val="0"/>
        <w:autoSpaceDN w:val="0"/>
        <w:adjustRightInd w:val="0"/>
        <w:spacing w:line="276" w:lineRule="auto"/>
        <w:ind w:left="709" w:firstLine="142"/>
        <w:jc w:val="both"/>
        <w:rPr>
          <w:rFonts w:eastAsiaTheme="minorHAnsi"/>
          <w:color w:val="000000"/>
          <w:lang w:eastAsia="en-US"/>
        </w:rPr>
      </w:pPr>
      <w:r w:rsidRPr="00650D0B">
        <w:rPr>
          <w:rFonts w:eastAsiaTheme="minorHAnsi"/>
          <w:color w:val="000000"/>
          <w:lang w:eastAsia="en-US"/>
        </w:rPr>
        <w:t>Ознакомительное собрание с родителями (зако</w:t>
      </w:r>
      <w:r w:rsidR="00354B67">
        <w:rPr>
          <w:rFonts w:eastAsiaTheme="minorHAnsi"/>
          <w:color w:val="000000"/>
          <w:lang w:eastAsia="en-US"/>
        </w:rPr>
        <w:t>нными представителями) вновь по</w:t>
      </w:r>
      <w:r w:rsidRPr="00650D0B">
        <w:rPr>
          <w:rFonts w:eastAsiaTheme="minorHAnsi"/>
          <w:color w:val="000000"/>
          <w:lang w:eastAsia="en-US"/>
        </w:rPr>
        <w:t xml:space="preserve">ступающих детей; </w:t>
      </w:r>
    </w:p>
    <w:p w:rsidR="00354B67" w:rsidRDefault="00774A10" w:rsidP="004239C6">
      <w:pPr>
        <w:pStyle w:val="ac"/>
        <w:numPr>
          <w:ilvl w:val="0"/>
          <w:numId w:val="52"/>
        </w:numPr>
        <w:autoSpaceDE w:val="0"/>
        <w:autoSpaceDN w:val="0"/>
        <w:adjustRightInd w:val="0"/>
        <w:spacing w:line="276" w:lineRule="auto"/>
        <w:ind w:left="709" w:firstLine="142"/>
        <w:jc w:val="both"/>
        <w:rPr>
          <w:rFonts w:eastAsiaTheme="minorHAnsi"/>
          <w:color w:val="000000"/>
          <w:lang w:eastAsia="en-US"/>
        </w:rPr>
      </w:pPr>
      <w:r w:rsidRPr="00354B67">
        <w:rPr>
          <w:rFonts w:eastAsiaTheme="minorHAnsi"/>
          <w:color w:val="000000"/>
          <w:lang w:eastAsia="en-US"/>
        </w:rPr>
        <w:t>Консультация психолога для родителей «Адаптация детей младшего возраста к ДОУ»</w:t>
      </w:r>
      <w:r w:rsidR="00354B67">
        <w:rPr>
          <w:rFonts w:eastAsiaTheme="minorHAnsi"/>
          <w:color w:val="000000"/>
          <w:lang w:eastAsia="en-US"/>
        </w:rPr>
        <w:t>;</w:t>
      </w:r>
      <w:r w:rsidRPr="00354B67">
        <w:rPr>
          <w:rFonts w:eastAsiaTheme="minorHAnsi"/>
          <w:color w:val="000000"/>
          <w:lang w:eastAsia="en-US"/>
        </w:rPr>
        <w:t xml:space="preserve"> </w:t>
      </w:r>
    </w:p>
    <w:p w:rsidR="00354B67" w:rsidRDefault="00774A10" w:rsidP="004239C6">
      <w:pPr>
        <w:pStyle w:val="ac"/>
        <w:numPr>
          <w:ilvl w:val="0"/>
          <w:numId w:val="52"/>
        </w:numPr>
        <w:autoSpaceDE w:val="0"/>
        <w:autoSpaceDN w:val="0"/>
        <w:adjustRightInd w:val="0"/>
        <w:spacing w:line="276" w:lineRule="auto"/>
        <w:ind w:left="709" w:firstLine="142"/>
        <w:jc w:val="both"/>
        <w:rPr>
          <w:rFonts w:eastAsiaTheme="minorHAnsi"/>
          <w:color w:val="000000"/>
          <w:lang w:eastAsia="en-US"/>
        </w:rPr>
      </w:pPr>
      <w:r w:rsidRPr="00354B67">
        <w:rPr>
          <w:rFonts w:eastAsiaTheme="minorHAnsi"/>
          <w:color w:val="000000"/>
          <w:lang w:eastAsia="en-US"/>
        </w:rPr>
        <w:t xml:space="preserve">Анкетирование родителей (законных представителей); </w:t>
      </w:r>
    </w:p>
    <w:p w:rsidR="00354B67" w:rsidRDefault="00774A10" w:rsidP="004239C6">
      <w:pPr>
        <w:pStyle w:val="ac"/>
        <w:numPr>
          <w:ilvl w:val="0"/>
          <w:numId w:val="52"/>
        </w:numPr>
        <w:autoSpaceDE w:val="0"/>
        <w:autoSpaceDN w:val="0"/>
        <w:adjustRightInd w:val="0"/>
        <w:spacing w:line="276" w:lineRule="auto"/>
        <w:ind w:left="709" w:firstLine="142"/>
        <w:jc w:val="both"/>
        <w:rPr>
          <w:rFonts w:eastAsiaTheme="minorHAnsi"/>
          <w:color w:val="000000"/>
          <w:lang w:eastAsia="en-US"/>
        </w:rPr>
      </w:pPr>
      <w:r w:rsidRPr="00354B67">
        <w:rPr>
          <w:rFonts w:eastAsiaTheme="minorHAnsi"/>
          <w:color w:val="000000"/>
          <w:lang w:eastAsia="en-US"/>
        </w:rPr>
        <w:t>Индивидуальные беседы с родителями (законными представителями) вновь по</w:t>
      </w:r>
      <w:r w:rsidR="00354B67">
        <w:rPr>
          <w:rFonts w:eastAsiaTheme="minorHAnsi"/>
          <w:color w:val="000000"/>
          <w:lang w:eastAsia="en-US"/>
        </w:rPr>
        <w:t>сту</w:t>
      </w:r>
      <w:r w:rsidRPr="00354B67">
        <w:rPr>
          <w:rFonts w:eastAsiaTheme="minorHAnsi"/>
          <w:color w:val="000000"/>
          <w:lang w:eastAsia="en-US"/>
        </w:rPr>
        <w:t xml:space="preserve">пивших детей; </w:t>
      </w:r>
    </w:p>
    <w:p w:rsidR="00354B67" w:rsidRDefault="00774A10" w:rsidP="004239C6">
      <w:pPr>
        <w:pStyle w:val="ac"/>
        <w:numPr>
          <w:ilvl w:val="0"/>
          <w:numId w:val="52"/>
        </w:numPr>
        <w:autoSpaceDE w:val="0"/>
        <w:autoSpaceDN w:val="0"/>
        <w:adjustRightInd w:val="0"/>
        <w:spacing w:line="276" w:lineRule="auto"/>
        <w:ind w:left="709" w:firstLine="142"/>
        <w:jc w:val="both"/>
        <w:rPr>
          <w:rFonts w:eastAsiaTheme="minorHAnsi"/>
          <w:color w:val="000000"/>
          <w:lang w:eastAsia="en-US"/>
        </w:rPr>
      </w:pPr>
      <w:r w:rsidRPr="00354B67">
        <w:rPr>
          <w:rFonts w:eastAsiaTheme="minorHAnsi"/>
          <w:color w:val="000000"/>
          <w:lang w:eastAsia="en-US"/>
        </w:rPr>
        <w:t xml:space="preserve">Индивидуальный режим на период адаптации (по заявлению родителей); </w:t>
      </w:r>
    </w:p>
    <w:p w:rsidR="00683919" w:rsidRDefault="00683919" w:rsidP="00713EDF">
      <w:pPr>
        <w:pStyle w:val="ac"/>
        <w:autoSpaceDE w:val="0"/>
        <w:autoSpaceDN w:val="0"/>
        <w:adjustRightInd w:val="0"/>
        <w:spacing w:line="276" w:lineRule="auto"/>
        <w:ind w:left="851"/>
        <w:jc w:val="both"/>
        <w:rPr>
          <w:rFonts w:eastAsiaTheme="minorHAnsi"/>
          <w:color w:val="000000"/>
          <w:lang w:eastAsia="en-US"/>
        </w:rPr>
      </w:pPr>
    </w:p>
    <w:p w:rsidR="00683919" w:rsidRDefault="00683919" w:rsidP="00683919">
      <w:pPr>
        <w:pStyle w:val="ac"/>
        <w:autoSpaceDE w:val="0"/>
        <w:autoSpaceDN w:val="0"/>
        <w:adjustRightInd w:val="0"/>
        <w:spacing w:line="276" w:lineRule="auto"/>
        <w:ind w:left="851"/>
        <w:jc w:val="both"/>
        <w:rPr>
          <w:rFonts w:eastAsiaTheme="minorHAnsi"/>
          <w:color w:val="000000"/>
          <w:lang w:eastAsia="en-US"/>
        </w:rPr>
      </w:pPr>
    </w:p>
    <w:p w:rsidR="00354B67" w:rsidRDefault="00774A10" w:rsidP="004239C6">
      <w:pPr>
        <w:pStyle w:val="ac"/>
        <w:numPr>
          <w:ilvl w:val="0"/>
          <w:numId w:val="52"/>
        </w:numPr>
        <w:autoSpaceDE w:val="0"/>
        <w:autoSpaceDN w:val="0"/>
        <w:adjustRightInd w:val="0"/>
        <w:spacing w:line="276" w:lineRule="auto"/>
        <w:ind w:left="709" w:firstLine="142"/>
        <w:jc w:val="both"/>
        <w:rPr>
          <w:rFonts w:eastAsiaTheme="minorHAnsi"/>
          <w:color w:val="000000"/>
          <w:lang w:eastAsia="en-US"/>
        </w:rPr>
      </w:pPr>
      <w:r w:rsidRPr="00354B67">
        <w:rPr>
          <w:rFonts w:eastAsiaTheme="minorHAnsi"/>
          <w:color w:val="000000"/>
          <w:lang w:eastAsia="en-US"/>
        </w:rPr>
        <w:t xml:space="preserve">Обучение всех педагогов на курсах повышения квалификации педагогов раннего возраста; </w:t>
      </w:r>
    </w:p>
    <w:p w:rsidR="00774A10" w:rsidRPr="00354B67" w:rsidRDefault="00774A10" w:rsidP="004239C6">
      <w:pPr>
        <w:pStyle w:val="ac"/>
        <w:numPr>
          <w:ilvl w:val="0"/>
          <w:numId w:val="52"/>
        </w:numPr>
        <w:autoSpaceDE w:val="0"/>
        <w:autoSpaceDN w:val="0"/>
        <w:adjustRightInd w:val="0"/>
        <w:spacing w:line="276" w:lineRule="auto"/>
        <w:ind w:left="709" w:firstLine="142"/>
        <w:jc w:val="both"/>
        <w:rPr>
          <w:rFonts w:eastAsiaTheme="minorHAnsi"/>
          <w:color w:val="000000"/>
          <w:lang w:eastAsia="en-US"/>
        </w:rPr>
      </w:pPr>
      <w:r w:rsidRPr="00354B67">
        <w:rPr>
          <w:rFonts w:eastAsiaTheme="minorHAnsi"/>
          <w:color w:val="000000"/>
          <w:lang w:eastAsia="en-US"/>
        </w:rPr>
        <w:t xml:space="preserve">Наблюдение за детьми в период адаптации. </w:t>
      </w:r>
    </w:p>
    <w:p w:rsidR="00774A10" w:rsidRPr="00774A10" w:rsidRDefault="00774A10" w:rsidP="009A0692">
      <w:pPr>
        <w:autoSpaceDE w:val="0"/>
        <w:autoSpaceDN w:val="0"/>
        <w:adjustRightInd w:val="0"/>
        <w:spacing w:line="276" w:lineRule="auto"/>
        <w:ind w:firstLine="709"/>
        <w:jc w:val="both"/>
        <w:rPr>
          <w:rFonts w:eastAsiaTheme="minorHAnsi"/>
          <w:color w:val="000000"/>
          <w:lang w:eastAsia="en-US"/>
        </w:rPr>
      </w:pPr>
    </w:p>
    <w:p w:rsidR="00774A10" w:rsidRPr="00774A10" w:rsidRDefault="00774A10" w:rsidP="009A0692">
      <w:pPr>
        <w:autoSpaceDE w:val="0"/>
        <w:autoSpaceDN w:val="0"/>
        <w:adjustRightInd w:val="0"/>
        <w:spacing w:line="276" w:lineRule="auto"/>
        <w:ind w:firstLine="709"/>
        <w:jc w:val="both"/>
        <w:rPr>
          <w:rFonts w:eastAsiaTheme="minorHAnsi"/>
          <w:color w:val="000000"/>
          <w:lang w:eastAsia="en-US"/>
        </w:rPr>
      </w:pPr>
      <w:r w:rsidRPr="00774A10">
        <w:rPr>
          <w:rFonts w:eastAsiaTheme="minorHAnsi"/>
          <w:color w:val="000000"/>
          <w:lang w:eastAsia="en-US"/>
        </w:rPr>
        <w:t>На основе анализа ме</w:t>
      </w:r>
      <w:r w:rsidR="004061C6">
        <w:rPr>
          <w:rFonts w:eastAsiaTheme="minorHAnsi"/>
          <w:color w:val="000000"/>
          <w:lang w:eastAsia="en-US"/>
        </w:rPr>
        <w:t>дико-педагогическим персоналом МБДОУ были определены ос</w:t>
      </w:r>
      <w:r w:rsidRPr="00774A10">
        <w:rPr>
          <w:rFonts w:eastAsiaTheme="minorHAnsi"/>
          <w:color w:val="000000"/>
          <w:lang w:eastAsia="en-US"/>
        </w:rPr>
        <w:t xml:space="preserve">новные направления оздоровительной работы с детьми: </w:t>
      </w:r>
    </w:p>
    <w:p w:rsidR="004061C6" w:rsidRDefault="00774A10" w:rsidP="004239C6">
      <w:pPr>
        <w:pStyle w:val="ac"/>
        <w:numPr>
          <w:ilvl w:val="0"/>
          <w:numId w:val="57"/>
        </w:numPr>
        <w:autoSpaceDE w:val="0"/>
        <w:autoSpaceDN w:val="0"/>
        <w:adjustRightInd w:val="0"/>
        <w:spacing w:line="276" w:lineRule="auto"/>
        <w:ind w:left="709" w:firstLine="142"/>
        <w:jc w:val="both"/>
        <w:rPr>
          <w:rFonts w:eastAsiaTheme="minorHAnsi"/>
          <w:color w:val="000000"/>
          <w:lang w:eastAsia="en-US"/>
        </w:rPr>
      </w:pPr>
      <w:r w:rsidRPr="004061C6">
        <w:rPr>
          <w:rFonts w:eastAsiaTheme="minorHAnsi"/>
          <w:color w:val="000000"/>
          <w:lang w:eastAsia="en-US"/>
        </w:rPr>
        <w:t>Оценка здоровья ребенка при постоянном и ежедневном контроле его состоя</w:t>
      </w:r>
      <w:r w:rsidR="004061C6">
        <w:rPr>
          <w:rFonts w:eastAsiaTheme="minorHAnsi"/>
          <w:color w:val="000000"/>
          <w:lang w:eastAsia="en-US"/>
        </w:rPr>
        <w:t>ния: со</w:t>
      </w:r>
      <w:r w:rsidRPr="004061C6">
        <w:rPr>
          <w:rFonts w:eastAsiaTheme="minorHAnsi"/>
          <w:color w:val="000000"/>
          <w:lang w:eastAsia="en-US"/>
        </w:rPr>
        <w:t>ставление листов здоровья, совм</w:t>
      </w:r>
      <w:r w:rsidR="004061C6">
        <w:rPr>
          <w:rFonts w:eastAsiaTheme="minorHAnsi"/>
          <w:color w:val="000000"/>
          <w:lang w:eastAsia="en-US"/>
        </w:rPr>
        <w:t>естные обходы группы медсестрой</w:t>
      </w:r>
      <w:r w:rsidRPr="004061C6">
        <w:rPr>
          <w:rFonts w:eastAsiaTheme="minorHAnsi"/>
          <w:color w:val="000000"/>
          <w:lang w:eastAsia="en-US"/>
        </w:rPr>
        <w:t xml:space="preserve">, старшим воспитателем; </w:t>
      </w:r>
    </w:p>
    <w:p w:rsidR="004061C6" w:rsidRDefault="00774A10" w:rsidP="004239C6">
      <w:pPr>
        <w:pStyle w:val="ac"/>
        <w:numPr>
          <w:ilvl w:val="0"/>
          <w:numId w:val="57"/>
        </w:numPr>
        <w:autoSpaceDE w:val="0"/>
        <w:autoSpaceDN w:val="0"/>
        <w:adjustRightInd w:val="0"/>
        <w:spacing w:line="276" w:lineRule="auto"/>
        <w:ind w:left="709" w:firstLine="142"/>
        <w:jc w:val="both"/>
        <w:rPr>
          <w:rFonts w:eastAsiaTheme="minorHAnsi"/>
          <w:color w:val="000000"/>
          <w:lang w:eastAsia="en-US"/>
        </w:rPr>
      </w:pPr>
      <w:r w:rsidRPr="004061C6">
        <w:rPr>
          <w:rFonts w:eastAsiaTheme="minorHAnsi"/>
          <w:color w:val="000000"/>
          <w:lang w:eastAsia="en-US"/>
        </w:rPr>
        <w:t>Охрана и укрепление здоровья ребенка: наблюдение и изучение эмоционального со</w:t>
      </w:r>
      <w:r w:rsidR="004061C6">
        <w:rPr>
          <w:rFonts w:eastAsiaTheme="minorHAnsi"/>
          <w:color w:val="000000"/>
          <w:lang w:eastAsia="en-US"/>
        </w:rPr>
        <w:t>стоя</w:t>
      </w:r>
      <w:r w:rsidRPr="004061C6">
        <w:rPr>
          <w:rFonts w:eastAsiaTheme="minorHAnsi"/>
          <w:color w:val="000000"/>
          <w:lang w:eastAsia="en-US"/>
        </w:rPr>
        <w:t xml:space="preserve">ния детей, педагогическое просвещение педагогического коллектива, индивидуальные и коллективные консультации для воспитателей и родителей; </w:t>
      </w:r>
    </w:p>
    <w:p w:rsidR="004061C6" w:rsidRDefault="00774A10" w:rsidP="004239C6">
      <w:pPr>
        <w:pStyle w:val="ac"/>
        <w:numPr>
          <w:ilvl w:val="0"/>
          <w:numId w:val="57"/>
        </w:numPr>
        <w:autoSpaceDE w:val="0"/>
        <w:autoSpaceDN w:val="0"/>
        <w:adjustRightInd w:val="0"/>
        <w:spacing w:line="276" w:lineRule="auto"/>
        <w:ind w:left="709" w:firstLine="142"/>
        <w:jc w:val="both"/>
        <w:rPr>
          <w:rFonts w:eastAsiaTheme="minorHAnsi"/>
          <w:color w:val="000000"/>
          <w:lang w:eastAsia="en-US"/>
        </w:rPr>
      </w:pPr>
      <w:r w:rsidRPr="004061C6">
        <w:rPr>
          <w:rFonts w:eastAsiaTheme="minorHAnsi"/>
          <w:color w:val="000000"/>
          <w:lang w:eastAsia="en-US"/>
        </w:rPr>
        <w:t>Помощь, педагогическая поддержка ребенку в период его адаптации к усло</w:t>
      </w:r>
      <w:r w:rsidR="004061C6">
        <w:rPr>
          <w:rFonts w:eastAsiaTheme="minorHAnsi"/>
          <w:color w:val="000000"/>
          <w:lang w:eastAsia="en-US"/>
        </w:rPr>
        <w:t>виям до</w:t>
      </w:r>
      <w:r w:rsidRPr="004061C6">
        <w:rPr>
          <w:rFonts w:eastAsiaTheme="minorHAnsi"/>
          <w:color w:val="000000"/>
          <w:lang w:eastAsia="en-US"/>
        </w:rPr>
        <w:t xml:space="preserve">школьного учреждения; </w:t>
      </w:r>
    </w:p>
    <w:p w:rsidR="004061C6" w:rsidRDefault="00774A10" w:rsidP="004239C6">
      <w:pPr>
        <w:pStyle w:val="ac"/>
        <w:numPr>
          <w:ilvl w:val="0"/>
          <w:numId w:val="57"/>
        </w:numPr>
        <w:autoSpaceDE w:val="0"/>
        <w:autoSpaceDN w:val="0"/>
        <w:adjustRightInd w:val="0"/>
        <w:spacing w:line="276" w:lineRule="auto"/>
        <w:ind w:left="709" w:firstLine="142"/>
        <w:jc w:val="both"/>
        <w:rPr>
          <w:rFonts w:eastAsiaTheme="minorHAnsi"/>
          <w:color w:val="000000"/>
          <w:lang w:eastAsia="en-US"/>
        </w:rPr>
      </w:pPr>
      <w:r w:rsidRPr="004061C6">
        <w:rPr>
          <w:rFonts w:eastAsiaTheme="minorHAnsi"/>
          <w:color w:val="000000"/>
          <w:lang w:eastAsia="en-US"/>
        </w:rPr>
        <w:t>Воспитание у детей потребности в здоровом образе жизни: обеспечение сбаланси</w:t>
      </w:r>
      <w:r w:rsidR="004061C6">
        <w:rPr>
          <w:rFonts w:eastAsiaTheme="minorHAnsi"/>
          <w:color w:val="000000"/>
          <w:lang w:eastAsia="en-US"/>
        </w:rPr>
        <w:t>рован</w:t>
      </w:r>
      <w:r w:rsidRPr="004061C6">
        <w:rPr>
          <w:rFonts w:eastAsiaTheme="minorHAnsi"/>
          <w:color w:val="000000"/>
          <w:lang w:eastAsia="en-US"/>
        </w:rPr>
        <w:t xml:space="preserve">ного питания, профилактика вредных привычек, беседы о последствиях их воздействия на организм; </w:t>
      </w:r>
    </w:p>
    <w:p w:rsidR="004061C6" w:rsidRDefault="00774A10" w:rsidP="004239C6">
      <w:pPr>
        <w:pStyle w:val="ac"/>
        <w:numPr>
          <w:ilvl w:val="0"/>
          <w:numId w:val="57"/>
        </w:numPr>
        <w:autoSpaceDE w:val="0"/>
        <w:autoSpaceDN w:val="0"/>
        <w:adjustRightInd w:val="0"/>
        <w:spacing w:line="276" w:lineRule="auto"/>
        <w:ind w:left="709" w:firstLine="142"/>
        <w:jc w:val="both"/>
        <w:rPr>
          <w:rFonts w:eastAsiaTheme="minorHAnsi"/>
          <w:color w:val="000000"/>
          <w:lang w:eastAsia="en-US"/>
        </w:rPr>
      </w:pPr>
      <w:r w:rsidRPr="004061C6">
        <w:rPr>
          <w:rFonts w:eastAsiaTheme="minorHAnsi"/>
          <w:color w:val="000000"/>
          <w:lang w:eastAsia="en-US"/>
        </w:rPr>
        <w:t>Воспитание у дошкольников уверенности в своих силах и возможностях, утверждение демократического стиля общения взрослых с детьм</w:t>
      </w:r>
      <w:r w:rsidR="004061C6">
        <w:rPr>
          <w:rFonts w:eastAsiaTheme="minorHAnsi"/>
          <w:color w:val="000000"/>
          <w:lang w:eastAsia="en-US"/>
        </w:rPr>
        <w:t>и, формирующего адекватную само</w:t>
      </w:r>
      <w:r w:rsidRPr="004061C6">
        <w:rPr>
          <w:rFonts w:eastAsiaTheme="minorHAnsi"/>
          <w:color w:val="000000"/>
          <w:lang w:eastAsia="en-US"/>
        </w:rPr>
        <w:t>оценку детей;</w:t>
      </w:r>
    </w:p>
    <w:p w:rsidR="004061C6" w:rsidRDefault="00774A10" w:rsidP="004239C6">
      <w:pPr>
        <w:pStyle w:val="ac"/>
        <w:numPr>
          <w:ilvl w:val="0"/>
          <w:numId w:val="57"/>
        </w:numPr>
        <w:autoSpaceDE w:val="0"/>
        <w:autoSpaceDN w:val="0"/>
        <w:adjustRightInd w:val="0"/>
        <w:spacing w:line="276" w:lineRule="auto"/>
        <w:ind w:left="709" w:firstLine="142"/>
        <w:jc w:val="both"/>
        <w:rPr>
          <w:rFonts w:eastAsiaTheme="minorHAnsi"/>
          <w:color w:val="000000"/>
          <w:lang w:eastAsia="en-US"/>
        </w:rPr>
      </w:pPr>
      <w:r w:rsidRPr="004061C6">
        <w:rPr>
          <w:rFonts w:eastAsiaTheme="minorHAnsi"/>
          <w:color w:val="000000"/>
          <w:lang w:eastAsia="en-US"/>
        </w:rPr>
        <w:t>Развитие познавательных интересов детей, использование в целях воспитания, образо</w:t>
      </w:r>
      <w:r w:rsidR="004061C6">
        <w:rPr>
          <w:rFonts w:eastAsiaTheme="minorHAnsi"/>
          <w:color w:val="000000"/>
          <w:lang w:eastAsia="en-US"/>
        </w:rPr>
        <w:t>ва</w:t>
      </w:r>
      <w:r w:rsidRPr="004061C6">
        <w:rPr>
          <w:rFonts w:eastAsiaTheme="minorHAnsi"/>
          <w:color w:val="000000"/>
          <w:lang w:eastAsia="en-US"/>
        </w:rPr>
        <w:t>ния и оздоровления элементов русского фольклора с учетом дифференцирован</w:t>
      </w:r>
      <w:r w:rsidR="004061C6">
        <w:rPr>
          <w:rFonts w:eastAsiaTheme="minorHAnsi"/>
          <w:color w:val="000000"/>
          <w:lang w:eastAsia="en-US"/>
        </w:rPr>
        <w:t>ного под</w:t>
      </w:r>
      <w:r w:rsidRPr="004061C6">
        <w:rPr>
          <w:rFonts w:eastAsiaTheme="minorHAnsi"/>
          <w:color w:val="000000"/>
          <w:lang w:eastAsia="en-US"/>
        </w:rPr>
        <w:t xml:space="preserve">хода к мальчикам и девочкам; </w:t>
      </w:r>
    </w:p>
    <w:p w:rsidR="00774A10" w:rsidRPr="004061C6" w:rsidRDefault="00774A10" w:rsidP="004239C6">
      <w:pPr>
        <w:pStyle w:val="ac"/>
        <w:numPr>
          <w:ilvl w:val="0"/>
          <w:numId w:val="57"/>
        </w:numPr>
        <w:autoSpaceDE w:val="0"/>
        <w:autoSpaceDN w:val="0"/>
        <w:adjustRightInd w:val="0"/>
        <w:spacing w:line="276" w:lineRule="auto"/>
        <w:ind w:left="709" w:firstLine="142"/>
        <w:jc w:val="both"/>
        <w:rPr>
          <w:rFonts w:eastAsiaTheme="minorHAnsi"/>
          <w:color w:val="000000"/>
          <w:lang w:eastAsia="en-US"/>
        </w:rPr>
      </w:pPr>
      <w:r w:rsidRPr="004061C6">
        <w:rPr>
          <w:rFonts w:eastAsiaTheme="minorHAnsi"/>
          <w:color w:val="000000"/>
          <w:lang w:eastAsia="en-US"/>
        </w:rPr>
        <w:t>Поиск новых эффективных форм взаимодействия с родителями по вопросам зака</w:t>
      </w:r>
      <w:r w:rsidR="004061C6">
        <w:rPr>
          <w:rFonts w:eastAsiaTheme="minorHAnsi"/>
          <w:color w:val="000000"/>
          <w:lang w:eastAsia="en-US"/>
        </w:rPr>
        <w:t>лива</w:t>
      </w:r>
      <w:r w:rsidRPr="004061C6">
        <w:rPr>
          <w:rFonts w:eastAsiaTheme="minorHAnsi"/>
          <w:color w:val="000000"/>
          <w:lang w:eastAsia="en-US"/>
        </w:rPr>
        <w:t xml:space="preserve">ния и охраны здоровья детей. </w:t>
      </w:r>
    </w:p>
    <w:p w:rsidR="00774A10" w:rsidRPr="00774A10" w:rsidRDefault="00774A10" w:rsidP="009A0692">
      <w:pPr>
        <w:autoSpaceDE w:val="0"/>
        <w:autoSpaceDN w:val="0"/>
        <w:adjustRightInd w:val="0"/>
        <w:spacing w:line="276" w:lineRule="auto"/>
        <w:ind w:firstLine="709"/>
        <w:jc w:val="both"/>
        <w:rPr>
          <w:rFonts w:eastAsiaTheme="minorHAnsi"/>
          <w:color w:val="000000"/>
          <w:lang w:eastAsia="en-US"/>
        </w:rPr>
      </w:pPr>
      <w:r w:rsidRPr="00774A10">
        <w:rPr>
          <w:rFonts w:eastAsiaTheme="minorHAnsi"/>
          <w:color w:val="000000"/>
          <w:lang w:eastAsia="en-US"/>
        </w:rPr>
        <w:t>Коллектив дошкольного образовательного учрежде</w:t>
      </w:r>
      <w:r w:rsidR="00F81915">
        <w:rPr>
          <w:rFonts w:eastAsiaTheme="minorHAnsi"/>
          <w:color w:val="000000"/>
          <w:lang w:eastAsia="en-US"/>
        </w:rPr>
        <w:t>ния уделяет должное внимание за</w:t>
      </w:r>
      <w:r w:rsidRPr="00774A10">
        <w:rPr>
          <w:rFonts w:eastAsiaTheme="minorHAnsi"/>
          <w:color w:val="000000"/>
          <w:lang w:eastAsia="en-US"/>
        </w:rPr>
        <w:t xml:space="preserve">каливающим процедурам: воздушные ванны, прогулки на свежем воздухе, мытье рук до локтя, солнечные ванны. Закаливающие процедуры </w:t>
      </w:r>
      <w:r w:rsidR="00F81915">
        <w:rPr>
          <w:rFonts w:eastAsiaTheme="minorHAnsi"/>
          <w:color w:val="000000"/>
          <w:lang w:eastAsia="en-US"/>
        </w:rPr>
        <w:t xml:space="preserve">проводятся воспитателями групп </w:t>
      </w:r>
      <w:r w:rsidRPr="00774A10">
        <w:rPr>
          <w:rFonts w:eastAsiaTheme="minorHAnsi"/>
          <w:color w:val="000000"/>
          <w:lang w:eastAsia="en-US"/>
        </w:rPr>
        <w:t xml:space="preserve">в течение всего года с увеличением длительности с </w:t>
      </w:r>
      <w:r w:rsidR="00F81915" w:rsidRPr="00774A10">
        <w:rPr>
          <w:rFonts w:eastAsiaTheme="minorHAnsi"/>
          <w:color w:val="000000"/>
          <w:lang w:eastAsia="en-US"/>
        </w:rPr>
        <w:t>учётом</w:t>
      </w:r>
      <w:r w:rsidRPr="00774A10">
        <w:rPr>
          <w:rFonts w:eastAsiaTheme="minorHAnsi"/>
          <w:color w:val="000000"/>
          <w:lang w:eastAsia="en-US"/>
        </w:rPr>
        <w:t xml:space="preserve"> рекомендаций врача-педиатра с учетом состояния здоровья, возрастных и инди</w:t>
      </w:r>
      <w:r w:rsidR="00F81915">
        <w:rPr>
          <w:rFonts w:eastAsiaTheme="minorHAnsi"/>
          <w:color w:val="000000"/>
          <w:lang w:eastAsia="en-US"/>
        </w:rPr>
        <w:t>ви</w:t>
      </w:r>
      <w:r w:rsidRPr="00774A10">
        <w:rPr>
          <w:rFonts w:eastAsiaTheme="minorHAnsi"/>
          <w:color w:val="000000"/>
          <w:lang w:eastAsia="en-US"/>
        </w:rPr>
        <w:t xml:space="preserve">дуальных особенностей каждого ребенка. </w:t>
      </w:r>
    </w:p>
    <w:p w:rsidR="00774A10" w:rsidRPr="00774A10" w:rsidRDefault="00F81915" w:rsidP="009A0692">
      <w:pPr>
        <w:autoSpaceDE w:val="0"/>
        <w:autoSpaceDN w:val="0"/>
        <w:adjustRightInd w:val="0"/>
        <w:spacing w:line="276" w:lineRule="auto"/>
        <w:ind w:firstLine="709"/>
        <w:jc w:val="both"/>
        <w:rPr>
          <w:rFonts w:eastAsiaTheme="minorHAnsi"/>
          <w:color w:val="000000"/>
          <w:lang w:eastAsia="en-US"/>
        </w:rPr>
      </w:pPr>
      <w:r>
        <w:rPr>
          <w:rFonts w:eastAsiaTheme="minorHAnsi"/>
          <w:color w:val="000000"/>
          <w:lang w:eastAsia="en-US"/>
        </w:rPr>
        <w:t>В М</w:t>
      </w:r>
      <w:r w:rsidR="00774A10" w:rsidRPr="00774A10">
        <w:rPr>
          <w:rFonts w:eastAsiaTheme="minorHAnsi"/>
          <w:color w:val="000000"/>
          <w:lang w:eastAsia="en-US"/>
        </w:rPr>
        <w:t xml:space="preserve">БДОУ используются различные виды закаливания: </w:t>
      </w:r>
    </w:p>
    <w:p w:rsidR="00774A10" w:rsidRPr="00F81915" w:rsidRDefault="00774A10" w:rsidP="004239C6">
      <w:pPr>
        <w:pStyle w:val="ac"/>
        <w:numPr>
          <w:ilvl w:val="0"/>
          <w:numId w:val="58"/>
        </w:numPr>
        <w:autoSpaceDE w:val="0"/>
        <w:autoSpaceDN w:val="0"/>
        <w:adjustRightInd w:val="0"/>
        <w:spacing w:line="276" w:lineRule="auto"/>
        <w:jc w:val="both"/>
        <w:rPr>
          <w:rFonts w:eastAsiaTheme="minorHAnsi"/>
          <w:color w:val="000000"/>
          <w:lang w:eastAsia="en-US"/>
        </w:rPr>
      </w:pPr>
      <w:r w:rsidRPr="00F81915">
        <w:rPr>
          <w:rFonts w:eastAsiaTheme="minorHAnsi"/>
          <w:color w:val="000000"/>
          <w:lang w:eastAsia="en-US"/>
        </w:rPr>
        <w:t xml:space="preserve">Утренний прием на свежем воздухе в летний период; </w:t>
      </w:r>
    </w:p>
    <w:p w:rsidR="00774A10" w:rsidRPr="00F81915" w:rsidRDefault="00774A10" w:rsidP="004239C6">
      <w:pPr>
        <w:pStyle w:val="ac"/>
        <w:numPr>
          <w:ilvl w:val="0"/>
          <w:numId w:val="58"/>
        </w:numPr>
        <w:autoSpaceDE w:val="0"/>
        <w:autoSpaceDN w:val="0"/>
        <w:adjustRightInd w:val="0"/>
        <w:spacing w:line="276" w:lineRule="auto"/>
        <w:jc w:val="both"/>
        <w:rPr>
          <w:rFonts w:eastAsiaTheme="minorHAnsi"/>
          <w:color w:val="000000"/>
          <w:lang w:eastAsia="en-US"/>
        </w:rPr>
      </w:pPr>
      <w:r w:rsidRPr="00F81915">
        <w:rPr>
          <w:rFonts w:eastAsiaTheme="minorHAnsi"/>
          <w:color w:val="000000"/>
          <w:lang w:eastAsia="en-US"/>
        </w:rPr>
        <w:t xml:space="preserve">Режим проветривания (все группы) ежедневно с учетом рекомендаций СанПиН; </w:t>
      </w:r>
    </w:p>
    <w:p w:rsidR="00774A10" w:rsidRPr="00F81915" w:rsidRDefault="00774A10" w:rsidP="004239C6">
      <w:pPr>
        <w:pStyle w:val="ac"/>
        <w:numPr>
          <w:ilvl w:val="0"/>
          <w:numId w:val="58"/>
        </w:numPr>
        <w:autoSpaceDE w:val="0"/>
        <w:autoSpaceDN w:val="0"/>
        <w:adjustRightInd w:val="0"/>
        <w:spacing w:line="276" w:lineRule="auto"/>
        <w:jc w:val="both"/>
        <w:rPr>
          <w:rFonts w:eastAsiaTheme="minorHAnsi"/>
          <w:color w:val="000000"/>
          <w:lang w:eastAsia="en-US"/>
        </w:rPr>
      </w:pPr>
      <w:r w:rsidRPr="00F81915">
        <w:rPr>
          <w:rFonts w:eastAsiaTheme="minorHAnsi"/>
          <w:color w:val="000000"/>
          <w:lang w:eastAsia="en-US"/>
        </w:rPr>
        <w:t xml:space="preserve">Облегченная форма одежды (все группы) ежедневно с учетом температурного режима; </w:t>
      </w:r>
    </w:p>
    <w:p w:rsidR="00774A10" w:rsidRPr="00F81915" w:rsidRDefault="00774A10" w:rsidP="004239C6">
      <w:pPr>
        <w:pStyle w:val="ac"/>
        <w:numPr>
          <w:ilvl w:val="0"/>
          <w:numId w:val="58"/>
        </w:numPr>
        <w:autoSpaceDE w:val="0"/>
        <w:autoSpaceDN w:val="0"/>
        <w:adjustRightInd w:val="0"/>
        <w:spacing w:line="276" w:lineRule="auto"/>
        <w:jc w:val="both"/>
        <w:rPr>
          <w:rFonts w:eastAsiaTheme="minorHAnsi"/>
          <w:color w:val="000000"/>
          <w:lang w:eastAsia="en-US"/>
        </w:rPr>
      </w:pPr>
      <w:r w:rsidRPr="00F81915">
        <w:rPr>
          <w:rFonts w:eastAsiaTheme="minorHAnsi"/>
          <w:color w:val="000000"/>
          <w:lang w:eastAsia="en-US"/>
        </w:rPr>
        <w:t xml:space="preserve">Утренняя гимнастика, </w:t>
      </w:r>
    </w:p>
    <w:p w:rsidR="00774A10" w:rsidRPr="00F81915" w:rsidRDefault="00774A10" w:rsidP="004239C6">
      <w:pPr>
        <w:pStyle w:val="ac"/>
        <w:numPr>
          <w:ilvl w:val="0"/>
          <w:numId w:val="58"/>
        </w:numPr>
        <w:autoSpaceDE w:val="0"/>
        <w:autoSpaceDN w:val="0"/>
        <w:adjustRightInd w:val="0"/>
        <w:spacing w:line="276" w:lineRule="auto"/>
        <w:jc w:val="both"/>
        <w:rPr>
          <w:rFonts w:eastAsiaTheme="minorHAnsi"/>
          <w:color w:val="000000"/>
          <w:lang w:eastAsia="en-US"/>
        </w:rPr>
      </w:pPr>
      <w:r w:rsidRPr="00F81915">
        <w:rPr>
          <w:rFonts w:eastAsiaTheme="minorHAnsi"/>
          <w:color w:val="000000"/>
          <w:lang w:eastAsia="en-US"/>
        </w:rPr>
        <w:t xml:space="preserve">Спортивные игры и упражнения на прогулке (все группы) </w:t>
      </w:r>
    </w:p>
    <w:p w:rsidR="00F81915" w:rsidRDefault="00774A10" w:rsidP="004239C6">
      <w:pPr>
        <w:pStyle w:val="ac"/>
        <w:numPr>
          <w:ilvl w:val="0"/>
          <w:numId w:val="58"/>
        </w:numPr>
        <w:autoSpaceDE w:val="0"/>
        <w:autoSpaceDN w:val="0"/>
        <w:adjustRightInd w:val="0"/>
        <w:spacing w:line="276" w:lineRule="auto"/>
        <w:jc w:val="both"/>
        <w:rPr>
          <w:rFonts w:eastAsiaTheme="minorHAnsi"/>
          <w:color w:val="000000"/>
          <w:lang w:eastAsia="en-US"/>
        </w:rPr>
      </w:pPr>
      <w:r w:rsidRPr="00F81915">
        <w:rPr>
          <w:rFonts w:eastAsiaTheme="minorHAnsi"/>
          <w:color w:val="000000"/>
          <w:lang w:eastAsia="en-US"/>
        </w:rPr>
        <w:t>Занятия по физической культуре на воздухе (в</w:t>
      </w:r>
      <w:r w:rsidR="00F81915">
        <w:rPr>
          <w:rFonts w:eastAsiaTheme="minorHAnsi"/>
          <w:color w:val="000000"/>
          <w:lang w:eastAsia="en-US"/>
        </w:rPr>
        <w:t xml:space="preserve"> хорошую погоду), в летний пери</w:t>
      </w:r>
      <w:r w:rsidRPr="00F81915">
        <w:rPr>
          <w:rFonts w:eastAsiaTheme="minorHAnsi"/>
          <w:color w:val="000000"/>
          <w:lang w:eastAsia="en-US"/>
        </w:rPr>
        <w:t xml:space="preserve">од; </w:t>
      </w:r>
    </w:p>
    <w:p w:rsidR="00774A10" w:rsidRPr="00F81915" w:rsidRDefault="00774A10" w:rsidP="004239C6">
      <w:pPr>
        <w:pStyle w:val="ac"/>
        <w:numPr>
          <w:ilvl w:val="0"/>
          <w:numId w:val="58"/>
        </w:numPr>
        <w:autoSpaceDE w:val="0"/>
        <w:autoSpaceDN w:val="0"/>
        <w:adjustRightInd w:val="0"/>
        <w:spacing w:line="276" w:lineRule="auto"/>
        <w:jc w:val="both"/>
        <w:rPr>
          <w:rFonts w:eastAsiaTheme="minorHAnsi"/>
          <w:color w:val="000000"/>
          <w:lang w:eastAsia="en-US"/>
        </w:rPr>
      </w:pPr>
      <w:r w:rsidRPr="00F81915">
        <w:rPr>
          <w:rFonts w:eastAsiaTheme="minorHAnsi"/>
          <w:color w:val="000000"/>
          <w:lang w:eastAsia="en-US"/>
        </w:rPr>
        <w:t xml:space="preserve">Бодрящая гимнастика после дневного сна; </w:t>
      </w:r>
    </w:p>
    <w:p w:rsidR="00774A10" w:rsidRPr="00F81915" w:rsidRDefault="00774A10" w:rsidP="004239C6">
      <w:pPr>
        <w:pStyle w:val="ac"/>
        <w:numPr>
          <w:ilvl w:val="0"/>
          <w:numId w:val="58"/>
        </w:numPr>
        <w:autoSpaceDE w:val="0"/>
        <w:autoSpaceDN w:val="0"/>
        <w:adjustRightInd w:val="0"/>
        <w:spacing w:line="276" w:lineRule="auto"/>
        <w:jc w:val="both"/>
        <w:rPr>
          <w:rFonts w:eastAsiaTheme="minorHAnsi"/>
          <w:color w:val="000000"/>
          <w:lang w:eastAsia="en-US"/>
        </w:rPr>
      </w:pPr>
      <w:r w:rsidRPr="00F81915">
        <w:rPr>
          <w:rFonts w:eastAsiaTheme="minorHAnsi"/>
          <w:color w:val="000000"/>
          <w:lang w:eastAsia="en-US"/>
        </w:rPr>
        <w:t xml:space="preserve">Прогулка (все группы) ежедневно 2 раза в день. </w:t>
      </w:r>
    </w:p>
    <w:p w:rsidR="00774A10" w:rsidRPr="00774A10" w:rsidRDefault="00774A10" w:rsidP="009A0692">
      <w:pPr>
        <w:autoSpaceDE w:val="0"/>
        <w:autoSpaceDN w:val="0"/>
        <w:adjustRightInd w:val="0"/>
        <w:spacing w:line="276" w:lineRule="auto"/>
        <w:ind w:firstLine="709"/>
        <w:jc w:val="both"/>
        <w:rPr>
          <w:rFonts w:eastAsiaTheme="minorHAnsi"/>
          <w:color w:val="000000"/>
          <w:lang w:eastAsia="en-US"/>
        </w:rPr>
      </w:pPr>
      <w:r w:rsidRPr="00774A10">
        <w:rPr>
          <w:rFonts w:eastAsiaTheme="minorHAnsi"/>
          <w:color w:val="000000"/>
          <w:lang w:eastAsia="en-US"/>
        </w:rPr>
        <w:t xml:space="preserve">А также: </w:t>
      </w:r>
    </w:p>
    <w:p w:rsidR="00774A10" w:rsidRPr="00F81915" w:rsidRDefault="00774A10" w:rsidP="004239C6">
      <w:pPr>
        <w:pStyle w:val="ac"/>
        <w:numPr>
          <w:ilvl w:val="0"/>
          <w:numId w:val="59"/>
        </w:numPr>
        <w:autoSpaceDE w:val="0"/>
        <w:autoSpaceDN w:val="0"/>
        <w:adjustRightInd w:val="0"/>
        <w:spacing w:line="276" w:lineRule="auto"/>
        <w:jc w:val="both"/>
        <w:rPr>
          <w:rFonts w:eastAsiaTheme="minorHAnsi"/>
          <w:color w:val="000000"/>
          <w:lang w:eastAsia="en-US"/>
        </w:rPr>
      </w:pPr>
      <w:r w:rsidRPr="00F81915">
        <w:rPr>
          <w:rFonts w:eastAsiaTheme="minorHAnsi"/>
          <w:color w:val="000000"/>
          <w:lang w:eastAsia="en-US"/>
        </w:rPr>
        <w:t xml:space="preserve">Дыхательная гимнастика; массажные дорожки и босохождение; </w:t>
      </w:r>
    </w:p>
    <w:p w:rsidR="00774A10" w:rsidRPr="00F81915" w:rsidRDefault="00774A10" w:rsidP="004239C6">
      <w:pPr>
        <w:pStyle w:val="ac"/>
        <w:numPr>
          <w:ilvl w:val="0"/>
          <w:numId w:val="59"/>
        </w:numPr>
        <w:autoSpaceDE w:val="0"/>
        <w:autoSpaceDN w:val="0"/>
        <w:adjustRightInd w:val="0"/>
        <w:spacing w:line="276" w:lineRule="auto"/>
        <w:jc w:val="both"/>
        <w:rPr>
          <w:rFonts w:eastAsiaTheme="minorHAnsi"/>
          <w:color w:val="000000"/>
          <w:lang w:eastAsia="en-US"/>
        </w:rPr>
      </w:pPr>
      <w:r w:rsidRPr="00F81915">
        <w:rPr>
          <w:rFonts w:eastAsiaTheme="minorHAnsi"/>
          <w:color w:val="000000"/>
          <w:lang w:eastAsia="en-US"/>
        </w:rPr>
        <w:t xml:space="preserve">Релаксационные упражнения под музыку на музыкальных занятиях; </w:t>
      </w:r>
    </w:p>
    <w:p w:rsidR="00774A10" w:rsidRDefault="00774A10" w:rsidP="004239C6">
      <w:pPr>
        <w:pStyle w:val="ac"/>
        <w:numPr>
          <w:ilvl w:val="0"/>
          <w:numId w:val="59"/>
        </w:numPr>
        <w:autoSpaceDE w:val="0"/>
        <w:autoSpaceDN w:val="0"/>
        <w:adjustRightInd w:val="0"/>
        <w:spacing w:line="276" w:lineRule="auto"/>
        <w:jc w:val="both"/>
        <w:rPr>
          <w:rFonts w:eastAsiaTheme="minorHAnsi"/>
          <w:color w:val="000000"/>
          <w:lang w:eastAsia="en-US"/>
        </w:rPr>
      </w:pPr>
      <w:r w:rsidRPr="00F81915">
        <w:rPr>
          <w:rFonts w:eastAsiaTheme="minorHAnsi"/>
          <w:color w:val="000000"/>
          <w:lang w:eastAsia="en-US"/>
        </w:rPr>
        <w:t>Витаминизированное питье (</w:t>
      </w:r>
      <w:r w:rsidR="00F81915">
        <w:rPr>
          <w:rFonts w:eastAsiaTheme="minorHAnsi"/>
          <w:color w:val="000000"/>
          <w:lang w:eastAsia="en-US"/>
        </w:rPr>
        <w:t>все группы) один раз в 10 дней.</w:t>
      </w:r>
    </w:p>
    <w:p w:rsidR="00F81915" w:rsidRPr="00F81915" w:rsidRDefault="00F81915" w:rsidP="00F81915">
      <w:pPr>
        <w:pStyle w:val="ac"/>
        <w:autoSpaceDE w:val="0"/>
        <w:autoSpaceDN w:val="0"/>
        <w:adjustRightInd w:val="0"/>
        <w:spacing w:line="276" w:lineRule="auto"/>
        <w:ind w:left="1429"/>
        <w:jc w:val="both"/>
        <w:rPr>
          <w:rFonts w:eastAsiaTheme="minorHAnsi"/>
          <w:color w:val="000000"/>
          <w:lang w:eastAsia="en-US"/>
        </w:rPr>
      </w:pPr>
    </w:p>
    <w:p w:rsidR="001D6D61" w:rsidRDefault="00774A10" w:rsidP="00C6280C">
      <w:pPr>
        <w:spacing w:line="276" w:lineRule="auto"/>
        <w:ind w:firstLine="709"/>
        <w:jc w:val="both"/>
      </w:pPr>
      <w:r w:rsidRPr="00F81915">
        <w:rPr>
          <w:rFonts w:eastAsiaTheme="minorHAnsi"/>
          <w:b/>
          <w:bCs/>
          <w:i/>
          <w:iCs/>
          <w:color w:val="000000"/>
          <w:u w:val="single"/>
          <w:lang w:eastAsia="en-US"/>
        </w:rPr>
        <w:t>Вывод:</w:t>
      </w:r>
      <w:r w:rsidRPr="009A0692">
        <w:rPr>
          <w:rFonts w:eastAsiaTheme="minorHAnsi"/>
          <w:b/>
          <w:bCs/>
          <w:i/>
          <w:iCs/>
          <w:color w:val="000000"/>
          <w:lang w:eastAsia="en-US"/>
        </w:rPr>
        <w:t xml:space="preserve"> </w:t>
      </w:r>
      <w:r w:rsidRPr="00F81915">
        <w:rPr>
          <w:rFonts w:eastAsiaTheme="minorHAnsi"/>
          <w:bCs/>
          <w:i/>
          <w:iCs/>
          <w:color w:val="000000"/>
          <w:lang w:eastAsia="en-US"/>
        </w:rPr>
        <w:t xml:space="preserve">Профилактическая работа в детском саду учитывает анализ заболеваемости простудными заболеваниями, направлена на сохранение и укрепление здоровья, </w:t>
      </w:r>
      <w:r w:rsidR="00055874">
        <w:rPr>
          <w:rFonts w:eastAsiaTheme="minorHAnsi"/>
          <w:bCs/>
          <w:i/>
          <w:iCs/>
          <w:color w:val="000000"/>
          <w:lang w:eastAsia="en-US"/>
        </w:rPr>
        <w:t>стро</w:t>
      </w:r>
      <w:r w:rsidRPr="00F81915">
        <w:rPr>
          <w:rFonts w:eastAsiaTheme="minorHAnsi"/>
          <w:bCs/>
          <w:i/>
          <w:iCs/>
          <w:color w:val="000000"/>
          <w:lang w:eastAsia="en-US"/>
        </w:rPr>
        <w:t>ится на основе взаимодействия с родителями (законными представителя</w:t>
      </w:r>
      <w:r w:rsidR="00055874">
        <w:rPr>
          <w:rFonts w:eastAsiaTheme="minorHAnsi"/>
          <w:bCs/>
          <w:i/>
          <w:iCs/>
          <w:color w:val="000000"/>
          <w:lang w:eastAsia="en-US"/>
        </w:rPr>
        <w:t>ми) по во</w:t>
      </w:r>
      <w:r w:rsidRPr="00F81915">
        <w:rPr>
          <w:rFonts w:eastAsiaTheme="minorHAnsi"/>
          <w:bCs/>
          <w:i/>
          <w:iCs/>
          <w:color w:val="000000"/>
          <w:lang w:eastAsia="en-US"/>
        </w:rPr>
        <w:t>просам укрепления здоровья. Результативность профилактич</w:t>
      </w:r>
      <w:r w:rsidR="00055874">
        <w:rPr>
          <w:rFonts w:eastAsiaTheme="minorHAnsi"/>
          <w:bCs/>
          <w:i/>
          <w:iCs/>
          <w:color w:val="000000"/>
          <w:lang w:eastAsia="en-US"/>
        </w:rPr>
        <w:t>еской работы проявля</w:t>
      </w:r>
      <w:r w:rsidRPr="00F81915">
        <w:rPr>
          <w:rFonts w:eastAsiaTheme="minorHAnsi"/>
          <w:bCs/>
          <w:i/>
          <w:iCs/>
          <w:color w:val="000000"/>
          <w:lang w:eastAsia="en-US"/>
        </w:rPr>
        <w:t>ется в снижении уровня заболеваемости ОРВИ и гриппом.</w:t>
      </w:r>
    </w:p>
    <w:p w:rsidR="00C6280C" w:rsidRPr="009A0692" w:rsidRDefault="00C6280C" w:rsidP="00C6280C">
      <w:pPr>
        <w:spacing w:line="276" w:lineRule="auto"/>
        <w:ind w:firstLine="709"/>
        <w:jc w:val="both"/>
      </w:pPr>
    </w:p>
    <w:p w:rsidR="00774A10" w:rsidRPr="00774A10" w:rsidRDefault="00C6280C" w:rsidP="009A0692">
      <w:pPr>
        <w:autoSpaceDE w:val="0"/>
        <w:autoSpaceDN w:val="0"/>
        <w:adjustRightInd w:val="0"/>
        <w:spacing w:line="276" w:lineRule="auto"/>
        <w:ind w:firstLine="709"/>
        <w:jc w:val="both"/>
        <w:rPr>
          <w:rFonts w:eastAsiaTheme="minorHAnsi"/>
          <w:color w:val="000000"/>
          <w:lang w:eastAsia="en-US"/>
        </w:rPr>
      </w:pPr>
      <w:r>
        <w:rPr>
          <w:rFonts w:eastAsiaTheme="minorHAnsi"/>
          <w:color w:val="000000"/>
          <w:lang w:eastAsia="en-US"/>
        </w:rPr>
        <w:t xml:space="preserve">В течение 2022 – 2023 учебного года педагоги МБДОУ «Детский сад №23 ст. Архонская» </w:t>
      </w:r>
      <w:r w:rsidR="00774A10" w:rsidRPr="00774A10">
        <w:rPr>
          <w:rFonts w:eastAsiaTheme="minorHAnsi"/>
          <w:color w:val="000000"/>
          <w:lang w:eastAsia="en-US"/>
        </w:rPr>
        <w:t xml:space="preserve">уделяли </w:t>
      </w:r>
      <w:r w:rsidRPr="00774A10">
        <w:rPr>
          <w:rFonts w:eastAsiaTheme="minorHAnsi"/>
          <w:color w:val="000000"/>
          <w:lang w:eastAsia="en-US"/>
        </w:rPr>
        <w:t>серьёзное</w:t>
      </w:r>
      <w:r w:rsidR="00774A10" w:rsidRPr="00774A10">
        <w:rPr>
          <w:rFonts w:eastAsiaTheme="minorHAnsi"/>
          <w:color w:val="000000"/>
          <w:lang w:eastAsia="en-US"/>
        </w:rPr>
        <w:t xml:space="preserve"> вни</w:t>
      </w:r>
      <w:r>
        <w:rPr>
          <w:rFonts w:eastAsiaTheme="minorHAnsi"/>
          <w:color w:val="000000"/>
          <w:lang w:eastAsia="en-US"/>
        </w:rPr>
        <w:t>ма</w:t>
      </w:r>
      <w:r w:rsidR="00774A10" w:rsidRPr="00774A10">
        <w:rPr>
          <w:rFonts w:eastAsiaTheme="minorHAnsi"/>
          <w:color w:val="000000"/>
          <w:lang w:eastAsia="en-US"/>
        </w:rPr>
        <w:t>ние вопросам сохранения и укрепления здоровья воспитанников. Общее санитарно-гигиеническое состояние дошкольного учреждения соответствует санитарно-эпидемиологическим требованиям СанПиН, требованиям к организациям воспитания и обучения, отдыха и оздоровления детей и молодежи СП 2.4.3648-20; санитарно-эпидемиологическим требованиям к устройству, содержанию и организации ра</w:t>
      </w:r>
      <w:r>
        <w:rPr>
          <w:rFonts w:eastAsiaTheme="minorHAnsi"/>
          <w:color w:val="000000"/>
          <w:lang w:eastAsia="en-US"/>
        </w:rPr>
        <w:t>боты обра</w:t>
      </w:r>
      <w:r w:rsidR="00774A10" w:rsidRPr="00774A10">
        <w:rPr>
          <w:rFonts w:eastAsiaTheme="minorHAnsi"/>
          <w:color w:val="000000"/>
          <w:lang w:eastAsia="en-US"/>
        </w:rPr>
        <w:t>зовательных организаций и других объектов социально</w:t>
      </w:r>
      <w:r>
        <w:rPr>
          <w:rFonts w:eastAsiaTheme="minorHAnsi"/>
          <w:color w:val="000000"/>
          <w:lang w:eastAsia="en-US"/>
        </w:rPr>
        <w:t>й инфраструктуры для детей и мо</w:t>
      </w:r>
      <w:r w:rsidR="00774A10" w:rsidRPr="00774A10">
        <w:rPr>
          <w:rFonts w:eastAsiaTheme="minorHAnsi"/>
          <w:color w:val="000000"/>
          <w:lang w:eastAsia="en-US"/>
        </w:rPr>
        <w:t xml:space="preserve">лодежи в условиях распространения новой коронавирусной инфекции СП 3.1/2.4.3598-20.; санитарно-эпидемиологическим требованиям к организации общественного питания населения СанПиН 2.3/2.4.3590-20. </w:t>
      </w:r>
    </w:p>
    <w:p w:rsidR="00774A10" w:rsidRPr="00774A10" w:rsidRDefault="00774A10" w:rsidP="009A0692">
      <w:pPr>
        <w:autoSpaceDE w:val="0"/>
        <w:autoSpaceDN w:val="0"/>
        <w:adjustRightInd w:val="0"/>
        <w:spacing w:line="276" w:lineRule="auto"/>
        <w:ind w:firstLine="709"/>
        <w:jc w:val="both"/>
        <w:rPr>
          <w:rFonts w:eastAsiaTheme="minorHAnsi"/>
          <w:color w:val="000000"/>
          <w:lang w:eastAsia="en-US"/>
        </w:rPr>
      </w:pPr>
      <w:r w:rsidRPr="00774A10">
        <w:rPr>
          <w:rFonts w:eastAsiaTheme="minorHAnsi"/>
          <w:color w:val="000000"/>
          <w:lang w:eastAsia="en-US"/>
        </w:rPr>
        <w:t>Медико-педагогическое сопровождение детей, с учетом возраста, состояния здоро</w:t>
      </w:r>
      <w:r w:rsidR="00C6280C">
        <w:rPr>
          <w:rFonts w:eastAsiaTheme="minorHAnsi"/>
          <w:color w:val="000000"/>
          <w:lang w:eastAsia="en-US"/>
        </w:rPr>
        <w:t>вья, ин</w:t>
      </w:r>
      <w:r w:rsidRPr="00774A10">
        <w:rPr>
          <w:rFonts w:eastAsiaTheme="minorHAnsi"/>
          <w:color w:val="000000"/>
          <w:lang w:eastAsia="en-US"/>
        </w:rPr>
        <w:t>дивидуальных особенностей позволило сократить сроки адаптации, снизить уро</w:t>
      </w:r>
      <w:r w:rsidR="00C6280C">
        <w:rPr>
          <w:rFonts w:eastAsiaTheme="minorHAnsi"/>
          <w:color w:val="000000"/>
          <w:lang w:eastAsia="en-US"/>
        </w:rPr>
        <w:t>вень забо</w:t>
      </w:r>
      <w:r w:rsidRPr="00774A10">
        <w:rPr>
          <w:rFonts w:eastAsiaTheme="minorHAnsi"/>
          <w:color w:val="000000"/>
          <w:lang w:eastAsia="en-US"/>
        </w:rPr>
        <w:t xml:space="preserve">леваемости. </w:t>
      </w:r>
    </w:p>
    <w:p w:rsidR="00774A10" w:rsidRPr="00774A10" w:rsidRDefault="00774A10" w:rsidP="009A0692">
      <w:pPr>
        <w:autoSpaceDE w:val="0"/>
        <w:autoSpaceDN w:val="0"/>
        <w:adjustRightInd w:val="0"/>
        <w:spacing w:line="276" w:lineRule="auto"/>
        <w:ind w:firstLine="709"/>
        <w:jc w:val="both"/>
        <w:rPr>
          <w:rFonts w:eastAsiaTheme="minorHAnsi"/>
          <w:color w:val="000000"/>
          <w:lang w:eastAsia="en-US"/>
        </w:rPr>
      </w:pPr>
      <w:r w:rsidRPr="00774A10">
        <w:rPr>
          <w:rFonts w:eastAsiaTheme="minorHAnsi"/>
          <w:color w:val="000000"/>
          <w:lang w:eastAsia="en-US"/>
        </w:rPr>
        <w:t xml:space="preserve">Достижению поставленной цели способствовали: </w:t>
      </w:r>
    </w:p>
    <w:p w:rsidR="00774A10" w:rsidRPr="00C6280C" w:rsidRDefault="00774A10" w:rsidP="004239C6">
      <w:pPr>
        <w:pStyle w:val="ac"/>
        <w:numPr>
          <w:ilvl w:val="0"/>
          <w:numId w:val="60"/>
        </w:numPr>
        <w:autoSpaceDE w:val="0"/>
        <w:autoSpaceDN w:val="0"/>
        <w:adjustRightInd w:val="0"/>
        <w:spacing w:line="276" w:lineRule="auto"/>
        <w:jc w:val="both"/>
        <w:rPr>
          <w:rFonts w:eastAsiaTheme="minorHAnsi"/>
          <w:color w:val="000000"/>
          <w:lang w:eastAsia="en-US"/>
        </w:rPr>
      </w:pPr>
      <w:r w:rsidRPr="00C6280C">
        <w:rPr>
          <w:rFonts w:eastAsiaTheme="minorHAnsi"/>
          <w:color w:val="000000"/>
          <w:lang w:eastAsia="en-US"/>
        </w:rPr>
        <w:t>Своевременное осуществление пр</w:t>
      </w:r>
      <w:r w:rsidR="00C6280C">
        <w:rPr>
          <w:rFonts w:eastAsiaTheme="minorHAnsi"/>
          <w:color w:val="000000"/>
          <w:lang w:eastAsia="en-US"/>
        </w:rPr>
        <w:t>отивоэпидемических мероприятий;</w:t>
      </w:r>
    </w:p>
    <w:p w:rsidR="00C6280C" w:rsidRDefault="00774A10" w:rsidP="004239C6">
      <w:pPr>
        <w:pStyle w:val="ac"/>
        <w:numPr>
          <w:ilvl w:val="0"/>
          <w:numId w:val="60"/>
        </w:numPr>
        <w:autoSpaceDE w:val="0"/>
        <w:autoSpaceDN w:val="0"/>
        <w:adjustRightInd w:val="0"/>
        <w:spacing w:line="276" w:lineRule="auto"/>
        <w:jc w:val="both"/>
        <w:rPr>
          <w:rFonts w:eastAsiaTheme="minorHAnsi"/>
          <w:color w:val="000000"/>
          <w:lang w:eastAsia="en-US"/>
        </w:rPr>
      </w:pPr>
      <w:r w:rsidRPr="00C6280C">
        <w:rPr>
          <w:rFonts w:eastAsiaTheme="minorHAnsi"/>
          <w:color w:val="000000"/>
          <w:lang w:eastAsia="en-US"/>
        </w:rPr>
        <w:t xml:space="preserve">Участие </w:t>
      </w:r>
      <w:r w:rsidR="00C6280C">
        <w:rPr>
          <w:rFonts w:eastAsiaTheme="minorHAnsi"/>
          <w:color w:val="000000"/>
          <w:lang w:eastAsia="en-US"/>
        </w:rPr>
        <w:t>в спортивных соревнованиях ДОУ;</w:t>
      </w:r>
    </w:p>
    <w:p w:rsidR="00774A10" w:rsidRPr="00C6280C" w:rsidRDefault="00774A10" w:rsidP="004239C6">
      <w:pPr>
        <w:pStyle w:val="ac"/>
        <w:numPr>
          <w:ilvl w:val="0"/>
          <w:numId w:val="60"/>
        </w:numPr>
        <w:autoSpaceDE w:val="0"/>
        <w:autoSpaceDN w:val="0"/>
        <w:adjustRightInd w:val="0"/>
        <w:spacing w:line="276" w:lineRule="auto"/>
        <w:ind w:left="709" w:firstLine="360"/>
        <w:jc w:val="both"/>
        <w:rPr>
          <w:rFonts w:eastAsiaTheme="minorHAnsi"/>
          <w:color w:val="000000"/>
          <w:lang w:eastAsia="en-US"/>
        </w:rPr>
      </w:pPr>
      <w:r w:rsidRPr="00C6280C">
        <w:rPr>
          <w:rFonts w:eastAsiaTheme="minorHAnsi"/>
          <w:color w:val="000000"/>
          <w:lang w:eastAsia="en-US"/>
        </w:rPr>
        <w:t>Сотрудничество с родителями (законными представителями) по вопросам укреп</w:t>
      </w:r>
      <w:r w:rsidR="00C6280C">
        <w:rPr>
          <w:rFonts w:eastAsiaTheme="minorHAnsi"/>
          <w:color w:val="000000"/>
          <w:lang w:eastAsia="en-US"/>
        </w:rPr>
        <w:t>ле</w:t>
      </w:r>
      <w:r w:rsidRPr="00C6280C">
        <w:rPr>
          <w:rFonts w:eastAsiaTheme="minorHAnsi"/>
          <w:color w:val="000000"/>
          <w:lang w:eastAsia="en-US"/>
        </w:rPr>
        <w:t>ния здоровья детей посредством прос</w:t>
      </w:r>
      <w:r w:rsidR="00C6280C">
        <w:rPr>
          <w:rFonts w:eastAsiaTheme="minorHAnsi"/>
          <w:color w:val="000000"/>
          <w:lang w:eastAsia="en-US"/>
        </w:rPr>
        <w:t>ветительской деятельности;</w:t>
      </w:r>
    </w:p>
    <w:p w:rsidR="00C6280C" w:rsidRDefault="00774A10" w:rsidP="004239C6">
      <w:pPr>
        <w:pStyle w:val="ac"/>
        <w:numPr>
          <w:ilvl w:val="0"/>
          <w:numId w:val="60"/>
        </w:numPr>
        <w:autoSpaceDE w:val="0"/>
        <w:autoSpaceDN w:val="0"/>
        <w:adjustRightInd w:val="0"/>
        <w:spacing w:line="276" w:lineRule="auto"/>
        <w:jc w:val="both"/>
        <w:rPr>
          <w:rFonts w:eastAsiaTheme="minorHAnsi"/>
          <w:color w:val="000000"/>
          <w:lang w:eastAsia="en-US"/>
        </w:rPr>
      </w:pPr>
      <w:r w:rsidRPr="00C6280C">
        <w:rPr>
          <w:rFonts w:eastAsiaTheme="minorHAnsi"/>
          <w:color w:val="000000"/>
          <w:lang w:eastAsia="en-US"/>
        </w:rPr>
        <w:t>Совершенствование здоро</w:t>
      </w:r>
      <w:r w:rsidR="00C6280C">
        <w:rPr>
          <w:rFonts w:eastAsiaTheme="minorHAnsi"/>
          <w:color w:val="000000"/>
          <w:lang w:eastAsia="en-US"/>
        </w:rPr>
        <w:t>вьесберегающей среды в группах;</w:t>
      </w:r>
    </w:p>
    <w:p w:rsidR="00774A10" w:rsidRPr="00C6280C" w:rsidRDefault="00774A10" w:rsidP="004239C6">
      <w:pPr>
        <w:pStyle w:val="ac"/>
        <w:numPr>
          <w:ilvl w:val="0"/>
          <w:numId w:val="60"/>
        </w:numPr>
        <w:autoSpaceDE w:val="0"/>
        <w:autoSpaceDN w:val="0"/>
        <w:adjustRightInd w:val="0"/>
        <w:spacing w:line="276" w:lineRule="auto"/>
        <w:jc w:val="both"/>
        <w:rPr>
          <w:rFonts w:eastAsiaTheme="minorHAnsi"/>
          <w:color w:val="000000"/>
          <w:lang w:eastAsia="en-US"/>
        </w:rPr>
      </w:pPr>
      <w:r w:rsidRPr="00C6280C">
        <w:rPr>
          <w:rFonts w:eastAsiaTheme="minorHAnsi"/>
          <w:color w:val="000000"/>
          <w:lang w:eastAsia="en-US"/>
        </w:rPr>
        <w:t>Проведение мероприятий валеологического ци</w:t>
      </w:r>
      <w:r w:rsidR="00C6280C">
        <w:rPr>
          <w:rFonts w:eastAsiaTheme="minorHAnsi"/>
          <w:color w:val="000000"/>
          <w:lang w:eastAsia="en-US"/>
        </w:rPr>
        <w:t>кла, активного применения здоро</w:t>
      </w:r>
      <w:r w:rsidRPr="00C6280C">
        <w:rPr>
          <w:rFonts w:eastAsiaTheme="minorHAnsi"/>
          <w:color w:val="000000"/>
          <w:lang w:eastAsia="en-US"/>
        </w:rPr>
        <w:t xml:space="preserve">вьесберегающих технологий в образовательной деятельности. </w:t>
      </w:r>
    </w:p>
    <w:p w:rsidR="00774A10" w:rsidRPr="00774A10" w:rsidRDefault="00774A10" w:rsidP="009A0692">
      <w:pPr>
        <w:autoSpaceDE w:val="0"/>
        <w:autoSpaceDN w:val="0"/>
        <w:adjustRightInd w:val="0"/>
        <w:spacing w:line="276" w:lineRule="auto"/>
        <w:ind w:firstLine="709"/>
        <w:jc w:val="both"/>
        <w:rPr>
          <w:rFonts w:eastAsiaTheme="minorHAnsi"/>
          <w:color w:val="000000"/>
          <w:lang w:eastAsia="en-US"/>
        </w:rPr>
      </w:pPr>
    </w:p>
    <w:p w:rsidR="00774A10" w:rsidRPr="004C7212" w:rsidRDefault="00774A10" w:rsidP="004239C6">
      <w:pPr>
        <w:pStyle w:val="ac"/>
        <w:numPr>
          <w:ilvl w:val="2"/>
          <w:numId w:val="66"/>
        </w:numPr>
        <w:autoSpaceDE w:val="0"/>
        <w:autoSpaceDN w:val="0"/>
        <w:adjustRightInd w:val="0"/>
        <w:spacing w:line="276" w:lineRule="auto"/>
        <w:jc w:val="center"/>
        <w:rPr>
          <w:rFonts w:eastAsiaTheme="minorHAnsi"/>
          <w:color w:val="000000"/>
          <w:lang w:eastAsia="en-US"/>
        </w:rPr>
      </w:pPr>
      <w:r w:rsidRPr="004C7212">
        <w:rPr>
          <w:rFonts w:eastAsiaTheme="minorHAnsi"/>
          <w:b/>
          <w:bCs/>
          <w:i/>
          <w:iCs/>
          <w:color w:val="000000"/>
          <w:lang w:eastAsia="en-US"/>
        </w:rPr>
        <w:t>Организация питания</w:t>
      </w:r>
    </w:p>
    <w:p w:rsidR="004C7212" w:rsidRPr="004C7212" w:rsidRDefault="004C7212" w:rsidP="004C7212">
      <w:pPr>
        <w:pStyle w:val="ac"/>
        <w:autoSpaceDE w:val="0"/>
        <w:autoSpaceDN w:val="0"/>
        <w:adjustRightInd w:val="0"/>
        <w:spacing w:line="276" w:lineRule="auto"/>
        <w:ind w:left="1429"/>
        <w:rPr>
          <w:rFonts w:eastAsiaTheme="minorHAnsi"/>
          <w:color w:val="000000"/>
          <w:lang w:eastAsia="en-US"/>
        </w:rPr>
      </w:pPr>
    </w:p>
    <w:p w:rsidR="00774A10" w:rsidRPr="00774A10" w:rsidRDefault="00774A10" w:rsidP="009A0692">
      <w:pPr>
        <w:autoSpaceDE w:val="0"/>
        <w:autoSpaceDN w:val="0"/>
        <w:adjustRightInd w:val="0"/>
        <w:spacing w:line="276" w:lineRule="auto"/>
        <w:ind w:firstLine="709"/>
        <w:jc w:val="both"/>
        <w:rPr>
          <w:rFonts w:eastAsiaTheme="minorHAnsi"/>
          <w:color w:val="000000"/>
          <w:lang w:eastAsia="en-US"/>
        </w:rPr>
      </w:pPr>
      <w:r w:rsidRPr="00774A10">
        <w:rPr>
          <w:rFonts w:eastAsiaTheme="minorHAnsi"/>
          <w:color w:val="000000"/>
          <w:lang w:eastAsia="en-US"/>
        </w:rPr>
        <w:t xml:space="preserve">Для организации питания в </w:t>
      </w:r>
      <w:r w:rsidR="004C7212">
        <w:rPr>
          <w:rFonts w:eastAsiaTheme="minorHAnsi"/>
          <w:color w:val="000000"/>
          <w:lang w:eastAsia="en-US"/>
        </w:rPr>
        <w:t xml:space="preserve">МБДОУ «Детский сад №23 ст. Архонская» </w:t>
      </w:r>
      <w:r w:rsidRPr="00774A10">
        <w:rPr>
          <w:rFonts w:eastAsiaTheme="minorHAnsi"/>
          <w:color w:val="000000"/>
          <w:lang w:eastAsia="en-US"/>
        </w:rPr>
        <w:t>имеется от</w:t>
      </w:r>
      <w:r w:rsidR="004C7212">
        <w:rPr>
          <w:rFonts w:eastAsiaTheme="minorHAnsi"/>
          <w:color w:val="000000"/>
          <w:lang w:eastAsia="en-US"/>
        </w:rPr>
        <w:t>дельный пищеблок, оборудо</w:t>
      </w:r>
      <w:r w:rsidRPr="00774A10">
        <w:rPr>
          <w:rFonts w:eastAsiaTheme="minorHAnsi"/>
          <w:color w:val="000000"/>
          <w:lang w:eastAsia="en-US"/>
        </w:rPr>
        <w:t>ванный по всем требованиям СанПиН. Организацию пи</w:t>
      </w:r>
      <w:r w:rsidR="004C7212">
        <w:rPr>
          <w:rFonts w:eastAsiaTheme="minorHAnsi"/>
          <w:color w:val="000000"/>
          <w:lang w:eastAsia="en-US"/>
        </w:rPr>
        <w:t>тания  образовательное учреждение</w:t>
      </w:r>
      <w:r w:rsidRPr="00774A10">
        <w:rPr>
          <w:rFonts w:eastAsiaTheme="minorHAnsi"/>
          <w:color w:val="000000"/>
          <w:lang w:eastAsia="en-US"/>
        </w:rPr>
        <w:t xml:space="preserve"> осуществляет по</w:t>
      </w:r>
      <w:r w:rsidR="004C7212">
        <w:rPr>
          <w:rFonts w:eastAsiaTheme="minorHAnsi"/>
          <w:color w:val="000000"/>
          <w:lang w:eastAsia="en-US"/>
        </w:rPr>
        <w:t xml:space="preserve"> договорам</w:t>
      </w:r>
      <w:r w:rsidRPr="00774A10">
        <w:rPr>
          <w:rFonts w:eastAsiaTheme="minorHAnsi"/>
          <w:color w:val="000000"/>
          <w:lang w:eastAsia="en-US"/>
        </w:rPr>
        <w:t xml:space="preserve">, заключенным в соответствии с действующим законодательством. Персонал пищеблока готовит блюда для воспитанников в соответствии с цикличным десятидневным меню рационов горячего питания, </w:t>
      </w:r>
      <w:r w:rsidR="004C7212" w:rsidRPr="00774A10">
        <w:rPr>
          <w:rFonts w:eastAsiaTheme="minorHAnsi"/>
          <w:color w:val="000000"/>
          <w:lang w:eastAsia="en-US"/>
        </w:rPr>
        <w:t>утверждённых</w:t>
      </w:r>
      <w:r w:rsidRPr="00774A10">
        <w:rPr>
          <w:rFonts w:eastAsiaTheme="minorHAnsi"/>
          <w:color w:val="000000"/>
          <w:lang w:eastAsia="en-US"/>
        </w:rPr>
        <w:t xml:space="preserve"> Управлением </w:t>
      </w:r>
      <w:r w:rsidR="004C7212">
        <w:rPr>
          <w:rFonts w:eastAsiaTheme="minorHAnsi"/>
          <w:color w:val="000000"/>
          <w:lang w:eastAsia="en-US"/>
        </w:rPr>
        <w:t>образования администрации местного самоуправления муниципального образования Пригородный район РСО –</w:t>
      </w:r>
      <w:r w:rsidR="00791DA3">
        <w:rPr>
          <w:rFonts w:eastAsiaTheme="minorHAnsi"/>
          <w:color w:val="000000"/>
          <w:lang w:eastAsia="en-US"/>
        </w:rPr>
        <w:t xml:space="preserve"> Алания</w:t>
      </w:r>
      <w:r w:rsidRPr="00774A10">
        <w:rPr>
          <w:rFonts w:eastAsiaTheme="minorHAnsi"/>
          <w:color w:val="000000"/>
          <w:lang w:eastAsia="en-US"/>
        </w:rPr>
        <w:t xml:space="preserve">. При организации питания соблюдаются требования СанПиН. </w:t>
      </w:r>
    </w:p>
    <w:p w:rsidR="00774A10" w:rsidRPr="00774A10" w:rsidRDefault="00774A10" w:rsidP="009A0692">
      <w:pPr>
        <w:autoSpaceDE w:val="0"/>
        <w:autoSpaceDN w:val="0"/>
        <w:adjustRightInd w:val="0"/>
        <w:spacing w:line="276" w:lineRule="auto"/>
        <w:ind w:firstLine="709"/>
        <w:jc w:val="both"/>
        <w:rPr>
          <w:rFonts w:eastAsiaTheme="minorHAnsi"/>
          <w:color w:val="000000"/>
          <w:lang w:eastAsia="en-US"/>
        </w:rPr>
      </w:pPr>
      <w:r w:rsidRPr="00774A10">
        <w:rPr>
          <w:rFonts w:eastAsiaTheme="minorHAnsi"/>
          <w:color w:val="000000"/>
          <w:lang w:eastAsia="en-US"/>
        </w:rPr>
        <w:t>В группах с 12-часовым пребыванием детей от 2 до 7 лет организовано 4-х разовое пита</w:t>
      </w:r>
      <w:r w:rsidR="00791DA3">
        <w:rPr>
          <w:rFonts w:eastAsiaTheme="minorHAnsi"/>
          <w:color w:val="000000"/>
          <w:lang w:eastAsia="en-US"/>
        </w:rPr>
        <w:t xml:space="preserve">ние: завтрак, обед, </w:t>
      </w:r>
      <w:r w:rsidRPr="00774A10">
        <w:rPr>
          <w:rFonts w:eastAsiaTheme="minorHAnsi"/>
          <w:color w:val="000000"/>
          <w:lang w:eastAsia="en-US"/>
        </w:rPr>
        <w:t xml:space="preserve"> полдник, </w:t>
      </w:r>
      <w:r w:rsidR="00791DA3">
        <w:rPr>
          <w:rFonts w:eastAsiaTheme="minorHAnsi"/>
          <w:color w:val="000000"/>
          <w:lang w:eastAsia="en-US"/>
        </w:rPr>
        <w:t>ужин, в соответствии с физиологиче</w:t>
      </w:r>
      <w:r w:rsidRPr="00774A10">
        <w:rPr>
          <w:rFonts w:eastAsiaTheme="minorHAnsi"/>
          <w:color w:val="000000"/>
          <w:lang w:eastAsia="en-US"/>
        </w:rPr>
        <w:t xml:space="preserve">скими нормами потребления продуктов. </w:t>
      </w:r>
    </w:p>
    <w:p w:rsidR="00774A10" w:rsidRPr="00774A10" w:rsidRDefault="00774A10" w:rsidP="009A0692">
      <w:pPr>
        <w:autoSpaceDE w:val="0"/>
        <w:autoSpaceDN w:val="0"/>
        <w:adjustRightInd w:val="0"/>
        <w:spacing w:line="276" w:lineRule="auto"/>
        <w:ind w:firstLine="709"/>
        <w:jc w:val="both"/>
        <w:rPr>
          <w:rFonts w:eastAsiaTheme="minorHAnsi"/>
          <w:color w:val="000000"/>
          <w:lang w:eastAsia="en-US"/>
        </w:rPr>
      </w:pPr>
      <w:r w:rsidRPr="00774A10">
        <w:rPr>
          <w:rFonts w:eastAsiaTheme="minorHAnsi"/>
          <w:color w:val="000000"/>
          <w:lang w:eastAsia="en-US"/>
        </w:rPr>
        <w:t xml:space="preserve">Так же в </w:t>
      </w:r>
      <w:r w:rsidR="00791DA3">
        <w:rPr>
          <w:rFonts w:eastAsiaTheme="minorHAnsi"/>
          <w:color w:val="000000"/>
          <w:lang w:eastAsia="en-US"/>
        </w:rPr>
        <w:t xml:space="preserve">МБДОУ «Детский сад №23 ст. Архонская» </w:t>
      </w:r>
      <w:r w:rsidRPr="00774A10">
        <w:rPr>
          <w:rFonts w:eastAsiaTheme="minorHAnsi"/>
          <w:color w:val="000000"/>
          <w:lang w:eastAsia="en-US"/>
        </w:rPr>
        <w:t xml:space="preserve">организовано (по необходимости) индивидуальное меню для детей, нуждающихся в таковом по медицинским показаниям. </w:t>
      </w:r>
    </w:p>
    <w:p w:rsidR="00774A10" w:rsidRPr="00774A10" w:rsidRDefault="00774A10" w:rsidP="009A0692">
      <w:pPr>
        <w:autoSpaceDE w:val="0"/>
        <w:autoSpaceDN w:val="0"/>
        <w:adjustRightInd w:val="0"/>
        <w:spacing w:line="276" w:lineRule="auto"/>
        <w:ind w:firstLine="709"/>
        <w:jc w:val="both"/>
        <w:rPr>
          <w:rFonts w:eastAsiaTheme="minorHAnsi"/>
          <w:color w:val="000000"/>
          <w:lang w:eastAsia="en-US"/>
        </w:rPr>
      </w:pPr>
      <w:r w:rsidRPr="00774A10">
        <w:rPr>
          <w:rFonts w:eastAsiaTheme="minorHAnsi"/>
          <w:color w:val="000000"/>
          <w:lang w:eastAsia="en-US"/>
        </w:rPr>
        <w:t xml:space="preserve">Меню ежедневно представлено на информационном стенде </w:t>
      </w:r>
      <w:r w:rsidR="00AC721C">
        <w:rPr>
          <w:rFonts w:eastAsiaTheme="minorHAnsi"/>
          <w:color w:val="000000"/>
          <w:lang w:eastAsia="en-US"/>
        </w:rPr>
        <w:t xml:space="preserve">каждой возрастной группы </w:t>
      </w:r>
      <w:r w:rsidRPr="00774A10">
        <w:rPr>
          <w:rFonts w:eastAsiaTheme="minorHAnsi"/>
          <w:color w:val="000000"/>
          <w:lang w:eastAsia="en-US"/>
        </w:rPr>
        <w:t xml:space="preserve">для ознакомления. </w:t>
      </w:r>
    </w:p>
    <w:p w:rsidR="00683919" w:rsidRDefault="00683919" w:rsidP="009A0692">
      <w:pPr>
        <w:autoSpaceDE w:val="0"/>
        <w:autoSpaceDN w:val="0"/>
        <w:adjustRightInd w:val="0"/>
        <w:spacing w:line="276" w:lineRule="auto"/>
        <w:ind w:firstLine="709"/>
        <w:jc w:val="both"/>
        <w:rPr>
          <w:rFonts w:eastAsiaTheme="minorHAnsi"/>
          <w:color w:val="000000"/>
          <w:lang w:eastAsia="en-US"/>
        </w:rPr>
      </w:pPr>
    </w:p>
    <w:p w:rsidR="00683919" w:rsidRDefault="00683919" w:rsidP="009A0692">
      <w:pPr>
        <w:autoSpaceDE w:val="0"/>
        <w:autoSpaceDN w:val="0"/>
        <w:adjustRightInd w:val="0"/>
        <w:spacing w:line="276" w:lineRule="auto"/>
        <w:ind w:firstLine="709"/>
        <w:jc w:val="both"/>
        <w:rPr>
          <w:rFonts w:eastAsiaTheme="minorHAnsi"/>
          <w:color w:val="000000"/>
          <w:lang w:eastAsia="en-US"/>
        </w:rPr>
      </w:pPr>
    </w:p>
    <w:p w:rsidR="00774A10" w:rsidRPr="00774A10" w:rsidRDefault="008460E3" w:rsidP="009A0692">
      <w:pPr>
        <w:autoSpaceDE w:val="0"/>
        <w:autoSpaceDN w:val="0"/>
        <w:adjustRightInd w:val="0"/>
        <w:spacing w:line="276" w:lineRule="auto"/>
        <w:ind w:firstLine="709"/>
        <w:jc w:val="both"/>
        <w:rPr>
          <w:rFonts w:eastAsiaTheme="minorHAnsi"/>
          <w:color w:val="000000"/>
          <w:lang w:eastAsia="en-US"/>
        </w:rPr>
      </w:pPr>
      <w:r>
        <w:rPr>
          <w:rFonts w:eastAsiaTheme="minorHAnsi"/>
          <w:color w:val="000000"/>
          <w:lang w:eastAsia="en-US"/>
        </w:rPr>
        <w:t>Контроль организации</w:t>
      </w:r>
      <w:r w:rsidR="00774A10" w:rsidRPr="00774A10">
        <w:rPr>
          <w:rFonts w:eastAsiaTheme="minorHAnsi"/>
          <w:color w:val="000000"/>
          <w:lang w:eastAsia="en-US"/>
        </w:rPr>
        <w:t xml:space="preserve"> питания</w:t>
      </w:r>
      <w:r>
        <w:rPr>
          <w:rFonts w:eastAsiaTheme="minorHAnsi"/>
          <w:color w:val="000000"/>
          <w:lang w:eastAsia="en-US"/>
        </w:rPr>
        <w:t xml:space="preserve"> осуществляет Совет по питанию М</w:t>
      </w:r>
      <w:r w:rsidR="00774A10" w:rsidRPr="00774A10">
        <w:rPr>
          <w:rFonts w:eastAsiaTheme="minorHAnsi"/>
          <w:color w:val="000000"/>
          <w:lang w:eastAsia="en-US"/>
        </w:rPr>
        <w:t>БДОУ, браке</w:t>
      </w:r>
      <w:r>
        <w:rPr>
          <w:rFonts w:eastAsiaTheme="minorHAnsi"/>
          <w:color w:val="000000"/>
          <w:lang w:eastAsia="en-US"/>
        </w:rPr>
        <w:t>ражная комиссия М</w:t>
      </w:r>
      <w:r w:rsidR="00774A10" w:rsidRPr="00774A10">
        <w:rPr>
          <w:rFonts w:eastAsiaTheme="minorHAnsi"/>
          <w:color w:val="000000"/>
          <w:lang w:eastAsia="en-US"/>
        </w:rPr>
        <w:t xml:space="preserve">БДОУ. </w:t>
      </w:r>
    </w:p>
    <w:p w:rsidR="00774A10" w:rsidRPr="00774A10" w:rsidRDefault="00774A10" w:rsidP="009A0692">
      <w:pPr>
        <w:autoSpaceDE w:val="0"/>
        <w:autoSpaceDN w:val="0"/>
        <w:adjustRightInd w:val="0"/>
        <w:spacing w:line="276" w:lineRule="auto"/>
        <w:ind w:firstLine="709"/>
        <w:jc w:val="both"/>
        <w:rPr>
          <w:rFonts w:eastAsiaTheme="minorHAnsi"/>
          <w:color w:val="000000"/>
          <w:lang w:eastAsia="en-US"/>
        </w:rPr>
      </w:pPr>
      <w:r w:rsidRPr="00774A10">
        <w:rPr>
          <w:rFonts w:eastAsiaTheme="minorHAnsi"/>
          <w:color w:val="000000"/>
          <w:lang w:eastAsia="en-US"/>
        </w:rPr>
        <w:t>По результатам опроса родителей в ап</w:t>
      </w:r>
      <w:r w:rsidR="00957ABA">
        <w:rPr>
          <w:rFonts w:eastAsiaTheme="minorHAnsi"/>
          <w:color w:val="000000"/>
          <w:lang w:eastAsia="en-US"/>
        </w:rPr>
        <w:t>реле, организацию питания в 2022/2023</w:t>
      </w:r>
      <w:r w:rsidRPr="00774A10">
        <w:rPr>
          <w:rFonts w:eastAsiaTheme="minorHAnsi"/>
          <w:color w:val="000000"/>
          <w:lang w:eastAsia="en-US"/>
        </w:rPr>
        <w:t xml:space="preserve"> учеб</w:t>
      </w:r>
      <w:r w:rsidR="00957ABA">
        <w:rPr>
          <w:rFonts w:eastAsiaTheme="minorHAnsi"/>
          <w:color w:val="000000"/>
          <w:lang w:eastAsia="en-US"/>
        </w:rPr>
        <w:t>ном году 57</w:t>
      </w:r>
      <w:r w:rsidRPr="00774A10">
        <w:rPr>
          <w:rFonts w:eastAsiaTheme="minorHAnsi"/>
          <w:color w:val="000000"/>
          <w:lang w:eastAsia="en-US"/>
        </w:rPr>
        <w:t xml:space="preserve">% респондентов оценили как отличную, а 25% как хорошую. </w:t>
      </w:r>
    </w:p>
    <w:p w:rsidR="001D6D61" w:rsidRDefault="00774A10" w:rsidP="009A0692">
      <w:pPr>
        <w:spacing w:line="276" w:lineRule="auto"/>
        <w:ind w:firstLine="709"/>
        <w:jc w:val="both"/>
        <w:rPr>
          <w:rFonts w:eastAsiaTheme="minorHAnsi"/>
          <w:bCs/>
          <w:i/>
          <w:iCs/>
          <w:color w:val="000000"/>
          <w:lang w:eastAsia="en-US"/>
        </w:rPr>
      </w:pPr>
      <w:r w:rsidRPr="00957ABA">
        <w:rPr>
          <w:rFonts w:eastAsiaTheme="minorHAnsi"/>
          <w:b/>
          <w:bCs/>
          <w:i/>
          <w:iCs/>
          <w:color w:val="000000"/>
          <w:u w:val="single"/>
          <w:lang w:eastAsia="en-US"/>
        </w:rPr>
        <w:t>Вывод:</w:t>
      </w:r>
      <w:r w:rsidRPr="009A0692">
        <w:rPr>
          <w:rFonts w:eastAsiaTheme="minorHAnsi"/>
          <w:b/>
          <w:bCs/>
          <w:i/>
          <w:iCs/>
          <w:color w:val="000000"/>
          <w:lang w:eastAsia="en-US"/>
        </w:rPr>
        <w:t xml:space="preserve"> </w:t>
      </w:r>
      <w:r w:rsidRPr="00957ABA">
        <w:rPr>
          <w:rFonts w:eastAsiaTheme="minorHAnsi"/>
          <w:bCs/>
          <w:i/>
          <w:iCs/>
          <w:color w:val="000000"/>
          <w:lang w:eastAsia="en-US"/>
        </w:rPr>
        <w:t>В ц</w:t>
      </w:r>
      <w:r w:rsidR="00A33BC2">
        <w:rPr>
          <w:rFonts w:eastAsiaTheme="minorHAnsi"/>
          <w:bCs/>
          <w:i/>
          <w:iCs/>
          <w:color w:val="000000"/>
          <w:lang w:eastAsia="en-US"/>
        </w:rPr>
        <w:t>елом организация питания в 2022 – 2023</w:t>
      </w:r>
      <w:r w:rsidRPr="00957ABA">
        <w:rPr>
          <w:rFonts w:eastAsiaTheme="minorHAnsi"/>
          <w:bCs/>
          <w:i/>
          <w:iCs/>
          <w:color w:val="000000"/>
          <w:lang w:eastAsia="en-US"/>
        </w:rPr>
        <w:t xml:space="preserve"> учебном году оценивается как удовлетворительная. Натуральные нормы выполня</w:t>
      </w:r>
      <w:r w:rsidR="00A33BC2">
        <w:rPr>
          <w:rFonts w:eastAsiaTheme="minorHAnsi"/>
          <w:bCs/>
          <w:i/>
          <w:iCs/>
          <w:color w:val="000000"/>
          <w:lang w:eastAsia="en-US"/>
        </w:rPr>
        <w:t>лись. Претензий по качеству при</w:t>
      </w:r>
      <w:r w:rsidRPr="00957ABA">
        <w:rPr>
          <w:rFonts w:eastAsiaTheme="minorHAnsi"/>
          <w:bCs/>
          <w:i/>
          <w:iCs/>
          <w:color w:val="000000"/>
          <w:lang w:eastAsia="en-US"/>
        </w:rPr>
        <w:t>готовленных блюд и разнообразию меню не поступало. Было обеспечено правильно организованное, полноценное и сбалансированное питание для дошкольников. Ор</w:t>
      </w:r>
      <w:r w:rsidR="00A33BC2">
        <w:rPr>
          <w:rFonts w:eastAsiaTheme="minorHAnsi"/>
          <w:bCs/>
          <w:i/>
          <w:iCs/>
          <w:color w:val="000000"/>
          <w:lang w:eastAsia="en-US"/>
        </w:rPr>
        <w:t>гани</w:t>
      </w:r>
      <w:r w:rsidRPr="00957ABA">
        <w:rPr>
          <w:rFonts w:eastAsiaTheme="minorHAnsi"/>
          <w:bCs/>
          <w:i/>
          <w:iCs/>
          <w:color w:val="000000"/>
          <w:lang w:eastAsia="en-US"/>
        </w:rPr>
        <w:t xml:space="preserve">зовано щадящее питание для детей, нуждающихся в </w:t>
      </w:r>
      <w:r w:rsidR="00A33BC2" w:rsidRPr="00957ABA">
        <w:rPr>
          <w:rFonts w:eastAsiaTheme="minorHAnsi"/>
          <w:bCs/>
          <w:i/>
          <w:iCs/>
          <w:color w:val="000000"/>
          <w:lang w:eastAsia="en-US"/>
        </w:rPr>
        <w:t>нём</w:t>
      </w:r>
      <w:r w:rsidRPr="00957ABA">
        <w:rPr>
          <w:rFonts w:eastAsiaTheme="minorHAnsi"/>
          <w:bCs/>
          <w:i/>
          <w:iCs/>
          <w:color w:val="000000"/>
          <w:lang w:eastAsia="en-US"/>
        </w:rPr>
        <w:t xml:space="preserve"> по медицинским пока</w:t>
      </w:r>
      <w:r w:rsidR="00A33BC2">
        <w:rPr>
          <w:rFonts w:eastAsiaTheme="minorHAnsi"/>
          <w:bCs/>
          <w:i/>
          <w:iCs/>
          <w:color w:val="000000"/>
          <w:lang w:eastAsia="en-US"/>
        </w:rPr>
        <w:t>зани</w:t>
      </w:r>
      <w:r w:rsidRPr="00957ABA">
        <w:rPr>
          <w:rFonts w:eastAsiaTheme="minorHAnsi"/>
          <w:bCs/>
          <w:i/>
          <w:iCs/>
          <w:color w:val="000000"/>
          <w:lang w:eastAsia="en-US"/>
        </w:rPr>
        <w:t>ям.</w:t>
      </w:r>
    </w:p>
    <w:p w:rsidR="00211A32" w:rsidRDefault="00211A32" w:rsidP="009A0692">
      <w:pPr>
        <w:spacing w:line="276" w:lineRule="auto"/>
        <w:ind w:firstLine="709"/>
        <w:jc w:val="both"/>
        <w:rPr>
          <w:rFonts w:eastAsiaTheme="minorHAnsi"/>
          <w:bCs/>
          <w:i/>
          <w:iCs/>
          <w:color w:val="000000"/>
          <w:lang w:eastAsia="en-US"/>
        </w:rPr>
      </w:pPr>
    </w:p>
    <w:p w:rsidR="00211A32" w:rsidRPr="00211A32" w:rsidRDefault="00802F33" w:rsidP="00211A32">
      <w:pPr>
        <w:spacing w:line="276" w:lineRule="auto"/>
        <w:ind w:firstLine="709"/>
        <w:jc w:val="center"/>
        <w:rPr>
          <w:rFonts w:eastAsiaTheme="minorHAnsi"/>
          <w:bCs/>
          <w:i/>
          <w:iCs/>
          <w:color w:val="000000"/>
          <w:lang w:eastAsia="en-US"/>
        </w:rPr>
      </w:pPr>
      <w:r>
        <w:rPr>
          <w:b/>
          <w:bCs/>
        </w:rPr>
        <w:t>1.2.</w:t>
      </w:r>
      <w:r w:rsidR="00211A32" w:rsidRPr="00211A32">
        <w:rPr>
          <w:b/>
          <w:bCs/>
        </w:rPr>
        <w:t xml:space="preserve"> Анализ условий, обеспечивающих качество организации</w:t>
      </w:r>
      <w:r w:rsidR="00211A32">
        <w:rPr>
          <w:b/>
          <w:bCs/>
        </w:rPr>
        <w:br/>
      </w:r>
      <w:r w:rsidR="00211A32" w:rsidRPr="00211A32">
        <w:rPr>
          <w:b/>
          <w:bCs/>
        </w:rPr>
        <w:t xml:space="preserve"> образовательного процесса</w:t>
      </w:r>
    </w:p>
    <w:p w:rsidR="00211A32" w:rsidRPr="009A0692" w:rsidRDefault="00211A32" w:rsidP="009A0692">
      <w:pPr>
        <w:spacing w:line="276" w:lineRule="auto"/>
        <w:ind w:firstLine="709"/>
        <w:jc w:val="both"/>
      </w:pPr>
    </w:p>
    <w:p w:rsidR="001D6D61" w:rsidRPr="00C43DD3" w:rsidRDefault="00802F33" w:rsidP="00802F33">
      <w:pPr>
        <w:spacing w:line="276" w:lineRule="auto"/>
        <w:jc w:val="center"/>
        <w:rPr>
          <w:b/>
          <w:bCs/>
          <w:i/>
          <w:sz w:val="22"/>
          <w:szCs w:val="22"/>
        </w:rPr>
      </w:pPr>
      <w:r w:rsidRPr="00C43DD3">
        <w:rPr>
          <w:b/>
          <w:bCs/>
          <w:i/>
          <w:sz w:val="22"/>
          <w:szCs w:val="22"/>
        </w:rPr>
        <w:t>1.2</w:t>
      </w:r>
      <w:r w:rsidR="00B7060E" w:rsidRPr="00C43DD3">
        <w:rPr>
          <w:b/>
          <w:bCs/>
          <w:i/>
          <w:sz w:val="22"/>
          <w:szCs w:val="22"/>
        </w:rPr>
        <w:t>.1.</w:t>
      </w:r>
      <w:r w:rsidRPr="00C43DD3">
        <w:rPr>
          <w:b/>
          <w:bCs/>
          <w:i/>
          <w:sz w:val="22"/>
          <w:szCs w:val="22"/>
        </w:rPr>
        <w:t xml:space="preserve"> </w:t>
      </w:r>
      <w:r w:rsidR="00B7060E" w:rsidRPr="00C43DD3">
        <w:rPr>
          <w:b/>
          <w:bCs/>
          <w:i/>
          <w:sz w:val="22"/>
          <w:szCs w:val="22"/>
        </w:rPr>
        <w:t>Психолого-педагогические условия</w:t>
      </w:r>
    </w:p>
    <w:p w:rsidR="00B7060E" w:rsidRDefault="00B7060E" w:rsidP="00A37A4A">
      <w:pPr>
        <w:spacing w:line="276" w:lineRule="auto"/>
        <w:jc w:val="both"/>
      </w:pPr>
    </w:p>
    <w:tbl>
      <w:tblPr>
        <w:tblStyle w:val="a5"/>
        <w:tblW w:w="10773" w:type="dxa"/>
        <w:tblInd w:w="-1026" w:type="dxa"/>
        <w:tblLook w:val="04A0" w:firstRow="1" w:lastRow="0" w:firstColumn="1" w:lastColumn="0" w:noHBand="0" w:noVBand="1"/>
      </w:tblPr>
      <w:tblGrid>
        <w:gridCol w:w="2977"/>
        <w:gridCol w:w="2835"/>
        <w:gridCol w:w="4961"/>
      </w:tblGrid>
      <w:tr w:rsidR="00F9215F" w:rsidTr="00720576">
        <w:trPr>
          <w:trHeight w:val="150"/>
        </w:trPr>
        <w:tc>
          <w:tcPr>
            <w:tcW w:w="2977" w:type="dxa"/>
            <w:shd w:val="clear" w:color="auto" w:fill="EAF1DD" w:themeFill="accent3" w:themeFillTint="33"/>
          </w:tcPr>
          <w:p w:rsidR="00F9215F" w:rsidRPr="00B37805" w:rsidRDefault="00F9215F" w:rsidP="00B37805">
            <w:pPr>
              <w:pStyle w:val="Default"/>
              <w:jc w:val="center"/>
              <w:rPr>
                <w:i/>
                <w:sz w:val="22"/>
                <w:szCs w:val="22"/>
              </w:rPr>
            </w:pPr>
            <w:r w:rsidRPr="00B37805">
              <w:rPr>
                <w:b/>
                <w:bCs/>
                <w:i/>
                <w:sz w:val="22"/>
                <w:szCs w:val="22"/>
              </w:rPr>
              <w:t>Критерии</w:t>
            </w:r>
          </w:p>
        </w:tc>
        <w:tc>
          <w:tcPr>
            <w:tcW w:w="2835" w:type="dxa"/>
            <w:shd w:val="clear" w:color="auto" w:fill="EAF1DD" w:themeFill="accent3" w:themeFillTint="33"/>
          </w:tcPr>
          <w:p w:rsidR="00F9215F" w:rsidRPr="00B37805" w:rsidRDefault="00F9215F" w:rsidP="00B37805">
            <w:pPr>
              <w:pStyle w:val="Default"/>
              <w:jc w:val="center"/>
              <w:rPr>
                <w:i/>
                <w:sz w:val="22"/>
                <w:szCs w:val="22"/>
              </w:rPr>
            </w:pPr>
            <w:r w:rsidRPr="00B37805">
              <w:rPr>
                <w:b/>
                <w:bCs/>
                <w:i/>
                <w:sz w:val="22"/>
                <w:szCs w:val="22"/>
              </w:rPr>
              <w:t>Показатели</w:t>
            </w:r>
          </w:p>
        </w:tc>
        <w:tc>
          <w:tcPr>
            <w:tcW w:w="4961" w:type="dxa"/>
            <w:shd w:val="clear" w:color="auto" w:fill="EAF1DD" w:themeFill="accent3" w:themeFillTint="33"/>
          </w:tcPr>
          <w:p w:rsidR="00F9215F" w:rsidRPr="00B37805" w:rsidRDefault="00F9215F" w:rsidP="00B37805">
            <w:pPr>
              <w:pStyle w:val="Default"/>
              <w:jc w:val="center"/>
              <w:rPr>
                <w:i/>
                <w:sz w:val="22"/>
                <w:szCs w:val="22"/>
              </w:rPr>
            </w:pPr>
            <w:r w:rsidRPr="00B37805">
              <w:rPr>
                <w:b/>
                <w:bCs/>
                <w:i/>
                <w:sz w:val="22"/>
                <w:szCs w:val="22"/>
              </w:rPr>
              <w:t>Результат</w:t>
            </w:r>
          </w:p>
          <w:p w:rsidR="00F9215F" w:rsidRPr="00B37805" w:rsidRDefault="00F9215F" w:rsidP="00B37805">
            <w:pPr>
              <w:pStyle w:val="Default"/>
              <w:jc w:val="center"/>
              <w:rPr>
                <w:i/>
                <w:sz w:val="22"/>
                <w:szCs w:val="22"/>
              </w:rPr>
            </w:pPr>
            <w:r w:rsidRPr="00B37805">
              <w:rPr>
                <w:b/>
                <w:bCs/>
                <w:i/>
                <w:sz w:val="22"/>
                <w:szCs w:val="22"/>
              </w:rPr>
              <w:t>(подтверждение)</w:t>
            </w:r>
          </w:p>
        </w:tc>
      </w:tr>
      <w:tr w:rsidR="00F9215F" w:rsidTr="00720576">
        <w:trPr>
          <w:trHeight w:val="150"/>
        </w:trPr>
        <w:tc>
          <w:tcPr>
            <w:tcW w:w="2977" w:type="dxa"/>
            <w:shd w:val="clear" w:color="auto" w:fill="FDE9D9" w:themeFill="accent6" w:themeFillTint="33"/>
          </w:tcPr>
          <w:p w:rsidR="00F9215F" w:rsidRPr="00B37805" w:rsidRDefault="00F9215F" w:rsidP="00B37805">
            <w:pPr>
              <w:pStyle w:val="Default"/>
              <w:jc w:val="both"/>
            </w:pPr>
            <w:r w:rsidRPr="00B37805">
              <w:t>Уважение взрослых к че</w:t>
            </w:r>
            <w:r w:rsidR="00802F33">
              <w:t>ло</w:t>
            </w:r>
            <w:r w:rsidRPr="00B37805">
              <w:t>веческому достоин</w:t>
            </w:r>
            <w:r w:rsidR="00802F33">
              <w:t>ству де</w:t>
            </w:r>
            <w:r w:rsidRPr="00B37805">
              <w:t>тей, формирова</w:t>
            </w:r>
            <w:r w:rsidR="00802F33">
              <w:t>ние и под</w:t>
            </w:r>
            <w:r w:rsidRPr="00B37805">
              <w:t xml:space="preserve">держка их положительной самооценки, уверенности в собственных возможностях и способностях </w:t>
            </w:r>
          </w:p>
        </w:tc>
        <w:tc>
          <w:tcPr>
            <w:tcW w:w="2835" w:type="dxa"/>
          </w:tcPr>
          <w:p w:rsidR="00F9215F" w:rsidRPr="00B37805" w:rsidRDefault="00F9215F" w:rsidP="00B37805">
            <w:pPr>
              <w:pStyle w:val="Default"/>
              <w:jc w:val="both"/>
            </w:pPr>
            <w:r w:rsidRPr="00B37805">
              <w:t>Создание благопри</w:t>
            </w:r>
            <w:r w:rsidR="00802F33">
              <w:t>ят</w:t>
            </w:r>
            <w:r w:rsidRPr="00B37805">
              <w:t xml:space="preserve">ного психологического микроклимата </w:t>
            </w:r>
          </w:p>
        </w:tc>
        <w:tc>
          <w:tcPr>
            <w:tcW w:w="4961" w:type="dxa"/>
          </w:tcPr>
          <w:p w:rsidR="00F9215F" w:rsidRPr="00B37805" w:rsidRDefault="00F9215F" w:rsidP="00802F33">
            <w:pPr>
              <w:pStyle w:val="Default"/>
              <w:jc w:val="both"/>
            </w:pPr>
            <w:r w:rsidRPr="00B37805">
              <w:t>Результаты ежегодного мони</w:t>
            </w:r>
            <w:r w:rsidR="00802F33">
              <w:t>то</w:t>
            </w:r>
            <w:r w:rsidRPr="00B37805">
              <w:t>ринга удовлетворен</w:t>
            </w:r>
            <w:r w:rsidR="00802F33">
              <w:t>ности роди</w:t>
            </w:r>
            <w:r w:rsidRPr="00B37805">
              <w:t>телей (законных представителей) пребы</w:t>
            </w:r>
            <w:r w:rsidR="00802F33">
              <w:t>ванием в М</w:t>
            </w:r>
            <w:r w:rsidRPr="00B37805">
              <w:t>БДОУ (94,1%) свидетельствуют о</w:t>
            </w:r>
            <w:r w:rsidR="00802F33">
              <w:t xml:space="preserve"> ком</w:t>
            </w:r>
            <w:r w:rsidRPr="00B37805">
              <w:t xml:space="preserve">фортной для пребывания </w:t>
            </w:r>
            <w:r w:rsidR="00802F33" w:rsidRPr="00B37805">
              <w:t>ребёнка</w:t>
            </w:r>
            <w:r w:rsidRPr="00B37805">
              <w:t xml:space="preserve"> атмо</w:t>
            </w:r>
            <w:r w:rsidR="00802F33">
              <w:t xml:space="preserve">сфере в </w:t>
            </w:r>
            <w:r w:rsidRPr="00B37805">
              <w:t xml:space="preserve">ДОУ </w:t>
            </w:r>
          </w:p>
        </w:tc>
      </w:tr>
      <w:tr w:rsidR="00B7060E" w:rsidTr="00720576">
        <w:tc>
          <w:tcPr>
            <w:tcW w:w="2977" w:type="dxa"/>
            <w:shd w:val="clear" w:color="auto" w:fill="FDE9D9" w:themeFill="accent6" w:themeFillTint="33"/>
          </w:tcPr>
          <w:p w:rsidR="00B7060E" w:rsidRPr="00B37805" w:rsidRDefault="00122C32" w:rsidP="00B37805">
            <w:pPr>
              <w:jc w:val="both"/>
            </w:pPr>
            <w:r w:rsidRPr="00B37805">
              <w:t>Использование в образо</w:t>
            </w:r>
            <w:r w:rsidR="00F522C8">
              <w:t>ва</w:t>
            </w:r>
            <w:r w:rsidRPr="00B37805">
              <w:t>тельной деятельности форм</w:t>
            </w:r>
            <w:r w:rsidR="00F522C8">
              <w:t xml:space="preserve"> </w:t>
            </w:r>
            <w:r w:rsidRPr="00B37805">
              <w:t>и методов работы с детьми, соответствую</w:t>
            </w:r>
            <w:r w:rsidR="00F522C8">
              <w:t>щих их воз</w:t>
            </w:r>
            <w:r w:rsidRPr="00B37805">
              <w:t>растным и индиви</w:t>
            </w:r>
            <w:r w:rsidR="00F522C8">
              <w:t>дуаль</w:t>
            </w:r>
            <w:r w:rsidRPr="00B37805">
              <w:t>ным особенностям</w:t>
            </w:r>
          </w:p>
        </w:tc>
        <w:tc>
          <w:tcPr>
            <w:tcW w:w="2835" w:type="dxa"/>
          </w:tcPr>
          <w:p w:rsidR="00B7060E" w:rsidRPr="00B37805" w:rsidRDefault="00122C32" w:rsidP="00B37805">
            <w:pPr>
              <w:jc w:val="both"/>
            </w:pPr>
            <w:r w:rsidRPr="00B37805">
              <w:t>Соответствие форм и мето</w:t>
            </w:r>
            <w:r w:rsidR="00674E92">
              <w:t>дов работы с деть</w:t>
            </w:r>
            <w:r w:rsidRPr="00B37805">
              <w:t>ми возрастным, индивидуальным осо</w:t>
            </w:r>
            <w:r w:rsidR="00674E92">
              <w:t>бенно</w:t>
            </w:r>
            <w:r w:rsidRPr="00B37805">
              <w:t>стям, требованиям ФГОС ДО</w:t>
            </w:r>
          </w:p>
        </w:tc>
        <w:tc>
          <w:tcPr>
            <w:tcW w:w="4961" w:type="dxa"/>
          </w:tcPr>
          <w:p w:rsidR="00B7060E" w:rsidRPr="00B37805" w:rsidRDefault="00674E92" w:rsidP="00B37805">
            <w:pPr>
              <w:jc w:val="both"/>
            </w:pPr>
            <w:r>
              <w:t>М</w:t>
            </w:r>
            <w:r w:rsidR="00122C32" w:rsidRPr="00B37805">
              <w:t>БДОУ реализует Образо</w:t>
            </w:r>
            <w:r>
              <w:t>ва</w:t>
            </w:r>
            <w:r w:rsidR="00122C32" w:rsidRPr="00B37805">
              <w:t xml:space="preserve">тельную программу ДО. Образовательный процесс строится с </w:t>
            </w:r>
            <w:r w:rsidRPr="00B37805">
              <w:t>учётом</w:t>
            </w:r>
            <w:r w:rsidR="00122C32" w:rsidRPr="00B37805">
              <w:t xml:space="preserve"> возрастных особенностей и использует ве</w:t>
            </w:r>
            <w:r>
              <w:t>дущие для до</w:t>
            </w:r>
            <w:r w:rsidR="00122C32" w:rsidRPr="00B37805">
              <w:t>школьников виды деятельности: игру, чтение, образовательные и разви</w:t>
            </w:r>
            <w:r>
              <w:t>вающие ситуации, наблю</w:t>
            </w:r>
            <w:r w:rsidR="00122C32" w:rsidRPr="00B37805">
              <w:t>дение, проектную деятельность, инсценировку и драматизацию, слушание, рассматри</w:t>
            </w:r>
            <w:r>
              <w:t>вание и об</w:t>
            </w:r>
            <w:r w:rsidR="00122C32" w:rsidRPr="00B37805">
              <w:t>суждение, экспериментально-опытную дея</w:t>
            </w:r>
            <w:r>
              <w:t>тельность, констру</w:t>
            </w:r>
            <w:r w:rsidR="00122C32" w:rsidRPr="00B37805">
              <w:t>ирование, творчество и т.д</w:t>
            </w:r>
            <w:r>
              <w:t>.</w:t>
            </w:r>
          </w:p>
        </w:tc>
      </w:tr>
      <w:tr w:rsidR="00B7060E" w:rsidTr="00720576">
        <w:tc>
          <w:tcPr>
            <w:tcW w:w="2977" w:type="dxa"/>
            <w:shd w:val="clear" w:color="auto" w:fill="FDE9D9" w:themeFill="accent6" w:themeFillTint="33"/>
          </w:tcPr>
          <w:p w:rsidR="00122C32" w:rsidRPr="00B37805" w:rsidRDefault="00122C32" w:rsidP="00B37805">
            <w:pPr>
              <w:jc w:val="both"/>
            </w:pPr>
            <w:r w:rsidRPr="00B37805">
              <w:t>Построение образователь-ной деятельности на основе взаимодействия взрослых с детьми</w:t>
            </w:r>
          </w:p>
          <w:p w:rsidR="00B7060E" w:rsidRPr="00B37805" w:rsidRDefault="00B7060E" w:rsidP="00B37805">
            <w:pPr>
              <w:jc w:val="both"/>
            </w:pPr>
          </w:p>
        </w:tc>
        <w:tc>
          <w:tcPr>
            <w:tcW w:w="2835" w:type="dxa"/>
          </w:tcPr>
          <w:p w:rsidR="00122C32" w:rsidRPr="00B37805" w:rsidRDefault="00122C32" w:rsidP="00B37805">
            <w:pPr>
              <w:jc w:val="both"/>
            </w:pPr>
            <w:r w:rsidRPr="00B37805">
              <w:t>Наличие системы ор</w:t>
            </w:r>
            <w:r w:rsidR="001A1F3D">
              <w:t>га</w:t>
            </w:r>
            <w:r w:rsidRPr="00B37805">
              <w:t>низации образова</w:t>
            </w:r>
            <w:r w:rsidR="001A1F3D">
              <w:t>тель</w:t>
            </w:r>
            <w:r w:rsidRPr="00B37805">
              <w:t>ного процесса</w:t>
            </w:r>
          </w:p>
          <w:p w:rsidR="00B7060E" w:rsidRPr="00B37805" w:rsidRDefault="00B7060E" w:rsidP="00B37805">
            <w:pPr>
              <w:jc w:val="both"/>
            </w:pPr>
          </w:p>
        </w:tc>
        <w:tc>
          <w:tcPr>
            <w:tcW w:w="4961" w:type="dxa"/>
          </w:tcPr>
          <w:tbl>
            <w:tblPr>
              <w:tblW w:w="0" w:type="auto"/>
              <w:tblBorders>
                <w:top w:val="nil"/>
                <w:left w:val="nil"/>
                <w:bottom w:val="nil"/>
                <w:right w:val="nil"/>
              </w:tblBorders>
              <w:tblLook w:val="0000" w:firstRow="0" w:lastRow="0" w:firstColumn="0" w:lastColumn="0" w:noHBand="0" w:noVBand="0"/>
            </w:tblPr>
            <w:tblGrid>
              <w:gridCol w:w="4745"/>
            </w:tblGrid>
            <w:tr w:rsidR="00122C32" w:rsidRPr="00B37805">
              <w:trPr>
                <w:trHeight w:val="1627"/>
              </w:trPr>
              <w:tc>
                <w:tcPr>
                  <w:tcW w:w="0" w:type="auto"/>
                </w:tcPr>
                <w:p w:rsidR="00122C32" w:rsidRPr="00B37805" w:rsidRDefault="00122C32" w:rsidP="00B37805">
                  <w:pPr>
                    <w:autoSpaceDE w:val="0"/>
                    <w:autoSpaceDN w:val="0"/>
                    <w:adjustRightInd w:val="0"/>
                    <w:jc w:val="both"/>
                    <w:rPr>
                      <w:rFonts w:eastAsiaTheme="minorHAnsi"/>
                      <w:color w:val="000000"/>
                      <w:lang w:eastAsia="en-US"/>
                    </w:rPr>
                  </w:pPr>
                  <w:r w:rsidRPr="00B37805">
                    <w:rPr>
                      <w:rFonts w:eastAsiaTheme="minorHAnsi"/>
                      <w:color w:val="000000"/>
                      <w:lang w:eastAsia="en-US"/>
                    </w:rPr>
                    <w:t>Программные образовательные задачи решаются в совместной деятельности взрослого и детей не только в рам</w:t>
                  </w:r>
                  <w:r w:rsidR="001A1F3D">
                    <w:rPr>
                      <w:rFonts w:eastAsiaTheme="minorHAnsi"/>
                      <w:color w:val="000000"/>
                      <w:lang w:eastAsia="en-US"/>
                    </w:rPr>
                    <w:t>ках образова</w:t>
                  </w:r>
                  <w:r w:rsidRPr="00B37805">
                    <w:rPr>
                      <w:rFonts w:eastAsiaTheme="minorHAnsi"/>
                      <w:color w:val="000000"/>
                      <w:lang w:eastAsia="en-US"/>
                    </w:rPr>
                    <w:t>тельной дея</w:t>
                  </w:r>
                  <w:r w:rsidR="001A1F3D">
                    <w:rPr>
                      <w:rFonts w:eastAsiaTheme="minorHAnsi"/>
                      <w:color w:val="000000"/>
                      <w:lang w:eastAsia="en-US"/>
                    </w:rPr>
                    <w:t>тельности, но и в са</w:t>
                  </w:r>
                  <w:r w:rsidRPr="00B37805">
                    <w:rPr>
                      <w:rFonts w:eastAsiaTheme="minorHAnsi"/>
                      <w:color w:val="000000"/>
                      <w:lang w:eastAsia="en-US"/>
                    </w:rPr>
                    <w:t>мостоятельной и совмест</w:t>
                  </w:r>
                  <w:r w:rsidR="001A1F3D">
                    <w:rPr>
                      <w:rFonts w:eastAsiaTheme="minorHAnsi"/>
                      <w:color w:val="000000"/>
                      <w:lang w:eastAsia="en-US"/>
                    </w:rPr>
                    <w:t>ной де</w:t>
                  </w:r>
                  <w:r w:rsidRPr="00B37805">
                    <w:rPr>
                      <w:rFonts w:eastAsiaTheme="minorHAnsi"/>
                      <w:color w:val="000000"/>
                      <w:lang w:eastAsia="en-US"/>
                    </w:rPr>
                    <w:t>ятельности дошкольников, при проведении режимных моментов в соответствии со спецификой дошкольного образова</w:t>
                  </w:r>
                  <w:r w:rsidR="001A1F3D">
                    <w:rPr>
                      <w:rFonts w:eastAsiaTheme="minorHAnsi"/>
                      <w:color w:val="000000"/>
                      <w:lang w:eastAsia="en-US"/>
                    </w:rPr>
                    <w:t>ния, учи</w:t>
                  </w:r>
                  <w:r w:rsidRPr="00B37805">
                    <w:rPr>
                      <w:rFonts w:eastAsiaTheme="minorHAnsi"/>
                      <w:color w:val="000000"/>
                      <w:lang w:eastAsia="en-US"/>
                    </w:rPr>
                    <w:t xml:space="preserve">тывая интересы и возможности каждого ребенка </w:t>
                  </w:r>
                </w:p>
              </w:tc>
            </w:tr>
          </w:tbl>
          <w:p w:rsidR="00B7060E" w:rsidRPr="00B37805" w:rsidRDefault="00B7060E" w:rsidP="00B37805">
            <w:pPr>
              <w:jc w:val="both"/>
            </w:pPr>
          </w:p>
        </w:tc>
      </w:tr>
      <w:tr w:rsidR="00B7060E" w:rsidTr="00720576">
        <w:tc>
          <w:tcPr>
            <w:tcW w:w="2977" w:type="dxa"/>
            <w:shd w:val="clear" w:color="auto" w:fill="FDE9D9" w:themeFill="accent6" w:themeFillTint="33"/>
          </w:tcPr>
          <w:p w:rsidR="00B7060E" w:rsidRPr="00B37805" w:rsidRDefault="00122C32" w:rsidP="00B37805">
            <w:pPr>
              <w:jc w:val="both"/>
            </w:pPr>
            <w:r w:rsidRPr="00B37805">
              <w:t>Защита детей от всех форм физического и пси</w:t>
            </w:r>
            <w:r w:rsidR="00C55F82">
              <w:t>хологи</w:t>
            </w:r>
            <w:r w:rsidRPr="00B37805">
              <w:t>ческого насилия</w:t>
            </w:r>
          </w:p>
        </w:tc>
        <w:tc>
          <w:tcPr>
            <w:tcW w:w="2835" w:type="dxa"/>
          </w:tcPr>
          <w:p w:rsidR="00B7060E" w:rsidRPr="00B37805" w:rsidRDefault="00122C32" w:rsidP="00B37805">
            <w:pPr>
              <w:jc w:val="both"/>
            </w:pPr>
            <w:r w:rsidRPr="00B37805">
              <w:t xml:space="preserve">Соответствие форм, методов, </w:t>
            </w:r>
            <w:r w:rsidR="00C55F82" w:rsidRPr="00B37805">
              <w:t>приёмов</w:t>
            </w:r>
            <w:r w:rsidR="00C55F82">
              <w:t xml:space="preserve"> вза</w:t>
            </w:r>
            <w:r w:rsidRPr="00B37805">
              <w:t>имодействия с детьми по</w:t>
            </w:r>
            <w:r w:rsidR="00C55F82">
              <w:t>ложениям Конвен</w:t>
            </w:r>
            <w:r w:rsidRPr="00B37805">
              <w:t xml:space="preserve">ции о правах </w:t>
            </w:r>
            <w:r w:rsidR="00C55F82" w:rsidRPr="00B37805">
              <w:t>ребёнка</w:t>
            </w:r>
            <w:r w:rsidR="00C55F82">
              <w:t>. Создание благоприят</w:t>
            </w:r>
            <w:r w:rsidRPr="00B37805">
              <w:t>ного психологического климата</w:t>
            </w:r>
          </w:p>
        </w:tc>
        <w:tc>
          <w:tcPr>
            <w:tcW w:w="4961" w:type="dxa"/>
          </w:tcPr>
          <w:p w:rsidR="00122C32" w:rsidRPr="00B37805" w:rsidRDefault="00C55F82" w:rsidP="00B37805">
            <w:pPr>
              <w:jc w:val="both"/>
            </w:pPr>
            <w:r>
              <w:t>Работа в М</w:t>
            </w:r>
            <w:r w:rsidR="00122C32" w:rsidRPr="00B37805">
              <w:t>БДОУ осу</w:t>
            </w:r>
            <w:r>
              <w:t>ществ</w:t>
            </w:r>
            <w:r w:rsidR="00122C32" w:rsidRPr="00B37805">
              <w:t>ляется согласно Конвенции о правах ребенка. Взаимодействие взрослого и детей выстраивается на основе уваже</w:t>
            </w:r>
            <w:r>
              <w:t>ния человеческо</w:t>
            </w:r>
            <w:r w:rsidR="00122C32" w:rsidRPr="00B37805">
              <w:t>го достоинства воспитанников методами, исключающими фи</w:t>
            </w:r>
            <w:r>
              <w:t>зи</w:t>
            </w:r>
            <w:r w:rsidR="00122C32" w:rsidRPr="00B37805">
              <w:t>ческое и психоло</w:t>
            </w:r>
            <w:r>
              <w:t>гическое наси</w:t>
            </w:r>
            <w:r w:rsidR="00122C32" w:rsidRPr="00B37805">
              <w:t>лие.</w:t>
            </w:r>
          </w:p>
          <w:p w:rsidR="00B7060E" w:rsidRPr="00B37805" w:rsidRDefault="00C55F82" w:rsidP="00B37805">
            <w:pPr>
              <w:jc w:val="both"/>
            </w:pPr>
            <w:r>
              <w:t>По результатам опроса 94,1% ро</w:t>
            </w:r>
            <w:r w:rsidR="00122C32" w:rsidRPr="00B37805">
              <w:t>дителей отмечают, что между ребенком и воспитателя</w:t>
            </w:r>
            <w:r w:rsidR="00122C32" w:rsidRPr="00B37805">
              <w:lastRenderedPageBreak/>
              <w:t xml:space="preserve">ми вы-строены </w:t>
            </w:r>
            <w:r w:rsidRPr="00B37805">
              <w:t>партнёрские</w:t>
            </w:r>
            <w:r>
              <w:t>, доброже</w:t>
            </w:r>
            <w:r w:rsidR="00122C32" w:rsidRPr="00B37805">
              <w:t>лательные и доверите</w:t>
            </w:r>
            <w:r>
              <w:t>льные вза</w:t>
            </w:r>
            <w:r w:rsidR="00122C32" w:rsidRPr="00B37805">
              <w:t>имоотношения, которые опи</w:t>
            </w:r>
            <w:r>
              <w:t>ра</w:t>
            </w:r>
            <w:r w:rsidR="00122C32" w:rsidRPr="00B37805">
              <w:t>ются на личные каче</w:t>
            </w:r>
            <w:r>
              <w:t>ства, твор</w:t>
            </w:r>
            <w:r w:rsidR="00122C32" w:rsidRPr="00B37805">
              <w:t>ческие способности детей.</w:t>
            </w:r>
          </w:p>
        </w:tc>
      </w:tr>
      <w:tr w:rsidR="00B7060E" w:rsidTr="00720576">
        <w:tc>
          <w:tcPr>
            <w:tcW w:w="2977" w:type="dxa"/>
            <w:shd w:val="clear" w:color="auto" w:fill="FDE9D9" w:themeFill="accent6" w:themeFillTint="33"/>
          </w:tcPr>
          <w:p w:rsidR="00B7060E" w:rsidRPr="00B37805" w:rsidRDefault="00122C32" w:rsidP="00B37805">
            <w:pPr>
              <w:jc w:val="both"/>
            </w:pPr>
            <w:r w:rsidRPr="00B37805">
              <w:lastRenderedPageBreak/>
              <w:t>Поддержка родителей (за-конных представителей) в воспитании детей, охране и укреплении их здоровья, вовлечение се</w:t>
            </w:r>
            <w:r w:rsidR="004A6431">
              <w:t>мей непосредственно в образова</w:t>
            </w:r>
            <w:r w:rsidRPr="00B37805">
              <w:t>тельную деятельн</w:t>
            </w:r>
            <w:r w:rsidR="004A6431">
              <w:t>ость в условиях М</w:t>
            </w:r>
            <w:r w:rsidRPr="00B37805">
              <w:t>БДОУ</w:t>
            </w:r>
          </w:p>
        </w:tc>
        <w:tc>
          <w:tcPr>
            <w:tcW w:w="2835" w:type="dxa"/>
          </w:tcPr>
          <w:p w:rsidR="00B7060E" w:rsidRPr="00B37805" w:rsidRDefault="00122C32" w:rsidP="00B37805">
            <w:pPr>
              <w:jc w:val="both"/>
            </w:pPr>
            <w:r w:rsidRPr="00B37805">
              <w:t>Создание условий для поддержки родителей (закон</w:t>
            </w:r>
            <w:r w:rsidR="004A6431">
              <w:t xml:space="preserve">ных представителей) в </w:t>
            </w:r>
            <w:r w:rsidRPr="00B37805">
              <w:t>вопро</w:t>
            </w:r>
            <w:r w:rsidR="004A6431">
              <w:t>сах вос</w:t>
            </w:r>
            <w:r w:rsidRPr="00B37805">
              <w:t>питания и образования детей.</w:t>
            </w:r>
          </w:p>
        </w:tc>
        <w:tc>
          <w:tcPr>
            <w:tcW w:w="4961" w:type="dxa"/>
          </w:tcPr>
          <w:p w:rsidR="00B7060E" w:rsidRPr="00B37805" w:rsidRDefault="00122C32" w:rsidP="004A6431">
            <w:pPr>
              <w:jc w:val="both"/>
            </w:pPr>
            <w:r w:rsidRPr="00B37805">
              <w:t>Плановые и внеплановые ин</w:t>
            </w:r>
            <w:r w:rsidR="004A6431">
              <w:t>ди</w:t>
            </w:r>
            <w:r w:rsidRPr="00B37805">
              <w:t>видуальные и группо</w:t>
            </w:r>
            <w:r w:rsidR="004A6431">
              <w:t>вые кон</w:t>
            </w:r>
            <w:r w:rsidRPr="00B37805">
              <w:t>сультации воспита</w:t>
            </w:r>
            <w:r w:rsidR="004A6431">
              <w:t>телей, специа</w:t>
            </w:r>
            <w:r w:rsidRPr="00B37805">
              <w:t>листов, педа</w:t>
            </w:r>
            <w:r w:rsidR="004A6431">
              <w:t>гога-психолога</w:t>
            </w:r>
            <w:r w:rsidRPr="00B37805">
              <w:t>, об</w:t>
            </w:r>
            <w:r w:rsidR="004A6431">
              <w:t>щение педагогов групп в чатах для дистан</w:t>
            </w:r>
            <w:r w:rsidRPr="00B37805">
              <w:t>ционного взаимодей</w:t>
            </w:r>
            <w:r w:rsidR="004A6431">
              <w:t>ствия с ро</w:t>
            </w:r>
            <w:r w:rsidRPr="00B37805">
              <w:t>дителями. Полезные публика</w:t>
            </w:r>
            <w:r w:rsidR="004A6431">
              <w:t>ции на сайте М</w:t>
            </w:r>
            <w:r w:rsidRPr="00B37805">
              <w:t xml:space="preserve">БДОУ и в </w:t>
            </w:r>
            <w:r w:rsidR="004A6431" w:rsidRPr="00B37805">
              <w:t>паблик</w:t>
            </w:r>
            <w:r w:rsidR="004A6431">
              <w:t xml:space="preserve">е </w:t>
            </w:r>
            <w:r w:rsidRPr="00B37805">
              <w:t xml:space="preserve"> ВКонтакте.</w:t>
            </w:r>
          </w:p>
        </w:tc>
      </w:tr>
      <w:tr w:rsidR="00B7060E" w:rsidTr="00720576">
        <w:tc>
          <w:tcPr>
            <w:tcW w:w="2977" w:type="dxa"/>
            <w:shd w:val="clear" w:color="auto" w:fill="FDE9D9" w:themeFill="accent6" w:themeFillTint="33"/>
          </w:tcPr>
          <w:p w:rsidR="00B7060E" w:rsidRPr="00B37805" w:rsidRDefault="00122C32" w:rsidP="00B37805">
            <w:pPr>
              <w:jc w:val="both"/>
            </w:pPr>
            <w:r w:rsidRPr="00B37805">
              <w:t>Оценка индивидуального развития детей</w:t>
            </w:r>
          </w:p>
        </w:tc>
        <w:tc>
          <w:tcPr>
            <w:tcW w:w="2835" w:type="dxa"/>
          </w:tcPr>
          <w:p w:rsidR="00B7060E" w:rsidRPr="00B37805" w:rsidRDefault="00122C32" w:rsidP="00B37805">
            <w:pPr>
              <w:jc w:val="both"/>
            </w:pPr>
            <w:r w:rsidRPr="00B37805">
              <w:t>Наличие системы пе</w:t>
            </w:r>
            <w:r w:rsidR="00DC77D6">
              <w:t>да</w:t>
            </w:r>
            <w:r w:rsidRPr="00B37805">
              <w:t>гогической диагно</w:t>
            </w:r>
            <w:r w:rsidR="00DC77D6">
              <w:t>сти</w:t>
            </w:r>
            <w:r w:rsidRPr="00B37805">
              <w:t>ки (мониторинг)</w:t>
            </w:r>
          </w:p>
        </w:tc>
        <w:tc>
          <w:tcPr>
            <w:tcW w:w="4961" w:type="dxa"/>
          </w:tcPr>
          <w:p w:rsidR="00122C32" w:rsidRPr="00B37805" w:rsidRDefault="00122C32" w:rsidP="00B37805">
            <w:pPr>
              <w:jc w:val="both"/>
            </w:pPr>
            <w:r w:rsidRPr="00B37805">
              <w:t>Педагогическая диагностика (мониторинг индивидуально</w:t>
            </w:r>
            <w:r w:rsidR="00DC77D6">
              <w:t>го усвоения ОП ДО МБДОУ) прово</w:t>
            </w:r>
            <w:r w:rsidRPr="00B37805">
              <w:t>дилась два раза: в сен</w:t>
            </w:r>
            <w:r w:rsidR="00DC77D6">
              <w:t>тябре 2022 года и мае 2023 года по пяти об</w:t>
            </w:r>
            <w:r w:rsidRPr="00B37805">
              <w:t>ластям развития в соответствии с ФГОС ДО.</w:t>
            </w:r>
          </w:p>
          <w:p w:rsidR="00B7060E" w:rsidRPr="00B37805" w:rsidRDefault="00122C32" w:rsidP="00B37805">
            <w:pPr>
              <w:jc w:val="both"/>
            </w:pPr>
            <w:r w:rsidRPr="00B37805">
              <w:t>Психологическая диагностика проводилась психологом с информи</w:t>
            </w:r>
            <w:r w:rsidR="00DC77D6">
              <w:t>рованно</w:t>
            </w:r>
            <w:r w:rsidRPr="00B37805">
              <w:t>го согласия родителей (законных представителей) и включала в себя индивидуальную кон</w:t>
            </w:r>
            <w:r w:rsidR="00DC77D6">
              <w:t>суль</w:t>
            </w:r>
            <w:r w:rsidRPr="00B37805">
              <w:t>тацию для родителей по итогам диа</w:t>
            </w:r>
            <w:r w:rsidR="00DC77D6">
              <w:t>гностики.</w:t>
            </w:r>
          </w:p>
        </w:tc>
      </w:tr>
      <w:tr w:rsidR="00B7060E" w:rsidTr="00720576">
        <w:tc>
          <w:tcPr>
            <w:tcW w:w="2977" w:type="dxa"/>
            <w:shd w:val="clear" w:color="auto" w:fill="FDE9D9" w:themeFill="accent6" w:themeFillTint="33"/>
          </w:tcPr>
          <w:p w:rsidR="00B7060E" w:rsidRPr="00B37805" w:rsidRDefault="00122C32" w:rsidP="00B37805">
            <w:pPr>
              <w:jc w:val="both"/>
            </w:pPr>
            <w:r w:rsidRPr="00B37805">
              <w:t>Обеспечение эмоцио</w:t>
            </w:r>
            <w:r w:rsidR="00DC77D6">
              <w:t>наль</w:t>
            </w:r>
            <w:r w:rsidRPr="00B37805">
              <w:t>ного благополучия</w:t>
            </w:r>
          </w:p>
        </w:tc>
        <w:tc>
          <w:tcPr>
            <w:tcW w:w="2835" w:type="dxa"/>
          </w:tcPr>
          <w:p w:rsidR="00B7060E" w:rsidRPr="00B37805" w:rsidRDefault="00DC77D6" w:rsidP="00DC77D6">
            <w:pPr>
              <w:jc w:val="both"/>
            </w:pPr>
            <w:r>
              <w:t>Непосредственное об</w:t>
            </w:r>
            <w:r w:rsidR="00122C32" w:rsidRPr="00B37805">
              <w:t>щение с каждым ре</w:t>
            </w:r>
            <w:r>
              <w:t>бен</w:t>
            </w:r>
            <w:r w:rsidR="00122C32" w:rsidRPr="00B37805">
              <w:t>ком; Уважитель</w:t>
            </w:r>
            <w:r>
              <w:t>ное от-ношение к каждому ре</w:t>
            </w:r>
            <w:r w:rsidR="00122C32" w:rsidRPr="00B37805">
              <w:t xml:space="preserve">бенку, к его чувствам и потребностям </w:t>
            </w:r>
          </w:p>
        </w:tc>
        <w:tc>
          <w:tcPr>
            <w:tcW w:w="4961" w:type="dxa"/>
          </w:tcPr>
          <w:p w:rsidR="00122C32" w:rsidRPr="00B37805" w:rsidRDefault="00DC77D6" w:rsidP="00B37805">
            <w:pPr>
              <w:jc w:val="both"/>
            </w:pPr>
            <w:r>
              <w:t>Каждому ребенку по итогам мо</w:t>
            </w:r>
            <w:r w:rsidR="00122C32" w:rsidRPr="00B37805">
              <w:t>ниторинга в начале учеб</w:t>
            </w:r>
            <w:r>
              <w:t>ного го</w:t>
            </w:r>
            <w:r w:rsidR="00122C32" w:rsidRPr="00B37805">
              <w:t>да был составлен Индивиду</w:t>
            </w:r>
            <w:r>
              <w:t>аль</w:t>
            </w:r>
            <w:r w:rsidR="00122C32" w:rsidRPr="00B37805">
              <w:t>ный образовательный маршрут, по которому проводилась ин</w:t>
            </w:r>
            <w:r>
              <w:t>ди</w:t>
            </w:r>
            <w:r w:rsidR="00122C32" w:rsidRPr="00B37805">
              <w:t>видуальная работа в течение учебного года.</w:t>
            </w:r>
          </w:p>
          <w:p w:rsidR="00B7060E" w:rsidRPr="00B37805" w:rsidRDefault="00122C32" w:rsidP="00B37805">
            <w:pPr>
              <w:jc w:val="both"/>
            </w:pPr>
            <w:r w:rsidRPr="00B37805">
              <w:t>По результатам опроса роди</w:t>
            </w:r>
            <w:r w:rsidR="00DC77D6">
              <w:t>те</w:t>
            </w:r>
            <w:r w:rsidRPr="00B37805">
              <w:t xml:space="preserve">лей, большинство респондентов (84,3%) отмечают, что ребенок ходит в ДОУ с удовольствием, </w:t>
            </w:r>
            <w:r w:rsidR="00DC77D6">
              <w:t>а 15%, что даже если утром ребё</w:t>
            </w:r>
            <w:r w:rsidR="00DC77D6" w:rsidRPr="00B37805">
              <w:t>нок</w:t>
            </w:r>
            <w:r w:rsidRPr="00B37805">
              <w:t xml:space="preserve"> не хочет идти в детский сад, то вечером полон позитивных впечатлений. Для этого в группе созданы все необхо</w:t>
            </w:r>
            <w:r w:rsidR="00DC77D6">
              <w:t>димые усло</w:t>
            </w:r>
            <w:r w:rsidRPr="00B37805">
              <w:t>вия – доброжелатель</w:t>
            </w:r>
            <w:r w:rsidR="00DC77D6">
              <w:t>ная психо</w:t>
            </w:r>
            <w:r w:rsidRPr="00B37805">
              <w:t>логическая атмосфера, раз</w:t>
            </w:r>
            <w:r w:rsidR="00DC77D6">
              <w:t>нооб</w:t>
            </w:r>
            <w:r w:rsidRPr="00B37805">
              <w:t>разные формы сов</w:t>
            </w:r>
            <w:r w:rsidR="00DC77D6">
              <w:t>местной дея</w:t>
            </w:r>
            <w:r w:rsidRPr="00B37805">
              <w:t>тельности детей и взрослых, наличие развивающей предметно – пространственной среды, кото-рая обеспечивает возможность общения, совместной дея</w:t>
            </w:r>
            <w:r w:rsidR="00DC77D6">
              <w:t>тельно</w:t>
            </w:r>
            <w:r w:rsidRPr="00B37805">
              <w:t>сти детей и двигательной ак</w:t>
            </w:r>
            <w:r w:rsidR="00DC77D6">
              <w:t>тив</w:t>
            </w:r>
            <w:r w:rsidRPr="00B37805">
              <w:t xml:space="preserve">ности с </w:t>
            </w:r>
            <w:r w:rsidR="00DC77D6" w:rsidRPr="00B37805">
              <w:t>учётом</w:t>
            </w:r>
            <w:r w:rsidRPr="00B37805">
              <w:t xml:space="preserve"> индивидуальных предпочтений.</w:t>
            </w:r>
          </w:p>
        </w:tc>
      </w:tr>
      <w:tr w:rsidR="00CA4023" w:rsidTr="00720576">
        <w:tc>
          <w:tcPr>
            <w:tcW w:w="2977" w:type="dxa"/>
            <w:shd w:val="clear" w:color="auto" w:fill="FDE9D9" w:themeFill="accent6" w:themeFillTint="33"/>
          </w:tcPr>
          <w:p w:rsidR="00CA4023" w:rsidRPr="00B37805" w:rsidRDefault="00CA4023" w:rsidP="00B37805">
            <w:pPr>
              <w:jc w:val="both"/>
            </w:pPr>
            <w:r w:rsidRPr="00B37805">
              <w:t>Поддержка индивиду</w:t>
            </w:r>
            <w:r w:rsidR="00E63903">
              <w:t>аль</w:t>
            </w:r>
            <w:r w:rsidRPr="00B37805">
              <w:t>ности и инициативы детей в специфических для них видах деятельности</w:t>
            </w:r>
          </w:p>
        </w:tc>
        <w:tc>
          <w:tcPr>
            <w:tcW w:w="2835" w:type="dxa"/>
          </w:tcPr>
          <w:p w:rsidR="00CA4023" w:rsidRPr="00B37805" w:rsidRDefault="00CA4023" w:rsidP="00B37805">
            <w:pPr>
              <w:jc w:val="both"/>
            </w:pPr>
            <w:r w:rsidRPr="00B37805">
              <w:t>Свободный выбор детьми деятельности, партнеров для дея</w:t>
            </w:r>
            <w:r w:rsidR="00E63903">
              <w:t>тельности; Наличие усло</w:t>
            </w:r>
            <w:r w:rsidRPr="00B37805">
              <w:t>вий для принятия де</w:t>
            </w:r>
            <w:r w:rsidR="00E63903">
              <w:t>ть</w:t>
            </w:r>
            <w:r w:rsidRPr="00B37805">
              <w:t>ми решений, в</w:t>
            </w:r>
            <w:r w:rsidR="00E63903">
              <w:t>ы</w:t>
            </w:r>
            <w:r w:rsidRPr="00B37805">
              <w:t>ра</w:t>
            </w:r>
            <w:r w:rsidR="00E63903">
              <w:t>же</w:t>
            </w:r>
            <w:r w:rsidR="00E63903" w:rsidRPr="00E63903">
              <w:t>ния своих чувств и мыслей; исключение директивного стиля общения с де</w:t>
            </w:r>
            <w:r w:rsidR="00E63903">
              <w:t>тьми, поддержка детской иници</w:t>
            </w:r>
            <w:r w:rsidR="00E63903" w:rsidRPr="00E63903">
              <w:t>ативы и самосто</w:t>
            </w:r>
            <w:r w:rsidR="00E63903">
              <w:t>ятель</w:t>
            </w:r>
            <w:r w:rsidR="00E63903" w:rsidRPr="00E63903">
              <w:t>ности в различ</w:t>
            </w:r>
            <w:r w:rsidR="00E63903">
              <w:t>ных ви</w:t>
            </w:r>
            <w:r w:rsidR="00E63903" w:rsidRPr="00E63903">
              <w:t>дах деятельности</w:t>
            </w:r>
          </w:p>
        </w:tc>
        <w:tc>
          <w:tcPr>
            <w:tcW w:w="4961" w:type="dxa"/>
          </w:tcPr>
          <w:p w:rsidR="00CA4023" w:rsidRPr="00B37805" w:rsidRDefault="00CA4023" w:rsidP="00B37805">
            <w:pPr>
              <w:pStyle w:val="Default"/>
              <w:jc w:val="both"/>
            </w:pPr>
            <w:r w:rsidRPr="00B37805">
              <w:t>Каждый ребенок может найти как необходимые игры, так и игровых партнеров в соответствии со своими возрастными особенностями и индивидуальными предпочтениями. Все игры и материалы доступны детям, что позволяет им выбирать инте</w:t>
            </w:r>
            <w:r w:rsidR="00E63903">
              <w:t>рес</w:t>
            </w:r>
            <w:r w:rsidRPr="00B37805">
              <w:t>ные для себя занятия, свободно чередовать их в течение дня. Наполнение «уголков» регулярно меняется в зависимос</w:t>
            </w:r>
            <w:r w:rsidR="00E63903">
              <w:t>ти от лек</w:t>
            </w:r>
            <w:r w:rsidRPr="00B37805">
              <w:t>сической темы, интересов детей, образовательных задач и др.</w:t>
            </w:r>
          </w:p>
        </w:tc>
      </w:tr>
      <w:tr w:rsidR="00CA4023" w:rsidTr="00720576">
        <w:tc>
          <w:tcPr>
            <w:tcW w:w="2977" w:type="dxa"/>
            <w:shd w:val="clear" w:color="auto" w:fill="FDE9D9" w:themeFill="accent6" w:themeFillTint="33"/>
          </w:tcPr>
          <w:p w:rsidR="00CA4023" w:rsidRPr="00B37805" w:rsidRDefault="00B37805" w:rsidP="00B37805">
            <w:pPr>
              <w:jc w:val="both"/>
            </w:pPr>
            <w:r w:rsidRPr="00B37805">
              <w:t xml:space="preserve">Построение вариативного </w:t>
            </w:r>
            <w:r w:rsidRPr="00B37805">
              <w:lastRenderedPageBreak/>
              <w:t>развивающего образования, ориентированного на зону ближайшего развития</w:t>
            </w:r>
          </w:p>
        </w:tc>
        <w:tc>
          <w:tcPr>
            <w:tcW w:w="2835" w:type="dxa"/>
          </w:tcPr>
          <w:p w:rsidR="00CA4023" w:rsidRPr="00B37805" w:rsidRDefault="00B37805" w:rsidP="00B37805">
            <w:pPr>
              <w:jc w:val="both"/>
            </w:pPr>
            <w:r w:rsidRPr="00B37805">
              <w:lastRenderedPageBreak/>
              <w:t xml:space="preserve">Наличие возможности </w:t>
            </w:r>
            <w:r w:rsidRPr="00B37805">
              <w:lastRenderedPageBreak/>
              <w:t>использования зоны ближайшего развития в организованной об</w:t>
            </w:r>
            <w:r w:rsidR="00153537">
              <w:t>ра</w:t>
            </w:r>
            <w:r w:rsidRPr="00B37805">
              <w:t>зовательной дея</w:t>
            </w:r>
            <w:r w:rsidR="00153537">
              <w:t>тельно</w:t>
            </w:r>
            <w:r w:rsidRPr="00B37805">
              <w:t>сти и в самостоя</w:t>
            </w:r>
            <w:r w:rsidR="00153537">
              <w:t>тель</w:t>
            </w:r>
            <w:r w:rsidRPr="00B37805">
              <w:t>ной деятельности детей</w:t>
            </w:r>
          </w:p>
        </w:tc>
        <w:tc>
          <w:tcPr>
            <w:tcW w:w="4961" w:type="dxa"/>
          </w:tcPr>
          <w:p w:rsidR="00CA4023" w:rsidRPr="00B37805" w:rsidRDefault="00B37805" w:rsidP="00B37805">
            <w:pPr>
              <w:jc w:val="both"/>
            </w:pPr>
            <w:r w:rsidRPr="00B37805">
              <w:lastRenderedPageBreak/>
              <w:t>Педагоги стараются исполь</w:t>
            </w:r>
            <w:r w:rsidR="00153537">
              <w:t>зо</w:t>
            </w:r>
            <w:r w:rsidRPr="00B37805">
              <w:t xml:space="preserve">вать на занятиях </w:t>
            </w:r>
            <w:r w:rsidRPr="00B37805">
              <w:lastRenderedPageBreak/>
              <w:t>дифферен</w:t>
            </w:r>
            <w:r w:rsidR="00153537">
              <w:t>циро</w:t>
            </w:r>
            <w:r w:rsidRPr="00B37805">
              <w:t>ванные по степени сложности задания, опираясь на результаты педагогической диагностики и наблюдение динамики развития каждо</w:t>
            </w:r>
            <w:r w:rsidR="00153537">
              <w:t>го ребенка. При планиро</w:t>
            </w:r>
            <w:r w:rsidRPr="00B37805">
              <w:t>вании ОД, предусмотре</w:t>
            </w:r>
            <w:r w:rsidR="00153537">
              <w:t>ны от</w:t>
            </w:r>
            <w:r w:rsidRPr="00B37805">
              <w:t>дельные задания для детей по степени сложности и скорости выполнения.</w:t>
            </w:r>
          </w:p>
        </w:tc>
      </w:tr>
      <w:tr w:rsidR="00CA4023" w:rsidTr="00720576">
        <w:tc>
          <w:tcPr>
            <w:tcW w:w="2977" w:type="dxa"/>
            <w:shd w:val="clear" w:color="auto" w:fill="FDE9D9" w:themeFill="accent6" w:themeFillTint="33"/>
          </w:tcPr>
          <w:p w:rsidR="00CA4023" w:rsidRPr="00B37805" w:rsidRDefault="00B37805" w:rsidP="00B37805">
            <w:pPr>
              <w:jc w:val="both"/>
            </w:pPr>
            <w:r w:rsidRPr="00B37805">
              <w:lastRenderedPageBreak/>
              <w:t>Взаимодействие с роди</w:t>
            </w:r>
            <w:r w:rsidR="00153537">
              <w:t>те</w:t>
            </w:r>
            <w:r w:rsidRPr="00B37805">
              <w:t>лями (за</w:t>
            </w:r>
            <w:r w:rsidR="00153537">
              <w:t>конными предста</w:t>
            </w:r>
            <w:r w:rsidRPr="00B37805">
              <w:t>вителями), непо</w:t>
            </w:r>
            <w:r w:rsidR="00153537">
              <w:t>средствен</w:t>
            </w:r>
            <w:r w:rsidRPr="00B37805">
              <w:t>ного вовлечения их в об</w:t>
            </w:r>
            <w:r w:rsidR="00153537">
              <w:t>ра</w:t>
            </w:r>
            <w:r w:rsidRPr="00B37805">
              <w:t>зовательную деятельность</w:t>
            </w:r>
          </w:p>
        </w:tc>
        <w:tc>
          <w:tcPr>
            <w:tcW w:w="2835" w:type="dxa"/>
          </w:tcPr>
          <w:p w:rsidR="00CA4023" w:rsidRPr="00B37805" w:rsidRDefault="00B37805" w:rsidP="00B37805">
            <w:pPr>
              <w:jc w:val="both"/>
            </w:pPr>
            <w:r w:rsidRPr="00B37805">
              <w:t>Разрабатывается си</w:t>
            </w:r>
            <w:r w:rsidR="00153537">
              <w:t>сте</w:t>
            </w:r>
            <w:r w:rsidRPr="00B37805">
              <w:t>ма информирования родителей (законных представи</w:t>
            </w:r>
            <w:r w:rsidR="00153537">
              <w:t>телей) о ре</w:t>
            </w:r>
            <w:r w:rsidRPr="00B37805">
              <w:t>зультатах педаго</w:t>
            </w:r>
            <w:r w:rsidR="00153537">
              <w:t>гиче</w:t>
            </w:r>
            <w:r w:rsidRPr="00B37805">
              <w:t>ской диагностики в конце учебного года</w:t>
            </w:r>
          </w:p>
        </w:tc>
        <w:tc>
          <w:tcPr>
            <w:tcW w:w="4961" w:type="dxa"/>
          </w:tcPr>
          <w:p w:rsidR="00CA4023" w:rsidRPr="00B37805" w:rsidRDefault="00B37805" w:rsidP="00B37805">
            <w:pPr>
              <w:jc w:val="both"/>
            </w:pPr>
            <w:r w:rsidRPr="00B37805">
              <w:t>Организуются выставки се</w:t>
            </w:r>
            <w:r w:rsidR="00153537">
              <w:t>мей</w:t>
            </w:r>
            <w:r w:rsidRPr="00B37805">
              <w:t>ного творчества, музыкальные и спортивные празд</w:t>
            </w:r>
            <w:r w:rsidR="00153537">
              <w:t>ники, конкур</w:t>
            </w:r>
            <w:r w:rsidRPr="00B37805">
              <w:t xml:space="preserve">сы, социальные акции и </w:t>
            </w:r>
            <w:r w:rsidR="00153537" w:rsidRPr="00B37805">
              <w:t>флэш-мобы</w:t>
            </w:r>
            <w:r w:rsidRPr="00B37805">
              <w:t>. В группах органи</w:t>
            </w:r>
            <w:r w:rsidR="00153537">
              <w:t>зу</w:t>
            </w:r>
            <w:r w:rsidRPr="00B37805">
              <w:t>ются семейные клу</w:t>
            </w:r>
            <w:r w:rsidR="00153537">
              <w:t>бы, творче</w:t>
            </w:r>
            <w:r w:rsidRPr="00B37805">
              <w:t>ские, инициативные группы.</w:t>
            </w:r>
          </w:p>
        </w:tc>
      </w:tr>
      <w:tr w:rsidR="00CA4023" w:rsidTr="00720576">
        <w:tc>
          <w:tcPr>
            <w:tcW w:w="2977" w:type="dxa"/>
            <w:shd w:val="clear" w:color="auto" w:fill="FDE9D9" w:themeFill="accent6" w:themeFillTint="33"/>
          </w:tcPr>
          <w:p w:rsidR="00CA4023" w:rsidRPr="00B37805" w:rsidRDefault="00B37805" w:rsidP="00B37805">
            <w:pPr>
              <w:jc w:val="both"/>
            </w:pPr>
            <w:r w:rsidRPr="00B37805">
              <w:t>Доступность информации о Програм</w:t>
            </w:r>
            <w:r w:rsidR="006F61E2">
              <w:t>ме для всех участ</w:t>
            </w:r>
            <w:r w:rsidRPr="00B37805">
              <w:t>ников образовательного процесса</w:t>
            </w:r>
          </w:p>
        </w:tc>
        <w:tc>
          <w:tcPr>
            <w:tcW w:w="2835" w:type="dxa"/>
          </w:tcPr>
          <w:p w:rsidR="00CA4023" w:rsidRPr="00B37805" w:rsidRDefault="00B37805" w:rsidP="00B37805">
            <w:pPr>
              <w:jc w:val="both"/>
            </w:pPr>
            <w:r w:rsidRPr="00B37805">
              <w:t>Информация о реали</w:t>
            </w:r>
            <w:r w:rsidR="006F61E2">
              <w:t>зу</w:t>
            </w:r>
            <w:r w:rsidRPr="00B37805">
              <w:t>емой образовательной програм</w:t>
            </w:r>
            <w:r w:rsidR="006F61E2">
              <w:t>ме на сайте М</w:t>
            </w:r>
            <w:r w:rsidRPr="00B37805">
              <w:t>БДОУ. Нали</w:t>
            </w:r>
            <w:r w:rsidR="006F61E2">
              <w:t>чие мероприятий, дающих воз</w:t>
            </w:r>
            <w:r w:rsidRPr="00B37805">
              <w:t>можность обсуждения с родителями (за</w:t>
            </w:r>
            <w:r w:rsidR="006F61E2">
              <w:t>конны</w:t>
            </w:r>
            <w:r w:rsidRPr="00B37805">
              <w:t>ми представителями) вопросов, связанных с реализацией про</w:t>
            </w:r>
            <w:r w:rsidR="006F61E2">
              <w:t>грам</w:t>
            </w:r>
            <w:r w:rsidRPr="00B37805">
              <w:t>мы</w:t>
            </w:r>
          </w:p>
        </w:tc>
        <w:tc>
          <w:tcPr>
            <w:tcW w:w="4961" w:type="dxa"/>
          </w:tcPr>
          <w:p w:rsidR="00B37805" w:rsidRPr="00B37805" w:rsidRDefault="006F61E2" w:rsidP="00B37805">
            <w:pPr>
              <w:jc w:val="both"/>
            </w:pPr>
            <w:r>
              <w:t>Вся информация о работе М</w:t>
            </w:r>
            <w:r w:rsidR="00B37805" w:rsidRPr="00B37805">
              <w:t>БДОУ, локальные нормативные акты и образователь</w:t>
            </w:r>
            <w:r>
              <w:t>ные про</w:t>
            </w:r>
            <w:r w:rsidR="00B37805" w:rsidRPr="00B37805">
              <w:t>граммы, планы размещены на сайте организации. На сайте в разделе Новости и в паблике Вконтакте публикуются отчеты о меро</w:t>
            </w:r>
            <w:r>
              <w:t>приятиях, проводимых в М</w:t>
            </w:r>
            <w:r w:rsidR="00B37805" w:rsidRPr="00B37805">
              <w:t>БДОУ и участии воспитан</w:t>
            </w:r>
            <w:r>
              <w:t>ни</w:t>
            </w:r>
            <w:r w:rsidR="00B37805" w:rsidRPr="00B37805">
              <w:t>ков в мероприятиях организаций района.</w:t>
            </w:r>
          </w:p>
          <w:p w:rsidR="00B37805" w:rsidRPr="00B37805" w:rsidRDefault="00B37805" w:rsidP="00B37805">
            <w:pPr>
              <w:jc w:val="both"/>
            </w:pPr>
            <w:r w:rsidRPr="00B37805">
              <w:t>Разработаны памятки для ро</w:t>
            </w:r>
            <w:r w:rsidR="006F61E2">
              <w:t>ди</w:t>
            </w:r>
            <w:r w:rsidRPr="00B37805">
              <w:t>телей (законных представителей) о целевых ориентирах до</w:t>
            </w:r>
            <w:r w:rsidR="006F61E2">
              <w:t>школь</w:t>
            </w:r>
            <w:r w:rsidRPr="00B37805">
              <w:t>ного образования. Регулярно проводится анкети</w:t>
            </w:r>
            <w:r w:rsidR="006F61E2">
              <w:t>рование роди</w:t>
            </w:r>
            <w:r w:rsidRPr="00B37805">
              <w:t>телей (законных представите-лей);</w:t>
            </w:r>
          </w:p>
          <w:p w:rsidR="00CA4023" w:rsidRPr="00B37805" w:rsidRDefault="00B37805" w:rsidP="00B37805">
            <w:pPr>
              <w:jc w:val="both"/>
            </w:pPr>
            <w:r w:rsidRPr="00B37805">
              <w:t>Проводятся открытые меро</w:t>
            </w:r>
            <w:r w:rsidR="006F61E2">
              <w:t>прия</w:t>
            </w:r>
            <w:r w:rsidRPr="00B37805">
              <w:t>тия, действуют верни</w:t>
            </w:r>
            <w:r w:rsidR="006F61E2">
              <w:t>сажи дет</w:t>
            </w:r>
            <w:r w:rsidRPr="00B37805">
              <w:t>ских работ.</w:t>
            </w:r>
          </w:p>
        </w:tc>
      </w:tr>
      <w:tr w:rsidR="00CA4023" w:rsidTr="00720576">
        <w:tc>
          <w:tcPr>
            <w:tcW w:w="2977" w:type="dxa"/>
            <w:shd w:val="clear" w:color="auto" w:fill="FDE9D9" w:themeFill="accent6" w:themeFillTint="33"/>
          </w:tcPr>
          <w:p w:rsidR="00CA4023" w:rsidRPr="00B37805" w:rsidRDefault="006F61E2" w:rsidP="00B37805">
            <w:pPr>
              <w:jc w:val="both"/>
            </w:pPr>
            <w:r>
              <w:t>О</w:t>
            </w:r>
            <w:r w:rsidRPr="00B37805">
              <w:t>бъём</w:t>
            </w:r>
            <w:r w:rsidR="00B37805" w:rsidRPr="00B37805">
              <w:t xml:space="preserve"> образовательной нагрузки</w:t>
            </w:r>
          </w:p>
        </w:tc>
        <w:tc>
          <w:tcPr>
            <w:tcW w:w="2835" w:type="dxa"/>
          </w:tcPr>
          <w:p w:rsidR="00CA4023" w:rsidRPr="00B37805" w:rsidRDefault="00B37805" w:rsidP="00B37805">
            <w:pPr>
              <w:jc w:val="both"/>
            </w:pPr>
            <w:r w:rsidRPr="00B37805">
              <w:t>Соответствие требо</w:t>
            </w:r>
            <w:r w:rsidR="006F61E2">
              <w:t>ва</w:t>
            </w:r>
            <w:r w:rsidRPr="00B37805">
              <w:t xml:space="preserve">ниям к организации </w:t>
            </w:r>
            <w:r w:rsidR="006F61E2">
              <w:t>об</w:t>
            </w:r>
            <w:r w:rsidRPr="00B37805">
              <w:t>разовательного про</w:t>
            </w:r>
            <w:r w:rsidR="006F61E2">
              <w:t>цес</w:t>
            </w:r>
            <w:r w:rsidRPr="00B37805">
              <w:t>са.</w:t>
            </w:r>
          </w:p>
        </w:tc>
        <w:tc>
          <w:tcPr>
            <w:tcW w:w="4961" w:type="dxa"/>
          </w:tcPr>
          <w:p w:rsidR="00CA4023" w:rsidRPr="00B37805" w:rsidRDefault="006F61E2" w:rsidP="00B37805">
            <w:pPr>
              <w:jc w:val="both"/>
            </w:pPr>
            <w:r>
              <w:t>О</w:t>
            </w:r>
            <w:r w:rsidRPr="00B37805">
              <w:t>бъём</w:t>
            </w:r>
            <w:r w:rsidR="00B37805" w:rsidRPr="00B37805">
              <w:t xml:space="preserve"> ежедневной образо</w:t>
            </w:r>
            <w:r>
              <w:t>ва</w:t>
            </w:r>
            <w:r w:rsidR="00B37805" w:rsidRPr="00B37805">
              <w:t>тельной деятельности (занятий) и интервалов между ни</w:t>
            </w:r>
            <w:r>
              <w:t>ми соответствует возрастным нормам и тре</w:t>
            </w:r>
            <w:r w:rsidR="00B37805" w:rsidRPr="00B37805">
              <w:t>бованиям к организации об</w:t>
            </w:r>
            <w:r>
              <w:t>разо</w:t>
            </w:r>
            <w:r w:rsidR="00B37805" w:rsidRPr="00B37805">
              <w:t>вательного процесса.</w:t>
            </w:r>
          </w:p>
        </w:tc>
      </w:tr>
    </w:tbl>
    <w:p w:rsidR="00B7060E" w:rsidRDefault="00B7060E" w:rsidP="00A37A4A">
      <w:pPr>
        <w:spacing w:line="276" w:lineRule="auto"/>
        <w:jc w:val="both"/>
      </w:pPr>
    </w:p>
    <w:p w:rsidR="00720576" w:rsidRPr="00C43DD3" w:rsidRDefault="00A37A4A" w:rsidP="00A37A4A">
      <w:pPr>
        <w:autoSpaceDE w:val="0"/>
        <w:autoSpaceDN w:val="0"/>
        <w:adjustRightInd w:val="0"/>
        <w:spacing w:line="276" w:lineRule="auto"/>
        <w:ind w:firstLine="709"/>
        <w:jc w:val="center"/>
        <w:rPr>
          <w:rFonts w:eastAsiaTheme="minorHAnsi"/>
          <w:b/>
          <w:bCs/>
          <w:i/>
          <w:color w:val="000000"/>
          <w:lang w:eastAsia="en-US"/>
        </w:rPr>
      </w:pPr>
      <w:r w:rsidRPr="00C43DD3">
        <w:rPr>
          <w:rFonts w:eastAsiaTheme="minorHAnsi"/>
          <w:b/>
          <w:bCs/>
          <w:i/>
          <w:color w:val="000000"/>
          <w:lang w:eastAsia="en-US"/>
        </w:rPr>
        <w:t>1.2.</w:t>
      </w:r>
      <w:r w:rsidR="006D75A6" w:rsidRPr="00C43DD3">
        <w:rPr>
          <w:rFonts w:eastAsiaTheme="minorHAnsi"/>
          <w:b/>
          <w:bCs/>
          <w:i/>
          <w:color w:val="000000"/>
          <w:lang w:eastAsia="en-US"/>
        </w:rPr>
        <w:t xml:space="preserve">2. </w:t>
      </w:r>
      <w:r w:rsidR="00720576" w:rsidRPr="00C43DD3">
        <w:rPr>
          <w:b/>
          <w:bCs/>
          <w:i/>
        </w:rPr>
        <w:t>Материально - технические условия</w:t>
      </w:r>
    </w:p>
    <w:p w:rsidR="00720576" w:rsidRDefault="00720576" w:rsidP="00B75B48">
      <w:pPr>
        <w:autoSpaceDE w:val="0"/>
        <w:autoSpaceDN w:val="0"/>
        <w:adjustRightInd w:val="0"/>
        <w:spacing w:line="276" w:lineRule="auto"/>
        <w:rPr>
          <w:rFonts w:eastAsiaTheme="minorHAnsi"/>
          <w:b/>
          <w:bCs/>
          <w:color w:val="000000"/>
          <w:lang w:eastAsia="en-US"/>
        </w:rPr>
      </w:pPr>
    </w:p>
    <w:tbl>
      <w:tblPr>
        <w:tblStyle w:val="a5"/>
        <w:tblW w:w="10773" w:type="dxa"/>
        <w:tblInd w:w="-1026" w:type="dxa"/>
        <w:tblLook w:val="04A0" w:firstRow="1" w:lastRow="0" w:firstColumn="1" w:lastColumn="0" w:noHBand="0" w:noVBand="1"/>
      </w:tblPr>
      <w:tblGrid>
        <w:gridCol w:w="3119"/>
        <w:gridCol w:w="7654"/>
      </w:tblGrid>
      <w:tr w:rsidR="00B75B48" w:rsidTr="00820A2A">
        <w:tc>
          <w:tcPr>
            <w:tcW w:w="3119" w:type="dxa"/>
            <w:shd w:val="clear" w:color="auto" w:fill="EAF1DD" w:themeFill="accent3" w:themeFillTint="33"/>
          </w:tcPr>
          <w:p w:rsidR="00B75B48" w:rsidRPr="009A0FC8" w:rsidRDefault="00B75B48" w:rsidP="009A0FC8">
            <w:pPr>
              <w:pStyle w:val="Default"/>
              <w:jc w:val="center"/>
              <w:rPr>
                <w:b/>
                <w:i/>
                <w:sz w:val="22"/>
                <w:szCs w:val="22"/>
              </w:rPr>
            </w:pPr>
            <w:r w:rsidRPr="009A0FC8">
              <w:rPr>
                <w:b/>
                <w:i/>
                <w:sz w:val="22"/>
                <w:szCs w:val="22"/>
              </w:rPr>
              <w:t>Показатели</w:t>
            </w:r>
          </w:p>
        </w:tc>
        <w:tc>
          <w:tcPr>
            <w:tcW w:w="7654" w:type="dxa"/>
            <w:shd w:val="clear" w:color="auto" w:fill="EAF1DD" w:themeFill="accent3" w:themeFillTint="33"/>
          </w:tcPr>
          <w:p w:rsidR="00B75B48" w:rsidRPr="009A0FC8" w:rsidRDefault="00B75B48" w:rsidP="009A0FC8">
            <w:pPr>
              <w:pStyle w:val="Default"/>
              <w:jc w:val="center"/>
              <w:rPr>
                <w:b/>
                <w:i/>
                <w:sz w:val="22"/>
                <w:szCs w:val="22"/>
              </w:rPr>
            </w:pPr>
            <w:r w:rsidRPr="009A0FC8">
              <w:rPr>
                <w:b/>
                <w:i/>
                <w:sz w:val="22"/>
                <w:szCs w:val="22"/>
              </w:rPr>
              <w:t>Содержание работы в ДОУ</w:t>
            </w:r>
          </w:p>
        </w:tc>
      </w:tr>
      <w:tr w:rsidR="00B75B48" w:rsidTr="00820A2A">
        <w:tc>
          <w:tcPr>
            <w:tcW w:w="3119" w:type="dxa"/>
            <w:shd w:val="clear" w:color="auto" w:fill="FDE9D9" w:themeFill="accent6" w:themeFillTint="33"/>
          </w:tcPr>
          <w:p w:rsidR="00B75B48" w:rsidRPr="00B75B48" w:rsidRDefault="00B75B48" w:rsidP="009A0FC8">
            <w:pPr>
              <w:pStyle w:val="Default"/>
              <w:jc w:val="center"/>
            </w:pPr>
            <w:r w:rsidRPr="00B75B48">
              <w:t xml:space="preserve">Обеспечение </w:t>
            </w:r>
            <w:r w:rsidR="00820A2A">
              <w:br/>
            </w:r>
            <w:r w:rsidRPr="00B75B48">
              <w:t xml:space="preserve">соответствия </w:t>
            </w:r>
            <w:r w:rsidR="00820A2A">
              <w:br/>
            </w:r>
            <w:r w:rsidRPr="00B75B48">
              <w:t xml:space="preserve">материально- технической </w:t>
            </w:r>
            <w:r w:rsidR="00820A2A">
              <w:br/>
            </w:r>
            <w:r w:rsidRPr="00B75B48">
              <w:t>базы</w:t>
            </w:r>
          </w:p>
        </w:tc>
        <w:tc>
          <w:tcPr>
            <w:tcW w:w="7654" w:type="dxa"/>
          </w:tcPr>
          <w:p w:rsidR="00B75B48" w:rsidRPr="00B75B48" w:rsidRDefault="00B75B48" w:rsidP="00B75B48">
            <w:pPr>
              <w:pStyle w:val="Default"/>
            </w:pPr>
            <w:r w:rsidRPr="00B75B48">
              <w:t xml:space="preserve">Образовательная программа </w:t>
            </w:r>
            <w:r w:rsidR="00820A2A">
              <w:t>М</w:t>
            </w:r>
            <w:r w:rsidRPr="00B75B48">
              <w:t>БДОУ обеспечена информационными и материально техническими ресурсами, методическими пособиями в соответствии с требованиями реализуемой программы: методическая литература, периодические издания по вопросам дошкольного воспита</w:t>
            </w:r>
            <w:r w:rsidR="00820A2A">
              <w:t>ния и образова</w:t>
            </w:r>
            <w:r w:rsidRPr="00B75B48">
              <w:t xml:space="preserve">ния, психологического и медицинского сопровождения </w:t>
            </w:r>
            <w:r w:rsidR="00820A2A">
              <w:br/>
            </w:r>
            <w:r w:rsidRPr="00B75B48">
              <w:t xml:space="preserve">образовательного процесса </w:t>
            </w:r>
          </w:p>
        </w:tc>
      </w:tr>
      <w:tr w:rsidR="00B75B48" w:rsidTr="00820A2A">
        <w:tc>
          <w:tcPr>
            <w:tcW w:w="3119" w:type="dxa"/>
            <w:shd w:val="clear" w:color="auto" w:fill="FDE9D9" w:themeFill="accent6" w:themeFillTint="33"/>
          </w:tcPr>
          <w:p w:rsidR="00B75B48" w:rsidRPr="00B75B48" w:rsidRDefault="00B75B48" w:rsidP="009A0FC8">
            <w:pPr>
              <w:pStyle w:val="Default"/>
              <w:jc w:val="center"/>
            </w:pPr>
            <w:r w:rsidRPr="00B75B48">
              <w:t>Выполнение требований</w:t>
            </w:r>
          </w:p>
          <w:p w:rsidR="00B75B48" w:rsidRPr="00B75B48" w:rsidRDefault="00B75B48" w:rsidP="009A0FC8">
            <w:pPr>
              <w:pStyle w:val="Default"/>
              <w:jc w:val="center"/>
            </w:pPr>
            <w:r w:rsidRPr="00B75B48">
              <w:t xml:space="preserve">санитарно-эпидемиологических </w:t>
            </w:r>
            <w:r w:rsidR="005A0949">
              <w:br/>
            </w:r>
            <w:r w:rsidRPr="00B75B48">
              <w:t>правил и нормативов</w:t>
            </w:r>
          </w:p>
        </w:tc>
        <w:tc>
          <w:tcPr>
            <w:tcW w:w="7654" w:type="dxa"/>
          </w:tcPr>
          <w:p w:rsidR="00B75B48" w:rsidRPr="00B75B48" w:rsidRDefault="00B75B48" w:rsidP="00B75B48">
            <w:pPr>
              <w:pStyle w:val="Default"/>
            </w:pPr>
            <w:r w:rsidRPr="00B75B48">
              <w:t xml:space="preserve">Оборудование учебных помещений и игровых комнат соответствует действующим СанПиН и СП. </w:t>
            </w:r>
          </w:p>
          <w:p w:rsidR="00B75B48" w:rsidRPr="00B75B48" w:rsidRDefault="00B75B48" w:rsidP="00B75B48">
            <w:pPr>
              <w:pStyle w:val="Default"/>
            </w:pPr>
            <w:r w:rsidRPr="00B75B48">
              <w:t xml:space="preserve">Учебные и игровые помещения: для возрастных групп раннего возраста имеются отдельные игровые и спальные помещения, для групп детского сада общие групповые помещения, музыкально-физкультурный зал, медицинский блок, - соответствуют требованиям для реализации ОП дошкольного образования. </w:t>
            </w:r>
          </w:p>
          <w:p w:rsidR="00B75B48" w:rsidRPr="00B75B48" w:rsidRDefault="00B75B48" w:rsidP="00B75B48">
            <w:pPr>
              <w:pStyle w:val="Default"/>
            </w:pPr>
            <w:r w:rsidRPr="00B75B48">
              <w:t xml:space="preserve">Общее санитарно гигиеническое состояние водоснабжения, канализации, отопления, вентиляции, освещения соответствует СанПиН и СП. </w:t>
            </w:r>
          </w:p>
        </w:tc>
      </w:tr>
      <w:tr w:rsidR="00B75B48" w:rsidTr="00820A2A">
        <w:tc>
          <w:tcPr>
            <w:tcW w:w="3119" w:type="dxa"/>
            <w:shd w:val="clear" w:color="auto" w:fill="FDE9D9" w:themeFill="accent6" w:themeFillTint="33"/>
          </w:tcPr>
          <w:p w:rsidR="00B75B48" w:rsidRPr="00B75B48" w:rsidRDefault="00B75B48" w:rsidP="009A0FC8">
            <w:pPr>
              <w:pStyle w:val="Default"/>
              <w:jc w:val="center"/>
            </w:pPr>
            <w:r w:rsidRPr="00B75B48">
              <w:t xml:space="preserve">Выполнение требований </w:t>
            </w:r>
            <w:r w:rsidRPr="00B75B48">
              <w:lastRenderedPageBreak/>
              <w:t xml:space="preserve">пожарной безопасности </w:t>
            </w:r>
            <w:r w:rsidR="00C835E6">
              <w:br/>
            </w:r>
            <w:r w:rsidRPr="00B75B48">
              <w:t>и электробезопасности</w:t>
            </w:r>
          </w:p>
        </w:tc>
        <w:tc>
          <w:tcPr>
            <w:tcW w:w="7654" w:type="dxa"/>
          </w:tcPr>
          <w:p w:rsidR="00B75B48" w:rsidRPr="00B75B48" w:rsidRDefault="00B75B48" w:rsidP="00B75B48">
            <w:pPr>
              <w:pStyle w:val="Default"/>
            </w:pPr>
            <w:r w:rsidRPr="00B75B48">
              <w:lastRenderedPageBreak/>
              <w:t xml:space="preserve">Оборудование учебных помещений и игровых комнат соответствует </w:t>
            </w:r>
            <w:r w:rsidRPr="00B75B48">
              <w:lastRenderedPageBreak/>
              <w:t xml:space="preserve">техническим регламентам и нормативным документам по пожарной безопасности. В </w:t>
            </w:r>
            <w:r w:rsidR="00C835E6">
              <w:t>М</w:t>
            </w:r>
            <w:r w:rsidRPr="00B75B48">
              <w:t xml:space="preserve">БДОУ </w:t>
            </w:r>
            <w:r w:rsidR="00C835E6">
              <w:rPr>
                <w:rFonts w:eastAsiaTheme="minorHAnsi"/>
                <w:lang w:eastAsia="en-US"/>
              </w:rPr>
              <w:t xml:space="preserve">«Детский сад №23 ст. Архонская» </w:t>
            </w:r>
            <w:r w:rsidRPr="00B75B48">
              <w:t xml:space="preserve">имеются и поддерживаются в состоянии постоянной готовности первичные средства пожаротушения (порошковые и углекислотные огнетушители с паспортами). Соблюдаются требования пожарной безопасности к содержанию территории, помещений ДОУ, эвакуационных выходов </w:t>
            </w:r>
          </w:p>
        </w:tc>
      </w:tr>
      <w:tr w:rsidR="00B75B48" w:rsidTr="00820A2A">
        <w:tc>
          <w:tcPr>
            <w:tcW w:w="3119" w:type="dxa"/>
            <w:shd w:val="clear" w:color="auto" w:fill="FDE9D9" w:themeFill="accent6" w:themeFillTint="33"/>
          </w:tcPr>
          <w:p w:rsidR="00B75B48" w:rsidRPr="00B75B48" w:rsidRDefault="00B75B48" w:rsidP="009A0FC8">
            <w:pPr>
              <w:pStyle w:val="Default"/>
              <w:jc w:val="center"/>
            </w:pPr>
            <w:r w:rsidRPr="00B75B48">
              <w:lastRenderedPageBreak/>
              <w:t>Выполнение требований охраны труда работников ДОУ и охраны здоровья воспитанников</w:t>
            </w:r>
          </w:p>
        </w:tc>
        <w:tc>
          <w:tcPr>
            <w:tcW w:w="7654" w:type="dxa"/>
          </w:tcPr>
          <w:p w:rsidR="00B75B48" w:rsidRPr="00B75B48" w:rsidRDefault="00B75B48" w:rsidP="00B75B48">
            <w:pPr>
              <w:pStyle w:val="Default"/>
            </w:pPr>
            <w:r w:rsidRPr="00B75B48">
              <w:t xml:space="preserve">В </w:t>
            </w:r>
            <w:r w:rsidR="00C835E6">
              <w:t>М</w:t>
            </w:r>
            <w:r w:rsidRPr="00B75B48">
              <w:t xml:space="preserve">БДОУ деятельность по охране труда </w:t>
            </w:r>
            <w:r w:rsidR="00C835E6" w:rsidRPr="00B75B48">
              <w:t>ведётся</w:t>
            </w:r>
            <w:r w:rsidRPr="00B75B48">
              <w:t xml:space="preserve"> в соответствии с Уставом ДОУ, правилами внутреннего трудового распорядка, должностными инструкциями, инструкциями по охране труда. Охрана здоровья воспитанников регламентируется ОП ДО, инструкциями по безопасности для воспитанников, инструкциями по охране жизни и здоровья воспитанников для сотрудников. </w:t>
            </w:r>
          </w:p>
          <w:p w:rsidR="00B75B48" w:rsidRPr="00B75B48" w:rsidRDefault="00B75B48" w:rsidP="00B75B48">
            <w:pPr>
              <w:pStyle w:val="Default"/>
            </w:pPr>
            <w:r w:rsidRPr="00B75B48">
              <w:t xml:space="preserve">Инструктажи по ОТ проводятся 1 раз в 6 месяцев, фиксируются в журнале инструктажей на рабочем месте. </w:t>
            </w:r>
          </w:p>
        </w:tc>
      </w:tr>
      <w:tr w:rsidR="00B75B48" w:rsidTr="00820A2A">
        <w:tc>
          <w:tcPr>
            <w:tcW w:w="3119" w:type="dxa"/>
            <w:shd w:val="clear" w:color="auto" w:fill="FDE9D9" w:themeFill="accent6" w:themeFillTint="33"/>
          </w:tcPr>
          <w:p w:rsidR="00B75B48" w:rsidRPr="00B75B48" w:rsidRDefault="00B75B48" w:rsidP="009A0FC8">
            <w:pPr>
              <w:pStyle w:val="Default"/>
              <w:jc w:val="center"/>
            </w:pPr>
            <w:r w:rsidRPr="00B75B48">
              <w:t xml:space="preserve">Выполнение требований антитеррористической </w:t>
            </w:r>
            <w:r w:rsidR="005C5AEB">
              <w:br/>
            </w:r>
            <w:r w:rsidRPr="00B75B48">
              <w:t>защиты</w:t>
            </w:r>
          </w:p>
        </w:tc>
        <w:tc>
          <w:tcPr>
            <w:tcW w:w="7654" w:type="dxa"/>
          </w:tcPr>
          <w:p w:rsidR="00B75B48" w:rsidRPr="00B75B48" w:rsidRDefault="00B75B48" w:rsidP="00B75B48">
            <w:pPr>
              <w:pStyle w:val="Default"/>
            </w:pPr>
            <w:r w:rsidRPr="00B75B48">
              <w:t xml:space="preserve">В целях обеспечения антитеррористической безопасности в ДОУ установлена «тревожная кнопка». Обеспечение услуг по охране здания осуществляет вневедомственная охрана. </w:t>
            </w:r>
          </w:p>
          <w:p w:rsidR="00B75B48" w:rsidRPr="00B75B48" w:rsidRDefault="00B75B48" w:rsidP="00B75B48">
            <w:pPr>
              <w:pStyle w:val="Default"/>
            </w:pPr>
            <w:r w:rsidRPr="00B75B48">
              <w:t xml:space="preserve">Установлена внутренняя и наружная система видеонаблюдения. </w:t>
            </w:r>
          </w:p>
        </w:tc>
      </w:tr>
      <w:tr w:rsidR="00B75B48" w:rsidTr="00820A2A">
        <w:tc>
          <w:tcPr>
            <w:tcW w:w="3119" w:type="dxa"/>
            <w:shd w:val="clear" w:color="auto" w:fill="FDE9D9" w:themeFill="accent6" w:themeFillTint="33"/>
          </w:tcPr>
          <w:p w:rsidR="00B75B48" w:rsidRPr="00B75B48" w:rsidRDefault="00B75B48" w:rsidP="009A0FC8">
            <w:pPr>
              <w:autoSpaceDE w:val="0"/>
              <w:autoSpaceDN w:val="0"/>
              <w:adjustRightInd w:val="0"/>
              <w:jc w:val="center"/>
              <w:rPr>
                <w:rFonts w:eastAsiaTheme="minorHAnsi"/>
                <w:bCs/>
                <w:color w:val="000000"/>
                <w:lang w:eastAsia="en-US"/>
              </w:rPr>
            </w:pPr>
            <w:r w:rsidRPr="00B75B48">
              <w:rPr>
                <w:rFonts w:eastAsiaTheme="minorHAnsi"/>
                <w:bCs/>
                <w:color w:val="000000"/>
                <w:lang w:eastAsia="en-US"/>
              </w:rPr>
              <w:t xml:space="preserve">Профилактика </w:t>
            </w:r>
            <w:r w:rsidR="005C5AEB">
              <w:rPr>
                <w:rFonts w:eastAsiaTheme="minorHAnsi"/>
                <w:bCs/>
                <w:color w:val="000000"/>
                <w:lang w:eastAsia="en-US"/>
              </w:rPr>
              <w:br/>
            </w:r>
            <w:r w:rsidRPr="00B75B48">
              <w:rPr>
                <w:rFonts w:eastAsiaTheme="minorHAnsi"/>
                <w:bCs/>
                <w:color w:val="000000"/>
                <w:lang w:eastAsia="en-US"/>
              </w:rPr>
              <w:t>дорожно – транспортного травма</w:t>
            </w:r>
            <w:r w:rsidR="005C5AEB">
              <w:rPr>
                <w:rFonts w:eastAsiaTheme="minorHAnsi"/>
                <w:bCs/>
                <w:color w:val="000000"/>
                <w:lang w:eastAsia="en-US"/>
              </w:rPr>
              <w:t>тиз</w:t>
            </w:r>
            <w:r w:rsidRPr="00B75B48">
              <w:rPr>
                <w:rFonts w:eastAsiaTheme="minorHAnsi"/>
                <w:bCs/>
                <w:color w:val="000000"/>
                <w:lang w:eastAsia="en-US"/>
              </w:rPr>
              <w:t xml:space="preserve">ма, </w:t>
            </w:r>
            <w:r w:rsidR="005C5AEB">
              <w:rPr>
                <w:rFonts w:eastAsiaTheme="minorHAnsi"/>
                <w:bCs/>
                <w:color w:val="000000"/>
                <w:lang w:eastAsia="en-US"/>
              </w:rPr>
              <w:br/>
            </w:r>
            <w:r w:rsidRPr="00B75B48">
              <w:rPr>
                <w:rFonts w:eastAsiaTheme="minorHAnsi"/>
                <w:bCs/>
                <w:color w:val="000000"/>
                <w:lang w:eastAsia="en-US"/>
              </w:rPr>
              <w:t xml:space="preserve">предупреждение </w:t>
            </w:r>
            <w:r w:rsidR="005C5AEB">
              <w:rPr>
                <w:rFonts w:eastAsiaTheme="minorHAnsi"/>
                <w:bCs/>
                <w:color w:val="000000"/>
                <w:lang w:eastAsia="en-US"/>
              </w:rPr>
              <w:br/>
              <w:t>чрез</w:t>
            </w:r>
            <w:r w:rsidRPr="00B75B48">
              <w:rPr>
                <w:rFonts w:eastAsiaTheme="minorHAnsi"/>
                <w:bCs/>
                <w:color w:val="000000"/>
                <w:lang w:eastAsia="en-US"/>
              </w:rPr>
              <w:t>вычайных ситуа</w:t>
            </w:r>
            <w:r w:rsidR="00177E72">
              <w:rPr>
                <w:rFonts w:eastAsiaTheme="minorHAnsi"/>
                <w:bCs/>
                <w:color w:val="000000"/>
                <w:lang w:eastAsia="en-US"/>
              </w:rPr>
              <w:t>ций</w:t>
            </w:r>
          </w:p>
        </w:tc>
        <w:tc>
          <w:tcPr>
            <w:tcW w:w="7654" w:type="dxa"/>
          </w:tcPr>
          <w:p w:rsidR="00B75B48" w:rsidRPr="00B75B48" w:rsidRDefault="00177E72" w:rsidP="00B75B48">
            <w:pPr>
              <w:autoSpaceDE w:val="0"/>
              <w:autoSpaceDN w:val="0"/>
              <w:adjustRightInd w:val="0"/>
              <w:jc w:val="center"/>
              <w:rPr>
                <w:rFonts w:eastAsiaTheme="minorHAnsi"/>
                <w:bCs/>
                <w:color w:val="000000"/>
                <w:lang w:eastAsia="en-US"/>
              </w:rPr>
            </w:pPr>
            <w:r>
              <w:rPr>
                <w:rFonts w:eastAsiaTheme="minorHAnsi"/>
                <w:bCs/>
                <w:color w:val="000000"/>
                <w:lang w:eastAsia="en-US"/>
              </w:rPr>
              <w:t>Для воспитанников М</w:t>
            </w:r>
            <w:r w:rsidR="00B75B48" w:rsidRPr="00B75B48">
              <w:rPr>
                <w:rFonts w:eastAsiaTheme="minorHAnsi"/>
                <w:bCs/>
                <w:color w:val="000000"/>
                <w:lang w:eastAsia="en-US"/>
              </w:rPr>
              <w:t>БДОУ регулярно проводятся разл</w:t>
            </w:r>
            <w:r>
              <w:rPr>
                <w:rFonts w:eastAsiaTheme="minorHAnsi"/>
                <w:bCs/>
                <w:color w:val="000000"/>
                <w:lang w:eastAsia="en-US"/>
              </w:rPr>
              <w:t>ич</w:t>
            </w:r>
            <w:r w:rsidR="00B75B48" w:rsidRPr="00B75B48">
              <w:rPr>
                <w:rFonts w:eastAsiaTheme="minorHAnsi"/>
                <w:bCs/>
                <w:color w:val="000000"/>
                <w:lang w:eastAsia="en-US"/>
              </w:rPr>
              <w:t>ные просветительские мероприятия по предупреждению ДДТ. Сотрудники 2 раза в год проходят соответствующие инструктажи. Приказы заведующего по предупреждению</w:t>
            </w:r>
            <w:r w:rsidR="00B75B48" w:rsidRPr="00B75B48">
              <w:t xml:space="preserve"> </w:t>
            </w:r>
            <w:r w:rsidR="00B75B48" w:rsidRPr="00B75B48">
              <w:rPr>
                <w:rFonts w:eastAsiaTheme="minorHAnsi"/>
                <w:bCs/>
                <w:color w:val="000000"/>
                <w:lang w:eastAsia="en-US"/>
              </w:rPr>
              <w:t>чрезвычайных ситуаций и приказы, регламентирую</w:t>
            </w:r>
            <w:r>
              <w:rPr>
                <w:rFonts w:eastAsiaTheme="minorHAnsi"/>
                <w:bCs/>
                <w:color w:val="000000"/>
                <w:lang w:eastAsia="en-US"/>
              </w:rPr>
              <w:t>щие по</w:t>
            </w:r>
            <w:r w:rsidR="00B75B48" w:rsidRPr="00B75B48">
              <w:rPr>
                <w:rFonts w:eastAsiaTheme="minorHAnsi"/>
                <w:bCs/>
                <w:color w:val="000000"/>
                <w:lang w:eastAsia="en-US"/>
              </w:rPr>
              <w:t xml:space="preserve">рядок действий при наступлении доводятся до сведения всех </w:t>
            </w:r>
            <w:r>
              <w:rPr>
                <w:rFonts w:eastAsiaTheme="minorHAnsi"/>
                <w:bCs/>
                <w:color w:val="000000"/>
                <w:lang w:eastAsia="en-US"/>
              </w:rPr>
              <w:br/>
            </w:r>
            <w:r w:rsidR="00B75B48" w:rsidRPr="00B75B48">
              <w:rPr>
                <w:rFonts w:eastAsiaTheme="minorHAnsi"/>
                <w:bCs/>
                <w:color w:val="000000"/>
                <w:lang w:eastAsia="en-US"/>
              </w:rPr>
              <w:t>со</w:t>
            </w:r>
            <w:r>
              <w:rPr>
                <w:rFonts w:eastAsiaTheme="minorHAnsi"/>
                <w:bCs/>
                <w:color w:val="000000"/>
                <w:lang w:eastAsia="en-US"/>
              </w:rPr>
              <w:t>трудников М</w:t>
            </w:r>
            <w:r w:rsidR="00B75B48" w:rsidRPr="00B75B48">
              <w:rPr>
                <w:rFonts w:eastAsiaTheme="minorHAnsi"/>
                <w:bCs/>
                <w:color w:val="000000"/>
                <w:lang w:eastAsia="en-US"/>
              </w:rPr>
              <w:t>БДОУ.</w:t>
            </w:r>
          </w:p>
        </w:tc>
      </w:tr>
    </w:tbl>
    <w:p w:rsidR="00720576" w:rsidRDefault="00720576" w:rsidP="00A37A4A">
      <w:pPr>
        <w:autoSpaceDE w:val="0"/>
        <w:autoSpaceDN w:val="0"/>
        <w:adjustRightInd w:val="0"/>
        <w:spacing w:line="276" w:lineRule="auto"/>
        <w:ind w:firstLine="709"/>
        <w:jc w:val="center"/>
        <w:rPr>
          <w:rFonts w:eastAsiaTheme="minorHAnsi"/>
          <w:b/>
          <w:bCs/>
          <w:color w:val="000000"/>
          <w:lang w:eastAsia="en-US"/>
        </w:rPr>
      </w:pPr>
    </w:p>
    <w:p w:rsidR="006542A8" w:rsidRPr="00C43DD3" w:rsidRDefault="00841B9A" w:rsidP="00D22BFB">
      <w:pPr>
        <w:autoSpaceDE w:val="0"/>
        <w:autoSpaceDN w:val="0"/>
        <w:adjustRightInd w:val="0"/>
        <w:spacing w:line="276" w:lineRule="auto"/>
        <w:ind w:firstLine="709"/>
        <w:jc w:val="center"/>
        <w:rPr>
          <w:rFonts w:eastAsiaTheme="minorHAnsi"/>
          <w:b/>
          <w:bCs/>
          <w:i/>
          <w:color w:val="000000"/>
          <w:lang w:eastAsia="en-US"/>
        </w:rPr>
      </w:pPr>
      <w:r w:rsidRPr="00C43DD3">
        <w:rPr>
          <w:rFonts w:eastAsiaTheme="minorHAnsi"/>
          <w:b/>
          <w:bCs/>
          <w:i/>
          <w:color w:val="000000"/>
          <w:lang w:eastAsia="en-US"/>
        </w:rPr>
        <w:t>1.2</w:t>
      </w:r>
      <w:r w:rsidR="006542A8" w:rsidRPr="00C43DD3">
        <w:rPr>
          <w:rFonts w:eastAsiaTheme="minorHAnsi"/>
          <w:b/>
          <w:bCs/>
          <w:i/>
          <w:color w:val="000000"/>
          <w:lang w:eastAsia="en-US"/>
        </w:rPr>
        <w:t>.3. Развивающая предметно – пространственная среда</w:t>
      </w:r>
    </w:p>
    <w:p w:rsidR="00841B9A" w:rsidRPr="006542A8" w:rsidRDefault="00841B9A" w:rsidP="00EB4023">
      <w:pPr>
        <w:autoSpaceDE w:val="0"/>
        <w:autoSpaceDN w:val="0"/>
        <w:adjustRightInd w:val="0"/>
        <w:spacing w:line="276" w:lineRule="auto"/>
        <w:ind w:firstLine="709"/>
        <w:jc w:val="both"/>
        <w:rPr>
          <w:rFonts w:eastAsiaTheme="minorHAnsi"/>
          <w:color w:val="000000"/>
          <w:lang w:eastAsia="en-US"/>
        </w:rPr>
      </w:pPr>
    </w:p>
    <w:p w:rsidR="006542A8" w:rsidRPr="006542A8" w:rsidRDefault="006542A8" w:rsidP="00EB4023">
      <w:pPr>
        <w:autoSpaceDE w:val="0"/>
        <w:autoSpaceDN w:val="0"/>
        <w:adjustRightInd w:val="0"/>
        <w:spacing w:line="276" w:lineRule="auto"/>
        <w:ind w:firstLine="709"/>
        <w:jc w:val="both"/>
        <w:rPr>
          <w:rFonts w:eastAsiaTheme="minorHAnsi"/>
          <w:color w:val="000000"/>
          <w:lang w:eastAsia="en-US"/>
        </w:rPr>
      </w:pPr>
      <w:r w:rsidRPr="006542A8">
        <w:rPr>
          <w:rFonts w:eastAsiaTheme="minorHAnsi"/>
          <w:color w:val="000000"/>
          <w:lang w:eastAsia="en-US"/>
        </w:rPr>
        <w:t xml:space="preserve">Развивающая предметно-пространственная среда в </w:t>
      </w:r>
      <w:r w:rsidR="00841B9A">
        <w:t>М</w:t>
      </w:r>
      <w:r w:rsidR="00841B9A" w:rsidRPr="00B75B48">
        <w:t xml:space="preserve">БДОУ </w:t>
      </w:r>
      <w:r w:rsidR="00D22BFB">
        <w:rPr>
          <w:rFonts w:eastAsiaTheme="minorHAnsi"/>
          <w:color w:val="000000"/>
          <w:lang w:eastAsia="en-US"/>
        </w:rPr>
        <w:t>«Детский сад №23 ст. Архонская»</w:t>
      </w:r>
      <w:r w:rsidRPr="006542A8">
        <w:rPr>
          <w:rFonts w:eastAsiaTheme="minorHAnsi"/>
          <w:color w:val="000000"/>
          <w:lang w:eastAsia="en-US"/>
        </w:rPr>
        <w:t xml:space="preserve"> (далее - РППС) соответствуют требованиям ФГОС ДО и санитарно-эпидемиологическим требованиям. </w:t>
      </w:r>
    </w:p>
    <w:p w:rsidR="006542A8" w:rsidRPr="006542A8" w:rsidRDefault="00BD020F" w:rsidP="00EB4023">
      <w:pPr>
        <w:autoSpaceDE w:val="0"/>
        <w:autoSpaceDN w:val="0"/>
        <w:adjustRightInd w:val="0"/>
        <w:spacing w:line="276" w:lineRule="auto"/>
        <w:ind w:firstLine="709"/>
        <w:jc w:val="both"/>
        <w:rPr>
          <w:rFonts w:eastAsiaTheme="minorHAnsi"/>
          <w:color w:val="000000"/>
          <w:lang w:eastAsia="en-US"/>
        </w:rPr>
      </w:pPr>
      <w:r>
        <w:rPr>
          <w:rFonts w:eastAsiaTheme="minorHAnsi"/>
          <w:color w:val="000000"/>
          <w:lang w:eastAsia="en-US"/>
        </w:rPr>
        <w:t>РППС в М</w:t>
      </w:r>
      <w:r w:rsidR="006542A8" w:rsidRPr="006542A8">
        <w:rPr>
          <w:rFonts w:eastAsiaTheme="minorHAnsi"/>
          <w:color w:val="000000"/>
          <w:lang w:eastAsia="en-US"/>
        </w:rPr>
        <w:t>БДОУ нацелена на реализацию образовательной программы. При проектировании РППС учитывались особенности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w:t>
      </w:r>
      <w:r>
        <w:rPr>
          <w:rFonts w:eastAsiaTheme="minorHAnsi"/>
          <w:color w:val="000000"/>
          <w:lang w:eastAsia="en-US"/>
        </w:rPr>
        <w:t xml:space="preserve">дагогов и других сотрудников </w:t>
      </w:r>
      <w:r w:rsidR="006542A8" w:rsidRPr="006542A8">
        <w:rPr>
          <w:rFonts w:eastAsiaTheme="minorHAnsi"/>
          <w:color w:val="000000"/>
          <w:lang w:eastAsia="en-US"/>
        </w:rPr>
        <w:t xml:space="preserve">ДОУ, участников сетевого взаимодействия и пр.). </w:t>
      </w:r>
    </w:p>
    <w:p w:rsidR="006542A8" w:rsidRPr="006542A8" w:rsidRDefault="00BD020F" w:rsidP="00EB4023">
      <w:pPr>
        <w:autoSpaceDE w:val="0"/>
        <w:autoSpaceDN w:val="0"/>
        <w:adjustRightInd w:val="0"/>
        <w:spacing w:line="276" w:lineRule="auto"/>
        <w:ind w:firstLine="709"/>
        <w:jc w:val="both"/>
        <w:rPr>
          <w:rFonts w:eastAsiaTheme="minorHAnsi"/>
          <w:color w:val="000000"/>
          <w:lang w:eastAsia="en-US"/>
        </w:rPr>
      </w:pPr>
      <w:r>
        <w:rPr>
          <w:rFonts w:eastAsiaTheme="minorHAnsi"/>
          <w:color w:val="000000"/>
          <w:lang w:eastAsia="en-US"/>
        </w:rPr>
        <w:t>РППС М</w:t>
      </w:r>
      <w:r w:rsidR="006542A8" w:rsidRPr="006542A8">
        <w:rPr>
          <w:rFonts w:eastAsiaTheme="minorHAnsi"/>
          <w:color w:val="000000"/>
          <w:lang w:eastAsia="en-US"/>
        </w:rPr>
        <w:t xml:space="preserve">БДОУ обеспечивает возможность реализации разных видов детской активности, в том числе с учетом специфики социализации: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охраны и укрепления здоровья, учета индивидуальных особенностей. </w:t>
      </w:r>
    </w:p>
    <w:p w:rsidR="00AB1C53" w:rsidRDefault="006542A8" w:rsidP="00EB4023">
      <w:pPr>
        <w:autoSpaceDE w:val="0"/>
        <w:autoSpaceDN w:val="0"/>
        <w:adjustRightInd w:val="0"/>
        <w:spacing w:line="276" w:lineRule="auto"/>
        <w:ind w:firstLine="709"/>
        <w:jc w:val="both"/>
        <w:rPr>
          <w:rFonts w:eastAsiaTheme="minorHAnsi"/>
          <w:color w:val="000000"/>
          <w:lang w:eastAsia="en-US"/>
        </w:rPr>
      </w:pPr>
      <w:r w:rsidRPr="006542A8">
        <w:rPr>
          <w:rFonts w:eastAsiaTheme="minorHAnsi"/>
          <w:color w:val="000000"/>
          <w:lang w:eastAsia="en-US"/>
        </w:rPr>
        <w:t xml:space="preserve">В групповых и других помещениях, предназначенных для образовательной деятельности детей (музыкально - физкультурных залах), создаются условия для общения и совместной деятельности </w:t>
      </w:r>
      <w:r w:rsidR="00BD020F" w:rsidRPr="006542A8">
        <w:rPr>
          <w:rFonts w:eastAsiaTheme="minorHAnsi"/>
          <w:color w:val="000000"/>
          <w:lang w:eastAsia="en-US"/>
        </w:rPr>
        <w:t>детей,</w:t>
      </w:r>
      <w:r w:rsidRPr="006542A8">
        <w:rPr>
          <w:rFonts w:eastAsiaTheme="minorHAnsi"/>
          <w:color w:val="000000"/>
          <w:lang w:eastAsia="en-US"/>
        </w:rPr>
        <w:t xml:space="preserve"> как с взрослыми, так и со сверстниками в разных групповых сочетаниях.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также выделены зоны для общения и совместной деятельности больших и малых групп детей и взрослых, в том числе для реализации проектов, как средств познавательно-исследовательской деятельности детей. Для этого в групповых помещениях и на прилегающих территориях пространство организовано так, чтобы можно </w:t>
      </w:r>
    </w:p>
    <w:p w:rsidR="00AB1C53" w:rsidRDefault="00AB1C53" w:rsidP="00EB4023">
      <w:pPr>
        <w:autoSpaceDE w:val="0"/>
        <w:autoSpaceDN w:val="0"/>
        <w:adjustRightInd w:val="0"/>
        <w:spacing w:line="276" w:lineRule="auto"/>
        <w:ind w:firstLine="709"/>
        <w:jc w:val="both"/>
        <w:rPr>
          <w:rFonts w:eastAsiaTheme="minorHAnsi"/>
          <w:color w:val="000000"/>
          <w:lang w:eastAsia="en-US"/>
        </w:rPr>
      </w:pPr>
    </w:p>
    <w:p w:rsidR="006542A8" w:rsidRPr="006542A8" w:rsidRDefault="006542A8" w:rsidP="00AB1C53">
      <w:pPr>
        <w:autoSpaceDE w:val="0"/>
        <w:autoSpaceDN w:val="0"/>
        <w:adjustRightInd w:val="0"/>
        <w:spacing w:line="276" w:lineRule="auto"/>
        <w:jc w:val="both"/>
        <w:rPr>
          <w:rFonts w:eastAsiaTheme="minorHAnsi"/>
          <w:color w:val="000000"/>
          <w:lang w:eastAsia="en-US"/>
        </w:rPr>
      </w:pPr>
      <w:r w:rsidRPr="006542A8">
        <w:rPr>
          <w:rFonts w:eastAsiaTheme="minorHAnsi"/>
          <w:color w:val="000000"/>
          <w:lang w:eastAsia="en-US"/>
        </w:rPr>
        <w:t xml:space="preserve">было играть в различные, в том числе сюжетно-ролевые игры. В групповых помещениях и на прилегающих территориях находится оборудование, игрушки и материалы для разнообразных сюжетно-ролевых и дидактических игр, для познавательно-исследовательской деятельности (выделены помещения или зоны, оснащенные оборудованием и информационными ресурсами, приборами и материалами для разных видов познавательной активности - книжный уголок, уголок театрализации, зона сюжетно-ролевых игр, речевой уголок и др.). </w:t>
      </w:r>
    </w:p>
    <w:p w:rsidR="006542A8" w:rsidRPr="006542A8" w:rsidRDefault="006542A8" w:rsidP="00EB4023">
      <w:pPr>
        <w:autoSpaceDE w:val="0"/>
        <w:autoSpaceDN w:val="0"/>
        <w:adjustRightInd w:val="0"/>
        <w:spacing w:line="276" w:lineRule="auto"/>
        <w:ind w:firstLine="709"/>
        <w:jc w:val="both"/>
        <w:rPr>
          <w:rFonts w:eastAsiaTheme="minorHAnsi"/>
          <w:color w:val="000000"/>
          <w:lang w:eastAsia="en-US"/>
        </w:rPr>
      </w:pPr>
      <w:r w:rsidRPr="006542A8">
        <w:rPr>
          <w:rFonts w:eastAsiaTheme="minorHAnsi"/>
          <w:color w:val="000000"/>
          <w:lang w:eastAsia="en-US"/>
        </w:rPr>
        <w:t xml:space="preserve">Дети имеют безопасный беспрепятственный </w:t>
      </w:r>
      <w:r w:rsidR="00CF25E0">
        <w:rPr>
          <w:rFonts w:eastAsiaTheme="minorHAnsi"/>
          <w:color w:val="000000"/>
          <w:lang w:eastAsia="en-US"/>
        </w:rPr>
        <w:t>доступ к игровому оборудованию М</w:t>
      </w:r>
      <w:r w:rsidRPr="006542A8">
        <w:rPr>
          <w:rFonts w:eastAsiaTheme="minorHAnsi"/>
          <w:color w:val="000000"/>
          <w:lang w:eastAsia="en-US"/>
        </w:rPr>
        <w:t xml:space="preserve">БДОУ, а также к играм, игрушкам, материалам, пособиям, обеспечивающим все основные виды детской активности. </w:t>
      </w:r>
    </w:p>
    <w:p w:rsidR="006542A8" w:rsidRPr="006542A8" w:rsidRDefault="00CF25E0" w:rsidP="00EB4023">
      <w:pPr>
        <w:autoSpaceDE w:val="0"/>
        <w:autoSpaceDN w:val="0"/>
        <w:adjustRightInd w:val="0"/>
        <w:spacing w:line="276" w:lineRule="auto"/>
        <w:ind w:firstLine="709"/>
        <w:jc w:val="both"/>
        <w:rPr>
          <w:rFonts w:eastAsiaTheme="minorHAnsi"/>
          <w:color w:val="000000"/>
          <w:lang w:eastAsia="en-US"/>
        </w:rPr>
      </w:pPr>
      <w:r>
        <w:rPr>
          <w:rFonts w:eastAsiaTheme="minorHAnsi"/>
          <w:color w:val="000000"/>
          <w:lang w:eastAsia="en-US"/>
        </w:rPr>
        <w:t>В РППС М</w:t>
      </w:r>
      <w:r w:rsidR="006542A8" w:rsidRPr="006542A8">
        <w:rPr>
          <w:rFonts w:eastAsiaTheme="minorHAnsi"/>
          <w:color w:val="000000"/>
          <w:lang w:eastAsia="en-US"/>
        </w:rPr>
        <w:t xml:space="preserve">БДОУ реализованы принципы вариативности, полифункциональности, трансформируемости, содержательной насыщенности, доступности, безопасности и соответствует ФГОС ДО. В групповых и других помещениях имеется пространство для свободного передвижения детей, а также выделены зоны для разных видов двигательной активности детей - бега, прыжков, лазания, метания и др. </w:t>
      </w:r>
    </w:p>
    <w:p w:rsidR="006542A8" w:rsidRPr="00EB4023" w:rsidRDefault="00397569" w:rsidP="00EB4023">
      <w:pPr>
        <w:pStyle w:val="Default"/>
        <w:spacing w:line="276" w:lineRule="auto"/>
        <w:ind w:firstLine="709"/>
        <w:jc w:val="both"/>
        <w:rPr>
          <w:rFonts w:eastAsiaTheme="minorHAnsi"/>
          <w:lang w:eastAsia="en-US"/>
        </w:rPr>
      </w:pPr>
      <w:r>
        <w:rPr>
          <w:rFonts w:eastAsiaTheme="minorHAnsi"/>
          <w:lang w:eastAsia="en-US"/>
        </w:rPr>
        <w:t>В М</w:t>
      </w:r>
      <w:r w:rsidR="006542A8" w:rsidRPr="00EB4023">
        <w:rPr>
          <w:rFonts w:eastAsiaTheme="minorHAnsi"/>
          <w:lang w:eastAsia="en-US"/>
        </w:rPr>
        <w:t xml:space="preserve">БДОУ есть оборудование, инвентарь и материалы для развития крупной моторики и содействия двигательной активности, материалы и пособия для развития мелкой моторики. </w:t>
      </w:r>
      <w:r>
        <w:rPr>
          <w:rFonts w:eastAsiaTheme="minorHAnsi"/>
          <w:lang w:eastAsia="en-US"/>
        </w:rPr>
        <w:t xml:space="preserve">РППС </w:t>
      </w:r>
      <w:r w:rsidR="006542A8" w:rsidRPr="00EB4023">
        <w:rPr>
          <w:rFonts w:eastAsiaTheme="minorHAnsi"/>
          <w:lang w:eastAsia="en-US"/>
        </w:rPr>
        <w:t xml:space="preserve"> обеспечивает условия для эмоционального благополучия детей и комфортной работы педагогических и др. сотрудников. </w:t>
      </w:r>
    </w:p>
    <w:p w:rsidR="006542A8" w:rsidRPr="00EB4023" w:rsidRDefault="006542A8" w:rsidP="00EB4023">
      <w:pPr>
        <w:pStyle w:val="Default"/>
        <w:spacing w:line="276" w:lineRule="auto"/>
        <w:ind w:firstLine="709"/>
        <w:jc w:val="both"/>
        <w:rPr>
          <w:rFonts w:eastAsiaTheme="minorHAnsi"/>
          <w:lang w:eastAsia="en-US"/>
        </w:rPr>
      </w:pPr>
      <w:r w:rsidRPr="00EB4023">
        <w:rPr>
          <w:rFonts w:eastAsiaTheme="minorHAnsi"/>
          <w:lang w:eastAsia="en-US"/>
        </w:rPr>
        <w:t xml:space="preserve">Зоны и их наполнение трансформируемы в зависимости </w:t>
      </w:r>
      <w:r w:rsidR="00397569">
        <w:rPr>
          <w:rFonts w:eastAsiaTheme="minorHAnsi"/>
          <w:lang w:eastAsia="en-US"/>
        </w:rPr>
        <w:t>от образовательных задач и инди</w:t>
      </w:r>
      <w:r w:rsidRPr="00EB4023">
        <w:rPr>
          <w:rFonts w:eastAsiaTheme="minorHAnsi"/>
          <w:lang w:eastAsia="en-US"/>
        </w:rPr>
        <w:t xml:space="preserve">видуальных особенностей детей. Они меняются, дополняются и могут объединяться. РППС адаптирована для осуществления всех видов детской деятельности. Зонирование пространств организовано с </w:t>
      </w:r>
      <w:r w:rsidR="00397569" w:rsidRPr="00EB4023">
        <w:rPr>
          <w:rFonts w:eastAsiaTheme="minorHAnsi"/>
          <w:lang w:eastAsia="en-US"/>
        </w:rPr>
        <w:t>учётом</w:t>
      </w:r>
      <w:r w:rsidRPr="00EB4023">
        <w:rPr>
          <w:rFonts w:eastAsiaTheme="minorHAnsi"/>
          <w:lang w:eastAsia="en-US"/>
        </w:rPr>
        <w:t xml:space="preserve"> всего времени пребывания детей в детском саду. </w:t>
      </w:r>
    </w:p>
    <w:p w:rsidR="006542A8" w:rsidRPr="006542A8" w:rsidRDefault="006542A8" w:rsidP="00EB4023">
      <w:pPr>
        <w:autoSpaceDE w:val="0"/>
        <w:autoSpaceDN w:val="0"/>
        <w:adjustRightInd w:val="0"/>
        <w:spacing w:line="276" w:lineRule="auto"/>
        <w:ind w:firstLine="709"/>
        <w:jc w:val="both"/>
        <w:rPr>
          <w:rFonts w:eastAsiaTheme="minorHAnsi"/>
          <w:color w:val="000000"/>
          <w:lang w:eastAsia="en-US"/>
        </w:rPr>
      </w:pPr>
      <w:r w:rsidRPr="006542A8">
        <w:rPr>
          <w:rFonts w:eastAsiaTheme="minorHAnsi"/>
          <w:color w:val="000000"/>
          <w:lang w:eastAsia="en-US"/>
        </w:rPr>
        <w:t>Зонирование пространства предусматривает наличие различных пространств (зон, уголков, секторов) для осуществления свободного выб</w:t>
      </w:r>
      <w:r w:rsidR="00C4316B">
        <w:rPr>
          <w:rFonts w:eastAsiaTheme="minorHAnsi"/>
          <w:color w:val="000000"/>
          <w:lang w:eastAsia="en-US"/>
        </w:rPr>
        <w:t>ора детьми разных видов деятель</w:t>
      </w:r>
      <w:r w:rsidRPr="006542A8">
        <w:rPr>
          <w:rFonts w:eastAsiaTheme="minorHAnsi"/>
          <w:color w:val="000000"/>
          <w:lang w:eastAsia="en-US"/>
        </w:rPr>
        <w:t xml:space="preserve">ности, особенно игровой (как ведущего вида деятельности в дошкольном возрасте) и предметной (как ведущего вида деятельности в раннем возрасте). </w:t>
      </w:r>
    </w:p>
    <w:p w:rsidR="006542A8" w:rsidRPr="006542A8" w:rsidRDefault="006542A8" w:rsidP="00EB4023">
      <w:pPr>
        <w:autoSpaceDE w:val="0"/>
        <w:autoSpaceDN w:val="0"/>
        <w:adjustRightInd w:val="0"/>
        <w:spacing w:line="276" w:lineRule="auto"/>
        <w:ind w:firstLine="709"/>
        <w:jc w:val="both"/>
        <w:rPr>
          <w:rFonts w:eastAsiaTheme="minorHAnsi"/>
          <w:color w:val="000000"/>
          <w:lang w:eastAsia="en-US"/>
        </w:rPr>
      </w:pPr>
      <w:r w:rsidRPr="006542A8">
        <w:rPr>
          <w:rFonts w:eastAsiaTheme="minorHAnsi"/>
          <w:color w:val="000000"/>
          <w:lang w:eastAsia="en-US"/>
        </w:rPr>
        <w:t xml:space="preserve">Все элементы РППС в ДОУ эстетично оформлены для обеспечения комфортной и уютной обстановки. </w:t>
      </w:r>
    </w:p>
    <w:p w:rsidR="006542A8" w:rsidRPr="006542A8" w:rsidRDefault="006542A8" w:rsidP="00EB4023">
      <w:pPr>
        <w:autoSpaceDE w:val="0"/>
        <w:autoSpaceDN w:val="0"/>
        <w:adjustRightInd w:val="0"/>
        <w:spacing w:line="276" w:lineRule="auto"/>
        <w:ind w:firstLine="709"/>
        <w:jc w:val="both"/>
        <w:rPr>
          <w:rFonts w:eastAsiaTheme="minorHAnsi"/>
          <w:color w:val="000000"/>
          <w:lang w:eastAsia="en-US"/>
        </w:rPr>
      </w:pPr>
      <w:r w:rsidRPr="006542A8">
        <w:rPr>
          <w:rFonts w:eastAsiaTheme="minorHAnsi"/>
          <w:color w:val="000000"/>
          <w:lang w:eastAsia="en-US"/>
        </w:rPr>
        <w:t>Для мобильности и трансформируемости пространс</w:t>
      </w:r>
      <w:r w:rsidR="00C4316B">
        <w:rPr>
          <w:rFonts w:eastAsiaTheme="minorHAnsi"/>
          <w:color w:val="000000"/>
          <w:lang w:eastAsia="en-US"/>
        </w:rPr>
        <w:t>тва используются некрупные передвижные ширмы-стенки.</w:t>
      </w:r>
    </w:p>
    <w:p w:rsidR="006542A8" w:rsidRPr="006542A8" w:rsidRDefault="006542A8" w:rsidP="00EB4023">
      <w:pPr>
        <w:autoSpaceDE w:val="0"/>
        <w:autoSpaceDN w:val="0"/>
        <w:adjustRightInd w:val="0"/>
        <w:spacing w:line="276" w:lineRule="auto"/>
        <w:ind w:firstLine="709"/>
        <w:jc w:val="both"/>
        <w:rPr>
          <w:rFonts w:eastAsiaTheme="minorHAnsi"/>
          <w:color w:val="000000"/>
          <w:lang w:eastAsia="en-US"/>
        </w:rPr>
      </w:pPr>
      <w:r w:rsidRPr="006542A8">
        <w:rPr>
          <w:rFonts w:eastAsiaTheme="minorHAnsi"/>
          <w:color w:val="000000"/>
          <w:lang w:eastAsia="en-US"/>
        </w:rPr>
        <w:t>Развивающая пр</w:t>
      </w:r>
      <w:r w:rsidR="00C4316B">
        <w:rPr>
          <w:rFonts w:eastAsiaTheme="minorHAnsi"/>
          <w:color w:val="000000"/>
          <w:lang w:eastAsia="en-US"/>
        </w:rPr>
        <w:t>едметно-пространственная среда М</w:t>
      </w:r>
      <w:r w:rsidRPr="006542A8">
        <w:rPr>
          <w:rFonts w:eastAsiaTheme="minorHAnsi"/>
          <w:color w:val="000000"/>
          <w:lang w:eastAsia="en-US"/>
        </w:rPr>
        <w:t>БДОУ содержательно насыще</w:t>
      </w:r>
      <w:r w:rsidR="00C4316B">
        <w:rPr>
          <w:rFonts w:eastAsiaTheme="minorHAnsi"/>
          <w:color w:val="000000"/>
          <w:lang w:eastAsia="en-US"/>
        </w:rPr>
        <w:t>на и со</w:t>
      </w:r>
      <w:r w:rsidRPr="006542A8">
        <w:rPr>
          <w:rFonts w:eastAsiaTheme="minorHAnsi"/>
          <w:color w:val="000000"/>
          <w:lang w:eastAsia="en-US"/>
        </w:rPr>
        <w:t xml:space="preserve">ответствует возрастным возможностям детей, посещающим ДОУ. </w:t>
      </w:r>
    </w:p>
    <w:p w:rsidR="006542A8" w:rsidRPr="006542A8" w:rsidRDefault="006542A8" w:rsidP="00EB4023">
      <w:pPr>
        <w:autoSpaceDE w:val="0"/>
        <w:autoSpaceDN w:val="0"/>
        <w:adjustRightInd w:val="0"/>
        <w:spacing w:line="276" w:lineRule="auto"/>
        <w:ind w:firstLine="709"/>
        <w:jc w:val="both"/>
        <w:rPr>
          <w:rFonts w:eastAsiaTheme="minorHAnsi"/>
          <w:color w:val="000000"/>
          <w:lang w:eastAsia="en-US"/>
        </w:rPr>
      </w:pPr>
      <w:r w:rsidRPr="006542A8">
        <w:rPr>
          <w:rFonts w:eastAsiaTheme="minorHAnsi"/>
          <w:color w:val="000000"/>
          <w:lang w:eastAsia="en-US"/>
        </w:rPr>
        <w:t xml:space="preserve">Организация развивающей предметно-пространственной среды в группе учитывает возрастные и гендерные особенности воспитанников. </w:t>
      </w:r>
    </w:p>
    <w:p w:rsidR="006542A8" w:rsidRPr="006542A8" w:rsidRDefault="00C4316B" w:rsidP="00EB4023">
      <w:pPr>
        <w:autoSpaceDE w:val="0"/>
        <w:autoSpaceDN w:val="0"/>
        <w:adjustRightInd w:val="0"/>
        <w:spacing w:line="276" w:lineRule="auto"/>
        <w:ind w:firstLine="709"/>
        <w:jc w:val="both"/>
        <w:rPr>
          <w:rFonts w:eastAsiaTheme="minorHAnsi"/>
          <w:color w:val="000000"/>
          <w:lang w:eastAsia="en-US"/>
        </w:rPr>
      </w:pPr>
      <w:r>
        <w:rPr>
          <w:rFonts w:eastAsiaTheme="minorHAnsi"/>
          <w:color w:val="000000"/>
          <w:lang w:eastAsia="en-US"/>
        </w:rPr>
        <w:t>РППС реализует ОП М</w:t>
      </w:r>
      <w:r w:rsidR="006542A8" w:rsidRPr="006542A8">
        <w:rPr>
          <w:rFonts w:eastAsiaTheme="minorHAnsi"/>
          <w:color w:val="000000"/>
          <w:lang w:eastAsia="en-US"/>
        </w:rPr>
        <w:t xml:space="preserve">БДОУ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w:t>
      </w:r>
    </w:p>
    <w:p w:rsidR="006542A8" w:rsidRPr="006542A8" w:rsidRDefault="006542A8" w:rsidP="00EB4023">
      <w:pPr>
        <w:autoSpaceDE w:val="0"/>
        <w:autoSpaceDN w:val="0"/>
        <w:adjustRightInd w:val="0"/>
        <w:spacing w:line="276" w:lineRule="auto"/>
        <w:ind w:firstLine="709"/>
        <w:jc w:val="both"/>
        <w:rPr>
          <w:rFonts w:eastAsiaTheme="minorHAnsi"/>
          <w:color w:val="000000"/>
          <w:lang w:eastAsia="en-US"/>
        </w:rPr>
      </w:pPr>
      <w:r w:rsidRPr="006542A8">
        <w:rPr>
          <w:rFonts w:eastAsiaTheme="minorHAnsi"/>
          <w:color w:val="000000"/>
          <w:lang w:eastAsia="en-US"/>
        </w:rPr>
        <w:t>В соответствии с Положением «О внутренней системе оценки качества образова</w:t>
      </w:r>
      <w:r w:rsidR="00C4316B">
        <w:rPr>
          <w:rFonts w:eastAsiaTheme="minorHAnsi"/>
          <w:color w:val="000000"/>
          <w:lang w:eastAsia="en-US"/>
        </w:rPr>
        <w:t xml:space="preserve">ния в </w:t>
      </w:r>
      <w:r w:rsidR="00C4316B">
        <w:t>М</w:t>
      </w:r>
      <w:r w:rsidR="00C4316B" w:rsidRPr="00B75B48">
        <w:t xml:space="preserve">БДОУ </w:t>
      </w:r>
      <w:r w:rsidR="00C4316B">
        <w:rPr>
          <w:rFonts w:eastAsiaTheme="minorHAnsi"/>
          <w:color w:val="000000"/>
          <w:lang w:eastAsia="en-US"/>
        </w:rPr>
        <w:t xml:space="preserve">«Детский сад №23 ст. Архонская» </w:t>
      </w:r>
      <w:r w:rsidR="00C4316B" w:rsidRPr="006542A8">
        <w:rPr>
          <w:rFonts w:eastAsiaTheme="minorHAnsi"/>
          <w:color w:val="000000"/>
          <w:lang w:eastAsia="en-US"/>
        </w:rPr>
        <w:t>проведён</w:t>
      </w:r>
      <w:r w:rsidRPr="006542A8">
        <w:rPr>
          <w:rFonts w:eastAsiaTheme="minorHAnsi"/>
          <w:color w:val="000000"/>
          <w:lang w:eastAsia="en-US"/>
        </w:rPr>
        <w:t xml:space="preserve"> внутренний мониторинг качес</w:t>
      </w:r>
      <w:r w:rsidR="00C4316B">
        <w:rPr>
          <w:rFonts w:eastAsiaTheme="minorHAnsi"/>
          <w:color w:val="000000"/>
          <w:lang w:eastAsia="en-US"/>
        </w:rPr>
        <w:t>тва образования «Анализ РППС в М</w:t>
      </w:r>
      <w:r w:rsidRPr="006542A8">
        <w:rPr>
          <w:rFonts w:eastAsiaTheme="minorHAnsi"/>
          <w:color w:val="000000"/>
          <w:lang w:eastAsia="en-US"/>
        </w:rPr>
        <w:t xml:space="preserve">БДОУ». </w:t>
      </w:r>
    </w:p>
    <w:p w:rsidR="006542A8" w:rsidRPr="006542A8" w:rsidRDefault="006542A8" w:rsidP="00EB4023">
      <w:pPr>
        <w:autoSpaceDE w:val="0"/>
        <w:autoSpaceDN w:val="0"/>
        <w:adjustRightInd w:val="0"/>
        <w:spacing w:line="276" w:lineRule="auto"/>
        <w:ind w:firstLine="709"/>
        <w:jc w:val="both"/>
        <w:rPr>
          <w:rFonts w:eastAsiaTheme="minorHAnsi"/>
          <w:color w:val="000000"/>
          <w:lang w:eastAsia="en-US"/>
        </w:rPr>
      </w:pPr>
      <w:r w:rsidRPr="006542A8">
        <w:rPr>
          <w:rFonts w:eastAsiaTheme="minorHAnsi"/>
          <w:color w:val="000000"/>
          <w:lang w:eastAsia="en-US"/>
        </w:rPr>
        <w:t>Оценочные листы РППС включают следующие направления: организация про</w:t>
      </w:r>
      <w:r w:rsidR="00C4316B">
        <w:rPr>
          <w:rFonts w:eastAsiaTheme="minorHAnsi"/>
          <w:color w:val="000000"/>
          <w:lang w:eastAsia="en-US"/>
        </w:rPr>
        <w:t>стран</w:t>
      </w:r>
      <w:r w:rsidRPr="006542A8">
        <w:rPr>
          <w:rFonts w:eastAsiaTheme="minorHAnsi"/>
          <w:color w:val="000000"/>
          <w:lang w:eastAsia="en-US"/>
        </w:rPr>
        <w:t xml:space="preserve">ства; наличие центров, в частности для тихих и подвижных игр; проектная деятельность; продукты детской деятельности, материалы в среде; организация среды в раздевалках. </w:t>
      </w:r>
    </w:p>
    <w:p w:rsidR="00AB1C53" w:rsidRDefault="006542A8" w:rsidP="00EB4023">
      <w:pPr>
        <w:autoSpaceDE w:val="0"/>
        <w:autoSpaceDN w:val="0"/>
        <w:adjustRightInd w:val="0"/>
        <w:spacing w:line="276" w:lineRule="auto"/>
        <w:ind w:firstLine="709"/>
        <w:jc w:val="both"/>
        <w:rPr>
          <w:rFonts w:eastAsiaTheme="minorHAnsi"/>
          <w:color w:val="000000"/>
          <w:lang w:eastAsia="en-US"/>
        </w:rPr>
      </w:pPr>
      <w:r w:rsidRPr="006542A8">
        <w:rPr>
          <w:rFonts w:eastAsiaTheme="minorHAnsi"/>
          <w:color w:val="000000"/>
          <w:lang w:eastAsia="en-US"/>
        </w:rPr>
        <w:t>При организации развивающей предметно-простр</w:t>
      </w:r>
      <w:r w:rsidR="00C4316B">
        <w:rPr>
          <w:rFonts w:eastAsiaTheme="minorHAnsi"/>
          <w:color w:val="000000"/>
          <w:lang w:eastAsia="en-US"/>
        </w:rPr>
        <w:t>анственной среды и игрового про</w:t>
      </w:r>
      <w:r w:rsidRPr="006542A8">
        <w:rPr>
          <w:rFonts w:eastAsiaTheme="minorHAnsi"/>
          <w:color w:val="000000"/>
          <w:lang w:eastAsia="en-US"/>
        </w:rPr>
        <w:t>странства групп педагоги, несомненно, учитывают разл</w:t>
      </w:r>
      <w:r w:rsidR="00C4316B">
        <w:rPr>
          <w:rFonts w:eastAsiaTheme="minorHAnsi"/>
          <w:color w:val="000000"/>
          <w:lang w:eastAsia="en-US"/>
        </w:rPr>
        <w:t xml:space="preserve">ичные факторы: возраст и пол </w:t>
      </w:r>
    </w:p>
    <w:p w:rsidR="00AB1C53" w:rsidRDefault="00AB1C53" w:rsidP="00EB4023">
      <w:pPr>
        <w:autoSpaceDE w:val="0"/>
        <w:autoSpaceDN w:val="0"/>
        <w:adjustRightInd w:val="0"/>
        <w:spacing w:line="276" w:lineRule="auto"/>
        <w:ind w:firstLine="709"/>
        <w:jc w:val="both"/>
        <w:rPr>
          <w:rFonts w:eastAsiaTheme="minorHAnsi"/>
          <w:color w:val="000000"/>
          <w:lang w:eastAsia="en-US"/>
        </w:rPr>
      </w:pPr>
    </w:p>
    <w:p w:rsidR="006542A8" w:rsidRPr="006542A8" w:rsidRDefault="00C4316B" w:rsidP="00AB1C53">
      <w:pPr>
        <w:autoSpaceDE w:val="0"/>
        <w:autoSpaceDN w:val="0"/>
        <w:adjustRightInd w:val="0"/>
        <w:spacing w:line="276" w:lineRule="auto"/>
        <w:jc w:val="both"/>
        <w:rPr>
          <w:rFonts w:eastAsiaTheme="minorHAnsi"/>
          <w:color w:val="000000"/>
          <w:lang w:eastAsia="en-US"/>
        </w:rPr>
      </w:pPr>
      <w:r>
        <w:rPr>
          <w:rFonts w:eastAsiaTheme="minorHAnsi"/>
          <w:color w:val="000000"/>
          <w:lang w:eastAsia="en-US"/>
        </w:rPr>
        <w:t>де</w:t>
      </w:r>
      <w:r w:rsidR="006542A8" w:rsidRPr="006542A8">
        <w:rPr>
          <w:rFonts w:eastAsiaTheme="minorHAnsi"/>
          <w:color w:val="000000"/>
          <w:lang w:eastAsia="en-US"/>
        </w:rPr>
        <w:t>тей, их потребности и интересы, требования образовательной про</w:t>
      </w:r>
      <w:r>
        <w:rPr>
          <w:rFonts w:eastAsiaTheme="minorHAnsi"/>
          <w:color w:val="000000"/>
          <w:lang w:eastAsia="en-US"/>
        </w:rPr>
        <w:t>граммы дошкольного образования М</w:t>
      </w:r>
      <w:r w:rsidR="006542A8" w:rsidRPr="006542A8">
        <w:rPr>
          <w:rFonts w:eastAsiaTheme="minorHAnsi"/>
          <w:color w:val="000000"/>
          <w:lang w:eastAsia="en-US"/>
        </w:rPr>
        <w:t xml:space="preserve">БДОУ, методические разработки, нормы СанПиН и СП и т.д. Дошкольное образовательное учреждение обеспечено программно </w:t>
      </w:r>
      <w:r>
        <w:rPr>
          <w:rFonts w:eastAsiaTheme="minorHAnsi"/>
          <w:color w:val="000000"/>
          <w:lang w:eastAsia="en-US"/>
        </w:rPr>
        <w:t>- методической литературой, ком</w:t>
      </w:r>
      <w:r w:rsidR="006542A8" w:rsidRPr="006542A8">
        <w:rPr>
          <w:rFonts w:eastAsiaTheme="minorHAnsi"/>
          <w:color w:val="000000"/>
          <w:lang w:eastAsia="en-US"/>
        </w:rPr>
        <w:t xml:space="preserve">плектами демонстрационного и раздаточного материала. </w:t>
      </w:r>
    </w:p>
    <w:p w:rsidR="006542A8" w:rsidRPr="006542A8" w:rsidRDefault="003235E2" w:rsidP="00EB4023">
      <w:pPr>
        <w:autoSpaceDE w:val="0"/>
        <w:autoSpaceDN w:val="0"/>
        <w:adjustRightInd w:val="0"/>
        <w:spacing w:line="276" w:lineRule="auto"/>
        <w:ind w:firstLine="709"/>
        <w:jc w:val="both"/>
        <w:rPr>
          <w:rFonts w:eastAsiaTheme="minorHAnsi"/>
          <w:i/>
          <w:color w:val="000000"/>
          <w:u w:val="single"/>
          <w:lang w:eastAsia="en-US"/>
        </w:rPr>
      </w:pPr>
      <w:r>
        <w:rPr>
          <w:rFonts w:eastAsiaTheme="minorHAnsi"/>
          <w:b/>
          <w:bCs/>
          <w:i/>
          <w:color w:val="000000"/>
          <w:u w:val="single"/>
          <w:lang w:eastAsia="en-US"/>
        </w:rPr>
        <w:t>Методический кабинет</w:t>
      </w:r>
    </w:p>
    <w:p w:rsidR="003235E2" w:rsidRDefault="006542A8" w:rsidP="00EB4023">
      <w:pPr>
        <w:pStyle w:val="Default"/>
        <w:spacing w:line="276" w:lineRule="auto"/>
        <w:ind w:firstLine="709"/>
        <w:jc w:val="both"/>
        <w:rPr>
          <w:rFonts w:eastAsiaTheme="minorHAnsi"/>
          <w:lang w:eastAsia="en-US"/>
        </w:rPr>
      </w:pPr>
      <w:r w:rsidRPr="00EB4023">
        <w:rPr>
          <w:rFonts w:eastAsiaTheme="minorHAnsi"/>
          <w:lang w:eastAsia="en-US"/>
        </w:rPr>
        <w:t>Функциональное назначение: осуществление методической помощи педагогам, обмен педагогическим опытом, накопление дидактического материала. Организация кон</w:t>
      </w:r>
      <w:r w:rsidR="00C4316B">
        <w:rPr>
          <w:rFonts w:eastAsiaTheme="minorHAnsi"/>
          <w:lang w:eastAsia="en-US"/>
        </w:rPr>
        <w:t>сульта</w:t>
      </w:r>
      <w:r w:rsidRPr="00EB4023">
        <w:rPr>
          <w:rFonts w:eastAsiaTheme="minorHAnsi"/>
          <w:lang w:eastAsia="en-US"/>
        </w:rPr>
        <w:t>ций, семинаров, педагогических советов с использ</w:t>
      </w:r>
      <w:r w:rsidR="00C4316B">
        <w:rPr>
          <w:rFonts w:eastAsiaTheme="minorHAnsi"/>
          <w:lang w:eastAsia="en-US"/>
        </w:rPr>
        <w:t>ованием ИК технологий. Также в М</w:t>
      </w:r>
      <w:r w:rsidRPr="00EB4023">
        <w:rPr>
          <w:rFonts w:eastAsiaTheme="minorHAnsi"/>
          <w:lang w:eastAsia="en-US"/>
        </w:rPr>
        <w:t>БДОУ накоплена библиотека педагогической и методической литературы, периоди</w:t>
      </w:r>
      <w:r w:rsidR="003235E2">
        <w:rPr>
          <w:rFonts w:eastAsiaTheme="minorHAnsi"/>
          <w:lang w:eastAsia="en-US"/>
        </w:rPr>
        <w:t>че</w:t>
      </w:r>
      <w:r w:rsidRPr="00EB4023">
        <w:rPr>
          <w:rFonts w:eastAsiaTheme="minorHAnsi"/>
          <w:lang w:eastAsia="en-US"/>
        </w:rPr>
        <w:t>ских изданий, пособий для занятий, демонстрационного</w:t>
      </w:r>
      <w:r w:rsidR="003235E2">
        <w:rPr>
          <w:rFonts w:eastAsiaTheme="minorHAnsi"/>
          <w:lang w:eastAsia="en-US"/>
        </w:rPr>
        <w:t>, раздаточного материала для за</w:t>
      </w:r>
      <w:r w:rsidRPr="00EB4023">
        <w:rPr>
          <w:rFonts w:eastAsiaTheme="minorHAnsi"/>
          <w:lang w:eastAsia="en-US"/>
        </w:rPr>
        <w:t>нятий с детьми, иллюстративного материала, изделий народных промыслов: Дымково, Городец, Гжель, Хохлома, Жостово, матрешки, Богородские игрушки, муляжей.</w:t>
      </w:r>
    </w:p>
    <w:p w:rsidR="006542A8" w:rsidRPr="003235E2" w:rsidRDefault="006542A8" w:rsidP="00EB4023">
      <w:pPr>
        <w:pStyle w:val="Default"/>
        <w:spacing w:line="276" w:lineRule="auto"/>
        <w:ind w:firstLine="709"/>
        <w:jc w:val="both"/>
        <w:rPr>
          <w:rFonts w:eastAsiaTheme="minorHAnsi"/>
          <w:i/>
          <w:u w:val="single"/>
          <w:lang w:eastAsia="en-US"/>
        </w:rPr>
      </w:pPr>
      <w:r w:rsidRPr="00EB4023">
        <w:rPr>
          <w:rFonts w:eastAsiaTheme="minorHAnsi"/>
          <w:b/>
          <w:bCs/>
          <w:lang w:eastAsia="en-US"/>
        </w:rPr>
        <w:t xml:space="preserve"> </w:t>
      </w:r>
      <w:r w:rsidRPr="003235E2">
        <w:rPr>
          <w:rFonts w:eastAsiaTheme="minorHAnsi"/>
          <w:b/>
          <w:bCs/>
          <w:i/>
          <w:u w:val="single"/>
          <w:lang w:eastAsia="en-US"/>
        </w:rPr>
        <w:t xml:space="preserve">Музыкально-физкультурный зал </w:t>
      </w:r>
    </w:p>
    <w:p w:rsidR="006542A8" w:rsidRPr="006542A8" w:rsidRDefault="006542A8" w:rsidP="00EB4023">
      <w:pPr>
        <w:autoSpaceDE w:val="0"/>
        <w:autoSpaceDN w:val="0"/>
        <w:adjustRightInd w:val="0"/>
        <w:spacing w:line="276" w:lineRule="auto"/>
        <w:ind w:firstLine="709"/>
        <w:jc w:val="both"/>
        <w:rPr>
          <w:rFonts w:eastAsiaTheme="minorHAnsi"/>
          <w:color w:val="000000"/>
          <w:lang w:eastAsia="en-US"/>
        </w:rPr>
      </w:pPr>
      <w:r w:rsidRPr="006542A8">
        <w:rPr>
          <w:rFonts w:eastAsiaTheme="minorHAnsi"/>
          <w:color w:val="000000"/>
          <w:lang w:eastAsia="en-US"/>
        </w:rPr>
        <w:t xml:space="preserve">Функциональное назначение: </w:t>
      </w:r>
    </w:p>
    <w:p w:rsidR="006542A8" w:rsidRPr="003235E2" w:rsidRDefault="006542A8" w:rsidP="004239C6">
      <w:pPr>
        <w:pStyle w:val="ac"/>
        <w:numPr>
          <w:ilvl w:val="0"/>
          <w:numId w:val="65"/>
        </w:numPr>
        <w:autoSpaceDE w:val="0"/>
        <w:autoSpaceDN w:val="0"/>
        <w:adjustRightInd w:val="0"/>
        <w:spacing w:line="276" w:lineRule="auto"/>
        <w:jc w:val="both"/>
        <w:rPr>
          <w:rFonts w:eastAsiaTheme="minorHAnsi"/>
          <w:color w:val="000000"/>
          <w:lang w:eastAsia="en-US"/>
        </w:rPr>
      </w:pPr>
      <w:r w:rsidRPr="003235E2">
        <w:rPr>
          <w:rFonts w:eastAsiaTheme="minorHAnsi"/>
          <w:color w:val="000000"/>
          <w:lang w:eastAsia="en-US"/>
        </w:rPr>
        <w:t>Проведение образовательной деятельности (занятий)</w:t>
      </w:r>
      <w:r w:rsidR="003235E2">
        <w:rPr>
          <w:rFonts w:eastAsiaTheme="minorHAnsi"/>
          <w:color w:val="000000"/>
          <w:lang w:eastAsia="en-US"/>
        </w:rPr>
        <w:t>;</w:t>
      </w:r>
      <w:r w:rsidRPr="003235E2">
        <w:rPr>
          <w:rFonts w:eastAsiaTheme="minorHAnsi"/>
          <w:color w:val="000000"/>
          <w:lang w:eastAsia="en-US"/>
        </w:rPr>
        <w:t xml:space="preserve"> </w:t>
      </w:r>
    </w:p>
    <w:p w:rsidR="006542A8" w:rsidRPr="003235E2" w:rsidRDefault="003235E2" w:rsidP="004239C6">
      <w:pPr>
        <w:pStyle w:val="ac"/>
        <w:numPr>
          <w:ilvl w:val="0"/>
          <w:numId w:val="65"/>
        </w:numPr>
        <w:autoSpaceDE w:val="0"/>
        <w:autoSpaceDN w:val="0"/>
        <w:adjustRightInd w:val="0"/>
        <w:spacing w:line="276" w:lineRule="auto"/>
        <w:jc w:val="both"/>
        <w:rPr>
          <w:rFonts w:eastAsiaTheme="minorHAnsi"/>
          <w:color w:val="000000"/>
          <w:lang w:eastAsia="en-US"/>
        </w:rPr>
      </w:pPr>
      <w:r>
        <w:rPr>
          <w:rFonts w:eastAsiaTheme="minorHAnsi"/>
          <w:color w:val="000000"/>
          <w:lang w:eastAsia="en-US"/>
        </w:rPr>
        <w:t>Индивидуальные занятия;</w:t>
      </w:r>
    </w:p>
    <w:p w:rsidR="006542A8" w:rsidRPr="003235E2" w:rsidRDefault="006542A8" w:rsidP="004239C6">
      <w:pPr>
        <w:pStyle w:val="ac"/>
        <w:numPr>
          <w:ilvl w:val="0"/>
          <w:numId w:val="65"/>
        </w:numPr>
        <w:autoSpaceDE w:val="0"/>
        <w:autoSpaceDN w:val="0"/>
        <w:adjustRightInd w:val="0"/>
        <w:spacing w:line="276" w:lineRule="auto"/>
        <w:jc w:val="both"/>
        <w:rPr>
          <w:rFonts w:eastAsiaTheme="minorHAnsi"/>
          <w:color w:val="000000"/>
          <w:lang w:eastAsia="en-US"/>
        </w:rPr>
      </w:pPr>
      <w:r w:rsidRPr="003235E2">
        <w:rPr>
          <w:rFonts w:eastAsiaTheme="minorHAnsi"/>
          <w:color w:val="000000"/>
          <w:lang w:eastAsia="en-US"/>
        </w:rPr>
        <w:t>Тематические досуги</w:t>
      </w:r>
      <w:r w:rsidR="003235E2">
        <w:rPr>
          <w:rFonts w:eastAsiaTheme="minorHAnsi"/>
          <w:color w:val="000000"/>
          <w:lang w:eastAsia="en-US"/>
        </w:rPr>
        <w:t>;</w:t>
      </w:r>
      <w:r w:rsidRPr="003235E2">
        <w:rPr>
          <w:rFonts w:eastAsiaTheme="minorHAnsi"/>
          <w:color w:val="000000"/>
          <w:lang w:eastAsia="en-US"/>
        </w:rPr>
        <w:t xml:space="preserve"> </w:t>
      </w:r>
    </w:p>
    <w:p w:rsidR="006542A8" w:rsidRPr="003235E2" w:rsidRDefault="006542A8" w:rsidP="004239C6">
      <w:pPr>
        <w:pStyle w:val="ac"/>
        <w:numPr>
          <w:ilvl w:val="0"/>
          <w:numId w:val="65"/>
        </w:numPr>
        <w:autoSpaceDE w:val="0"/>
        <w:autoSpaceDN w:val="0"/>
        <w:adjustRightInd w:val="0"/>
        <w:spacing w:line="276" w:lineRule="auto"/>
        <w:jc w:val="both"/>
        <w:rPr>
          <w:rFonts w:eastAsiaTheme="minorHAnsi"/>
          <w:color w:val="000000"/>
          <w:lang w:eastAsia="en-US"/>
        </w:rPr>
      </w:pPr>
      <w:r w:rsidRPr="003235E2">
        <w:rPr>
          <w:rFonts w:eastAsiaTheme="minorHAnsi"/>
          <w:color w:val="000000"/>
          <w:lang w:eastAsia="en-US"/>
        </w:rPr>
        <w:t>Развлечения</w:t>
      </w:r>
      <w:r w:rsidR="003235E2">
        <w:rPr>
          <w:rFonts w:eastAsiaTheme="minorHAnsi"/>
          <w:color w:val="000000"/>
          <w:lang w:eastAsia="en-US"/>
        </w:rPr>
        <w:t>;</w:t>
      </w:r>
      <w:r w:rsidRPr="003235E2">
        <w:rPr>
          <w:rFonts w:eastAsiaTheme="minorHAnsi"/>
          <w:color w:val="000000"/>
          <w:lang w:eastAsia="en-US"/>
        </w:rPr>
        <w:t xml:space="preserve"> </w:t>
      </w:r>
    </w:p>
    <w:p w:rsidR="006542A8" w:rsidRPr="003235E2" w:rsidRDefault="006542A8" w:rsidP="004239C6">
      <w:pPr>
        <w:pStyle w:val="ac"/>
        <w:numPr>
          <w:ilvl w:val="0"/>
          <w:numId w:val="65"/>
        </w:numPr>
        <w:autoSpaceDE w:val="0"/>
        <w:autoSpaceDN w:val="0"/>
        <w:adjustRightInd w:val="0"/>
        <w:spacing w:line="276" w:lineRule="auto"/>
        <w:jc w:val="both"/>
        <w:rPr>
          <w:rFonts w:eastAsiaTheme="minorHAnsi"/>
          <w:color w:val="000000"/>
          <w:lang w:eastAsia="en-US"/>
        </w:rPr>
      </w:pPr>
      <w:r w:rsidRPr="003235E2">
        <w:rPr>
          <w:rFonts w:eastAsiaTheme="minorHAnsi"/>
          <w:color w:val="000000"/>
          <w:lang w:eastAsia="en-US"/>
        </w:rPr>
        <w:t>Театральные представления</w:t>
      </w:r>
      <w:r w:rsidR="003235E2">
        <w:rPr>
          <w:rFonts w:eastAsiaTheme="minorHAnsi"/>
          <w:color w:val="000000"/>
          <w:lang w:eastAsia="en-US"/>
        </w:rPr>
        <w:t>;</w:t>
      </w:r>
      <w:r w:rsidRPr="003235E2">
        <w:rPr>
          <w:rFonts w:eastAsiaTheme="minorHAnsi"/>
          <w:color w:val="000000"/>
          <w:lang w:eastAsia="en-US"/>
        </w:rPr>
        <w:t xml:space="preserve"> </w:t>
      </w:r>
    </w:p>
    <w:p w:rsidR="006542A8" w:rsidRPr="003235E2" w:rsidRDefault="006542A8" w:rsidP="004239C6">
      <w:pPr>
        <w:pStyle w:val="ac"/>
        <w:numPr>
          <w:ilvl w:val="0"/>
          <w:numId w:val="65"/>
        </w:numPr>
        <w:autoSpaceDE w:val="0"/>
        <w:autoSpaceDN w:val="0"/>
        <w:adjustRightInd w:val="0"/>
        <w:spacing w:line="276" w:lineRule="auto"/>
        <w:jc w:val="both"/>
        <w:rPr>
          <w:rFonts w:eastAsiaTheme="minorHAnsi"/>
          <w:color w:val="000000"/>
          <w:lang w:eastAsia="en-US"/>
        </w:rPr>
      </w:pPr>
      <w:r w:rsidRPr="003235E2">
        <w:rPr>
          <w:rFonts w:eastAsiaTheme="minorHAnsi"/>
          <w:color w:val="000000"/>
          <w:lang w:eastAsia="en-US"/>
        </w:rPr>
        <w:t>Праздники и утренники</w:t>
      </w:r>
      <w:r w:rsidR="003235E2">
        <w:rPr>
          <w:rFonts w:eastAsiaTheme="minorHAnsi"/>
          <w:color w:val="000000"/>
          <w:lang w:eastAsia="en-US"/>
        </w:rPr>
        <w:t>;</w:t>
      </w:r>
      <w:r w:rsidRPr="003235E2">
        <w:rPr>
          <w:rFonts w:eastAsiaTheme="minorHAnsi"/>
          <w:color w:val="000000"/>
          <w:lang w:eastAsia="en-US"/>
        </w:rPr>
        <w:t xml:space="preserve"> </w:t>
      </w:r>
    </w:p>
    <w:p w:rsidR="003235E2" w:rsidRDefault="006542A8" w:rsidP="004239C6">
      <w:pPr>
        <w:pStyle w:val="ac"/>
        <w:numPr>
          <w:ilvl w:val="0"/>
          <w:numId w:val="65"/>
        </w:numPr>
        <w:autoSpaceDE w:val="0"/>
        <w:autoSpaceDN w:val="0"/>
        <w:adjustRightInd w:val="0"/>
        <w:spacing w:line="276" w:lineRule="auto"/>
        <w:jc w:val="both"/>
        <w:rPr>
          <w:rFonts w:eastAsiaTheme="minorHAnsi"/>
          <w:color w:val="000000"/>
          <w:lang w:eastAsia="en-US"/>
        </w:rPr>
      </w:pPr>
      <w:r w:rsidRPr="003235E2">
        <w:rPr>
          <w:rFonts w:eastAsiaTheme="minorHAnsi"/>
          <w:color w:val="000000"/>
          <w:lang w:eastAsia="en-US"/>
        </w:rPr>
        <w:t>Спортивные досуги</w:t>
      </w:r>
      <w:r w:rsidR="003235E2">
        <w:rPr>
          <w:rFonts w:eastAsiaTheme="minorHAnsi"/>
          <w:color w:val="000000"/>
          <w:lang w:eastAsia="en-US"/>
        </w:rPr>
        <w:t>;</w:t>
      </w:r>
      <w:r w:rsidRPr="003235E2">
        <w:rPr>
          <w:rFonts w:eastAsiaTheme="minorHAnsi"/>
          <w:color w:val="000000"/>
          <w:lang w:eastAsia="en-US"/>
        </w:rPr>
        <w:t xml:space="preserve"> </w:t>
      </w:r>
    </w:p>
    <w:p w:rsidR="003235E2" w:rsidRDefault="006542A8" w:rsidP="004239C6">
      <w:pPr>
        <w:pStyle w:val="ac"/>
        <w:numPr>
          <w:ilvl w:val="0"/>
          <w:numId w:val="65"/>
        </w:numPr>
        <w:autoSpaceDE w:val="0"/>
        <w:autoSpaceDN w:val="0"/>
        <w:adjustRightInd w:val="0"/>
        <w:spacing w:line="276" w:lineRule="auto"/>
        <w:jc w:val="both"/>
        <w:rPr>
          <w:rFonts w:eastAsiaTheme="minorHAnsi"/>
          <w:color w:val="000000"/>
          <w:lang w:eastAsia="en-US"/>
        </w:rPr>
      </w:pPr>
      <w:r w:rsidRPr="003235E2">
        <w:rPr>
          <w:rFonts w:eastAsiaTheme="minorHAnsi"/>
          <w:color w:val="000000"/>
          <w:lang w:eastAsia="en-US"/>
        </w:rPr>
        <w:t>Консультативная работа с родителями (законными представителями) и воспита</w:t>
      </w:r>
      <w:r w:rsidR="003235E2">
        <w:rPr>
          <w:rFonts w:eastAsiaTheme="minorHAnsi"/>
          <w:color w:val="000000"/>
          <w:lang w:eastAsia="en-US"/>
        </w:rPr>
        <w:t>те</w:t>
      </w:r>
      <w:r w:rsidRPr="003235E2">
        <w:rPr>
          <w:rFonts w:eastAsiaTheme="minorHAnsi"/>
          <w:color w:val="000000"/>
          <w:lang w:eastAsia="en-US"/>
        </w:rPr>
        <w:t>лями</w:t>
      </w:r>
      <w:r w:rsidR="003235E2">
        <w:rPr>
          <w:rFonts w:eastAsiaTheme="minorHAnsi"/>
          <w:color w:val="000000"/>
          <w:lang w:eastAsia="en-US"/>
        </w:rPr>
        <w:t>;</w:t>
      </w:r>
      <w:r w:rsidRPr="003235E2">
        <w:rPr>
          <w:rFonts w:eastAsiaTheme="minorHAnsi"/>
          <w:color w:val="000000"/>
          <w:lang w:eastAsia="en-US"/>
        </w:rPr>
        <w:t xml:space="preserve"> </w:t>
      </w:r>
    </w:p>
    <w:p w:rsidR="003235E2" w:rsidRDefault="006542A8" w:rsidP="004239C6">
      <w:pPr>
        <w:pStyle w:val="ac"/>
        <w:numPr>
          <w:ilvl w:val="0"/>
          <w:numId w:val="65"/>
        </w:numPr>
        <w:autoSpaceDE w:val="0"/>
        <w:autoSpaceDN w:val="0"/>
        <w:adjustRightInd w:val="0"/>
        <w:spacing w:line="276" w:lineRule="auto"/>
        <w:jc w:val="both"/>
        <w:rPr>
          <w:rFonts w:eastAsiaTheme="minorHAnsi"/>
          <w:color w:val="000000"/>
          <w:lang w:eastAsia="en-US"/>
        </w:rPr>
      </w:pPr>
      <w:r w:rsidRPr="003235E2">
        <w:rPr>
          <w:rFonts w:eastAsiaTheme="minorHAnsi"/>
          <w:color w:val="000000"/>
          <w:lang w:eastAsia="en-US"/>
        </w:rPr>
        <w:t>Родительские собрания и прочие мероприятия для родителей (законных предста</w:t>
      </w:r>
      <w:r w:rsidR="003235E2">
        <w:rPr>
          <w:rFonts w:eastAsiaTheme="minorHAnsi"/>
          <w:color w:val="000000"/>
          <w:lang w:eastAsia="en-US"/>
        </w:rPr>
        <w:t>ви</w:t>
      </w:r>
      <w:r w:rsidRPr="003235E2">
        <w:rPr>
          <w:rFonts w:eastAsiaTheme="minorHAnsi"/>
          <w:color w:val="000000"/>
          <w:lang w:eastAsia="en-US"/>
        </w:rPr>
        <w:t>телей)</w:t>
      </w:r>
      <w:r w:rsidR="003235E2">
        <w:rPr>
          <w:rFonts w:eastAsiaTheme="minorHAnsi"/>
          <w:color w:val="000000"/>
          <w:lang w:eastAsia="en-US"/>
        </w:rPr>
        <w:t>;</w:t>
      </w:r>
      <w:r w:rsidRPr="003235E2">
        <w:rPr>
          <w:rFonts w:eastAsiaTheme="minorHAnsi"/>
          <w:color w:val="000000"/>
          <w:lang w:eastAsia="en-US"/>
        </w:rPr>
        <w:t xml:space="preserve"> </w:t>
      </w:r>
    </w:p>
    <w:p w:rsidR="00720576" w:rsidRPr="004C0F44" w:rsidRDefault="006542A8" w:rsidP="004239C6">
      <w:pPr>
        <w:pStyle w:val="ac"/>
        <w:numPr>
          <w:ilvl w:val="0"/>
          <w:numId w:val="65"/>
        </w:numPr>
        <w:autoSpaceDE w:val="0"/>
        <w:autoSpaceDN w:val="0"/>
        <w:adjustRightInd w:val="0"/>
        <w:spacing w:line="276" w:lineRule="auto"/>
        <w:jc w:val="both"/>
        <w:rPr>
          <w:rFonts w:eastAsiaTheme="minorHAnsi"/>
          <w:color w:val="000000"/>
          <w:lang w:eastAsia="en-US"/>
        </w:rPr>
      </w:pPr>
      <w:r w:rsidRPr="003235E2">
        <w:rPr>
          <w:rFonts w:eastAsiaTheme="minorHAnsi"/>
          <w:color w:val="000000"/>
          <w:lang w:eastAsia="en-US"/>
        </w:rPr>
        <w:t>Круглые столы, методические совещания, конференции и лекции для педа</w:t>
      </w:r>
      <w:r w:rsidR="003235E2">
        <w:rPr>
          <w:rFonts w:eastAsiaTheme="minorHAnsi"/>
          <w:color w:val="000000"/>
          <w:lang w:eastAsia="en-US"/>
        </w:rPr>
        <w:t>гогов.</w:t>
      </w:r>
    </w:p>
    <w:p w:rsidR="00720576" w:rsidRDefault="00720576" w:rsidP="00A37A4A">
      <w:pPr>
        <w:autoSpaceDE w:val="0"/>
        <w:autoSpaceDN w:val="0"/>
        <w:adjustRightInd w:val="0"/>
        <w:spacing w:line="276" w:lineRule="auto"/>
        <w:ind w:firstLine="709"/>
        <w:jc w:val="center"/>
        <w:rPr>
          <w:rFonts w:eastAsiaTheme="minorHAnsi"/>
          <w:b/>
          <w:bCs/>
          <w:color w:val="000000"/>
          <w:lang w:eastAsia="en-US"/>
        </w:rPr>
      </w:pPr>
    </w:p>
    <w:p w:rsidR="00A37A4A" w:rsidRPr="00C43DD3" w:rsidRDefault="003B6CC5" w:rsidP="00A37A4A">
      <w:pPr>
        <w:autoSpaceDE w:val="0"/>
        <w:autoSpaceDN w:val="0"/>
        <w:adjustRightInd w:val="0"/>
        <w:spacing w:line="276" w:lineRule="auto"/>
        <w:ind w:firstLine="709"/>
        <w:jc w:val="center"/>
        <w:rPr>
          <w:rFonts w:eastAsiaTheme="minorHAnsi"/>
          <w:b/>
          <w:bCs/>
          <w:i/>
          <w:color w:val="000000"/>
          <w:lang w:eastAsia="en-US"/>
        </w:rPr>
      </w:pPr>
      <w:r w:rsidRPr="00C43DD3">
        <w:rPr>
          <w:rFonts w:eastAsiaTheme="minorHAnsi"/>
          <w:b/>
          <w:bCs/>
          <w:i/>
          <w:color w:val="000000"/>
          <w:lang w:eastAsia="en-US"/>
        </w:rPr>
        <w:t xml:space="preserve"> </w:t>
      </w:r>
      <w:r w:rsidR="004C0F44" w:rsidRPr="00C43DD3">
        <w:rPr>
          <w:rFonts w:eastAsiaTheme="minorHAnsi"/>
          <w:b/>
          <w:bCs/>
          <w:i/>
          <w:color w:val="000000"/>
          <w:lang w:eastAsia="en-US"/>
        </w:rPr>
        <w:t xml:space="preserve">1.2.4. </w:t>
      </w:r>
      <w:r w:rsidR="00A37A4A" w:rsidRPr="00C43DD3">
        <w:rPr>
          <w:rFonts w:eastAsiaTheme="minorHAnsi"/>
          <w:b/>
          <w:bCs/>
          <w:i/>
          <w:color w:val="000000"/>
          <w:lang w:eastAsia="en-US"/>
        </w:rPr>
        <w:t>Результаты реализации образовательной программы по областям</w:t>
      </w:r>
    </w:p>
    <w:p w:rsidR="00A37A4A" w:rsidRPr="00A37A4A" w:rsidRDefault="00A37A4A" w:rsidP="00A37A4A">
      <w:pPr>
        <w:autoSpaceDE w:val="0"/>
        <w:autoSpaceDN w:val="0"/>
        <w:adjustRightInd w:val="0"/>
        <w:spacing w:line="276" w:lineRule="auto"/>
        <w:ind w:firstLine="709"/>
        <w:jc w:val="both"/>
        <w:rPr>
          <w:rFonts w:eastAsiaTheme="minorHAnsi"/>
          <w:color w:val="000000"/>
          <w:lang w:eastAsia="en-US"/>
        </w:rPr>
      </w:pPr>
    </w:p>
    <w:p w:rsidR="00BD53CF" w:rsidRPr="00080A66" w:rsidRDefault="00211BDB" w:rsidP="00BD53CF">
      <w:pPr>
        <w:autoSpaceDE w:val="0"/>
        <w:autoSpaceDN w:val="0"/>
        <w:adjustRightInd w:val="0"/>
        <w:spacing w:line="276" w:lineRule="auto"/>
        <w:ind w:firstLine="709"/>
        <w:jc w:val="both"/>
        <w:rPr>
          <w:rFonts w:eastAsiaTheme="minorHAnsi"/>
        </w:rPr>
      </w:pPr>
      <w:r>
        <w:rPr>
          <w:rFonts w:eastAsiaTheme="minorHAnsi"/>
          <w:color w:val="000000"/>
          <w:lang w:eastAsia="en-US"/>
        </w:rPr>
        <w:t>В 2022-2023</w:t>
      </w:r>
      <w:r w:rsidR="00A37A4A" w:rsidRPr="00A37A4A">
        <w:rPr>
          <w:rFonts w:eastAsiaTheme="minorHAnsi"/>
          <w:color w:val="000000"/>
          <w:lang w:eastAsia="en-US"/>
        </w:rPr>
        <w:t xml:space="preserve"> учебном году педагогический коллектив реализовывал Образовательную программу дошкольного образования </w:t>
      </w:r>
      <w:r>
        <w:rPr>
          <w:rFonts w:eastAsiaTheme="minorHAnsi"/>
          <w:color w:val="000000"/>
          <w:lang w:eastAsia="en-US"/>
        </w:rPr>
        <w:t>МБДОУ «Детский сад №23 ст. Архонская».</w:t>
      </w:r>
      <w:r w:rsidR="00BD53CF" w:rsidRPr="00BD53CF">
        <w:rPr>
          <w:rFonts w:eastAsiaTheme="minorHAnsi"/>
        </w:rPr>
        <w:t xml:space="preserve"> </w:t>
      </w:r>
      <w:r w:rsidR="00BD53CF" w:rsidRPr="00080A66">
        <w:rPr>
          <w:rFonts w:eastAsiaTheme="minorHAnsi"/>
        </w:rPr>
        <w:t xml:space="preserve">Образовательный процесс в ДОУ осуществляется на русском языке, по очной форме. </w:t>
      </w:r>
      <w:r w:rsidR="00BD53CF" w:rsidRPr="00080A66">
        <w:t>В основе образовательного процесса в детском саду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w:t>
      </w:r>
    </w:p>
    <w:p w:rsidR="00BD53CF" w:rsidRPr="00A37A4A" w:rsidRDefault="00BD53CF" w:rsidP="00BD53CF">
      <w:pPr>
        <w:autoSpaceDE w:val="0"/>
        <w:autoSpaceDN w:val="0"/>
        <w:adjustRightInd w:val="0"/>
        <w:spacing w:line="276" w:lineRule="auto"/>
        <w:ind w:firstLine="709"/>
        <w:jc w:val="both"/>
        <w:rPr>
          <w:rFonts w:eastAsia="Calibri"/>
          <w:color w:val="000000"/>
          <w:lang w:eastAsia="en-US"/>
        </w:rPr>
      </w:pPr>
      <w:r w:rsidRPr="00BD53CF">
        <w:rPr>
          <w:rFonts w:eastAsia="Calibri"/>
          <w:color w:val="000000"/>
          <w:lang w:eastAsia="en-US"/>
        </w:rPr>
        <w:t xml:space="preserve">Основная общеобразовательная программа дошкольного учреждения определяет содержание и организацию образовательного процесса для детей дошкольного возраста и направлена на формирование общей культуры, развитие физических, интеллектуальных и личностных качеств, обеспечивающих социальную успешность, сохранение и укрепление здоровья детей дошкольного возраста. </w:t>
      </w:r>
    </w:p>
    <w:p w:rsidR="00A37A4A" w:rsidRPr="00A37A4A" w:rsidRDefault="00A37A4A" w:rsidP="00A37A4A">
      <w:pPr>
        <w:autoSpaceDE w:val="0"/>
        <w:autoSpaceDN w:val="0"/>
        <w:adjustRightInd w:val="0"/>
        <w:spacing w:line="276" w:lineRule="auto"/>
        <w:ind w:firstLine="709"/>
        <w:jc w:val="both"/>
        <w:rPr>
          <w:rFonts w:eastAsiaTheme="minorHAnsi"/>
          <w:color w:val="000000"/>
          <w:lang w:eastAsia="en-US"/>
        </w:rPr>
      </w:pPr>
      <w:r w:rsidRPr="00A37A4A">
        <w:rPr>
          <w:rFonts w:eastAsiaTheme="minorHAnsi"/>
          <w:color w:val="000000"/>
          <w:lang w:eastAsia="en-US"/>
        </w:rPr>
        <w:t xml:space="preserve">Для успешной адаптации в социальной среде, уверенной коммуникации воспитанникам необходимо овладеть коммуникативными навыками и усвоить систему морально-нравственных ценностей. В течение года в образовательном учреждении создавались условия для успешной реализации программы воспитания, а созданный в учреждении уклад направлен на создание благоприятного эмоционально-комфортного микроклимата для детей и педагогов. </w:t>
      </w:r>
    </w:p>
    <w:p w:rsidR="008F0082" w:rsidRDefault="008F0082" w:rsidP="00BD53CF">
      <w:pPr>
        <w:autoSpaceDE w:val="0"/>
        <w:autoSpaceDN w:val="0"/>
        <w:adjustRightInd w:val="0"/>
        <w:spacing w:line="276" w:lineRule="auto"/>
        <w:ind w:firstLine="709"/>
        <w:jc w:val="both"/>
        <w:rPr>
          <w:rFonts w:eastAsia="Calibri"/>
          <w:color w:val="000000"/>
          <w:lang w:eastAsia="en-US"/>
        </w:rPr>
      </w:pPr>
    </w:p>
    <w:p w:rsidR="00BD53CF" w:rsidRDefault="00BD53CF" w:rsidP="00BD53CF">
      <w:pPr>
        <w:autoSpaceDE w:val="0"/>
        <w:autoSpaceDN w:val="0"/>
        <w:adjustRightInd w:val="0"/>
        <w:spacing w:line="276" w:lineRule="auto"/>
        <w:ind w:firstLine="709"/>
        <w:jc w:val="both"/>
        <w:rPr>
          <w:rFonts w:eastAsiaTheme="minorHAnsi"/>
          <w:color w:val="000000"/>
          <w:lang w:eastAsia="en-US"/>
        </w:rPr>
      </w:pPr>
      <w:r w:rsidRPr="00BD53CF">
        <w:rPr>
          <w:rFonts w:eastAsia="Calibri"/>
          <w:color w:val="000000"/>
          <w:lang w:eastAsia="en-US"/>
        </w:rPr>
        <w:t>Воспитательно-образовательный процесс осуществлялся в соответствии с годовым планом, учебным планом, расписанием образовательной деятельности, календарно-тематическим планированием, режимом дня</w:t>
      </w:r>
      <w:r w:rsidRPr="00BD53CF">
        <w:rPr>
          <w:rFonts w:eastAsia="Calibri"/>
          <w:lang w:eastAsia="en-US"/>
        </w:rPr>
        <w:t>.</w:t>
      </w:r>
      <w:r w:rsidRPr="00BD53CF">
        <w:rPr>
          <w:rFonts w:eastAsiaTheme="minorHAnsi"/>
          <w:color w:val="000000"/>
          <w:lang w:eastAsia="en-US"/>
        </w:rPr>
        <w:t xml:space="preserve"> </w:t>
      </w:r>
      <w:r w:rsidRPr="00A37A4A">
        <w:rPr>
          <w:rFonts w:eastAsiaTheme="minorHAnsi"/>
          <w:color w:val="000000"/>
          <w:lang w:eastAsia="en-US"/>
        </w:rPr>
        <w:t xml:space="preserve">Построение целостного педагогического процесса осуществляется с учетом возрастных и индивидуальных особенностей каждого ребенка, педагоги в работе сочетают групповые, подгрупповые и индивидуальные формы взаимодействия с детьми. </w:t>
      </w:r>
    </w:p>
    <w:p w:rsidR="006D75A6" w:rsidRPr="00A37A4A" w:rsidRDefault="006D75A6" w:rsidP="006D75A6">
      <w:pPr>
        <w:autoSpaceDE w:val="0"/>
        <w:autoSpaceDN w:val="0"/>
        <w:adjustRightInd w:val="0"/>
        <w:spacing w:line="276" w:lineRule="auto"/>
        <w:ind w:firstLine="709"/>
        <w:jc w:val="both"/>
        <w:rPr>
          <w:rFonts w:eastAsiaTheme="minorHAnsi"/>
          <w:color w:val="000000"/>
          <w:lang w:eastAsia="en-US"/>
        </w:rPr>
      </w:pPr>
      <w:r w:rsidRPr="00A37A4A">
        <w:rPr>
          <w:rFonts w:eastAsiaTheme="minorHAnsi"/>
          <w:color w:val="000000"/>
          <w:lang w:eastAsia="en-US"/>
        </w:rPr>
        <w:t>Ведущий вид деятельности дошкольников – игра. Специфика игровой деятельно</w:t>
      </w:r>
      <w:r>
        <w:rPr>
          <w:rFonts w:eastAsiaTheme="minorHAnsi"/>
          <w:color w:val="000000"/>
          <w:lang w:eastAsia="en-US"/>
        </w:rPr>
        <w:t>сти детей в М</w:t>
      </w:r>
      <w:r w:rsidRPr="00A37A4A">
        <w:rPr>
          <w:rFonts w:eastAsiaTheme="minorHAnsi"/>
          <w:color w:val="000000"/>
          <w:lang w:eastAsia="en-US"/>
        </w:rPr>
        <w:t xml:space="preserve">БДОУ: </w:t>
      </w:r>
    </w:p>
    <w:p w:rsidR="006D75A6" w:rsidRDefault="006D75A6" w:rsidP="004239C6">
      <w:pPr>
        <w:pStyle w:val="ac"/>
        <w:numPr>
          <w:ilvl w:val="0"/>
          <w:numId w:val="61"/>
        </w:numPr>
        <w:autoSpaceDE w:val="0"/>
        <w:autoSpaceDN w:val="0"/>
        <w:adjustRightInd w:val="0"/>
        <w:spacing w:line="276" w:lineRule="auto"/>
        <w:ind w:left="993" w:firstLine="76"/>
        <w:jc w:val="both"/>
        <w:rPr>
          <w:rFonts w:eastAsiaTheme="minorHAnsi"/>
          <w:color w:val="000000"/>
          <w:lang w:eastAsia="en-US"/>
        </w:rPr>
      </w:pPr>
      <w:r w:rsidRPr="00211BDB">
        <w:rPr>
          <w:rFonts w:eastAsiaTheme="minorHAnsi"/>
          <w:color w:val="000000"/>
          <w:lang w:eastAsia="en-US"/>
        </w:rPr>
        <w:t>совместная игра воспитателя с детьми, где взрослый выступает как играющий партнер и одновременно как носи</w:t>
      </w:r>
      <w:r>
        <w:rPr>
          <w:rFonts w:eastAsiaTheme="minorHAnsi"/>
          <w:color w:val="000000"/>
          <w:lang w:eastAsia="en-US"/>
        </w:rPr>
        <w:t>тель специфического языка игры;</w:t>
      </w:r>
    </w:p>
    <w:p w:rsidR="006D75A6" w:rsidRPr="006D75A6" w:rsidRDefault="006D75A6" w:rsidP="004239C6">
      <w:pPr>
        <w:pStyle w:val="ac"/>
        <w:numPr>
          <w:ilvl w:val="0"/>
          <w:numId w:val="61"/>
        </w:numPr>
        <w:autoSpaceDE w:val="0"/>
        <w:autoSpaceDN w:val="0"/>
        <w:adjustRightInd w:val="0"/>
        <w:spacing w:line="276" w:lineRule="auto"/>
        <w:ind w:left="993" w:firstLine="76"/>
        <w:jc w:val="both"/>
        <w:rPr>
          <w:rFonts w:eastAsiaTheme="minorHAnsi"/>
          <w:color w:val="000000"/>
          <w:lang w:eastAsia="en-US"/>
        </w:rPr>
      </w:pPr>
      <w:r w:rsidRPr="00211BDB">
        <w:rPr>
          <w:rFonts w:eastAsiaTheme="minorHAnsi"/>
          <w:color w:val="000000"/>
          <w:lang w:eastAsia="en-US"/>
        </w:rPr>
        <w:t xml:space="preserve">на всех возрастных этапах игра сохраняется как свободная самостоятельная деятельность детей, где дети используют все доступные им игровые средства, свободно объединяются, взаимодействуя друг с другом. </w:t>
      </w:r>
    </w:p>
    <w:p w:rsidR="00BD53CF" w:rsidRPr="00BD53CF" w:rsidRDefault="00BD53CF" w:rsidP="00BD53CF">
      <w:pPr>
        <w:autoSpaceDE w:val="0"/>
        <w:autoSpaceDN w:val="0"/>
        <w:adjustRightInd w:val="0"/>
        <w:spacing w:line="276" w:lineRule="auto"/>
        <w:ind w:firstLine="709"/>
        <w:jc w:val="both"/>
        <w:rPr>
          <w:rFonts w:eastAsia="Calibri"/>
          <w:lang w:eastAsia="en-US"/>
        </w:rPr>
      </w:pPr>
      <w:r w:rsidRPr="00BD53CF">
        <w:rPr>
          <w:rFonts w:eastAsia="Calibri"/>
          <w:lang w:eastAsia="en-US"/>
        </w:rPr>
        <w:t xml:space="preserve">Содержание образовательной работы направлено на освоение пяти образовательных областей: </w:t>
      </w:r>
    </w:p>
    <w:p w:rsidR="00BD53CF" w:rsidRPr="00BD53CF" w:rsidRDefault="00BD53CF" w:rsidP="004239C6">
      <w:pPr>
        <w:numPr>
          <w:ilvl w:val="0"/>
          <w:numId w:val="62"/>
        </w:numPr>
        <w:autoSpaceDE w:val="0"/>
        <w:autoSpaceDN w:val="0"/>
        <w:adjustRightInd w:val="0"/>
        <w:spacing w:after="200" w:line="276" w:lineRule="auto"/>
        <w:contextualSpacing/>
        <w:jc w:val="both"/>
        <w:rPr>
          <w:rFonts w:eastAsia="Calibri"/>
          <w:lang w:eastAsia="en-US"/>
        </w:rPr>
      </w:pPr>
      <w:r w:rsidRPr="00BD53CF">
        <w:rPr>
          <w:rFonts w:eastAsia="Calibri"/>
          <w:lang w:eastAsia="en-US"/>
        </w:rPr>
        <w:t xml:space="preserve">социально-коммуникативное развитие; </w:t>
      </w:r>
    </w:p>
    <w:p w:rsidR="00BD53CF" w:rsidRPr="00BD53CF" w:rsidRDefault="00BD53CF" w:rsidP="004239C6">
      <w:pPr>
        <w:numPr>
          <w:ilvl w:val="0"/>
          <w:numId w:val="62"/>
        </w:numPr>
        <w:autoSpaceDE w:val="0"/>
        <w:autoSpaceDN w:val="0"/>
        <w:adjustRightInd w:val="0"/>
        <w:spacing w:after="200" w:line="276" w:lineRule="auto"/>
        <w:contextualSpacing/>
        <w:jc w:val="both"/>
        <w:rPr>
          <w:rFonts w:eastAsia="Calibri"/>
          <w:lang w:eastAsia="en-US"/>
        </w:rPr>
      </w:pPr>
      <w:r w:rsidRPr="00BD53CF">
        <w:rPr>
          <w:rFonts w:eastAsia="Calibri"/>
          <w:lang w:eastAsia="en-US"/>
        </w:rPr>
        <w:t xml:space="preserve">познавательное развитие; </w:t>
      </w:r>
    </w:p>
    <w:p w:rsidR="00BD53CF" w:rsidRPr="00BD53CF" w:rsidRDefault="00BD53CF" w:rsidP="004239C6">
      <w:pPr>
        <w:numPr>
          <w:ilvl w:val="0"/>
          <w:numId w:val="62"/>
        </w:numPr>
        <w:autoSpaceDE w:val="0"/>
        <w:autoSpaceDN w:val="0"/>
        <w:adjustRightInd w:val="0"/>
        <w:spacing w:after="200" w:line="276" w:lineRule="auto"/>
        <w:contextualSpacing/>
        <w:jc w:val="both"/>
        <w:rPr>
          <w:rFonts w:eastAsia="Calibri"/>
          <w:lang w:eastAsia="en-US"/>
        </w:rPr>
      </w:pPr>
      <w:r w:rsidRPr="00BD53CF">
        <w:rPr>
          <w:rFonts w:eastAsia="Calibri"/>
          <w:lang w:eastAsia="en-US"/>
        </w:rPr>
        <w:t xml:space="preserve">речевое развитие; </w:t>
      </w:r>
    </w:p>
    <w:p w:rsidR="00BD53CF" w:rsidRPr="00BD53CF" w:rsidRDefault="00BD53CF" w:rsidP="004239C6">
      <w:pPr>
        <w:numPr>
          <w:ilvl w:val="0"/>
          <w:numId w:val="62"/>
        </w:numPr>
        <w:autoSpaceDE w:val="0"/>
        <w:autoSpaceDN w:val="0"/>
        <w:adjustRightInd w:val="0"/>
        <w:spacing w:after="200" w:line="276" w:lineRule="auto"/>
        <w:contextualSpacing/>
        <w:jc w:val="both"/>
        <w:rPr>
          <w:rFonts w:eastAsia="Calibri"/>
          <w:lang w:eastAsia="en-US"/>
        </w:rPr>
      </w:pPr>
      <w:r w:rsidRPr="00BD53CF">
        <w:rPr>
          <w:rFonts w:eastAsia="Calibri"/>
          <w:lang w:eastAsia="en-US"/>
        </w:rPr>
        <w:t xml:space="preserve">художественно-эстетическое развитие; </w:t>
      </w:r>
    </w:p>
    <w:p w:rsidR="00BD53CF" w:rsidRPr="00BD53CF" w:rsidRDefault="00BD53CF" w:rsidP="004239C6">
      <w:pPr>
        <w:numPr>
          <w:ilvl w:val="0"/>
          <w:numId w:val="62"/>
        </w:numPr>
        <w:autoSpaceDE w:val="0"/>
        <w:autoSpaceDN w:val="0"/>
        <w:adjustRightInd w:val="0"/>
        <w:spacing w:after="200" w:line="276" w:lineRule="auto"/>
        <w:contextualSpacing/>
        <w:jc w:val="both"/>
        <w:rPr>
          <w:rFonts w:eastAsia="Calibri"/>
          <w:lang w:eastAsia="en-US"/>
        </w:rPr>
      </w:pPr>
      <w:r w:rsidRPr="00BD53CF">
        <w:rPr>
          <w:rFonts w:eastAsia="Calibri"/>
          <w:lang w:eastAsia="en-US"/>
        </w:rPr>
        <w:t>физическое развитие.</w:t>
      </w:r>
    </w:p>
    <w:p w:rsidR="001D6D61" w:rsidRDefault="001D6D61" w:rsidP="00176D7F">
      <w:pPr>
        <w:spacing w:line="276" w:lineRule="auto"/>
        <w:ind w:firstLine="709"/>
        <w:jc w:val="both"/>
      </w:pPr>
    </w:p>
    <w:tbl>
      <w:tblPr>
        <w:tblStyle w:val="a5"/>
        <w:tblW w:w="10773" w:type="dxa"/>
        <w:tblInd w:w="-1026" w:type="dxa"/>
        <w:tblLook w:val="04A0" w:firstRow="1" w:lastRow="0" w:firstColumn="1" w:lastColumn="0" w:noHBand="0" w:noVBand="1"/>
      </w:tblPr>
      <w:tblGrid>
        <w:gridCol w:w="2472"/>
        <w:gridCol w:w="3885"/>
        <w:gridCol w:w="2145"/>
        <w:gridCol w:w="39"/>
        <w:gridCol w:w="2232"/>
      </w:tblGrid>
      <w:tr w:rsidR="00503DE2" w:rsidRPr="00D64DDD" w:rsidTr="006D75A6">
        <w:tc>
          <w:tcPr>
            <w:tcW w:w="2472" w:type="dxa"/>
            <w:shd w:val="clear" w:color="auto" w:fill="EAF1DD" w:themeFill="accent3" w:themeFillTint="33"/>
          </w:tcPr>
          <w:p w:rsidR="00503DE2" w:rsidRPr="00D64DDD" w:rsidRDefault="00503DE2" w:rsidP="003747BD">
            <w:pPr>
              <w:autoSpaceDE w:val="0"/>
              <w:autoSpaceDN w:val="0"/>
              <w:adjustRightInd w:val="0"/>
              <w:jc w:val="center"/>
              <w:rPr>
                <w:rFonts w:eastAsia="Calibri"/>
                <w:i/>
                <w:lang w:eastAsia="en-US"/>
              </w:rPr>
            </w:pPr>
            <w:r w:rsidRPr="00D64DDD">
              <w:rPr>
                <w:rFonts w:eastAsia="Calibri"/>
                <w:b/>
                <w:bCs/>
                <w:i/>
                <w:lang w:eastAsia="en-US"/>
              </w:rPr>
              <w:t>Образовательные области</w:t>
            </w:r>
          </w:p>
        </w:tc>
        <w:tc>
          <w:tcPr>
            <w:tcW w:w="3885" w:type="dxa"/>
            <w:shd w:val="clear" w:color="auto" w:fill="EAF1DD" w:themeFill="accent3" w:themeFillTint="33"/>
          </w:tcPr>
          <w:p w:rsidR="00503DE2" w:rsidRPr="00D64DDD" w:rsidRDefault="00503DE2" w:rsidP="003747BD">
            <w:pPr>
              <w:autoSpaceDE w:val="0"/>
              <w:autoSpaceDN w:val="0"/>
              <w:adjustRightInd w:val="0"/>
              <w:jc w:val="center"/>
              <w:rPr>
                <w:rFonts w:eastAsia="Calibri"/>
                <w:i/>
                <w:lang w:eastAsia="en-US"/>
              </w:rPr>
            </w:pPr>
            <w:r w:rsidRPr="00D64DDD">
              <w:rPr>
                <w:rFonts w:eastAsia="Calibri"/>
                <w:b/>
                <w:bCs/>
                <w:i/>
                <w:lang w:eastAsia="en-US"/>
              </w:rPr>
              <w:t xml:space="preserve">Компоненты образовательных </w:t>
            </w:r>
            <w:r>
              <w:rPr>
                <w:rFonts w:eastAsia="Calibri"/>
                <w:b/>
                <w:bCs/>
                <w:i/>
                <w:lang w:eastAsia="en-US"/>
              </w:rPr>
              <w:br/>
            </w:r>
            <w:r w:rsidRPr="00D64DDD">
              <w:rPr>
                <w:rFonts w:eastAsia="Calibri"/>
                <w:b/>
                <w:bCs/>
                <w:i/>
                <w:lang w:eastAsia="en-US"/>
              </w:rPr>
              <w:t>областей</w:t>
            </w:r>
          </w:p>
        </w:tc>
        <w:tc>
          <w:tcPr>
            <w:tcW w:w="2184" w:type="dxa"/>
            <w:gridSpan w:val="2"/>
            <w:shd w:val="clear" w:color="auto" w:fill="EAF1DD" w:themeFill="accent3" w:themeFillTint="33"/>
          </w:tcPr>
          <w:p w:rsidR="00503DE2" w:rsidRPr="00503DE2" w:rsidRDefault="00503DE2" w:rsidP="00503DE2">
            <w:pPr>
              <w:autoSpaceDE w:val="0"/>
              <w:autoSpaceDN w:val="0"/>
              <w:adjustRightInd w:val="0"/>
              <w:jc w:val="center"/>
              <w:rPr>
                <w:rFonts w:eastAsia="Calibri"/>
                <w:b/>
                <w:i/>
                <w:sz w:val="22"/>
                <w:szCs w:val="22"/>
                <w:lang w:eastAsia="en-US"/>
              </w:rPr>
            </w:pPr>
            <w:r w:rsidRPr="00503DE2">
              <w:rPr>
                <w:rFonts w:eastAsiaTheme="minorHAnsi"/>
                <w:b/>
                <w:i/>
                <w:color w:val="000000"/>
                <w:sz w:val="22"/>
                <w:szCs w:val="22"/>
                <w:lang w:eastAsia="en-US"/>
              </w:rPr>
              <w:t>Основные</w:t>
            </w:r>
            <w:r>
              <w:rPr>
                <w:rFonts w:eastAsiaTheme="minorHAnsi"/>
                <w:b/>
                <w:i/>
                <w:color w:val="000000"/>
                <w:sz w:val="22"/>
                <w:szCs w:val="22"/>
                <w:lang w:eastAsia="en-US"/>
              </w:rPr>
              <w:br/>
              <w:t xml:space="preserve"> направ</w:t>
            </w:r>
            <w:r w:rsidRPr="00503DE2">
              <w:rPr>
                <w:rFonts w:eastAsiaTheme="minorHAnsi"/>
                <w:b/>
                <w:i/>
                <w:color w:val="000000"/>
                <w:sz w:val="22"/>
                <w:szCs w:val="22"/>
                <w:lang w:eastAsia="en-US"/>
              </w:rPr>
              <w:t xml:space="preserve">ления </w:t>
            </w:r>
            <w:r>
              <w:rPr>
                <w:rFonts w:eastAsiaTheme="minorHAnsi"/>
                <w:b/>
                <w:i/>
                <w:color w:val="000000"/>
                <w:sz w:val="22"/>
                <w:szCs w:val="22"/>
                <w:lang w:eastAsia="en-US"/>
              </w:rPr>
              <w:br/>
            </w:r>
            <w:r w:rsidRPr="00503DE2">
              <w:rPr>
                <w:rFonts w:eastAsiaTheme="minorHAnsi"/>
                <w:b/>
                <w:i/>
                <w:color w:val="000000"/>
                <w:sz w:val="22"/>
                <w:szCs w:val="22"/>
                <w:lang w:eastAsia="en-US"/>
              </w:rPr>
              <w:t>развития</w:t>
            </w:r>
          </w:p>
        </w:tc>
        <w:tc>
          <w:tcPr>
            <w:tcW w:w="2232" w:type="dxa"/>
            <w:shd w:val="clear" w:color="auto" w:fill="EAF1DD" w:themeFill="accent3" w:themeFillTint="33"/>
          </w:tcPr>
          <w:p w:rsidR="00503DE2" w:rsidRDefault="00503DE2" w:rsidP="00503DE2">
            <w:pPr>
              <w:pStyle w:val="Default"/>
              <w:jc w:val="center"/>
              <w:rPr>
                <w:b/>
                <w:i/>
                <w:sz w:val="22"/>
                <w:szCs w:val="22"/>
              </w:rPr>
            </w:pPr>
            <w:r w:rsidRPr="00503DE2">
              <w:rPr>
                <w:b/>
                <w:i/>
                <w:sz w:val="22"/>
                <w:szCs w:val="22"/>
              </w:rPr>
              <w:t>Уровень</w:t>
            </w:r>
          </w:p>
          <w:p w:rsidR="00503DE2" w:rsidRDefault="00503DE2" w:rsidP="00503DE2">
            <w:pPr>
              <w:pStyle w:val="Default"/>
              <w:jc w:val="center"/>
              <w:rPr>
                <w:b/>
                <w:i/>
                <w:sz w:val="22"/>
                <w:szCs w:val="22"/>
              </w:rPr>
            </w:pPr>
            <w:r w:rsidRPr="00503DE2">
              <w:rPr>
                <w:b/>
                <w:i/>
                <w:sz w:val="22"/>
                <w:szCs w:val="22"/>
              </w:rPr>
              <w:t xml:space="preserve"> освоения </w:t>
            </w:r>
          </w:p>
          <w:p w:rsidR="00503DE2" w:rsidRDefault="00503DE2" w:rsidP="00503DE2">
            <w:pPr>
              <w:pStyle w:val="Default"/>
              <w:jc w:val="center"/>
              <w:rPr>
                <w:b/>
                <w:i/>
                <w:sz w:val="22"/>
                <w:szCs w:val="22"/>
              </w:rPr>
            </w:pPr>
            <w:r w:rsidRPr="00503DE2">
              <w:rPr>
                <w:b/>
                <w:i/>
                <w:sz w:val="22"/>
                <w:szCs w:val="22"/>
              </w:rPr>
              <w:t xml:space="preserve">программы </w:t>
            </w:r>
          </w:p>
          <w:p w:rsidR="00503DE2" w:rsidRPr="00503DE2" w:rsidRDefault="00503DE2" w:rsidP="00503DE2">
            <w:pPr>
              <w:pStyle w:val="Default"/>
              <w:jc w:val="center"/>
              <w:rPr>
                <w:b/>
                <w:i/>
                <w:sz w:val="22"/>
                <w:szCs w:val="22"/>
              </w:rPr>
            </w:pPr>
            <w:r w:rsidRPr="00503DE2">
              <w:rPr>
                <w:b/>
                <w:i/>
                <w:sz w:val="22"/>
                <w:szCs w:val="22"/>
              </w:rPr>
              <w:t>в %</w:t>
            </w:r>
          </w:p>
        </w:tc>
      </w:tr>
      <w:tr w:rsidR="003747BD" w:rsidRPr="00D64DDD" w:rsidTr="006D75A6">
        <w:tc>
          <w:tcPr>
            <w:tcW w:w="2472" w:type="dxa"/>
            <w:shd w:val="clear" w:color="auto" w:fill="FDE9D9" w:themeFill="accent6" w:themeFillTint="33"/>
          </w:tcPr>
          <w:p w:rsidR="003747BD" w:rsidRPr="00D64DDD" w:rsidRDefault="003747BD" w:rsidP="003747BD">
            <w:pPr>
              <w:autoSpaceDE w:val="0"/>
              <w:autoSpaceDN w:val="0"/>
              <w:adjustRightInd w:val="0"/>
              <w:jc w:val="center"/>
              <w:rPr>
                <w:rFonts w:eastAsia="Calibri"/>
                <w:b/>
                <w:i/>
                <w:lang w:eastAsia="en-US"/>
              </w:rPr>
            </w:pPr>
            <w:r w:rsidRPr="00D64DDD">
              <w:rPr>
                <w:rFonts w:eastAsia="Calibri"/>
                <w:b/>
                <w:i/>
                <w:lang w:eastAsia="en-US"/>
              </w:rPr>
              <w:t>Социально-коммуникативное</w:t>
            </w:r>
          </w:p>
          <w:p w:rsidR="003747BD" w:rsidRPr="00D64DDD" w:rsidRDefault="003747BD" w:rsidP="003747BD">
            <w:pPr>
              <w:autoSpaceDE w:val="0"/>
              <w:autoSpaceDN w:val="0"/>
              <w:adjustRightInd w:val="0"/>
              <w:jc w:val="center"/>
              <w:rPr>
                <w:rFonts w:eastAsia="Calibri"/>
                <w:b/>
                <w:i/>
                <w:lang w:eastAsia="en-US"/>
              </w:rPr>
            </w:pPr>
            <w:r w:rsidRPr="00D64DDD">
              <w:rPr>
                <w:rFonts w:eastAsia="Calibri"/>
                <w:b/>
                <w:i/>
                <w:lang w:eastAsia="en-US"/>
              </w:rPr>
              <w:t>развитие</w:t>
            </w:r>
          </w:p>
        </w:tc>
        <w:tc>
          <w:tcPr>
            <w:tcW w:w="3885" w:type="dxa"/>
          </w:tcPr>
          <w:p w:rsidR="003747BD" w:rsidRDefault="003747BD" w:rsidP="003747BD">
            <w:pPr>
              <w:autoSpaceDE w:val="0"/>
              <w:autoSpaceDN w:val="0"/>
              <w:adjustRightInd w:val="0"/>
              <w:jc w:val="both"/>
              <w:rPr>
                <w:rFonts w:eastAsia="Calibri"/>
                <w:lang w:eastAsia="en-US"/>
              </w:rPr>
            </w:pPr>
            <w:r w:rsidRPr="00D64DDD">
              <w:rPr>
                <w:rFonts w:eastAsia="Calibri"/>
                <w:lang w:eastAsia="en-US"/>
              </w:rPr>
              <w:t>Социально-коммуникативное развитие направлено на усвоение норм</w:t>
            </w:r>
          </w:p>
          <w:p w:rsidR="003747BD" w:rsidRPr="00D64DDD" w:rsidRDefault="003747BD" w:rsidP="003747BD">
            <w:pPr>
              <w:autoSpaceDE w:val="0"/>
              <w:autoSpaceDN w:val="0"/>
              <w:adjustRightInd w:val="0"/>
              <w:jc w:val="both"/>
              <w:rPr>
                <w:rFonts w:eastAsia="Calibri"/>
                <w:lang w:eastAsia="en-US"/>
              </w:rPr>
            </w:pPr>
            <w:r w:rsidRPr="00D64DDD">
              <w:rPr>
                <w:rFonts w:eastAsia="Calibri"/>
                <w:lang w:eastAsia="en-US"/>
              </w:rPr>
              <w:t>и ценностей, принятых в обществе, включая моральные и нравственные ценности; развитие общения и взаимодействия ребенка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 формирование позитивных установок к различным видам труда и творчества; формирование основ безопасного поведения в быту, социуме, природе.</w:t>
            </w:r>
          </w:p>
        </w:tc>
        <w:tc>
          <w:tcPr>
            <w:tcW w:w="2184" w:type="dxa"/>
            <w:gridSpan w:val="2"/>
          </w:tcPr>
          <w:p w:rsidR="003747BD" w:rsidRPr="00223729" w:rsidRDefault="003747BD" w:rsidP="00B8452E">
            <w:pPr>
              <w:pStyle w:val="Default"/>
              <w:jc w:val="center"/>
            </w:pPr>
            <w:r w:rsidRPr="00223729">
              <w:t xml:space="preserve">Безопасность, труд, игра, </w:t>
            </w:r>
            <w:r w:rsidR="00B8452E">
              <w:br/>
            </w:r>
            <w:r w:rsidRPr="00223729">
              <w:t>коммуникативная деятельность</w:t>
            </w:r>
          </w:p>
        </w:tc>
        <w:tc>
          <w:tcPr>
            <w:tcW w:w="2232" w:type="dxa"/>
          </w:tcPr>
          <w:p w:rsidR="00B8452E" w:rsidRDefault="003747BD" w:rsidP="00B8452E">
            <w:pPr>
              <w:pStyle w:val="Default"/>
              <w:jc w:val="center"/>
            </w:pPr>
            <w:r w:rsidRPr="00223729">
              <w:t xml:space="preserve">Всего </w:t>
            </w:r>
            <w:r w:rsidR="00900F98">
              <w:br/>
            </w:r>
            <w:r w:rsidRPr="00223729">
              <w:t>обучающихся</w:t>
            </w:r>
            <w:r w:rsidR="00B8452E">
              <w:t xml:space="preserve"> - </w:t>
            </w:r>
            <w:r w:rsidR="00900F98">
              <w:t>63</w:t>
            </w:r>
            <w:r w:rsidRPr="00223729">
              <w:t xml:space="preserve">, </w:t>
            </w:r>
          </w:p>
          <w:p w:rsidR="003747BD" w:rsidRPr="00223729" w:rsidRDefault="003747BD" w:rsidP="00B8452E">
            <w:pPr>
              <w:pStyle w:val="Default"/>
              <w:jc w:val="center"/>
            </w:pPr>
            <w:r w:rsidRPr="00223729">
              <w:t>из них:</w:t>
            </w:r>
          </w:p>
          <w:p w:rsidR="003747BD" w:rsidRPr="00223729" w:rsidRDefault="003747BD" w:rsidP="00B8452E">
            <w:pPr>
              <w:pStyle w:val="Default"/>
              <w:jc w:val="center"/>
            </w:pPr>
            <w:r w:rsidRPr="00223729">
              <w:t>48 % - на этапе инициативности,</w:t>
            </w:r>
          </w:p>
          <w:p w:rsidR="003747BD" w:rsidRPr="00223729" w:rsidRDefault="003747BD" w:rsidP="00B8452E">
            <w:pPr>
              <w:pStyle w:val="Default"/>
              <w:jc w:val="center"/>
            </w:pPr>
            <w:r w:rsidRPr="00223729">
              <w:t xml:space="preserve">32 % - на этапе </w:t>
            </w:r>
            <w:r w:rsidR="00B8452E">
              <w:br/>
            </w:r>
            <w:r w:rsidRPr="00223729">
              <w:t>самостоятельности,</w:t>
            </w:r>
          </w:p>
          <w:p w:rsidR="003747BD" w:rsidRPr="00223729" w:rsidRDefault="003747BD" w:rsidP="00B8452E">
            <w:pPr>
              <w:pStyle w:val="Default"/>
              <w:jc w:val="center"/>
            </w:pPr>
            <w:r w:rsidRPr="00223729">
              <w:t>11% - на этапе поддержки взрослым</w:t>
            </w:r>
          </w:p>
        </w:tc>
      </w:tr>
      <w:tr w:rsidR="003747BD" w:rsidRPr="00D64DDD" w:rsidTr="006D75A6">
        <w:tc>
          <w:tcPr>
            <w:tcW w:w="2472" w:type="dxa"/>
            <w:shd w:val="clear" w:color="auto" w:fill="FDE9D9" w:themeFill="accent6" w:themeFillTint="33"/>
          </w:tcPr>
          <w:p w:rsidR="003747BD" w:rsidRPr="00D64DDD" w:rsidRDefault="003747BD" w:rsidP="003747BD">
            <w:pPr>
              <w:autoSpaceDE w:val="0"/>
              <w:autoSpaceDN w:val="0"/>
              <w:adjustRightInd w:val="0"/>
              <w:jc w:val="center"/>
              <w:rPr>
                <w:rFonts w:eastAsia="Calibri"/>
                <w:b/>
                <w:i/>
                <w:lang w:eastAsia="en-US"/>
              </w:rPr>
            </w:pPr>
            <w:r w:rsidRPr="00D64DDD">
              <w:rPr>
                <w:rFonts w:eastAsia="Calibri"/>
                <w:b/>
                <w:i/>
                <w:lang w:eastAsia="en-US"/>
              </w:rPr>
              <w:t>Познавательное</w:t>
            </w:r>
          </w:p>
          <w:p w:rsidR="003747BD" w:rsidRPr="00D64DDD" w:rsidRDefault="003747BD" w:rsidP="003747BD">
            <w:pPr>
              <w:autoSpaceDE w:val="0"/>
              <w:autoSpaceDN w:val="0"/>
              <w:adjustRightInd w:val="0"/>
              <w:jc w:val="center"/>
              <w:rPr>
                <w:rFonts w:eastAsia="Calibri"/>
                <w:b/>
                <w:i/>
                <w:lang w:eastAsia="en-US"/>
              </w:rPr>
            </w:pPr>
            <w:r w:rsidRPr="00D64DDD">
              <w:rPr>
                <w:rFonts w:eastAsia="Calibri"/>
                <w:b/>
                <w:i/>
                <w:lang w:eastAsia="en-US"/>
              </w:rPr>
              <w:lastRenderedPageBreak/>
              <w:t>развитие</w:t>
            </w:r>
          </w:p>
        </w:tc>
        <w:tc>
          <w:tcPr>
            <w:tcW w:w="3885" w:type="dxa"/>
          </w:tcPr>
          <w:p w:rsidR="003747BD" w:rsidRPr="00D64DDD" w:rsidRDefault="003747BD" w:rsidP="003747BD">
            <w:pPr>
              <w:autoSpaceDE w:val="0"/>
              <w:autoSpaceDN w:val="0"/>
              <w:adjustRightInd w:val="0"/>
              <w:jc w:val="both"/>
              <w:rPr>
                <w:rFonts w:eastAsia="Calibri"/>
                <w:lang w:eastAsia="en-US"/>
              </w:rPr>
            </w:pPr>
            <w:r w:rsidRPr="00D64DDD">
              <w:rPr>
                <w:rFonts w:eastAsia="Calibri"/>
                <w:lang w:eastAsia="en-US"/>
              </w:rPr>
              <w:lastRenderedPageBreak/>
              <w:t>Познавательное развитие предпо</w:t>
            </w:r>
            <w:r w:rsidRPr="00D64DDD">
              <w:rPr>
                <w:rFonts w:eastAsia="Calibri"/>
                <w:lang w:eastAsia="en-US"/>
              </w:rPr>
              <w:lastRenderedPageBreak/>
              <w:t>лагает развитие интересов детей,</w:t>
            </w:r>
          </w:p>
          <w:p w:rsidR="003747BD" w:rsidRPr="00D64DDD" w:rsidRDefault="003747BD" w:rsidP="003747BD">
            <w:pPr>
              <w:autoSpaceDE w:val="0"/>
              <w:autoSpaceDN w:val="0"/>
              <w:adjustRightInd w:val="0"/>
              <w:jc w:val="both"/>
              <w:rPr>
                <w:rFonts w:eastAsia="Calibri"/>
                <w:lang w:eastAsia="en-US"/>
              </w:rPr>
            </w:pPr>
            <w:r w:rsidRPr="00D64DDD">
              <w:rPr>
                <w:rFonts w:eastAsia="Calibri"/>
                <w:lang w:eastAsia="en-US"/>
              </w:rPr>
              <w:t>любознательности и познавательной мотивации; формирование</w:t>
            </w:r>
          </w:p>
          <w:p w:rsidR="003747BD" w:rsidRPr="00D64DDD" w:rsidRDefault="003747BD" w:rsidP="003747BD">
            <w:pPr>
              <w:autoSpaceDE w:val="0"/>
              <w:autoSpaceDN w:val="0"/>
              <w:adjustRightInd w:val="0"/>
              <w:jc w:val="both"/>
              <w:rPr>
                <w:rFonts w:eastAsia="Calibri"/>
                <w:lang w:eastAsia="en-US"/>
              </w:rPr>
            </w:pPr>
            <w:r w:rsidRPr="00D64DDD">
              <w:rPr>
                <w:rFonts w:eastAsia="Calibri"/>
                <w:lang w:eastAsia="en-US"/>
              </w:rPr>
              <w:t>познавательных действий, становление сознания; развитие</w:t>
            </w:r>
          </w:p>
          <w:p w:rsidR="003747BD" w:rsidRPr="00D64DDD" w:rsidRDefault="003747BD" w:rsidP="003747BD">
            <w:pPr>
              <w:autoSpaceDE w:val="0"/>
              <w:autoSpaceDN w:val="0"/>
              <w:adjustRightInd w:val="0"/>
              <w:jc w:val="both"/>
              <w:rPr>
                <w:rFonts w:eastAsia="Calibri"/>
                <w:lang w:eastAsia="en-US"/>
              </w:rPr>
            </w:pPr>
            <w:r w:rsidRPr="00D64DDD">
              <w:rPr>
                <w:rFonts w:eastAsia="Calibri"/>
                <w:lang w:eastAsia="en-US"/>
              </w:rPr>
              <w:t>воображения и творческой активности; формирование первичных</w:t>
            </w:r>
          </w:p>
          <w:p w:rsidR="003747BD" w:rsidRDefault="003747BD" w:rsidP="003747BD">
            <w:pPr>
              <w:autoSpaceDE w:val="0"/>
              <w:autoSpaceDN w:val="0"/>
              <w:adjustRightInd w:val="0"/>
              <w:jc w:val="both"/>
              <w:rPr>
                <w:rFonts w:eastAsia="Calibri"/>
                <w:lang w:eastAsia="en-US"/>
              </w:rPr>
            </w:pPr>
            <w:r w:rsidRPr="00D64DDD">
              <w:rPr>
                <w:rFonts w:eastAsia="Calibri"/>
                <w:lang w:eastAsia="en-US"/>
              </w:rPr>
              <w:t>представлений о себе, других людях, объектах окружающего мира, о свойствах и отношениях объектов окружающего мира (форме, цвете,</w:t>
            </w:r>
          </w:p>
          <w:p w:rsidR="003747BD" w:rsidRDefault="003747BD" w:rsidP="003747BD">
            <w:pPr>
              <w:autoSpaceDE w:val="0"/>
              <w:autoSpaceDN w:val="0"/>
              <w:adjustRightInd w:val="0"/>
              <w:jc w:val="both"/>
              <w:rPr>
                <w:rFonts w:eastAsia="Calibri"/>
                <w:lang w:eastAsia="en-US"/>
              </w:rPr>
            </w:pPr>
            <w:r w:rsidRPr="00D64DDD">
              <w:rPr>
                <w:rFonts w:eastAsia="Calibri"/>
                <w:lang w:eastAsia="en-US"/>
              </w:rPr>
              <w:t>размере, материале, звучании, ритме, темпе, количестве, числе, части</w:t>
            </w:r>
          </w:p>
          <w:p w:rsidR="003747BD" w:rsidRPr="00D64DDD" w:rsidRDefault="003747BD" w:rsidP="003747BD">
            <w:pPr>
              <w:autoSpaceDE w:val="0"/>
              <w:autoSpaceDN w:val="0"/>
              <w:adjustRightInd w:val="0"/>
              <w:jc w:val="both"/>
              <w:rPr>
                <w:rFonts w:eastAsia="Calibri"/>
                <w:lang w:eastAsia="en-US"/>
              </w:rPr>
            </w:pPr>
            <w:r w:rsidRPr="00D64DDD">
              <w:rPr>
                <w:rFonts w:eastAsia="Calibri"/>
                <w:lang w:eastAsia="en-US"/>
              </w:rPr>
              <w:t>и целом, пространстве и времени, движении и покое, причинах и следствиях и др.), о малой родине и Отечестве, представлений о социокультурных</w:t>
            </w:r>
          </w:p>
        </w:tc>
        <w:tc>
          <w:tcPr>
            <w:tcW w:w="2184" w:type="dxa"/>
            <w:gridSpan w:val="2"/>
          </w:tcPr>
          <w:p w:rsidR="003747BD" w:rsidRPr="00223729" w:rsidRDefault="003747BD" w:rsidP="00B8452E">
            <w:pPr>
              <w:pStyle w:val="Default"/>
              <w:jc w:val="center"/>
            </w:pPr>
            <w:r w:rsidRPr="00223729">
              <w:lastRenderedPageBreak/>
              <w:t xml:space="preserve">Окружающий мир, </w:t>
            </w:r>
            <w:r w:rsidRPr="00223729">
              <w:lastRenderedPageBreak/>
              <w:t xml:space="preserve">ФЭМП, </w:t>
            </w:r>
            <w:r w:rsidR="00B8452E">
              <w:br/>
            </w:r>
            <w:r w:rsidRPr="00223729">
              <w:t>конструирование,</w:t>
            </w:r>
          </w:p>
          <w:p w:rsidR="003747BD" w:rsidRPr="00223729" w:rsidRDefault="003747BD" w:rsidP="00B8452E">
            <w:pPr>
              <w:pStyle w:val="Default"/>
              <w:jc w:val="center"/>
            </w:pPr>
            <w:r w:rsidRPr="00223729">
              <w:t xml:space="preserve">познавательная инициатива, </w:t>
            </w:r>
            <w:r w:rsidR="00B8452E">
              <w:br/>
            </w:r>
            <w:r w:rsidRPr="00223729">
              <w:t>любознательность, наблюдательность, познавательно-исследовательская деятельность</w:t>
            </w:r>
          </w:p>
        </w:tc>
        <w:tc>
          <w:tcPr>
            <w:tcW w:w="2232" w:type="dxa"/>
          </w:tcPr>
          <w:p w:rsidR="00900F98" w:rsidRDefault="003747BD" w:rsidP="00B8452E">
            <w:pPr>
              <w:pStyle w:val="Default"/>
              <w:jc w:val="center"/>
            </w:pPr>
            <w:r w:rsidRPr="00223729">
              <w:lastRenderedPageBreak/>
              <w:t xml:space="preserve">Всего </w:t>
            </w:r>
          </w:p>
          <w:p w:rsidR="00B8452E" w:rsidRDefault="003747BD" w:rsidP="00B8452E">
            <w:pPr>
              <w:pStyle w:val="Default"/>
              <w:jc w:val="center"/>
            </w:pPr>
            <w:r w:rsidRPr="00223729">
              <w:lastRenderedPageBreak/>
              <w:t>обучающихся</w:t>
            </w:r>
            <w:r w:rsidR="00B8452E">
              <w:t xml:space="preserve"> - </w:t>
            </w:r>
            <w:r w:rsidR="00900F98">
              <w:t>63</w:t>
            </w:r>
            <w:r w:rsidRPr="00223729">
              <w:t xml:space="preserve">, </w:t>
            </w:r>
          </w:p>
          <w:p w:rsidR="003747BD" w:rsidRPr="00223729" w:rsidRDefault="003747BD" w:rsidP="00B8452E">
            <w:pPr>
              <w:pStyle w:val="Default"/>
              <w:jc w:val="center"/>
            </w:pPr>
            <w:r w:rsidRPr="00223729">
              <w:t>из них</w:t>
            </w:r>
            <w:r w:rsidR="00900F98">
              <w:t>:</w:t>
            </w:r>
          </w:p>
          <w:p w:rsidR="003747BD" w:rsidRPr="00223729" w:rsidRDefault="003747BD" w:rsidP="00B8452E">
            <w:pPr>
              <w:pStyle w:val="Default"/>
              <w:jc w:val="center"/>
            </w:pPr>
            <w:r w:rsidRPr="00223729">
              <w:t>50 % - на этапе инициативности,</w:t>
            </w:r>
          </w:p>
          <w:p w:rsidR="003747BD" w:rsidRPr="00223729" w:rsidRDefault="003747BD" w:rsidP="00B8452E">
            <w:pPr>
              <w:pStyle w:val="Default"/>
              <w:jc w:val="center"/>
            </w:pPr>
            <w:r w:rsidRPr="00223729">
              <w:t>37 % - на этапе самостоятельности,</w:t>
            </w:r>
          </w:p>
          <w:p w:rsidR="003747BD" w:rsidRPr="00223729" w:rsidRDefault="003747BD" w:rsidP="00B8452E">
            <w:pPr>
              <w:pStyle w:val="Default"/>
              <w:jc w:val="center"/>
            </w:pPr>
            <w:r w:rsidRPr="00223729">
              <w:t xml:space="preserve">6% - на этапе </w:t>
            </w:r>
            <w:r w:rsidR="00900F98">
              <w:br/>
            </w:r>
            <w:r w:rsidRPr="00223729">
              <w:t xml:space="preserve">поддержки </w:t>
            </w:r>
            <w:r w:rsidR="00900F98">
              <w:br/>
            </w:r>
            <w:r w:rsidRPr="00223729">
              <w:t>взрослым</w:t>
            </w:r>
          </w:p>
        </w:tc>
      </w:tr>
      <w:tr w:rsidR="003747BD" w:rsidRPr="00D64DDD" w:rsidTr="006D75A6">
        <w:tc>
          <w:tcPr>
            <w:tcW w:w="2472" w:type="dxa"/>
            <w:shd w:val="clear" w:color="auto" w:fill="FDE9D9" w:themeFill="accent6" w:themeFillTint="33"/>
          </w:tcPr>
          <w:p w:rsidR="003747BD" w:rsidRPr="00D64DDD" w:rsidRDefault="003747BD" w:rsidP="003747BD">
            <w:pPr>
              <w:autoSpaceDE w:val="0"/>
              <w:autoSpaceDN w:val="0"/>
              <w:adjustRightInd w:val="0"/>
              <w:jc w:val="center"/>
              <w:rPr>
                <w:rFonts w:eastAsia="Calibri"/>
                <w:b/>
                <w:i/>
                <w:lang w:eastAsia="en-US"/>
              </w:rPr>
            </w:pPr>
            <w:r w:rsidRPr="00D64DDD">
              <w:rPr>
                <w:rFonts w:eastAsia="Calibri"/>
                <w:b/>
                <w:i/>
                <w:lang w:eastAsia="en-US"/>
              </w:rPr>
              <w:lastRenderedPageBreak/>
              <w:t>Речевое развитие</w:t>
            </w:r>
          </w:p>
        </w:tc>
        <w:tc>
          <w:tcPr>
            <w:tcW w:w="3885" w:type="dxa"/>
          </w:tcPr>
          <w:p w:rsidR="003747BD" w:rsidRPr="00D64DDD" w:rsidRDefault="003747BD" w:rsidP="003747BD">
            <w:pPr>
              <w:autoSpaceDE w:val="0"/>
              <w:autoSpaceDN w:val="0"/>
              <w:adjustRightInd w:val="0"/>
              <w:jc w:val="both"/>
              <w:rPr>
                <w:rFonts w:eastAsia="Calibri"/>
                <w:lang w:eastAsia="en-US"/>
              </w:rPr>
            </w:pPr>
            <w:r w:rsidRPr="00D64DDD">
              <w:rPr>
                <w:rFonts w:eastAsia="Calibri"/>
                <w:lang w:eastAsia="en-US"/>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tc>
        <w:tc>
          <w:tcPr>
            <w:tcW w:w="2145" w:type="dxa"/>
          </w:tcPr>
          <w:p w:rsidR="000935C3" w:rsidRDefault="003747BD" w:rsidP="000935C3">
            <w:pPr>
              <w:pStyle w:val="Default"/>
              <w:jc w:val="center"/>
            </w:pPr>
            <w:r w:rsidRPr="00223729">
              <w:t xml:space="preserve">Развитие речи, чтение </w:t>
            </w:r>
          </w:p>
          <w:p w:rsidR="003747BD" w:rsidRPr="00223729" w:rsidRDefault="003747BD" w:rsidP="000935C3">
            <w:pPr>
              <w:pStyle w:val="Default"/>
              <w:jc w:val="center"/>
            </w:pPr>
            <w:r w:rsidRPr="00223729">
              <w:t>художественной</w:t>
            </w:r>
          </w:p>
          <w:p w:rsidR="000935C3" w:rsidRDefault="003747BD" w:rsidP="000935C3">
            <w:pPr>
              <w:pStyle w:val="Default"/>
              <w:jc w:val="center"/>
            </w:pPr>
            <w:r w:rsidRPr="00223729">
              <w:t xml:space="preserve">литературы, </w:t>
            </w:r>
          </w:p>
          <w:p w:rsidR="003747BD" w:rsidRPr="00223729" w:rsidRDefault="003747BD" w:rsidP="000935C3">
            <w:pPr>
              <w:pStyle w:val="Default"/>
              <w:jc w:val="center"/>
            </w:pPr>
            <w:r w:rsidRPr="00223729">
              <w:t>коммуникативная инициатива</w:t>
            </w:r>
          </w:p>
        </w:tc>
        <w:tc>
          <w:tcPr>
            <w:tcW w:w="2271" w:type="dxa"/>
            <w:gridSpan w:val="2"/>
          </w:tcPr>
          <w:p w:rsidR="000935C3" w:rsidRDefault="000935C3" w:rsidP="000935C3">
            <w:pPr>
              <w:pStyle w:val="Default"/>
              <w:jc w:val="center"/>
            </w:pPr>
            <w:r w:rsidRPr="00223729">
              <w:t xml:space="preserve">Всего </w:t>
            </w:r>
          </w:p>
          <w:p w:rsidR="000935C3" w:rsidRDefault="000935C3" w:rsidP="000935C3">
            <w:pPr>
              <w:pStyle w:val="Default"/>
              <w:jc w:val="center"/>
            </w:pPr>
            <w:r w:rsidRPr="00223729">
              <w:t>обучающихся</w:t>
            </w:r>
            <w:r>
              <w:t xml:space="preserve"> - 63</w:t>
            </w:r>
            <w:r w:rsidRPr="00223729">
              <w:t xml:space="preserve">, </w:t>
            </w:r>
          </w:p>
          <w:p w:rsidR="000935C3" w:rsidRPr="00223729" w:rsidRDefault="000935C3" w:rsidP="000935C3">
            <w:pPr>
              <w:pStyle w:val="Default"/>
              <w:jc w:val="center"/>
            </w:pPr>
            <w:r w:rsidRPr="00223729">
              <w:t>из них</w:t>
            </w:r>
            <w:r>
              <w:t>:</w:t>
            </w:r>
          </w:p>
          <w:p w:rsidR="003747BD" w:rsidRPr="00223729" w:rsidRDefault="003747BD" w:rsidP="000935C3">
            <w:pPr>
              <w:pStyle w:val="Default"/>
              <w:jc w:val="center"/>
            </w:pPr>
            <w:r w:rsidRPr="00223729">
              <w:t>56 % - на этапе инициативности,</w:t>
            </w:r>
          </w:p>
          <w:p w:rsidR="003747BD" w:rsidRPr="00223729" w:rsidRDefault="003747BD" w:rsidP="000935C3">
            <w:pPr>
              <w:pStyle w:val="Default"/>
              <w:jc w:val="center"/>
            </w:pPr>
            <w:r w:rsidRPr="00223729">
              <w:t xml:space="preserve">29 % - на этапе </w:t>
            </w:r>
            <w:r w:rsidR="000935C3">
              <w:br/>
            </w:r>
            <w:r w:rsidRPr="00223729">
              <w:t>самостоятельности,</w:t>
            </w:r>
          </w:p>
          <w:p w:rsidR="003747BD" w:rsidRPr="00223729" w:rsidRDefault="003747BD" w:rsidP="000935C3">
            <w:pPr>
              <w:pStyle w:val="Default"/>
              <w:jc w:val="center"/>
            </w:pPr>
            <w:r w:rsidRPr="00223729">
              <w:t xml:space="preserve">8% - на этапе </w:t>
            </w:r>
            <w:r w:rsidR="000935C3">
              <w:br/>
            </w:r>
            <w:r w:rsidRPr="00223729">
              <w:t xml:space="preserve">поддержки </w:t>
            </w:r>
            <w:r w:rsidR="000935C3">
              <w:br/>
            </w:r>
            <w:r w:rsidRPr="00223729">
              <w:t>взрослым</w:t>
            </w:r>
          </w:p>
        </w:tc>
      </w:tr>
      <w:tr w:rsidR="003747BD" w:rsidRPr="00D64DDD" w:rsidTr="006D75A6">
        <w:tc>
          <w:tcPr>
            <w:tcW w:w="2472" w:type="dxa"/>
            <w:shd w:val="clear" w:color="auto" w:fill="FDE9D9" w:themeFill="accent6" w:themeFillTint="33"/>
          </w:tcPr>
          <w:p w:rsidR="003747BD" w:rsidRPr="00D64DDD" w:rsidRDefault="003747BD" w:rsidP="003747BD">
            <w:pPr>
              <w:autoSpaceDE w:val="0"/>
              <w:autoSpaceDN w:val="0"/>
              <w:adjustRightInd w:val="0"/>
              <w:jc w:val="center"/>
              <w:rPr>
                <w:rFonts w:eastAsia="Calibri"/>
                <w:b/>
                <w:i/>
                <w:lang w:eastAsia="en-US"/>
              </w:rPr>
            </w:pPr>
            <w:r w:rsidRPr="00D64DDD">
              <w:rPr>
                <w:rFonts w:eastAsia="Calibri"/>
                <w:b/>
                <w:i/>
                <w:lang w:eastAsia="en-US"/>
              </w:rPr>
              <w:t>Художественно-эстетическое</w:t>
            </w:r>
          </w:p>
          <w:p w:rsidR="003747BD" w:rsidRPr="00D64DDD" w:rsidRDefault="003747BD" w:rsidP="003747BD">
            <w:pPr>
              <w:autoSpaceDE w:val="0"/>
              <w:autoSpaceDN w:val="0"/>
              <w:adjustRightInd w:val="0"/>
              <w:jc w:val="center"/>
              <w:rPr>
                <w:rFonts w:eastAsia="Calibri"/>
                <w:b/>
                <w:i/>
                <w:lang w:eastAsia="en-US"/>
              </w:rPr>
            </w:pPr>
            <w:r w:rsidRPr="00D64DDD">
              <w:rPr>
                <w:rFonts w:eastAsia="Calibri"/>
                <w:b/>
                <w:i/>
                <w:lang w:eastAsia="en-US"/>
              </w:rPr>
              <w:t>развитие</w:t>
            </w:r>
          </w:p>
        </w:tc>
        <w:tc>
          <w:tcPr>
            <w:tcW w:w="3885" w:type="dxa"/>
          </w:tcPr>
          <w:p w:rsidR="003747BD" w:rsidRPr="00D64DDD" w:rsidRDefault="003747BD" w:rsidP="003747BD">
            <w:pPr>
              <w:autoSpaceDE w:val="0"/>
              <w:autoSpaceDN w:val="0"/>
              <w:adjustRightInd w:val="0"/>
              <w:jc w:val="both"/>
              <w:rPr>
                <w:rFonts w:eastAsia="Calibri"/>
                <w:lang w:eastAsia="en-US"/>
              </w:rPr>
            </w:pPr>
            <w:r w:rsidRPr="00D64DDD">
              <w:rPr>
                <w:rFonts w:eastAsia="Calibri"/>
                <w:lang w:eastAsia="en-US"/>
              </w:rPr>
              <w:t>Художественно-эстетическое развитие предполагает развитие</w:t>
            </w:r>
          </w:p>
          <w:p w:rsidR="003747BD" w:rsidRPr="00D64DDD" w:rsidRDefault="003747BD" w:rsidP="003747BD">
            <w:pPr>
              <w:autoSpaceDE w:val="0"/>
              <w:autoSpaceDN w:val="0"/>
              <w:adjustRightInd w:val="0"/>
              <w:jc w:val="both"/>
              <w:rPr>
                <w:rFonts w:eastAsia="Calibri"/>
                <w:lang w:eastAsia="en-US"/>
              </w:rPr>
            </w:pPr>
            <w:r w:rsidRPr="00D64DDD">
              <w:rPr>
                <w:rFonts w:eastAsia="Calibri"/>
                <w:lang w:eastAsia="en-US"/>
              </w:rPr>
              <w:t>предпосылок ценностно-смыслового восприятия и понимания</w:t>
            </w:r>
          </w:p>
          <w:p w:rsidR="003747BD" w:rsidRPr="00D64DDD" w:rsidRDefault="003747BD" w:rsidP="003747BD">
            <w:pPr>
              <w:autoSpaceDE w:val="0"/>
              <w:autoSpaceDN w:val="0"/>
              <w:adjustRightInd w:val="0"/>
              <w:jc w:val="both"/>
              <w:rPr>
                <w:rFonts w:eastAsia="Calibri"/>
                <w:lang w:eastAsia="en-US"/>
              </w:rPr>
            </w:pPr>
            <w:r w:rsidRPr="00D64DDD">
              <w:rPr>
                <w:rFonts w:eastAsia="Calibri"/>
                <w:lang w:eastAsia="en-US"/>
              </w:rPr>
              <w:t>произведений искусства (словесного, музыкального,</w:t>
            </w:r>
          </w:p>
          <w:p w:rsidR="003747BD" w:rsidRPr="00D64DDD" w:rsidRDefault="003747BD" w:rsidP="003747BD">
            <w:pPr>
              <w:autoSpaceDE w:val="0"/>
              <w:autoSpaceDN w:val="0"/>
              <w:adjustRightInd w:val="0"/>
              <w:jc w:val="both"/>
              <w:rPr>
                <w:rFonts w:eastAsia="Calibri"/>
                <w:lang w:eastAsia="en-US"/>
              </w:rPr>
            </w:pPr>
            <w:r w:rsidRPr="00D64DDD">
              <w:rPr>
                <w:rFonts w:eastAsia="Calibri"/>
                <w:lang w:eastAsia="en-US"/>
              </w:rPr>
              <w:t>изобразительного), мира природы; становление эстетического</w:t>
            </w:r>
          </w:p>
          <w:p w:rsidR="003747BD" w:rsidRPr="00D64DDD" w:rsidRDefault="003747BD" w:rsidP="003747BD">
            <w:pPr>
              <w:autoSpaceDE w:val="0"/>
              <w:autoSpaceDN w:val="0"/>
              <w:adjustRightInd w:val="0"/>
              <w:jc w:val="both"/>
              <w:rPr>
                <w:rFonts w:eastAsia="Calibri"/>
                <w:lang w:eastAsia="en-US"/>
              </w:rPr>
            </w:pPr>
            <w:r w:rsidRPr="00D64DDD">
              <w:rPr>
                <w:rFonts w:eastAsia="Calibri"/>
                <w:lang w:eastAsia="en-US"/>
              </w:rPr>
              <w:t>отношения к окружающему миру; формирование элементарных</w:t>
            </w:r>
          </w:p>
          <w:p w:rsidR="003747BD" w:rsidRPr="00D64DDD" w:rsidRDefault="003747BD" w:rsidP="003747BD">
            <w:pPr>
              <w:autoSpaceDE w:val="0"/>
              <w:autoSpaceDN w:val="0"/>
              <w:adjustRightInd w:val="0"/>
              <w:jc w:val="both"/>
              <w:rPr>
                <w:rFonts w:eastAsia="Calibri"/>
                <w:lang w:eastAsia="en-US"/>
              </w:rPr>
            </w:pPr>
            <w:r w:rsidRPr="00D64DDD">
              <w:rPr>
                <w:rFonts w:eastAsia="Calibri"/>
                <w:lang w:eastAsia="en-US"/>
              </w:rPr>
              <w:t>представлений о видах искусства; восприятие музыки,</w:t>
            </w:r>
          </w:p>
          <w:p w:rsidR="003747BD" w:rsidRPr="00D64DDD" w:rsidRDefault="003747BD" w:rsidP="003747BD">
            <w:pPr>
              <w:autoSpaceDE w:val="0"/>
              <w:autoSpaceDN w:val="0"/>
              <w:adjustRightInd w:val="0"/>
              <w:jc w:val="both"/>
              <w:rPr>
                <w:rFonts w:eastAsia="Calibri"/>
                <w:lang w:eastAsia="en-US"/>
              </w:rPr>
            </w:pPr>
            <w:r w:rsidRPr="00D64DDD">
              <w:rPr>
                <w:rFonts w:eastAsia="Calibri"/>
                <w:lang w:eastAsia="en-US"/>
              </w:rPr>
              <w:t>художественной литературы, фольклора; стимулирование</w:t>
            </w:r>
          </w:p>
          <w:p w:rsidR="003747BD" w:rsidRPr="00D64DDD" w:rsidRDefault="003747BD" w:rsidP="003747BD">
            <w:pPr>
              <w:autoSpaceDE w:val="0"/>
              <w:autoSpaceDN w:val="0"/>
              <w:adjustRightInd w:val="0"/>
              <w:jc w:val="both"/>
              <w:rPr>
                <w:rFonts w:eastAsia="Calibri"/>
                <w:lang w:eastAsia="en-US"/>
              </w:rPr>
            </w:pPr>
            <w:r w:rsidRPr="00D64DDD">
              <w:rPr>
                <w:rFonts w:eastAsia="Calibri"/>
                <w:lang w:eastAsia="en-US"/>
              </w:rPr>
              <w:t>сопереживания персонажам художественных произведений;</w:t>
            </w:r>
          </w:p>
          <w:p w:rsidR="003747BD" w:rsidRPr="00D64DDD" w:rsidRDefault="003747BD" w:rsidP="003747BD">
            <w:pPr>
              <w:autoSpaceDE w:val="0"/>
              <w:autoSpaceDN w:val="0"/>
              <w:adjustRightInd w:val="0"/>
              <w:jc w:val="both"/>
              <w:rPr>
                <w:rFonts w:eastAsia="Calibri"/>
                <w:lang w:eastAsia="en-US"/>
              </w:rPr>
            </w:pPr>
            <w:r w:rsidRPr="00D64DDD">
              <w:rPr>
                <w:rFonts w:eastAsia="Calibri"/>
                <w:lang w:eastAsia="en-US"/>
              </w:rPr>
              <w:t>реализацию самостоятельной творческой деятельности детей</w:t>
            </w:r>
          </w:p>
          <w:p w:rsidR="003747BD" w:rsidRPr="00D64DDD" w:rsidRDefault="003747BD" w:rsidP="003747BD">
            <w:pPr>
              <w:autoSpaceDE w:val="0"/>
              <w:autoSpaceDN w:val="0"/>
              <w:adjustRightInd w:val="0"/>
              <w:jc w:val="both"/>
              <w:rPr>
                <w:rFonts w:eastAsia="Calibri"/>
                <w:lang w:eastAsia="en-US"/>
              </w:rPr>
            </w:pPr>
            <w:r w:rsidRPr="00D64DDD">
              <w:rPr>
                <w:rFonts w:eastAsia="Calibri"/>
                <w:lang w:eastAsia="en-US"/>
              </w:rPr>
              <w:t>(изобразительной, конструктивно-</w:t>
            </w:r>
            <w:r w:rsidRPr="00D64DDD">
              <w:rPr>
                <w:rFonts w:eastAsia="Calibri"/>
                <w:lang w:eastAsia="en-US"/>
              </w:rPr>
              <w:lastRenderedPageBreak/>
              <w:t>модельной, музыкальной и др.)</w:t>
            </w:r>
          </w:p>
        </w:tc>
        <w:tc>
          <w:tcPr>
            <w:tcW w:w="2145" w:type="dxa"/>
          </w:tcPr>
          <w:p w:rsidR="003747BD" w:rsidRPr="00223729" w:rsidRDefault="003747BD" w:rsidP="000935C3">
            <w:pPr>
              <w:pStyle w:val="Default"/>
              <w:jc w:val="center"/>
            </w:pPr>
            <w:r w:rsidRPr="00223729">
              <w:lastRenderedPageBreak/>
              <w:t xml:space="preserve">Продуктивная </w:t>
            </w:r>
            <w:r w:rsidR="000935C3">
              <w:br/>
            </w:r>
            <w:r w:rsidRPr="00223729">
              <w:t xml:space="preserve">деятельность, </w:t>
            </w:r>
            <w:r w:rsidR="000935C3">
              <w:br/>
            </w:r>
            <w:r w:rsidRPr="00223729">
              <w:t xml:space="preserve">рисование лепка, аппликация, </w:t>
            </w:r>
            <w:r w:rsidR="000935C3">
              <w:br/>
            </w:r>
            <w:r w:rsidRPr="00223729">
              <w:t xml:space="preserve">музыкальное </w:t>
            </w:r>
            <w:r w:rsidR="000935C3">
              <w:br/>
            </w:r>
            <w:r w:rsidRPr="00223729">
              <w:t>развитие</w:t>
            </w:r>
          </w:p>
        </w:tc>
        <w:tc>
          <w:tcPr>
            <w:tcW w:w="2271" w:type="dxa"/>
            <w:gridSpan w:val="2"/>
          </w:tcPr>
          <w:p w:rsidR="000935C3" w:rsidRDefault="000935C3" w:rsidP="000935C3">
            <w:pPr>
              <w:pStyle w:val="Default"/>
              <w:jc w:val="center"/>
            </w:pPr>
            <w:r w:rsidRPr="00223729">
              <w:t xml:space="preserve">Всего </w:t>
            </w:r>
          </w:p>
          <w:p w:rsidR="000935C3" w:rsidRDefault="000935C3" w:rsidP="000935C3">
            <w:pPr>
              <w:pStyle w:val="Default"/>
              <w:jc w:val="center"/>
            </w:pPr>
            <w:r w:rsidRPr="00223729">
              <w:t>обучающихся</w:t>
            </w:r>
            <w:r>
              <w:t xml:space="preserve"> - 63</w:t>
            </w:r>
            <w:r w:rsidRPr="00223729">
              <w:t xml:space="preserve">, </w:t>
            </w:r>
          </w:p>
          <w:p w:rsidR="000935C3" w:rsidRPr="00223729" w:rsidRDefault="000935C3" w:rsidP="000935C3">
            <w:pPr>
              <w:pStyle w:val="Default"/>
              <w:jc w:val="center"/>
            </w:pPr>
            <w:r w:rsidRPr="00223729">
              <w:t>из них</w:t>
            </w:r>
            <w:r>
              <w:t>:</w:t>
            </w:r>
          </w:p>
          <w:p w:rsidR="003747BD" w:rsidRPr="00223729" w:rsidRDefault="003747BD" w:rsidP="000935C3">
            <w:pPr>
              <w:pStyle w:val="Default"/>
              <w:jc w:val="center"/>
            </w:pPr>
            <w:r w:rsidRPr="00223729">
              <w:t>56 % - на этапе инициативности,</w:t>
            </w:r>
          </w:p>
          <w:p w:rsidR="003747BD" w:rsidRPr="00223729" w:rsidRDefault="003747BD" w:rsidP="000935C3">
            <w:pPr>
              <w:pStyle w:val="Default"/>
              <w:jc w:val="center"/>
            </w:pPr>
            <w:r w:rsidRPr="00223729">
              <w:t>31 % - на этапе самостоятельности,</w:t>
            </w:r>
          </w:p>
          <w:p w:rsidR="003747BD" w:rsidRPr="00223729" w:rsidRDefault="003747BD" w:rsidP="000935C3">
            <w:pPr>
              <w:pStyle w:val="Default"/>
              <w:jc w:val="center"/>
            </w:pPr>
            <w:r w:rsidRPr="00223729">
              <w:t xml:space="preserve">7% - на этапе поддержки </w:t>
            </w:r>
            <w:r w:rsidR="000935C3">
              <w:br/>
            </w:r>
            <w:r w:rsidRPr="00223729">
              <w:t>взрослым</w:t>
            </w:r>
          </w:p>
        </w:tc>
      </w:tr>
      <w:tr w:rsidR="00503DE2" w:rsidRPr="00D64DDD" w:rsidTr="006D75A6">
        <w:tc>
          <w:tcPr>
            <w:tcW w:w="2472" w:type="dxa"/>
            <w:shd w:val="clear" w:color="auto" w:fill="FDE9D9" w:themeFill="accent6" w:themeFillTint="33"/>
          </w:tcPr>
          <w:p w:rsidR="00503DE2" w:rsidRPr="00D64DDD" w:rsidRDefault="00503DE2" w:rsidP="003747BD">
            <w:pPr>
              <w:autoSpaceDE w:val="0"/>
              <w:autoSpaceDN w:val="0"/>
              <w:adjustRightInd w:val="0"/>
              <w:jc w:val="center"/>
              <w:rPr>
                <w:rFonts w:eastAsia="Calibri"/>
                <w:b/>
                <w:i/>
                <w:lang w:eastAsia="en-US"/>
              </w:rPr>
            </w:pPr>
            <w:r w:rsidRPr="00D64DDD">
              <w:rPr>
                <w:rFonts w:eastAsia="Calibri"/>
                <w:b/>
                <w:i/>
                <w:lang w:eastAsia="en-US"/>
              </w:rPr>
              <w:t>Физическое</w:t>
            </w:r>
          </w:p>
          <w:p w:rsidR="00503DE2" w:rsidRPr="00D64DDD" w:rsidRDefault="00503DE2" w:rsidP="003747BD">
            <w:pPr>
              <w:autoSpaceDE w:val="0"/>
              <w:autoSpaceDN w:val="0"/>
              <w:adjustRightInd w:val="0"/>
              <w:jc w:val="center"/>
              <w:rPr>
                <w:rFonts w:eastAsia="Calibri"/>
                <w:b/>
                <w:i/>
                <w:lang w:eastAsia="en-US"/>
              </w:rPr>
            </w:pPr>
            <w:r w:rsidRPr="00D64DDD">
              <w:rPr>
                <w:rFonts w:eastAsia="Calibri"/>
                <w:b/>
                <w:i/>
                <w:lang w:eastAsia="en-US"/>
              </w:rPr>
              <w:t>развитие</w:t>
            </w:r>
          </w:p>
        </w:tc>
        <w:tc>
          <w:tcPr>
            <w:tcW w:w="3885" w:type="dxa"/>
          </w:tcPr>
          <w:p w:rsidR="00503DE2" w:rsidRPr="00D64DDD" w:rsidRDefault="00503DE2" w:rsidP="003747BD">
            <w:pPr>
              <w:autoSpaceDE w:val="0"/>
              <w:autoSpaceDN w:val="0"/>
              <w:adjustRightInd w:val="0"/>
              <w:jc w:val="both"/>
              <w:rPr>
                <w:rFonts w:eastAsia="Calibri"/>
                <w:lang w:eastAsia="en-US"/>
              </w:rPr>
            </w:pPr>
            <w:r w:rsidRPr="00D64DDD">
              <w:rPr>
                <w:rFonts w:eastAsia="Calibri"/>
                <w:lang w:eastAsia="en-US"/>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c>
          <w:tcPr>
            <w:tcW w:w="2145" w:type="dxa"/>
          </w:tcPr>
          <w:p w:rsidR="003747BD" w:rsidRPr="003747BD" w:rsidRDefault="003747BD" w:rsidP="000935C3">
            <w:pPr>
              <w:autoSpaceDE w:val="0"/>
              <w:autoSpaceDN w:val="0"/>
              <w:adjustRightInd w:val="0"/>
              <w:jc w:val="center"/>
              <w:rPr>
                <w:rFonts w:eastAsiaTheme="minorHAnsi"/>
                <w:color w:val="000000"/>
                <w:lang w:eastAsia="en-US"/>
              </w:rPr>
            </w:pPr>
            <w:r w:rsidRPr="003747BD">
              <w:rPr>
                <w:rFonts w:eastAsiaTheme="minorHAnsi"/>
                <w:color w:val="000000"/>
                <w:lang w:eastAsia="en-US"/>
              </w:rPr>
              <w:t>Физкультура,</w:t>
            </w:r>
          </w:p>
          <w:p w:rsidR="003747BD" w:rsidRPr="003747BD" w:rsidRDefault="000935C3" w:rsidP="000935C3">
            <w:pPr>
              <w:autoSpaceDE w:val="0"/>
              <w:autoSpaceDN w:val="0"/>
              <w:adjustRightInd w:val="0"/>
              <w:jc w:val="center"/>
              <w:rPr>
                <w:rFonts w:eastAsiaTheme="minorHAnsi"/>
                <w:color w:val="000000"/>
                <w:lang w:eastAsia="en-US"/>
              </w:rPr>
            </w:pPr>
            <w:r>
              <w:rPr>
                <w:rFonts w:eastAsiaTheme="minorHAnsi"/>
                <w:color w:val="000000"/>
                <w:lang w:eastAsia="en-US"/>
              </w:rPr>
              <w:t>с</w:t>
            </w:r>
            <w:r w:rsidR="003747BD" w:rsidRPr="003747BD">
              <w:rPr>
                <w:rFonts w:eastAsiaTheme="minorHAnsi"/>
                <w:color w:val="000000"/>
                <w:lang w:eastAsia="en-US"/>
              </w:rPr>
              <w:t xml:space="preserve">тановление </w:t>
            </w:r>
            <w:r>
              <w:rPr>
                <w:rFonts w:eastAsiaTheme="minorHAnsi"/>
                <w:color w:val="000000"/>
                <w:lang w:eastAsia="en-US"/>
              </w:rPr>
              <w:br/>
            </w:r>
            <w:r w:rsidR="003747BD" w:rsidRPr="003747BD">
              <w:rPr>
                <w:rFonts w:eastAsiaTheme="minorHAnsi"/>
                <w:color w:val="000000"/>
                <w:lang w:eastAsia="en-US"/>
              </w:rPr>
              <w:t>цен</w:t>
            </w:r>
            <w:r>
              <w:rPr>
                <w:rFonts w:eastAsiaTheme="minorHAnsi"/>
                <w:color w:val="000000"/>
                <w:lang w:eastAsia="en-US"/>
              </w:rPr>
              <w:t>но</w:t>
            </w:r>
            <w:r w:rsidR="003747BD" w:rsidRPr="003747BD">
              <w:rPr>
                <w:rFonts w:eastAsiaTheme="minorHAnsi"/>
                <w:color w:val="000000"/>
                <w:lang w:eastAsia="en-US"/>
              </w:rPr>
              <w:t xml:space="preserve">стей </w:t>
            </w:r>
            <w:r>
              <w:rPr>
                <w:rFonts w:eastAsiaTheme="minorHAnsi"/>
                <w:color w:val="000000"/>
                <w:lang w:eastAsia="en-US"/>
              </w:rPr>
              <w:br/>
            </w:r>
            <w:r w:rsidR="003747BD" w:rsidRPr="003747BD">
              <w:rPr>
                <w:rFonts w:eastAsiaTheme="minorHAnsi"/>
                <w:color w:val="000000"/>
                <w:lang w:eastAsia="en-US"/>
              </w:rPr>
              <w:t>здо</w:t>
            </w:r>
            <w:r>
              <w:rPr>
                <w:rFonts w:eastAsiaTheme="minorHAnsi"/>
                <w:color w:val="000000"/>
                <w:lang w:eastAsia="en-US"/>
              </w:rPr>
              <w:t>рового обра</w:t>
            </w:r>
            <w:r w:rsidR="003747BD" w:rsidRPr="003747BD">
              <w:rPr>
                <w:rFonts w:eastAsiaTheme="minorHAnsi"/>
                <w:color w:val="000000"/>
                <w:lang w:eastAsia="en-US"/>
              </w:rPr>
              <w:t>за жизни,</w:t>
            </w:r>
          </w:p>
          <w:p w:rsidR="00503DE2" w:rsidRPr="00223729" w:rsidRDefault="000935C3" w:rsidP="000935C3">
            <w:pPr>
              <w:autoSpaceDE w:val="0"/>
              <w:autoSpaceDN w:val="0"/>
              <w:adjustRightInd w:val="0"/>
              <w:jc w:val="center"/>
              <w:rPr>
                <w:rFonts w:eastAsia="Calibri"/>
                <w:lang w:eastAsia="en-US"/>
              </w:rPr>
            </w:pPr>
            <w:r>
              <w:rPr>
                <w:rFonts w:eastAsiaTheme="minorHAnsi"/>
                <w:color w:val="000000"/>
                <w:lang w:eastAsia="en-US"/>
              </w:rPr>
              <w:t>д</w:t>
            </w:r>
            <w:r w:rsidR="003747BD" w:rsidRPr="003747BD">
              <w:rPr>
                <w:rFonts w:eastAsiaTheme="minorHAnsi"/>
                <w:color w:val="000000"/>
                <w:lang w:eastAsia="en-US"/>
              </w:rPr>
              <w:t>вигательная</w:t>
            </w:r>
            <w:r>
              <w:rPr>
                <w:rFonts w:eastAsiaTheme="minorHAnsi"/>
                <w:color w:val="000000"/>
                <w:lang w:eastAsia="en-US"/>
              </w:rPr>
              <w:br/>
            </w:r>
            <w:r w:rsidR="003747BD" w:rsidRPr="003747BD">
              <w:rPr>
                <w:rFonts w:eastAsiaTheme="minorHAnsi"/>
                <w:color w:val="000000"/>
                <w:lang w:eastAsia="en-US"/>
              </w:rPr>
              <w:t xml:space="preserve"> ак</w:t>
            </w:r>
            <w:r>
              <w:rPr>
                <w:rFonts w:eastAsiaTheme="minorHAnsi"/>
                <w:color w:val="000000"/>
                <w:lang w:eastAsia="en-US"/>
              </w:rPr>
              <w:t>тив</w:t>
            </w:r>
            <w:r w:rsidR="003747BD" w:rsidRPr="003747BD">
              <w:rPr>
                <w:rFonts w:eastAsiaTheme="minorHAnsi"/>
                <w:color w:val="000000"/>
                <w:lang w:eastAsia="en-US"/>
              </w:rPr>
              <w:t>ность</w:t>
            </w:r>
          </w:p>
        </w:tc>
        <w:tc>
          <w:tcPr>
            <w:tcW w:w="2271" w:type="dxa"/>
            <w:gridSpan w:val="2"/>
          </w:tcPr>
          <w:p w:rsidR="000935C3" w:rsidRDefault="000935C3" w:rsidP="000935C3">
            <w:pPr>
              <w:pStyle w:val="Default"/>
              <w:jc w:val="center"/>
            </w:pPr>
            <w:r w:rsidRPr="00223729">
              <w:t xml:space="preserve">Всего </w:t>
            </w:r>
          </w:p>
          <w:p w:rsidR="000935C3" w:rsidRDefault="000935C3" w:rsidP="000935C3">
            <w:pPr>
              <w:pStyle w:val="Default"/>
              <w:jc w:val="center"/>
            </w:pPr>
            <w:r w:rsidRPr="00223729">
              <w:t>обучающихся</w:t>
            </w:r>
            <w:r>
              <w:t xml:space="preserve"> - 63</w:t>
            </w:r>
            <w:r w:rsidRPr="00223729">
              <w:t xml:space="preserve">, </w:t>
            </w:r>
          </w:p>
          <w:p w:rsidR="003747BD" w:rsidRPr="003747BD" w:rsidRDefault="000935C3" w:rsidP="000935C3">
            <w:pPr>
              <w:pStyle w:val="Default"/>
              <w:jc w:val="center"/>
            </w:pPr>
            <w:r w:rsidRPr="00223729">
              <w:t>из них</w:t>
            </w:r>
            <w:r>
              <w:t>:</w:t>
            </w:r>
          </w:p>
          <w:p w:rsidR="003747BD" w:rsidRPr="003747BD" w:rsidRDefault="000935C3" w:rsidP="000935C3">
            <w:pPr>
              <w:autoSpaceDE w:val="0"/>
              <w:autoSpaceDN w:val="0"/>
              <w:adjustRightInd w:val="0"/>
              <w:jc w:val="center"/>
              <w:rPr>
                <w:rFonts w:eastAsiaTheme="minorHAnsi"/>
                <w:color w:val="000000"/>
                <w:lang w:eastAsia="en-US"/>
              </w:rPr>
            </w:pPr>
            <w:r>
              <w:rPr>
                <w:rFonts w:eastAsiaTheme="minorHAnsi"/>
                <w:color w:val="000000"/>
                <w:lang w:eastAsia="en-US"/>
              </w:rPr>
              <w:t>51 % - на этапе иници</w:t>
            </w:r>
            <w:r w:rsidR="003747BD" w:rsidRPr="003747BD">
              <w:rPr>
                <w:rFonts w:eastAsiaTheme="minorHAnsi"/>
                <w:color w:val="000000"/>
                <w:lang w:eastAsia="en-US"/>
              </w:rPr>
              <w:t>ативности,</w:t>
            </w:r>
          </w:p>
          <w:p w:rsidR="003747BD" w:rsidRPr="003747BD" w:rsidRDefault="003747BD" w:rsidP="000935C3">
            <w:pPr>
              <w:autoSpaceDE w:val="0"/>
              <w:autoSpaceDN w:val="0"/>
              <w:adjustRightInd w:val="0"/>
              <w:jc w:val="center"/>
              <w:rPr>
                <w:rFonts w:eastAsiaTheme="minorHAnsi"/>
                <w:color w:val="000000"/>
                <w:lang w:eastAsia="en-US"/>
              </w:rPr>
            </w:pPr>
            <w:r w:rsidRPr="003747BD">
              <w:rPr>
                <w:rFonts w:eastAsiaTheme="minorHAnsi"/>
                <w:color w:val="000000"/>
                <w:lang w:eastAsia="en-US"/>
              </w:rPr>
              <w:t xml:space="preserve">28 % - на этапе </w:t>
            </w:r>
            <w:r w:rsidR="000935C3">
              <w:rPr>
                <w:rFonts w:eastAsiaTheme="minorHAnsi"/>
                <w:color w:val="000000"/>
                <w:lang w:eastAsia="en-US"/>
              </w:rPr>
              <w:br/>
            </w:r>
            <w:r w:rsidRPr="003747BD">
              <w:rPr>
                <w:rFonts w:eastAsiaTheme="minorHAnsi"/>
                <w:color w:val="000000"/>
                <w:lang w:eastAsia="en-US"/>
              </w:rPr>
              <w:t>са</w:t>
            </w:r>
            <w:r w:rsidR="000935C3">
              <w:rPr>
                <w:rFonts w:eastAsiaTheme="minorHAnsi"/>
                <w:color w:val="000000"/>
                <w:lang w:eastAsia="en-US"/>
              </w:rPr>
              <w:t>мо</w:t>
            </w:r>
            <w:r w:rsidRPr="003747BD">
              <w:rPr>
                <w:rFonts w:eastAsiaTheme="minorHAnsi"/>
                <w:color w:val="000000"/>
                <w:lang w:eastAsia="en-US"/>
              </w:rPr>
              <w:t>стоятельности,</w:t>
            </w:r>
          </w:p>
          <w:p w:rsidR="00503DE2" w:rsidRPr="00223729" w:rsidRDefault="003747BD" w:rsidP="000935C3">
            <w:pPr>
              <w:autoSpaceDE w:val="0"/>
              <w:autoSpaceDN w:val="0"/>
              <w:adjustRightInd w:val="0"/>
              <w:jc w:val="center"/>
              <w:rPr>
                <w:rFonts w:eastAsia="Calibri"/>
                <w:lang w:eastAsia="en-US"/>
              </w:rPr>
            </w:pPr>
            <w:r w:rsidRPr="003747BD">
              <w:rPr>
                <w:rFonts w:eastAsiaTheme="minorHAnsi"/>
                <w:color w:val="000000"/>
                <w:lang w:eastAsia="en-US"/>
              </w:rPr>
              <w:t xml:space="preserve">23% - на этапе </w:t>
            </w:r>
            <w:r w:rsidR="000935C3">
              <w:rPr>
                <w:rFonts w:eastAsiaTheme="minorHAnsi"/>
                <w:color w:val="000000"/>
                <w:lang w:eastAsia="en-US"/>
              </w:rPr>
              <w:br/>
              <w:t>под</w:t>
            </w:r>
            <w:r w:rsidRPr="003747BD">
              <w:rPr>
                <w:rFonts w:eastAsiaTheme="minorHAnsi"/>
                <w:color w:val="000000"/>
                <w:lang w:eastAsia="en-US"/>
              </w:rPr>
              <w:t xml:space="preserve">держки </w:t>
            </w:r>
            <w:r w:rsidR="000935C3">
              <w:rPr>
                <w:rFonts w:eastAsiaTheme="minorHAnsi"/>
                <w:color w:val="000000"/>
                <w:lang w:eastAsia="en-US"/>
              </w:rPr>
              <w:br/>
            </w:r>
            <w:r w:rsidRPr="003747BD">
              <w:rPr>
                <w:rFonts w:eastAsiaTheme="minorHAnsi"/>
                <w:color w:val="000000"/>
                <w:lang w:eastAsia="en-US"/>
              </w:rPr>
              <w:t>взрослым</w:t>
            </w:r>
          </w:p>
        </w:tc>
      </w:tr>
    </w:tbl>
    <w:p w:rsidR="001D6D61" w:rsidRDefault="001D6D61" w:rsidP="00176D7F">
      <w:pPr>
        <w:spacing w:line="276" w:lineRule="auto"/>
        <w:ind w:firstLine="709"/>
        <w:jc w:val="both"/>
      </w:pPr>
    </w:p>
    <w:p w:rsidR="00345A5B" w:rsidRPr="00345A5B" w:rsidRDefault="00345A5B" w:rsidP="00345A5B">
      <w:pPr>
        <w:widowControl w:val="0"/>
        <w:spacing w:line="276" w:lineRule="auto"/>
        <w:ind w:firstLine="709"/>
        <w:contextualSpacing/>
        <w:jc w:val="both"/>
        <w:rPr>
          <w:rFonts w:eastAsia="Calibri"/>
          <w:b/>
        </w:rPr>
      </w:pPr>
      <w:r w:rsidRPr="00345A5B">
        <w:rPr>
          <w:rFonts w:eastAsia="Calibri"/>
          <w:b/>
          <w:color w:val="000000"/>
          <w:lang w:eastAsia="en-US"/>
        </w:rPr>
        <w:t>Так, результаты качества освоения ООП на конец учебного года выглядят следующим образом:</w:t>
      </w:r>
    </w:p>
    <w:tbl>
      <w:tblPr>
        <w:tblStyle w:val="a5"/>
        <w:tblW w:w="10632" w:type="dxa"/>
        <w:tblInd w:w="-885" w:type="dxa"/>
        <w:tblLayout w:type="fixed"/>
        <w:tblLook w:val="04A0" w:firstRow="1" w:lastRow="0" w:firstColumn="1" w:lastColumn="0" w:noHBand="0" w:noVBand="1"/>
      </w:tblPr>
      <w:tblGrid>
        <w:gridCol w:w="2127"/>
        <w:gridCol w:w="1134"/>
        <w:gridCol w:w="851"/>
        <w:gridCol w:w="992"/>
        <w:gridCol w:w="851"/>
        <w:gridCol w:w="708"/>
        <w:gridCol w:w="709"/>
        <w:gridCol w:w="992"/>
        <w:gridCol w:w="851"/>
        <w:gridCol w:w="709"/>
        <w:gridCol w:w="708"/>
      </w:tblGrid>
      <w:tr w:rsidR="00345A5B" w:rsidRPr="00345A5B" w:rsidTr="00146981">
        <w:trPr>
          <w:trHeight w:val="425"/>
        </w:trPr>
        <w:tc>
          <w:tcPr>
            <w:tcW w:w="2127" w:type="dxa"/>
            <w:vMerge w:val="restart"/>
            <w:shd w:val="clear" w:color="auto" w:fill="EAF1DD" w:themeFill="accent3" w:themeFillTint="33"/>
          </w:tcPr>
          <w:p w:rsidR="00345A5B" w:rsidRPr="00345A5B" w:rsidRDefault="00345A5B" w:rsidP="00345A5B">
            <w:pPr>
              <w:spacing w:after="200" w:line="276" w:lineRule="auto"/>
              <w:jc w:val="center"/>
              <w:rPr>
                <w:rFonts w:eastAsia="Calibri"/>
                <w:b/>
                <w:i/>
                <w:sz w:val="22"/>
                <w:szCs w:val="22"/>
              </w:rPr>
            </w:pPr>
          </w:p>
          <w:p w:rsidR="00345A5B" w:rsidRPr="00345A5B" w:rsidRDefault="00345A5B" w:rsidP="00345A5B">
            <w:pPr>
              <w:spacing w:after="200" w:line="276" w:lineRule="auto"/>
              <w:jc w:val="center"/>
              <w:rPr>
                <w:rFonts w:eastAsia="Calibri"/>
                <w:b/>
                <w:i/>
                <w:sz w:val="22"/>
                <w:szCs w:val="22"/>
              </w:rPr>
            </w:pPr>
            <w:r w:rsidRPr="00345A5B">
              <w:rPr>
                <w:rFonts w:eastAsia="Calibri"/>
                <w:b/>
                <w:i/>
                <w:sz w:val="22"/>
                <w:szCs w:val="22"/>
              </w:rPr>
              <w:t>Группа</w:t>
            </w:r>
          </w:p>
        </w:tc>
        <w:tc>
          <w:tcPr>
            <w:tcW w:w="1985" w:type="dxa"/>
            <w:gridSpan w:val="2"/>
            <w:shd w:val="clear" w:color="auto" w:fill="EAF1DD" w:themeFill="accent3" w:themeFillTint="33"/>
          </w:tcPr>
          <w:p w:rsidR="00345A5B" w:rsidRPr="00345A5B" w:rsidRDefault="00345A5B" w:rsidP="00345A5B">
            <w:pPr>
              <w:spacing w:after="200" w:line="276" w:lineRule="auto"/>
              <w:jc w:val="center"/>
              <w:rPr>
                <w:rFonts w:eastAsia="Calibri"/>
                <w:b/>
                <w:i/>
                <w:sz w:val="20"/>
                <w:szCs w:val="20"/>
              </w:rPr>
            </w:pPr>
            <w:r w:rsidRPr="00345A5B">
              <w:rPr>
                <w:rFonts w:eastAsia="Calibri"/>
                <w:b/>
                <w:i/>
                <w:sz w:val="20"/>
                <w:szCs w:val="20"/>
              </w:rPr>
              <w:t xml:space="preserve">Социально-коммуникативное </w:t>
            </w:r>
            <w:r w:rsidRPr="00345A5B">
              <w:rPr>
                <w:rFonts w:eastAsia="Calibri"/>
                <w:b/>
                <w:i/>
                <w:sz w:val="20"/>
                <w:szCs w:val="20"/>
              </w:rPr>
              <w:br/>
              <w:t>развитие (%)</w:t>
            </w:r>
          </w:p>
        </w:tc>
        <w:tc>
          <w:tcPr>
            <w:tcW w:w="1843" w:type="dxa"/>
            <w:gridSpan w:val="2"/>
            <w:shd w:val="clear" w:color="auto" w:fill="EAF1DD" w:themeFill="accent3" w:themeFillTint="33"/>
          </w:tcPr>
          <w:p w:rsidR="00345A5B" w:rsidRPr="00345A5B" w:rsidRDefault="00345A5B" w:rsidP="00345A5B">
            <w:pPr>
              <w:spacing w:after="200" w:line="276" w:lineRule="auto"/>
              <w:jc w:val="center"/>
              <w:rPr>
                <w:rFonts w:eastAsia="Calibri"/>
                <w:b/>
                <w:i/>
                <w:sz w:val="20"/>
                <w:szCs w:val="20"/>
              </w:rPr>
            </w:pPr>
            <w:r w:rsidRPr="00345A5B">
              <w:rPr>
                <w:rFonts w:eastAsia="Calibri"/>
                <w:b/>
                <w:i/>
                <w:sz w:val="20"/>
                <w:szCs w:val="20"/>
              </w:rPr>
              <w:t xml:space="preserve">Познавательное </w:t>
            </w:r>
            <w:r w:rsidRPr="00345A5B">
              <w:rPr>
                <w:rFonts w:eastAsia="Calibri"/>
                <w:b/>
                <w:i/>
                <w:sz w:val="20"/>
                <w:szCs w:val="20"/>
              </w:rPr>
              <w:br/>
              <w:t>развитие (%)</w:t>
            </w:r>
          </w:p>
        </w:tc>
        <w:tc>
          <w:tcPr>
            <w:tcW w:w="1417" w:type="dxa"/>
            <w:gridSpan w:val="2"/>
            <w:shd w:val="clear" w:color="auto" w:fill="EAF1DD" w:themeFill="accent3" w:themeFillTint="33"/>
          </w:tcPr>
          <w:p w:rsidR="00345A5B" w:rsidRPr="00345A5B" w:rsidRDefault="00345A5B" w:rsidP="00345A5B">
            <w:pPr>
              <w:spacing w:after="200" w:line="276" w:lineRule="auto"/>
              <w:jc w:val="center"/>
              <w:rPr>
                <w:rFonts w:eastAsia="Calibri"/>
                <w:b/>
                <w:i/>
                <w:sz w:val="20"/>
                <w:szCs w:val="20"/>
              </w:rPr>
            </w:pPr>
            <w:r w:rsidRPr="00345A5B">
              <w:rPr>
                <w:rFonts w:eastAsia="Calibri"/>
                <w:b/>
                <w:i/>
                <w:sz w:val="20"/>
                <w:szCs w:val="20"/>
              </w:rPr>
              <w:t xml:space="preserve">Речевое </w:t>
            </w:r>
            <w:r w:rsidRPr="00345A5B">
              <w:rPr>
                <w:rFonts w:eastAsia="Calibri"/>
                <w:b/>
                <w:i/>
                <w:sz w:val="20"/>
                <w:szCs w:val="20"/>
              </w:rPr>
              <w:br/>
              <w:t>развитие (%)</w:t>
            </w:r>
          </w:p>
        </w:tc>
        <w:tc>
          <w:tcPr>
            <w:tcW w:w="1843" w:type="dxa"/>
            <w:gridSpan w:val="2"/>
            <w:shd w:val="clear" w:color="auto" w:fill="EAF1DD" w:themeFill="accent3" w:themeFillTint="33"/>
          </w:tcPr>
          <w:p w:rsidR="00345A5B" w:rsidRPr="00345A5B" w:rsidRDefault="00345A5B" w:rsidP="00345A5B">
            <w:pPr>
              <w:spacing w:after="200" w:line="276" w:lineRule="auto"/>
              <w:jc w:val="center"/>
              <w:rPr>
                <w:rFonts w:eastAsia="Calibri"/>
                <w:b/>
                <w:i/>
                <w:sz w:val="20"/>
                <w:szCs w:val="20"/>
              </w:rPr>
            </w:pPr>
            <w:r w:rsidRPr="00345A5B">
              <w:rPr>
                <w:rFonts w:eastAsia="Calibri"/>
                <w:b/>
                <w:i/>
                <w:sz w:val="20"/>
                <w:szCs w:val="20"/>
              </w:rPr>
              <w:t>Художественно-эстетическое развитие (%)</w:t>
            </w:r>
          </w:p>
        </w:tc>
        <w:tc>
          <w:tcPr>
            <w:tcW w:w="1417" w:type="dxa"/>
            <w:gridSpan w:val="2"/>
            <w:shd w:val="clear" w:color="auto" w:fill="EAF1DD" w:themeFill="accent3" w:themeFillTint="33"/>
          </w:tcPr>
          <w:p w:rsidR="00345A5B" w:rsidRPr="00345A5B" w:rsidRDefault="00345A5B" w:rsidP="00345A5B">
            <w:pPr>
              <w:spacing w:after="200" w:line="276" w:lineRule="auto"/>
              <w:jc w:val="center"/>
              <w:rPr>
                <w:rFonts w:eastAsia="Calibri"/>
                <w:b/>
                <w:i/>
                <w:sz w:val="20"/>
                <w:szCs w:val="20"/>
              </w:rPr>
            </w:pPr>
            <w:r w:rsidRPr="00345A5B">
              <w:rPr>
                <w:rFonts w:eastAsia="Calibri"/>
                <w:b/>
                <w:i/>
                <w:sz w:val="20"/>
                <w:szCs w:val="20"/>
              </w:rPr>
              <w:t>Физическое развитие (%)</w:t>
            </w:r>
          </w:p>
        </w:tc>
      </w:tr>
      <w:tr w:rsidR="00345A5B" w:rsidRPr="00345A5B" w:rsidTr="00146981">
        <w:tc>
          <w:tcPr>
            <w:tcW w:w="2127" w:type="dxa"/>
            <w:vMerge/>
            <w:shd w:val="clear" w:color="auto" w:fill="FDE9D9" w:themeFill="accent6" w:themeFillTint="33"/>
          </w:tcPr>
          <w:p w:rsidR="00345A5B" w:rsidRPr="00345A5B" w:rsidRDefault="00345A5B" w:rsidP="00345A5B">
            <w:pPr>
              <w:widowControl w:val="0"/>
              <w:spacing w:line="276" w:lineRule="auto"/>
              <w:contextualSpacing/>
              <w:rPr>
                <w:rFonts w:eastAsia="Calibri"/>
                <w:color w:val="E36C0A"/>
              </w:rPr>
            </w:pPr>
          </w:p>
        </w:tc>
        <w:tc>
          <w:tcPr>
            <w:tcW w:w="1134" w:type="dxa"/>
            <w:shd w:val="clear" w:color="auto" w:fill="E5DFEC" w:themeFill="accent4" w:themeFillTint="33"/>
          </w:tcPr>
          <w:p w:rsidR="00345A5B" w:rsidRPr="00345A5B" w:rsidRDefault="00345A5B" w:rsidP="00345A5B">
            <w:pPr>
              <w:autoSpaceDE w:val="0"/>
              <w:autoSpaceDN w:val="0"/>
              <w:adjustRightInd w:val="0"/>
              <w:jc w:val="center"/>
              <w:rPr>
                <w:rFonts w:eastAsia="Calibri"/>
                <w:b/>
                <w:i/>
                <w:sz w:val="22"/>
                <w:szCs w:val="22"/>
                <w:lang w:eastAsia="en-US"/>
              </w:rPr>
            </w:pPr>
            <w:r w:rsidRPr="00345A5B">
              <w:rPr>
                <w:rFonts w:eastAsia="Calibri"/>
                <w:b/>
                <w:i/>
                <w:sz w:val="22"/>
                <w:szCs w:val="22"/>
                <w:lang w:eastAsia="en-US"/>
              </w:rPr>
              <w:t>н.г.</w:t>
            </w:r>
          </w:p>
        </w:tc>
        <w:tc>
          <w:tcPr>
            <w:tcW w:w="851" w:type="dxa"/>
            <w:shd w:val="clear" w:color="auto" w:fill="E5DFEC" w:themeFill="accent4" w:themeFillTint="33"/>
          </w:tcPr>
          <w:p w:rsidR="00345A5B" w:rsidRPr="00345A5B" w:rsidRDefault="00345A5B" w:rsidP="00345A5B">
            <w:pPr>
              <w:autoSpaceDE w:val="0"/>
              <w:autoSpaceDN w:val="0"/>
              <w:adjustRightInd w:val="0"/>
              <w:jc w:val="center"/>
              <w:rPr>
                <w:rFonts w:eastAsia="Calibri"/>
                <w:b/>
                <w:i/>
                <w:sz w:val="22"/>
                <w:szCs w:val="22"/>
                <w:lang w:eastAsia="en-US"/>
              </w:rPr>
            </w:pPr>
            <w:r w:rsidRPr="00345A5B">
              <w:rPr>
                <w:rFonts w:eastAsia="Calibri"/>
                <w:b/>
                <w:i/>
                <w:sz w:val="22"/>
                <w:szCs w:val="22"/>
                <w:lang w:eastAsia="en-US"/>
              </w:rPr>
              <w:t>к.г.</w:t>
            </w:r>
          </w:p>
        </w:tc>
        <w:tc>
          <w:tcPr>
            <w:tcW w:w="992" w:type="dxa"/>
            <w:shd w:val="clear" w:color="auto" w:fill="E5DFEC" w:themeFill="accent4" w:themeFillTint="33"/>
          </w:tcPr>
          <w:p w:rsidR="00345A5B" w:rsidRPr="00345A5B" w:rsidRDefault="00345A5B" w:rsidP="00345A5B">
            <w:pPr>
              <w:autoSpaceDE w:val="0"/>
              <w:autoSpaceDN w:val="0"/>
              <w:adjustRightInd w:val="0"/>
              <w:jc w:val="center"/>
              <w:rPr>
                <w:rFonts w:eastAsia="Calibri"/>
                <w:b/>
                <w:i/>
                <w:sz w:val="22"/>
                <w:szCs w:val="22"/>
                <w:lang w:eastAsia="en-US"/>
              </w:rPr>
            </w:pPr>
            <w:r w:rsidRPr="00345A5B">
              <w:rPr>
                <w:rFonts w:eastAsia="Calibri"/>
                <w:b/>
                <w:i/>
                <w:sz w:val="22"/>
                <w:szCs w:val="22"/>
                <w:lang w:eastAsia="en-US"/>
              </w:rPr>
              <w:t>н.г.</w:t>
            </w:r>
          </w:p>
        </w:tc>
        <w:tc>
          <w:tcPr>
            <w:tcW w:w="851" w:type="dxa"/>
            <w:shd w:val="clear" w:color="auto" w:fill="E5DFEC" w:themeFill="accent4" w:themeFillTint="33"/>
          </w:tcPr>
          <w:p w:rsidR="00345A5B" w:rsidRPr="00345A5B" w:rsidRDefault="00345A5B" w:rsidP="00345A5B">
            <w:pPr>
              <w:autoSpaceDE w:val="0"/>
              <w:autoSpaceDN w:val="0"/>
              <w:adjustRightInd w:val="0"/>
              <w:jc w:val="center"/>
              <w:rPr>
                <w:rFonts w:eastAsia="Calibri"/>
                <w:b/>
                <w:i/>
                <w:sz w:val="22"/>
                <w:szCs w:val="22"/>
                <w:lang w:eastAsia="en-US"/>
              </w:rPr>
            </w:pPr>
            <w:r w:rsidRPr="00345A5B">
              <w:rPr>
                <w:rFonts w:eastAsia="Calibri"/>
                <w:b/>
                <w:i/>
                <w:sz w:val="22"/>
                <w:szCs w:val="22"/>
                <w:lang w:eastAsia="en-US"/>
              </w:rPr>
              <w:t>к.г.</w:t>
            </w:r>
          </w:p>
        </w:tc>
        <w:tc>
          <w:tcPr>
            <w:tcW w:w="708" w:type="dxa"/>
            <w:shd w:val="clear" w:color="auto" w:fill="E5DFEC" w:themeFill="accent4" w:themeFillTint="33"/>
          </w:tcPr>
          <w:p w:rsidR="00345A5B" w:rsidRPr="00345A5B" w:rsidRDefault="00345A5B" w:rsidP="00345A5B">
            <w:pPr>
              <w:autoSpaceDE w:val="0"/>
              <w:autoSpaceDN w:val="0"/>
              <w:adjustRightInd w:val="0"/>
              <w:jc w:val="center"/>
              <w:rPr>
                <w:rFonts w:eastAsia="Calibri"/>
                <w:b/>
                <w:i/>
                <w:sz w:val="22"/>
                <w:szCs w:val="22"/>
                <w:lang w:eastAsia="en-US"/>
              </w:rPr>
            </w:pPr>
            <w:r w:rsidRPr="00345A5B">
              <w:rPr>
                <w:rFonts w:eastAsia="Calibri"/>
                <w:b/>
                <w:i/>
                <w:sz w:val="22"/>
                <w:szCs w:val="22"/>
                <w:lang w:eastAsia="en-US"/>
              </w:rPr>
              <w:t>н.г.</w:t>
            </w:r>
          </w:p>
        </w:tc>
        <w:tc>
          <w:tcPr>
            <w:tcW w:w="709" w:type="dxa"/>
            <w:shd w:val="clear" w:color="auto" w:fill="E5DFEC" w:themeFill="accent4" w:themeFillTint="33"/>
          </w:tcPr>
          <w:p w:rsidR="00345A5B" w:rsidRPr="00345A5B" w:rsidRDefault="00345A5B" w:rsidP="00345A5B">
            <w:pPr>
              <w:autoSpaceDE w:val="0"/>
              <w:autoSpaceDN w:val="0"/>
              <w:adjustRightInd w:val="0"/>
              <w:jc w:val="center"/>
              <w:rPr>
                <w:rFonts w:eastAsia="Calibri"/>
                <w:b/>
                <w:i/>
                <w:sz w:val="22"/>
                <w:szCs w:val="22"/>
                <w:lang w:eastAsia="en-US"/>
              </w:rPr>
            </w:pPr>
            <w:r w:rsidRPr="00345A5B">
              <w:rPr>
                <w:rFonts w:eastAsia="Calibri"/>
                <w:b/>
                <w:i/>
                <w:sz w:val="22"/>
                <w:szCs w:val="22"/>
                <w:lang w:eastAsia="en-US"/>
              </w:rPr>
              <w:t>к.г.</w:t>
            </w:r>
          </w:p>
        </w:tc>
        <w:tc>
          <w:tcPr>
            <w:tcW w:w="992" w:type="dxa"/>
            <w:shd w:val="clear" w:color="auto" w:fill="E5DFEC" w:themeFill="accent4" w:themeFillTint="33"/>
          </w:tcPr>
          <w:p w:rsidR="00345A5B" w:rsidRPr="00345A5B" w:rsidRDefault="00345A5B" w:rsidP="00345A5B">
            <w:pPr>
              <w:autoSpaceDE w:val="0"/>
              <w:autoSpaceDN w:val="0"/>
              <w:adjustRightInd w:val="0"/>
              <w:jc w:val="center"/>
              <w:rPr>
                <w:rFonts w:eastAsia="Calibri"/>
                <w:b/>
                <w:i/>
                <w:sz w:val="22"/>
                <w:szCs w:val="22"/>
                <w:lang w:eastAsia="en-US"/>
              </w:rPr>
            </w:pPr>
            <w:r w:rsidRPr="00345A5B">
              <w:rPr>
                <w:rFonts w:eastAsia="Calibri"/>
                <w:b/>
                <w:i/>
                <w:sz w:val="22"/>
                <w:szCs w:val="22"/>
                <w:lang w:eastAsia="en-US"/>
              </w:rPr>
              <w:t>н.г.</w:t>
            </w:r>
          </w:p>
        </w:tc>
        <w:tc>
          <w:tcPr>
            <w:tcW w:w="851" w:type="dxa"/>
            <w:shd w:val="clear" w:color="auto" w:fill="E5DFEC" w:themeFill="accent4" w:themeFillTint="33"/>
          </w:tcPr>
          <w:p w:rsidR="00345A5B" w:rsidRPr="00345A5B" w:rsidRDefault="00345A5B" w:rsidP="00345A5B">
            <w:pPr>
              <w:autoSpaceDE w:val="0"/>
              <w:autoSpaceDN w:val="0"/>
              <w:adjustRightInd w:val="0"/>
              <w:jc w:val="center"/>
              <w:rPr>
                <w:rFonts w:eastAsia="Calibri"/>
                <w:b/>
                <w:i/>
                <w:sz w:val="22"/>
                <w:szCs w:val="22"/>
                <w:lang w:eastAsia="en-US"/>
              </w:rPr>
            </w:pPr>
            <w:r w:rsidRPr="00345A5B">
              <w:rPr>
                <w:rFonts w:eastAsia="Calibri"/>
                <w:b/>
                <w:i/>
                <w:sz w:val="22"/>
                <w:szCs w:val="22"/>
                <w:lang w:eastAsia="en-US"/>
              </w:rPr>
              <w:t>к.г.</w:t>
            </w:r>
          </w:p>
        </w:tc>
        <w:tc>
          <w:tcPr>
            <w:tcW w:w="709" w:type="dxa"/>
            <w:shd w:val="clear" w:color="auto" w:fill="E5DFEC" w:themeFill="accent4" w:themeFillTint="33"/>
          </w:tcPr>
          <w:p w:rsidR="00345A5B" w:rsidRPr="00345A5B" w:rsidRDefault="00345A5B" w:rsidP="00345A5B">
            <w:pPr>
              <w:autoSpaceDE w:val="0"/>
              <w:autoSpaceDN w:val="0"/>
              <w:adjustRightInd w:val="0"/>
              <w:jc w:val="center"/>
              <w:rPr>
                <w:rFonts w:eastAsia="Calibri"/>
                <w:b/>
                <w:i/>
                <w:sz w:val="22"/>
                <w:szCs w:val="22"/>
                <w:lang w:eastAsia="en-US"/>
              </w:rPr>
            </w:pPr>
            <w:r w:rsidRPr="00345A5B">
              <w:rPr>
                <w:rFonts w:eastAsia="Calibri"/>
                <w:b/>
                <w:i/>
                <w:sz w:val="22"/>
                <w:szCs w:val="22"/>
                <w:lang w:eastAsia="en-US"/>
              </w:rPr>
              <w:t>н.г.</w:t>
            </w:r>
          </w:p>
        </w:tc>
        <w:tc>
          <w:tcPr>
            <w:tcW w:w="708" w:type="dxa"/>
            <w:shd w:val="clear" w:color="auto" w:fill="E5DFEC" w:themeFill="accent4" w:themeFillTint="33"/>
          </w:tcPr>
          <w:p w:rsidR="00345A5B" w:rsidRPr="00345A5B" w:rsidRDefault="00345A5B" w:rsidP="00345A5B">
            <w:pPr>
              <w:autoSpaceDE w:val="0"/>
              <w:autoSpaceDN w:val="0"/>
              <w:adjustRightInd w:val="0"/>
              <w:jc w:val="center"/>
              <w:rPr>
                <w:rFonts w:eastAsia="Calibri"/>
                <w:b/>
                <w:i/>
                <w:sz w:val="22"/>
                <w:szCs w:val="22"/>
                <w:lang w:eastAsia="en-US"/>
              </w:rPr>
            </w:pPr>
            <w:r w:rsidRPr="00345A5B">
              <w:rPr>
                <w:rFonts w:eastAsia="Calibri"/>
                <w:b/>
                <w:i/>
                <w:sz w:val="22"/>
                <w:szCs w:val="22"/>
                <w:lang w:eastAsia="en-US"/>
              </w:rPr>
              <w:t>к.г.</w:t>
            </w:r>
          </w:p>
        </w:tc>
      </w:tr>
      <w:tr w:rsidR="00345A5B" w:rsidRPr="00345A5B" w:rsidTr="00146981">
        <w:tc>
          <w:tcPr>
            <w:tcW w:w="2127" w:type="dxa"/>
            <w:shd w:val="clear" w:color="auto" w:fill="FDE9D9" w:themeFill="accent6" w:themeFillTint="33"/>
          </w:tcPr>
          <w:p w:rsidR="00345A5B" w:rsidRPr="00345A5B" w:rsidRDefault="00345A5B" w:rsidP="00345A5B">
            <w:pPr>
              <w:widowControl w:val="0"/>
              <w:spacing w:line="276" w:lineRule="auto"/>
              <w:contextualSpacing/>
              <w:jc w:val="center"/>
              <w:rPr>
                <w:rFonts w:eastAsia="Calibri"/>
                <w:b/>
                <w:sz w:val="22"/>
                <w:szCs w:val="22"/>
              </w:rPr>
            </w:pPr>
            <w:r w:rsidRPr="00345A5B">
              <w:rPr>
                <w:rFonts w:eastAsia="Calibri"/>
                <w:b/>
                <w:sz w:val="22"/>
                <w:szCs w:val="22"/>
              </w:rPr>
              <w:t>Младшая</w:t>
            </w:r>
          </w:p>
        </w:tc>
        <w:tc>
          <w:tcPr>
            <w:tcW w:w="1134" w:type="dxa"/>
          </w:tcPr>
          <w:p w:rsidR="00345A5B" w:rsidRPr="00345A5B" w:rsidRDefault="00345A5B" w:rsidP="00345A5B">
            <w:pPr>
              <w:widowControl w:val="0"/>
              <w:spacing w:line="276" w:lineRule="auto"/>
              <w:contextualSpacing/>
              <w:jc w:val="center"/>
              <w:rPr>
                <w:rFonts w:eastAsia="Calibri"/>
              </w:rPr>
            </w:pPr>
            <w:r w:rsidRPr="00345A5B">
              <w:rPr>
                <w:rFonts w:eastAsia="Calibri"/>
              </w:rPr>
              <w:t>43,3</w:t>
            </w:r>
          </w:p>
        </w:tc>
        <w:tc>
          <w:tcPr>
            <w:tcW w:w="851" w:type="dxa"/>
          </w:tcPr>
          <w:p w:rsidR="00345A5B" w:rsidRPr="00345A5B" w:rsidRDefault="00345A5B" w:rsidP="00345A5B">
            <w:pPr>
              <w:widowControl w:val="0"/>
              <w:spacing w:line="276" w:lineRule="auto"/>
              <w:contextualSpacing/>
              <w:jc w:val="center"/>
              <w:rPr>
                <w:rFonts w:eastAsia="Calibri"/>
              </w:rPr>
            </w:pPr>
            <w:r w:rsidRPr="00345A5B">
              <w:rPr>
                <w:rFonts w:eastAsia="Calibri"/>
              </w:rPr>
              <w:t>70</w:t>
            </w:r>
          </w:p>
        </w:tc>
        <w:tc>
          <w:tcPr>
            <w:tcW w:w="992" w:type="dxa"/>
          </w:tcPr>
          <w:p w:rsidR="00345A5B" w:rsidRPr="00345A5B" w:rsidRDefault="00345A5B" w:rsidP="00345A5B">
            <w:pPr>
              <w:widowControl w:val="0"/>
              <w:spacing w:line="276" w:lineRule="auto"/>
              <w:contextualSpacing/>
              <w:jc w:val="center"/>
              <w:rPr>
                <w:rFonts w:eastAsia="Calibri"/>
              </w:rPr>
            </w:pPr>
            <w:r w:rsidRPr="00345A5B">
              <w:rPr>
                <w:rFonts w:eastAsia="Calibri"/>
              </w:rPr>
              <w:t>50</w:t>
            </w:r>
          </w:p>
        </w:tc>
        <w:tc>
          <w:tcPr>
            <w:tcW w:w="851" w:type="dxa"/>
          </w:tcPr>
          <w:p w:rsidR="00345A5B" w:rsidRPr="00345A5B" w:rsidRDefault="00345A5B" w:rsidP="00345A5B">
            <w:pPr>
              <w:widowControl w:val="0"/>
              <w:spacing w:line="276" w:lineRule="auto"/>
              <w:contextualSpacing/>
              <w:jc w:val="center"/>
              <w:rPr>
                <w:rFonts w:eastAsia="Calibri"/>
              </w:rPr>
            </w:pPr>
            <w:r w:rsidRPr="00345A5B">
              <w:rPr>
                <w:rFonts w:eastAsia="Calibri"/>
              </w:rPr>
              <w:t>73,3</w:t>
            </w:r>
          </w:p>
        </w:tc>
        <w:tc>
          <w:tcPr>
            <w:tcW w:w="708" w:type="dxa"/>
          </w:tcPr>
          <w:p w:rsidR="00345A5B" w:rsidRPr="00345A5B" w:rsidRDefault="00345A5B" w:rsidP="00345A5B">
            <w:pPr>
              <w:widowControl w:val="0"/>
              <w:spacing w:line="276" w:lineRule="auto"/>
              <w:contextualSpacing/>
              <w:jc w:val="center"/>
              <w:rPr>
                <w:rFonts w:eastAsia="Calibri"/>
              </w:rPr>
            </w:pPr>
            <w:r w:rsidRPr="00345A5B">
              <w:rPr>
                <w:rFonts w:eastAsia="Calibri"/>
              </w:rPr>
              <w:t>33,3</w:t>
            </w:r>
          </w:p>
        </w:tc>
        <w:tc>
          <w:tcPr>
            <w:tcW w:w="709" w:type="dxa"/>
          </w:tcPr>
          <w:p w:rsidR="00345A5B" w:rsidRPr="00345A5B" w:rsidRDefault="00345A5B" w:rsidP="00345A5B">
            <w:pPr>
              <w:widowControl w:val="0"/>
              <w:spacing w:line="276" w:lineRule="auto"/>
              <w:contextualSpacing/>
              <w:jc w:val="center"/>
              <w:rPr>
                <w:rFonts w:eastAsia="Calibri"/>
              </w:rPr>
            </w:pPr>
            <w:r w:rsidRPr="00345A5B">
              <w:rPr>
                <w:rFonts w:eastAsia="Calibri"/>
              </w:rPr>
              <w:t>63,3</w:t>
            </w:r>
          </w:p>
        </w:tc>
        <w:tc>
          <w:tcPr>
            <w:tcW w:w="992" w:type="dxa"/>
          </w:tcPr>
          <w:p w:rsidR="00345A5B" w:rsidRPr="00345A5B" w:rsidRDefault="00345A5B" w:rsidP="00345A5B">
            <w:pPr>
              <w:widowControl w:val="0"/>
              <w:spacing w:line="276" w:lineRule="auto"/>
              <w:contextualSpacing/>
              <w:jc w:val="center"/>
              <w:rPr>
                <w:rFonts w:eastAsia="Calibri"/>
              </w:rPr>
            </w:pPr>
            <w:r w:rsidRPr="00345A5B">
              <w:rPr>
                <w:rFonts w:eastAsia="Calibri"/>
              </w:rPr>
              <w:t>53,3</w:t>
            </w:r>
          </w:p>
        </w:tc>
        <w:tc>
          <w:tcPr>
            <w:tcW w:w="851" w:type="dxa"/>
          </w:tcPr>
          <w:p w:rsidR="00345A5B" w:rsidRPr="00345A5B" w:rsidRDefault="00345A5B" w:rsidP="00345A5B">
            <w:pPr>
              <w:widowControl w:val="0"/>
              <w:spacing w:line="276" w:lineRule="auto"/>
              <w:contextualSpacing/>
              <w:jc w:val="center"/>
              <w:rPr>
                <w:rFonts w:eastAsia="Calibri"/>
              </w:rPr>
            </w:pPr>
            <w:r w:rsidRPr="00345A5B">
              <w:rPr>
                <w:rFonts w:eastAsia="Calibri"/>
              </w:rPr>
              <w:t>70</w:t>
            </w:r>
          </w:p>
        </w:tc>
        <w:tc>
          <w:tcPr>
            <w:tcW w:w="709" w:type="dxa"/>
          </w:tcPr>
          <w:p w:rsidR="00345A5B" w:rsidRPr="00345A5B" w:rsidRDefault="00345A5B" w:rsidP="00345A5B">
            <w:pPr>
              <w:widowControl w:val="0"/>
              <w:spacing w:line="276" w:lineRule="auto"/>
              <w:contextualSpacing/>
              <w:jc w:val="center"/>
              <w:rPr>
                <w:rFonts w:eastAsia="Calibri"/>
              </w:rPr>
            </w:pPr>
            <w:r w:rsidRPr="00345A5B">
              <w:rPr>
                <w:rFonts w:eastAsia="Calibri"/>
              </w:rPr>
              <w:t>56,7</w:t>
            </w:r>
          </w:p>
        </w:tc>
        <w:tc>
          <w:tcPr>
            <w:tcW w:w="708" w:type="dxa"/>
          </w:tcPr>
          <w:p w:rsidR="00345A5B" w:rsidRPr="00345A5B" w:rsidRDefault="00345A5B" w:rsidP="00345A5B">
            <w:pPr>
              <w:widowControl w:val="0"/>
              <w:spacing w:line="276" w:lineRule="auto"/>
              <w:contextualSpacing/>
              <w:jc w:val="center"/>
              <w:rPr>
                <w:rFonts w:eastAsia="Calibri"/>
              </w:rPr>
            </w:pPr>
            <w:r w:rsidRPr="00345A5B">
              <w:rPr>
                <w:rFonts w:eastAsia="Calibri"/>
              </w:rPr>
              <w:t>73,3</w:t>
            </w:r>
          </w:p>
        </w:tc>
      </w:tr>
      <w:tr w:rsidR="00345A5B" w:rsidRPr="00345A5B" w:rsidTr="00146981">
        <w:tc>
          <w:tcPr>
            <w:tcW w:w="2127" w:type="dxa"/>
            <w:shd w:val="clear" w:color="auto" w:fill="FDE9D9" w:themeFill="accent6" w:themeFillTint="33"/>
          </w:tcPr>
          <w:p w:rsidR="00345A5B" w:rsidRPr="00345A5B" w:rsidRDefault="00345A5B" w:rsidP="00345A5B">
            <w:pPr>
              <w:widowControl w:val="0"/>
              <w:spacing w:line="276" w:lineRule="auto"/>
              <w:contextualSpacing/>
              <w:jc w:val="center"/>
              <w:rPr>
                <w:rFonts w:eastAsia="Calibri"/>
                <w:b/>
                <w:sz w:val="22"/>
                <w:szCs w:val="22"/>
              </w:rPr>
            </w:pPr>
            <w:r w:rsidRPr="00345A5B">
              <w:rPr>
                <w:rFonts w:eastAsia="Calibri"/>
                <w:b/>
                <w:sz w:val="22"/>
                <w:szCs w:val="22"/>
              </w:rPr>
              <w:t>Средняя</w:t>
            </w:r>
          </w:p>
        </w:tc>
        <w:tc>
          <w:tcPr>
            <w:tcW w:w="1134" w:type="dxa"/>
          </w:tcPr>
          <w:p w:rsidR="00345A5B" w:rsidRPr="00345A5B" w:rsidRDefault="00345A5B" w:rsidP="00345A5B">
            <w:pPr>
              <w:widowControl w:val="0"/>
              <w:spacing w:line="276" w:lineRule="auto"/>
              <w:contextualSpacing/>
              <w:jc w:val="center"/>
              <w:rPr>
                <w:rFonts w:eastAsia="Calibri"/>
              </w:rPr>
            </w:pPr>
            <w:r w:rsidRPr="00345A5B">
              <w:rPr>
                <w:rFonts w:eastAsia="Calibri"/>
              </w:rPr>
              <w:t>60</w:t>
            </w:r>
          </w:p>
        </w:tc>
        <w:tc>
          <w:tcPr>
            <w:tcW w:w="851" w:type="dxa"/>
          </w:tcPr>
          <w:p w:rsidR="00345A5B" w:rsidRPr="00345A5B" w:rsidRDefault="00345A5B" w:rsidP="00345A5B">
            <w:pPr>
              <w:widowControl w:val="0"/>
              <w:spacing w:line="276" w:lineRule="auto"/>
              <w:contextualSpacing/>
              <w:jc w:val="center"/>
              <w:rPr>
                <w:rFonts w:eastAsia="Calibri"/>
              </w:rPr>
            </w:pPr>
            <w:r w:rsidRPr="00345A5B">
              <w:rPr>
                <w:rFonts w:eastAsia="Calibri"/>
              </w:rPr>
              <w:t>87,7</w:t>
            </w:r>
          </w:p>
        </w:tc>
        <w:tc>
          <w:tcPr>
            <w:tcW w:w="992" w:type="dxa"/>
          </w:tcPr>
          <w:p w:rsidR="00345A5B" w:rsidRPr="00345A5B" w:rsidRDefault="00345A5B" w:rsidP="00345A5B">
            <w:pPr>
              <w:widowControl w:val="0"/>
              <w:spacing w:line="276" w:lineRule="auto"/>
              <w:contextualSpacing/>
              <w:jc w:val="center"/>
              <w:rPr>
                <w:rFonts w:eastAsia="Calibri"/>
              </w:rPr>
            </w:pPr>
            <w:r w:rsidRPr="00345A5B">
              <w:rPr>
                <w:rFonts w:eastAsia="Calibri"/>
              </w:rPr>
              <w:t>66,7</w:t>
            </w:r>
          </w:p>
        </w:tc>
        <w:tc>
          <w:tcPr>
            <w:tcW w:w="851" w:type="dxa"/>
          </w:tcPr>
          <w:p w:rsidR="00345A5B" w:rsidRPr="00345A5B" w:rsidRDefault="00345A5B" w:rsidP="00345A5B">
            <w:pPr>
              <w:widowControl w:val="0"/>
              <w:spacing w:line="276" w:lineRule="auto"/>
              <w:contextualSpacing/>
              <w:jc w:val="center"/>
              <w:rPr>
                <w:rFonts w:eastAsia="Calibri"/>
              </w:rPr>
            </w:pPr>
            <w:r w:rsidRPr="00345A5B">
              <w:rPr>
                <w:rFonts w:eastAsia="Calibri"/>
              </w:rPr>
              <w:t>93,3</w:t>
            </w:r>
          </w:p>
        </w:tc>
        <w:tc>
          <w:tcPr>
            <w:tcW w:w="708" w:type="dxa"/>
          </w:tcPr>
          <w:p w:rsidR="00345A5B" w:rsidRPr="00345A5B" w:rsidRDefault="00345A5B" w:rsidP="00345A5B">
            <w:pPr>
              <w:widowControl w:val="0"/>
              <w:spacing w:line="276" w:lineRule="auto"/>
              <w:contextualSpacing/>
              <w:jc w:val="center"/>
              <w:rPr>
                <w:rFonts w:eastAsia="Calibri"/>
              </w:rPr>
            </w:pPr>
            <w:r w:rsidRPr="00345A5B">
              <w:rPr>
                <w:rFonts w:eastAsia="Calibri"/>
              </w:rPr>
              <w:t>53,3</w:t>
            </w:r>
          </w:p>
        </w:tc>
        <w:tc>
          <w:tcPr>
            <w:tcW w:w="709" w:type="dxa"/>
          </w:tcPr>
          <w:p w:rsidR="00345A5B" w:rsidRPr="00345A5B" w:rsidRDefault="00345A5B" w:rsidP="00345A5B">
            <w:pPr>
              <w:widowControl w:val="0"/>
              <w:spacing w:line="276" w:lineRule="auto"/>
              <w:contextualSpacing/>
              <w:jc w:val="center"/>
              <w:rPr>
                <w:rFonts w:eastAsia="Calibri"/>
              </w:rPr>
            </w:pPr>
            <w:r w:rsidRPr="00345A5B">
              <w:rPr>
                <w:rFonts w:eastAsia="Calibri"/>
              </w:rPr>
              <w:t>80</w:t>
            </w:r>
          </w:p>
        </w:tc>
        <w:tc>
          <w:tcPr>
            <w:tcW w:w="992" w:type="dxa"/>
          </w:tcPr>
          <w:p w:rsidR="00345A5B" w:rsidRPr="00345A5B" w:rsidRDefault="00345A5B" w:rsidP="00345A5B">
            <w:pPr>
              <w:widowControl w:val="0"/>
              <w:spacing w:line="276" w:lineRule="auto"/>
              <w:contextualSpacing/>
              <w:jc w:val="center"/>
              <w:rPr>
                <w:rFonts w:eastAsia="Calibri"/>
              </w:rPr>
            </w:pPr>
            <w:r w:rsidRPr="00345A5B">
              <w:rPr>
                <w:rFonts w:eastAsia="Calibri"/>
              </w:rPr>
              <w:t>50</w:t>
            </w:r>
          </w:p>
        </w:tc>
        <w:tc>
          <w:tcPr>
            <w:tcW w:w="851" w:type="dxa"/>
          </w:tcPr>
          <w:p w:rsidR="00345A5B" w:rsidRPr="00345A5B" w:rsidRDefault="00345A5B" w:rsidP="00345A5B">
            <w:pPr>
              <w:widowControl w:val="0"/>
              <w:spacing w:line="276" w:lineRule="auto"/>
              <w:contextualSpacing/>
              <w:jc w:val="center"/>
              <w:rPr>
                <w:rFonts w:eastAsia="Calibri"/>
              </w:rPr>
            </w:pPr>
            <w:r w:rsidRPr="00345A5B">
              <w:rPr>
                <w:rFonts w:eastAsia="Calibri"/>
              </w:rPr>
              <w:t>80</w:t>
            </w:r>
          </w:p>
        </w:tc>
        <w:tc>
          <w:tcPr>
            <w:tcW w:w="709" w:type="dxa"/>
          </w:tcPr>
          <w:p w:rsidR="00345A5B" w:rsidRPr="00345A5B" w:rsidRDefault="00345A5B" w:rsidP="00345A5B">
            <w:pPr>
              <w:widowControl w:val="0"/>
              <w:spacing w:line="276" w:lineRule="auto"/>
              <w:contextualSpacing/>
              <w:jc w:val="center"/>
              <w:rPr>
                <w:rFonts w:eastAsia="Calibri"/>
              </w:rPr>
            </w:pPr>
            <w:r w:rsidRPr="00345A5B">
              <w:rPr>
                <w:rFonts w:eastAsia="Calibri"/>
              </w:rPr>
              <w:t>66,7</w:t>
            </w:r>
          </w:p>
        </w:tc>
        <w:tc>
          <w:tcPr>
            <w:tcW w:w="708" w:type="dxa"/>
          </w:tcPr>
          <w:p w:rsidR="00345A5B" w:rsidRPr="00345A5B" w:rsidRDefault="00345A5B" w:rsidP="00345A5B">
            <w:pPr>
              <w:widowControl w:val="0"/>
              <w:spacing w:line="276" w:lineRule="auto"/>
              <w:contextualSpacing/>
              <w:jc w:val="center"/>
              <w:rPr>
                <w:rFonts w:eastAsia="Calibri"/>
              </w:rPr>
            </w:pPr>
            <w:r w:rsidRPr="00345A5B">
              <w:rPr>
                <w:rFonts w:eastAsia="Calibri"/>
              </w:rPr>
              <w:t>90</w:t>
            </w:r>
          </w:p>
        </w:tc>
      </w:tr>
      <w:tr w:rsidR="00345A5B" w:rsidRPr="00345A5B" w:rsidTr="00146981">
        <w:tc>
          <w:tcPr>
            <w:tcW w:w="2127" w:type="dxa"/>
            <w:shd w:val="clear" w:color="auto" w:fill="FDE9D9" w:themeFill="accent6" w:themeFillTint="33"/>
          </w:tcPr>
          <w:p w:rsidR="00345A5B" w:rsidRPr="00345A5B" w:rsidRDefault="00345A5B" w:rsidP="00345A5B">
            <w:pPr>
              <w:widowControl w:val="0"/>
              <w:spacing w:line="276" w:lineRule="auto"/>
              <w:contextualSpacing/>
              <w:jc w:val="center"/>
              <w:rPr>
                <w:rFonts w:eastAsia="Calibri"/>
                <w:b/>
                <w:sz w:val="22"/>
                <w:szCs w:val="22"/>
              </w:rPr>
            </w:pPr>
            <w:r w:rsidRPr="00345A5B">
              <w:rPr>
                <w:rFonts w:eastAsia="Calibri"/>
                <w:b/>
                <w:sz w:val="22"/>
                <w:szCs w:val="22"/>
              </w:rPr>
              <w:t>Старшая</w:t>
            </w:r>
          </w:p>
        </w:tc>
        <w:tc>
          <w:tcPr>
            <w:tcW w:w="1134" w:type="dxa"/>
          </w:tcPr>
          <w:p w:rsidR="00345A5B" w:rsidRPr="00345A5B" w:rsidRDefault="00345A5B" w:rsidP="00345A5B">
            <w:pPr>
              <w:widowControl w:val="0"/>
              <w:spacing w:line="276" w:lineRule="auto"/>
              <w:contextualSpacing/>
              <w:jc w:val="center"/>
              <w:rPr>
                <w:rFonts w:eastAsia="Calibri"/>
              </w:rPr>
            </w:pPr>
            <w:r w:rsidRPr="00345A5B">
              <w:rPr>
                <w:rFonts w:eastAsia="Calibri"/>
              </w:rPr>
              <w:t>53,3</w:t>
            </w:r>
          </w:p>
        </w:tc>
        <w:tc>
          <w:tcPr>
            <w:tcW w:w="851" w:type="dxa"/>
          </w:tcPr>
          <w:p w:rsidR="00345A5B" w:rsidRPr="00345A5B" w:rsidRDefault="00345A5B" w:rsidP="00345A5B">
            <w:pPr>
              <w:widowControl w:val="0"/>
              <w:spacing w:line="276" w:lineRule="auto"/>
              <w:contextualSpacing/>
              <w:jc w:val="center"/>
              <w:rPr>
                <w:rFonts w:eastAsia="Calibri"/>
              </w:rPr>
            </w:pPr>
            <w:r w:rsidRPr="00345A5B">
              <w:rPr>
                <w:rFonts w:eastAsia="Calibri"/>
              </w:rPr>
              <w:t>86,7</w:t>
            </w:r>
          </w:p>
        </w:tc>
        <w:tc>
          <w:tcPr>
            <w:tcW w:w="992" w:type="dxa"/>
          </w:tcPr>
          <w:p w:rsidR="00345A5B" w:rsidRPr="00345A5B" w:rsidRDefault="00345A5B" w:rsidP="00345A5B">
            <w:pPr>
              <w:widowControl w:val="0"/>
              <w:spacing w:line="276" w:lineRule="auto"/>
              <w:contextualSpacing/>
              <w:jc w:val="center"/>
              <w:rPr>
                <w:rFonts w:eastAsia="Calibri"/>
              </w:rPr>
            </w:pPr>
            <w:r w:rsidRPr="00345A5B">
              <w:rPr>
                <w:rFonts w:eastAsia="Calibri"/>
              </w:rPr>
              <w:t>53,3</w:t>
            </w:r>
          </w:p>
        </w:tc>
        <w:tc>
          <w:tcPr>
            <w:tcW w:w="851" w:type="dxa"/>
          </w:tcPr>
          <w:p w:rsidR="00345A5B" w:rsidRPr="00345A5B" w:rsidRDefault="00345A5B" w:rsidP="00345A5B">
            <w:pPr>
              <w:widowControl w:val="0"/>
              <w:spacing w:line="276" w:lineRule="auto"/>
              <w:contextualSpacing/>
              <w:jc w:val="center"/>
              <w:rPr>
                <w:rFonts w:eastAsia="Calibri"/>
              </w:rPr>
            </w:pPr>
            <w:r w:rsidRPr="00345A5B">
              <w:rPr>
                <w:rFonts w:eastAsia="Calibri"/>
              </w:rPr>
              <w:t>86,7</w:t>
            </w:r>
          </w:p>
        </w:tc>
        <w:tc>
          <w:tcPr>
            <w:tcW w:w="708" w:type="dxa"/>
          </w:tcPr>
          <w:p w:rsidR="00345A5B" w:rsidRPr="00345A5B" w:rsidRDefault="00345A5B" w:rsidP="00345A5B">
            <w:pPr>
              <w:widowControl w:val="0"/>
              <w:spacing w:line="276" w:lineRule="auto"/>
              <w:contextualSpacing/>
              <w:jc w:val="center"/>
              <w:rPr>
                <w:rFonts w:eastAsia="Calibri"/>
              </w:rPr>
            </w:pPr>
            <w:r w:rsidRPr="00345A5B">
              <w:rPr>
                <w:rFonts w:eastAsia="Calibri"/>
              </w:rPr>
              <w:t>53,3</w:t>
            </w:r>
          </w:p>
        </w:tc>
        <w:tc>
          <w:tcPr>
            <w:tcW w:w="709" w:type="dxa"/>
          </w:tcPr>
          <w:p w:rsidR="00345A5B" w:rsidRPr="00345A5B" w:rsidRDefault="00345A5B" w:rsidP="00345A5B">
            <w:pPr>
              <w:widowControl w:val="0"/>
              <w:spacing w:line="276" w:lineRule="auto"/>
              <w:contextualSpacing/>
              <w:jc w:val="center"/>
              <w:rPr>
                <w:rFonts w:eastAsia="Calibri"/>
              </w:rPr>
            </w:pPr>
            <w:r w:rsidRPr="00345A5B">
              <w:rPr>
                <w:rFonts w:eastAsia="Calibri"/>
              </w:rPr>
              <w:t>80</w:t>
            </w:r>
          </w:p>
        </w:tc>
        <w:tc>
          <w:tcPr>
            <w:tcW w:w="992" w:type="dxa"/>
          </w:tcPr>
          <w:p w:rsidR="00345A5B" w:rsidRPr="00345A5B" w:rsidRDefault="00345A5B" w:rsidP="00345A5B">
            <w:pPr>
              <w:widowControl w:val="0"/>
              <w:spacing w:line="276" w:lineRule="auto"/>
              <w:contextualSpacing/>
              <w:jc w:val="center"/>
              <w:rPr>
                <w:rFonts w:eastAsia="Calibri"/>
              </w:rPr>
            </w:pPr>
            <w:r w:rsidRPr="00345A5B">
              <w:rPr>
                <w:rFonts w:eastAsia="Calibri"/>
              </w:rPr>
              <w:t>50</w:t>
            </w:r>
          </w:p>
        </w:tc>
        <w:tc>
          <w:tcPr>
            <w:tcW w:w="851" w:type="dxa"/>
          </w:tcPr>
          <w:p w:rsidR="00345A5B" w:rsidRPr="00345A5B" w:rsidRDefault="00345A5B" w:rsidP="00345A5B">
            <w:pPr>
              <w:widowControl w:val="0"/>
              <w:spacing w:line="276" w:lineRule="auto"/>
              <w:contextualSpacing/>
              <w:jc w:val="center"/>
              <w:rPr>
                <w:rFonts w:eastAsia="Calibri"/>
              </w:rPr>
            </w:pPr>
            <w:r w:rsidRPr="00345A5B">
              <w:rPr>
                <w:rFonts w:eastAsia="Calibri"/>
              </w:rPr>
              <w:t>83,3</w:t>
            </w:r>
          </w:p>
        </w:tc>
        <w:tc>
          <w:tcPr>
            <w:tcW w:w="709" w:type="dxa"/>
          </w:tcPr>
          <w:p w:rsidR="00345A5B" w:rsidRPr="00345A5B" w:rsidRDefault="00345A5B" w:rsidP="00345A5B">
            <w:pPr>
              <w:widowControl w:val="0"/>
              <w:spacing w:line="276" w:lineRule="auto"/>
              <w:contextualSpacing/>
              <w:jc w:val="center"/>
              <w:rPr>
                <w:rFonts w:eastAsia="Calibri"/>
              </w:rPr>
            </w:pPr>
            <w:r w:rsidRPr="00345A5B">
              <w:rPr>
                <w:rFonts w:eastAsia="Calibri"/>
              </w:rPr>
              <w:t>46,7</w:t>
            </w:r>
          </w:p>
        </w:tc>
        <w:tc>
          <w:tcPr>
            <w:tcW w:w="708" w:type="dxa"/>
          </w:tcPr>
          <w:p w:rsidR="00345A5B" w:rsidRPr="00345A5B" w:rsidRDefault="00345A5B" w:rsidP="00345A5B">
            <w:pPr>
              <w:widowControl w:val="0"/>
              <w:spacing w:line="276" w:lineRule="auto"/>
              <w:contextualSpacing/>
              <w:jc w:val="center"/>
              <w:rPr>
                <w:rFonts w:eastAsia="Calibri"/>
              </w:rPr>
            </w:pPr>
            <w:r w:rsidRPr="00345A5B">
              <w:rPr>
                <w:rFonts w:eastAsia="Calibri"/>
              </w:rPr>
              <w:t>76,7</w:t>
            </w:r>
          </w:p>
        </w:tc>
      </w:tr>
      <w:tr w:rsidR="00345A5B" w:rsidRPr="00345A5B" w:rsidTr="00146981">
        <w:tc>
          <w:tcPr>
            <w:tcW w:w="2127" w:type="dxa"/>
            <w:shd w:val="clear" w:color="auto" w:fill="FDE9D9" w:themeFill="accent6" w:themeFillTint="33"/>
          </w:tcPr>
          <w:p w:rsidR="00345A5B" w:rsidRPr="00345A5B" w:rsidRDefault="00345A5B" w:rsidP="00345A5B">
            <w:pPr>
              <w:widowControl w:val="0"/>
              <w:spacing w:line="276" w:lineRule="auto"/>
              <w:contextualSpacing/>
              <w:jc w:val="center"/>
              <w:rPr>
                <w:rFonts w:eastAsia="Calibri"/>
                <w:b/>
                <w:sz w:val="22"/>
                <w:szCs w:val="22"/>
              </w:rPr>
            </w:pPr>
            <w:r w:rsidRPr="00345A5B">
              <w:rPr>
                <w:rFonts w:eastAsia="Calibri"/>
                <w:b/>
                <w:sz w:val="22"/>
                <w:szCs w:val="22"/>
              </w:rPr>
              <w:t>Подготовительная</w:t>
            </w:r>
          </w:p>
        </w:tc>
        <w:tc>
          <w:tcPr>
            <w:tcW w:w="1134" w:type="dxa"/>
          </w:tcPr>
          <w:p w:rsidR="00345A5B" w:rsidRPr="00345A5B" w:rsidRDefault="00345A5B" w:rsidP="00345A5B">
            <w:pPr>
              <w:widowControl w:val="0"/>
              <w:spacing w:line="276" w:lineRule="auto"/>
              <w:contextualSpacing/>
              <w:jc w:val="center"/>
              <w:rPr>
                <w:rFonts w:eastAsia="Calibri"/>
              </w:rPr>
            </w:pPr>
            <w:r w:rsidRPr="00345A5B">
              <w:rPr>
                <w:rFonts w:eastAsia="Calibri"/>
              </w:rPr>
              <w:t>60</w:t>
            </w:r>
          </w:p>
        </w:tc>
        <w:tc>
          <w:tcPr>
            <w:tcW w:w="851" w:type="dxa"/>
          </w:tcPr>
          <w:p w:rsidR="00345A5B" w:rsidRPr="00345A5B" w:rsidRDefault="00345A5B" w:rsidP="00345A5B">
            <w:pPr>
              <w:widowControl w:val="0"/>
              <w:spacing w:line="276" w:lineRule="auto"/>
              <w:contextualSpacing/>
              <w:jc w:val="center"/>
              <w:rPr>
                <w:rFonts w:eastAsia="Calibri"/>
              </w:rPr>
            </w:pPr>
            <w:r w:rsidRPr="00345A5B">
              <w:rPr>
                <w:rFonts w:eastAsia="Calibri"/>
              </w:rPr>
              <w:t>92,5</w:t>
            </w:r>
          </w:p>
        </w:tc>
        <w:tc>
          <w:tcPr>
            <w:tcW w:w="992" w:type="dxa"/>
          </w:tcPr>
          <w:p w:rsidR="00345A5B" w:rsidRPr="00345A5B" w:rsidRDefault="00345A5B" w:rsidP="00345A5B">
            <w:pPr>
              <w:widowControl w:val="0"/>
              <w:spacing w:line="276" w:lineRule="auto"/>
              <w:contextualSpacing/>
              <w:jc w:val="center"/>
              <w:rPr>
                <w:rFonts w:eastAsia="Calibri"/>
              </w:rPr>
            </w:pPr>
            <w:r w:rsidRPr="00345A5B">
              <w:rPr>
                <w:rFonts w:eastAsia="Calibri"/>
              </w:rPr>
              <w:t>66,7</w:t>
            </w:r>
          </w:p>
        </w:tc>
        <w:tc>
          <w:tcPr>
            <w:tcW w:w="851" w:type="dxa"/>
          </w:tcPr>
          <w:p w:rsidR="00345A5B" w:rsidRPr="00345A5B" w:rsidRDefault="00345A5B" w:rsidP="00345A5B">
            <w:pPr>
              <w:widowControl w:val="0"/>
              <w:spacing w:line="276" w:lineRule="auto"/>
              <w:contextualSpacing/>
              <w:jc w:val="center"/>
              <w:rPr>
                <w:rFonts w:eastAsia="Calibri"/>
              </w:rPr>
            </w:pPr>
            <w:r w:rsidRPr="00345A5B">
              <w:rPr>
                <w:rFonts w:eastAsia="Calibri"/>
              </w:rPr>
              <w:t>96</w:t>
            </w:r>
          </w:p>
        </w:tc>
        <w:tc>
          <w:tcPr>
            <w:tcW w:w="708" w:type="dxa"/>
          </w:tcPr>
          <w:p w:rsidR="00345A5B" w:rsidRPr="00345A5B" w:rsidRDefault="00345A5B" w:rsidP="00345A5B">
            <w:pPr>
              <w:widowControl w:val="0"/>
              <w:spacing w:line="276" w:lineRule="auto"/>
              <w:contextualSpacing/>
              <w:jc w:val="center"/>
              <w:rPr>
                <w:rFonts w:eastAsia="Calibri"/>
              </w:rPr>
            </w:pPr>
            <w:r w:rsidRPr="00345A5B">
              <w:rPr>
                <w:rFonts w:eastAsia="Calibri"/>
              </w:rPr>
              <w:t>53,4</w:t>
            </w:r>
          </w:p>
        </w:tc>
        <w:tc>
          <w:tcPr>
            <w:tcW w:w="709" w:type="dxa"/>
          </w:tcPr>
          <w:p w:rsidR="00345A5B" w:rsidRPr="00345A5B" w:rsidRDefault="00345A5B" w:rsidP="00345A5B">
            <w:pPr>
              <w:widowControl w:val="0"/>
              <w:spacing w:line="276" w:lineRule="auto"/>
              <w:contextualSpacing/>
              <w:jc w:val="center"/>
              <w:rPr>
                <w:rFonts w:eastAsia="Calibri"/>
              </w:rPr>
            </w:pPr>
            <w:r w:rsidRPr="00345A5B">
              <w:rPr>
                <w:rFonts w:eastAsia="Calibri"/>
              </w:rPr>
              <w:t>71,4</w:t>
            </w:r>
          </w:p>
        </w:tc>
        <w:tc>
          <w:tcPr>
            <w:tcW w:w="992" w:type="dxa"/>
          </w:tcPr>
          <w:p w:rsidR="00345A5B" w:rsidRPr="00345A5B" w:rsidRDefault="00345A5B" w:rsidP="00345A5B">
            <w:pPr>
              <w:widowControl w:val="0"/>
              <w:spacing w:line="276" w:lineRule="auto"/>
              <w:contextualSpacing/>
              <w:jc w:val="center"/>
              <w:rPr>
                <w:rFonts w:eastAsia="Calibri"/>
              </w:rPr>
            </w:pPr>
            <w:r w:rsidRPr="00345A5B">
              <w:rPr>
                <w:rFonts w:eastAsia="Calibri"/>
              </w:rPr>
              <w:t>53,4</w:t>
            </w:r>
          </w:p>
        </w:tc>
        <w:tc>
          <w:tcPr>
            <w:tcW w:w="851" w:type="dxa"/>
          </w:tcPr>
          <w:p w:rsidR="00345A5B" w:rsidRPr="00345A5B" w:rsidRDefault="00345A5B" w:rsidP="00345A5B">
            <w:pPr>
              <w:widowControl w:val="0"/>
              <w:spacing w:line="276" w:lineRule="auto"/>
              <w:contextualSpacing/>
              <w:jc w:val="center"/>
              <w:rPr>
                <w:rFonts w:eastAsia="Calibri"/>
              </w:rPr>
            </w:pPr>
            <w:r w:rsidRPr="00345A5B">
              <w:rPr>
                <w:rFonts w:eastAsia="Calibri"/>
              </w:rPr>
              <w:t>70,8</w:t>
            </w:r>
          </w:p>
        </w:tc>
        <w:tc>
          <w:tcPr>
            <w:tcW w:w="709" w:type="dxa"/>
          </w:tcPr>
          <w:p w:rsidR="00345A5B" w:rsidRPr="00345A5B" w:rsidRDefault="00345A5B" w:rsidP="00345A5B">
            <w:pPr>
              <w:widowControl w:val="0"/>
              <w:spacing w:line="276" w:lineRule="auto"/>
              <w:contextualSpacing/>
              <w:jc w:val="center"/>
              <w:rPr>
                <w:rFonts w:eastAsia="Calibri"/>
              </w:rPr>
            </w:pPr>
            <w:r w:rsidRPr="00345A5B">
              <w:rPr>
                <w:rFonts w:eastAsia="Calibri"/>
              </w:rPr>
              <w:t>56,7</w:t>
            </w:r>
          </w:p>
        </w:tc>
        <w:tc>
          <w:tcPr>
            <w:tcW w:w="708" w:type="dxa"/>
          </w:tcPr>
          <w:p w:rsidR="00345A5B" w:rsidRPr="00345A5B" w:rsidRDefault="00345A5B" w:rsidP="00345A5B">
            <w:pPr>
              <w:widowControl w:val="0"/>
              <w:spacing w:line="276" w:lineRule="auto"/>
              <w:contextualSpacing/>
              <w:jc w:val="center"/>
              <w:rPr>
                <w:rFonts w:eastAsia="Calibri"/>
              </w:rPr>
            </w:pPr>
            <w:r w:rsidRPr="00345A5B">
              <w:rPr>
                <w:rFonts w:eastAsia="Calibri"/>
              </w:rPr>
              <w:t>90,8</w:t>
            </w:r>
          </w:p>
        </w:tc>
      </w:tr>
    </w:tbl>
    <w:p w:rsidR="00345A5B" w:rsidRPr="00345A5B" w:rsidRDefault="00345A5B" w:rsidP="00345A5B">
      <w:pPr>
        <w:widowControl w:val="0"/>
        <w:spacing w:line="276" w:lineRule="auto"/>
        <w:ind w:firstLine="709"/>
        <w:contextualSpacing/>
        <w:jc w:val="both"/>
        <w:rPr>
          <w:rFonts w:eastAsia="Calibri"/>
          <w:color w:val="E36C0A"/>
        </w:rPr>
      </w:pPr>
    </w:p>
    <w:p w:rsidR="00345A5B" w:rsidRPr="00345A5B" w:rsidRDefault="00345A5B" w:rsidP="00713EDF">
      <w:pPr>
        <w:widowControl w:val="0"/>
        <w:spacing w:line="276" w:lineRule="auto"/>
        <w:contextualSpacing/>
        <w:jc w:val="both"/>
        <w:rPr>
          <w:rFonts w:eastAsia="Calibri"/>
          <w:color w:val="E36C0A"/>
        </w:rPr>
      </w:pPr>
    </w:p>
    <w:p w:rsidR="00345A5B" w:rsidRPr="00345A5B" w:rsidRDefault="00345A5B" w:rsidP="00345A5B">
      <w:pPr>
        <w:widowControl w:val="0"/>
        <w:spacing w:line="276" w:lineRule="auto"/>
        <w:ind w:firstLine="709"/>
        <w:contextualSpacing/>
        <w:jc w:val="both"/>
        <w:rPr>
          <w:rFonts w:eastAsia="Calibri"/>
          <w:b/>
          <w:color w:val="E36C0A"/>
        </w:rPr>
      </w:pPr>
      <w:r w:rsidRPr="00345A5B">
        <w:rPr>
          <w:rFonts w:eastAsia="Calibri" w:cs="Arial"/>
          <w:b/>
          <w:color w:val="000000"/>
        </w:rPr>
        <w:t>Оценка успешности продвижения ребенка в образовательном процессе (%):</w:t>
      </w:r>
    </w:p>
    <w:p w:rsidR="00345A5B" w:rsidRPr="00345A5B" w:rsidRDefault="00345A5B" w:rsidP="00345A5B">
      <w:pPr>
        <w:widowControl w:val="0"/>
        <w:spacing w:line="276" w:lineRule="auto"/>
        <w:ind w:firstLine="709"/>
        <w:contextualSpacing/>
        <w:jc w:val="both"/>
        <w:rPr>
          <w:rFonts w:eastAsia="Calibri"/>
          <w:color w:val="E36C0A"/>
        </w:rPr>
      </w:pPr>
    </w:p>
    <w:tbl>
      <w:tblPr>
        <w:tblStyle w:val="a5"/>
        <w:tblW w:w="0" w:type="auto"/>
        <w:tblLook w:val="04A0" w:firstRow="1" w:lastRow="0" w:firstColumn="1" w:lastColumn="0" w:noHBand="0" w:noVBand="1"/>
      </w:tblPr>
      <w:tblGrid>
        <w:gridCol w:w="1155"/>
        <w:gridCol w:w="1237"/>
        <w:gridCol w:w="1215"/>
        <w:gridCol w:w="1178"/>
        <w:gridCol w:w="1155"/>
        <w:gridCol w:w="1238"/>
        <w:gridCol w:w="1125"/>
        <w:gridCol w:w="1268"/>
      </w:tblGrid>
      <w:tr w:rsidR="00345A5B" w:rsidRPr="00345A5B" w:rsidTr="00146981">
        <w:tc>
          <w:tcPr>
            <w:tcW w:w="2392" w:type="dxa"/>
            <w:gridSpan w:val="2"/>
            <w:shd w:val="clear" w:color="auto" w:fill="EAF1DD" w:themeFill="accent3" w:themeFillTint="33"/>
          </w:tcPr>
          <w:p w:rsidR="00345A5B" w:rsidRPr="00345A5B" w:rsidRDefault="00345A5B" w:rsidP="00345A5B">
            <w:pPr>
              <w:widowControl w:val="0"/>
              <w:spacing w:line="276" w:lineRule="auto"/>
              <w:contextualSpacing/>
              <w:jc w:val="center"/>
              <w:rPr>
                <w:rFonts w:eastAsia="Calibri"/>
                <w:i/>
                <w:color w:val="E36C0A"/>
              </w:rPr>
            </w:pPr>
            <w:r w:rsidRPr="00345A5B">
              <w:rPr>
                <w:rFonts w:eastAsia="Calibri"/>
                <w:b/>
                <w:i/>
                <w:sz w:val="22"/>
                <w:szCs w:val="22"/>
              </w:rPr>
              <w:t>Младшая</w:t>
            </w:r>
          </w:p>
        </w:tc>
        <w:tc>
          <w:tcPr>
            <w:tcW w:w="2393" w:type="dxa"/>
            <w:gridSpan w:val="2"/>
            <w:shd w:val="clear" w:color="auto" w:fill="EAF1DD" w:themeFill="accent3" w:themeFillTint="33"/>
          </w:tcPr>
          <w:p w:rsidR="00345A5B" w:rsidRPr="00345A5B" w:rsidRDefault="00345A5B" w:rsidP="00345A5B">
            <w:pPr>
              <w:widowControl w:val="0"/>
              <w:spacing w:line="276" w:lineRule="auto"/>
              <w:contextualSpacing/>
              <w:jc w:val="center"/>
              <w:rPr>
                <w:rFonts w:eastAsia="Calibri"/>
                <w:i/>
                <w:color w:val="E36C0A"/>
              </w:rPr>
            </w:pPr>
            <w:r w:rsidRPr="00345A5B">
              <w:rPr>
                <w:rFonts w:eastAsia="Calibri"/>
                <w:b/>
                <w:i/>
                <w:sz w:val="22"/>
                <w:szCs w:val="22"/>
              </w:rPr>
              <w:t>Средняя</w:t>
            </w:r>
          </w:p>
        </w:tc>
        <w:tc>
          <w:tcPr>
            <w:tcW w:w="2393" w:type="dxa"/>
            <w:gridSpan w:val="2"/>
            <w:shd w:val="clear" w:color="auto" w:fill="EAF1DD" w:themeFill="accent3" w:themeFillTint="33"/>
          </w:tcPr>
          <w:p w:rsidR="00345A5B" w:rsidRPr="00345A5B" w:rsidRDefault="00345A5B" w:rsidP="00345A5B">
            <w:pPr>
              <w:widowControl w:val="0"/>
              <w:spacing w:line="276" w:lineRule="auto"/>
              <w:contextualSpacing/>
              <w:jc w:val="center"/>
              <w:rPr>
                <w:rFonts w:eastAsia="Calibri"/>
                <w:i/>
                <w:color w:val="E36C0A"/>
              </w:rPr>
            </w:pPr>
            <w:r w:rsidRPr="00345A5B">
              <w:rPr>
                <w:rFonts w:eastAsia="Calibri"/>
                <w:b/>
                <w:i/>
                <w:sz w:val="22"/>
                <w:szCs w:val="22"/>
              </w:rPr>
              <w:t>Старшая</w:t>
            </w:r>
          </w:p>
        </w:tc>
        <w:tc>
          <w:tcPr>
            <w:tcW w:w="2393" w:type="dxa"/>
            <w:gridSpan w:val="2"/>
            <w:shd w:val="clear" w:color="auto" w:fill="EAF1DD" w:themeFill="accent3" w:themeFillTint="33"/>
          </w:tcPr>
          <w:p w:rsidR="00345A5B" w:rsidRPr="00345A5B" w:rsidRDefault="00345A5B" w:rsidP="00345A5B">
            <w:pPr>
              <w:widowControl w:val="0"/>
              <w:spacing w:line="276" w:lineRule="auto"/>
              <w:contextualSpacing/>
              <w:jc w:val="center"/>
              <w:rPr>
                <w:rFonts w:eastAsia="Calibri"/>
                <w:i/>
                <w:color w:val="E36C0A"/>
              </w:rPr>
            </w:pPr>
            <w:r w:rsidRPr="00345A5B">
              <w:rPr>
                <w:rFonts w:eastAsia="Calibri"/>
                <w:b/>
                <w:i/>
                <w:sz w:val="22"/>
                <w:szCs w:val="22"/>
              </w:rPr>
              <w:t>Подготовительная</w:t>
            </w:r>
          </w:p>
        </w:tc>
      </w:tr>
      <w:tr w:rsidR="00345A5B" w:rsidRPr="00345A5B" w:rsidTr="00146981">
        <w:tc>
          <w:tcPr>
            <w:tcW w:w="1155" w:type="dxa"/>
            <w:shd w:val="clear" w:color="auto" w:fill="E5DFEC" w:themeFill="accent4" w:themeFillTint="33"/>
          </w:tcPr>
          <w:p w:rsidR="00345A5B" w:rsidRPr="00345A5B" w:rsidRDefault="00345A5B" w:rsidP="00345A5B">
            <w:pPr>
              <w:autoSpaceDE w:val="0"/>
              <w:autoSpaceDN w:val="0"/>
              <w:adjustRightInd w:val="0"/>
              <w:jc w:val="center"/>
              <w:rPr>
                <w:rFonts w:eastAsia="Calibri"/>
                <w:b/>
                <w:i/>
                <w:sz w:val="22"/>
                <w:szCs w:val="22"/>
                <w:lang w:eastAsia="en-US"/>
              </w:rPr>
            </w:pPr>
            <w:r w:rsidRPr="00345A5B">
              <w:rPr>
                <w:rFonts w:eastAsia="Calibri"/>
                <w:b/>
                <w:i/>
                <w:sz w:val="22"/>
                <w:szCs w:val="22"/>
                <w:lang w:eastAsia="en-US"/>
              </w:rPr>
              <w:t>н.г.</w:t>
            </w:r>
          </w:p>
        </w:tc>
        <w:tc>
          <w:tcPr>
            <w:tcW w:w="1237" w:type="dxa"/>
            <w:shd w:val="clear" w:color="auto" w:fill="E5DFEC" w:themeFill="accent4" w:themeFillTint="33"/>
          </w:tcPr>
          <w:p w:rsidR="00345A5B" w:rsidRPr="00345A5B" w:rsidRDefault="00345A5B" w:rsidP="00345A5B">
            <w:pPr>
              <w:autoSpaceDE w:val="0"/>
              <w:autoSpaceDN w:val="0"/>
              <w:adjustRightInd w:val="0"/>
              <w:jc w:val="center"/>
              <w:rPr>
                <w:rFonts w:eastAsia="Calibri"/>
                <w:b/>
                <w:i/>
                <w:sz w:val="22"/>
                <w:szCs w:val="22"/>
                <w:lang w:eastAsia="en-US"/>
              </w:rPr>
            </w:pPr>
            <w:r w:rsidRPr="00345A5B">
              <w:rPr>
                <w:rFonts w:eastAsia="Calibri"/>
                <w:b/>
                <w:i/>
                <w:sz w:val="22"/>
                <w:szCs w:val="22"/>
                <w:lang w:eastAsia="en-US"/>
              </w:rPr>
              <w:t>к.г.</w:t>
            </w:r>
          </w:p>
        </w:tc>
        <w:tc>
          <w:tcPr>
            <w:tcW w:w="1215" w:type="dxa"/>
            <w:shd w:val="clear" w:color="auto" w:fill="E5DFEC" w:themeFill="accent4" w:themeFillTint="33"/>
          </w:tcPr>
          <w:p w:rsidR="00345A5B" w:rsidRPr="00345A5B" w:rsidRDefault="00345A5B" w:rsidP="00345A5B">
            <w:pPr>
              <w:autoSpaceDE w:val="0"/>
              <w:autoSpaceDN w:val="0"/>
              <w:adjustRightInd w:val="0"/>
              <w:jc w:val="center"/>
              <w:rPr>
                <w:rFonts w:eastAsia="Calibri"/>
                <w:b/>
                <w:i/>
                <w:sz w:val="22"/>
                <w:szCs w:val="22"/>
                <w:lang w:eastAsia="en-US"/>
              </w:rPr>
            </w:pPr>
            <w:r w:rsidRPr="00345A5B">
              <w:rPr>
                <w:rFonts w:eastAsia="Calibri"/>
                <w:b/>
                <w:i/>
                <w:sz w:val="22"/>
                <w:szCs w:val="22"/>
                <w:lang w:eastAsia="en-US"/>
              </w:rPr>
              <w:t>н.г.</w:t>
            </w:r>
          </w:p>
        </w:tc>
        <w:tc>
          <w:tcPr>
            <w:tcW w:w="1178" w:type="dxa"/>
            <w:shd w:val="clear" w:color="auto" w:fill="E5DFEC" w:themeFill="accent4" w:themeFillTint="33"/>
          </w:tcPr>
          <w:p w:rsidR="00345A5B" w:rsidRPr="00345A5B" w:rsidRDefault="00345A5B" w:rsidP="00345A5B">
            <w:pPr>
              <w:autoSpaceDE w:val="0"/>
              <w:autoSpaceDN w:val="0"/>
              <w:adjustRightInd w:val="0"/>
              <w:jc w:val="center"/>
              <w:rPr>
                <w:rFonts w:eastAsia="Calibri"/>
                <w:b/>
                <w:i/>
                <w:sz w:val="22"/>
                <w:szCs w:val="22"/>
                <w:lang w:eastAsia="en-US"/>
              </w:rPr>
            </w:pPr>
            <w:r w:rsidRPr="00345A5B">
              <w:rPr>
                <w:rFonts w:eastAsia="Calibri"/>
                <w:b/>
                <w:i/>
                <w:sz w:val="22"/>
                <w:szCs w:val="22"/>
                <w:lang w:eastAsia="en-US"/>
              </w:rPr>
              <w:t>к.г.</w:t>
            </w:r>
          </w:p>
        </w:tc>
        <w:tc>
          <w:tcPr>
            <w:tcW w:w="1155" w:type="dxa"/>
            <w:shd w:val="clear" w:color="auto" w:fill="E5DFEC" w:themeFill="accent4" w:themeFillTint="33"/>
          </w:tcPr>
          <w:p w:rsidR="00345A5B" w:rsidRPr="00345A5B" w:rsidRDefault="00345A5B" w:rsidP="00345A5B">
            <w:pPr>
              <w:autoSpaceDE w:val="0"/>
              <w:autoSpaceDN w:val="0"/>
              <w:adjustRightInd w:val="0"/>
              <w:jc w:val="center"/>
              <w:rPr>
                <w:rFonts w:eastAsia="Calibri"/>
                <w:b/>
                <w:i/>
                <w:sz w:val="22"/>
                <w:szCs w:val="22"/>
                <w:lang w:eastAsia="en-US"/>
              </w:rPr>
            </w:pPr>
            <w:r w:rsidRPr="00345A5B">
              <w:rPr>
                <w:rFonts w:eastAsia="Calibri"/>
                <w:b/>
                <w:i/>
                <w:sz w:val="22"/>
                <w:szCs w:val="22"/>
                <w:lang w:eastAsia="en-US"/>
              </w:rPr>
              <w:t>н.г.</w:t>
            </w:r>
          </w:p>
        </w:tc>
        <w:tc>
          <w:tcPr>
            <w:tcW w:w="1238" w:type="dxa"/>
            <w:shd w:val="clear" w:color="auto" w:fill="E5DFEC" w:themeFill="accent4" w:themeFillTint="33"/>
          </w:tcPr>
          <w:p w:rsidR="00345A5B" w:rsidRPr="00345A5B" w:rsidRDefault="00345A5B" w:rsidP="00345A5B">
            <w:pPr>
              <w:autoSpaceDE w:val="0"/>
              <w:autoSpaceDN w:val="0"/>
              <w:adjustRightInd w:val="0"/>
              <w:jc w:val="center"/>
              <w:rPr>
                <w:rFonts w:eastAsia="Calibri"/>
                <w:b/>
                <w:i/>
                <w:sz w:val="22"/>
                <w:szCs w:val="22"/>
                <w:lang w:eastAsia="en-US"/>
              </w:rPr>
            </w:pPr>
            <w:r w:rsidRPr="00345A5B">
              <w:rPr>
                <w:rFonts w:eastAsia="Calibri"/>
                <w:b/>
                <w:i/>
                <w:sz w:val="22"/>
                <w:szCs w:val="22"/>
                <w:lang w:eastAsia="en-US"/>
              </w:rPr>
              <w:t>к.г.</w:t>
            </w:r>
          </w:p>
        </w:tc>
        <w:tc>
          <w:tcPr>
            <w:tcW w:w="1125" w:type="dxa"/>
            <w:shd w:val="clear" w:color="auto" w:fill="E5DFEC" w:themeFill="accent4" w:themeFillTint="33"/>
          </w:tcPr>
          <w:p w:rsidR="00345A5B" w:rsidRPr="00345A5B" w:rsidRDefault="00345A5B" w:rsidP="00345A5B">
            <w:pPr>
              <w:autoSpaceDE w:val="0"/>
              <w:autoSpaceDN w:val="0"/>
              <w:adjustRightInd w:val="0"/>
              <w:jc w:val="center"/>
              <w:rPr>
                <w:rFonts w:eastAsia="Calibri"/>
                <w:b/>
                <w:i/>
                <w:sz w:val="22"/>
                <w:szCs w:val="22"/>
                <w:lang w:eastAsia="en-US"/>
              </w:rPr>
            </w:pPr>
            <w:r w:rsidRPr="00345A5B">
              <w:rPr>
                <w:rFonts w:eastAsia="Calibri"/>
                <w:b/>
                <w:i/>
                <w:sz w:val="22"/>
                <w:szCs w:val="22"/>
                <w:lang w:eastAsia="en-US"/>
              </w:rPr>
              <w:t>н.г.</w:t>
            </w:r>
          </w:p>
        </w:tc>
        <w:tc>
          <w:tcPr>
            <w:tcW w:w="1268" w:type="dxa"/>
            <w:shd w:val="clear" w:color="auto" w:fill="E5DFEC" w:themeFill="accent4" w:themeFillTint="33"/>
          </w:tcPr>
          <w:p w:rsidR="00345A5B" w:rsidRPr="00345A5B" w:rsidRDefault="00345A5B" w:rsidP="00345A5B">
            <w:pPr>
              <w:autoSpaceDE w:val="0"/>
              <w:autoSpaceDN w:val="0"/>
              <w:adjustRightInd w:val="0"/>
              <w:jc w:val="center"/>
              <w:rPr>
                <w:rFonts w:eastAsia="Calibri"/>
                <w:b/>
                <w:i/>
                <w:sz w:val="22"/>
                <w:szCs w:val="22"/>
                <w:lang w:eastAsia="en-US"/>
              </w:rPr>
            </w:pPr>
            <w:r w:rsidRPr="00345A5B">
              <w:rPr>
                <w:rFonts w:eastAsia="Calibri"/>
                <w:b/>
                <w:i/>
                <w:sz w:val="22"/>
                <w:szCs w:val="22"/>
                <w:lang w:eastAsia="en-US"/>
              </w:rPr>
              <w:t>к.г.</w:t>
            </w:r>
          </w:p>
        </w:tc>
      </w:tr>
      <w:tr w:rsidR="00345A5B" w:rsidRPr="00345A5B" w:rsidTr="00146981">
        <w:tc>
          <w:tcPr>
            <w:tcW w:w="1155" w:type="dxa"/>
          </w:tcPr>
          <w:p w:rsidR="00345A5B" w:rsidRPr="00345A5B" w:rsidRDefault="00345A5B" w:rsidP="00345A5B">
            <w:pPr>
              <w:widowControl w:val="0"/>
              <w:spacing w:line="276" w:lineRule="auto"/>
              <w:contextualSpacing/>
              <w:jc w:val="center"/>
              <w:rPr>
                <w:rFonts w:eastAsia="Calibri"/>
              </w:rPr>
            </w:pPr>
            <w:r w:rsidRPr="00345A5B">
              <w:rPr>
                <w:rFonts w:eastAsia="Calibri"/>
              </w:rPr>
              <w:t>54,5%</w:t>
            </w:r>
          </w:p>
        </w:tc>
        <w:tc>
          <w:tcPr>
            <w:tcW w:w="1237" w:type="dxa"/>
          </w:tcPr>
          <w:p w:rsidR="00345A5B" w:rsidRPr="00345A5B" w:rsidRDefault="00345A5B" w:rsidP="00345A5B">
            <w:pPr>
              <w:widowControl w:val="0"/>
              <w:spacing w:line="276" w:lineRule="auto"/>
              <w:contextualSpacing/>
              <w:jc w:val="center"/>
              <w:rPr>
                <w:rFonts w:eastAsia="Calibri"/>
              </w:rPr>
            </w:pPr>
            <w:r w:rsidRPr="00345A5B">
              <w:rPr>
                <w:rFonts w:eastAsia="Calibri"/>
              </w:rPr>
              <w:t>82%</w:t>
            </w:r>
          </w:p>
        </w:tc>
        <w:tc>
          <w:tcPr>
            <w:tcW w:w="1215" w:type="dxa"/>
          </w:tcPr>
          <w:p w:rsidR="00345A5B" w:rsidRPr="00345A5B" w:rsidRDefault="00345A5B" w:rsidP="00345A5B">
            <w:pPr>
              <w:widowControl w:val="0"/>
              <w:spacing w:line="276" w:lineRule="auto"/>
              <w:contextualSpacing/>
              <w:jc w:val="center"/>
              <w:rPr>
                <w:rFonts w:eastAsia="Calibri"/>
              </w:rPr>
            </w:pPr>
            <w:r w:rsidRPr="00345A5B">
              <w:rPr>
                <w:rFonts w:eastAsia="Calibri"/>
              </w:rPr>
              <w:t>75%</w:t>
            </w:r>
          </w:p>
        </w:tc>
        <w:tc>
          <w:tcPr>
            <w:tcW w:w="1178" w:type="dxa"/>
          </w:tcPr>
          <w:p w:rsidR="00345A5B" w:rsidRPr="00345A5B" w:rsidRDefault="00345A5B" w:rsidP="00345A5B">
            <w:pPr>
              <w:widowControl w:val="0"/>
              <w:spacing w:line="276" w:lineRule="auto"/>
              <w:contextualSpacing/>
              <w:jc w:val="center"/>
              <w:rPr>
                <w:rFonts w:eastAsia="Calibri"/>
              </w:rPr>
            </w:pPr>
            <w:r w:rsidRPr="00345A5B">
              <w:rPr>
                <w:rFonts w:eastAsia="Calibri"/>
              </w:rPr>
              <w:t>100%</w:t>
            </w:r>
          </w:p>
        </w:tc>
        <w:tc>
          <w:tcPr>
            <w:tcW w:w="1155" w:type="dxa"/>
          </w:tcPr>
          <w:p w:rsidR="00345A5B" w:rsidRPr="00345A5B" w:rsidRDefault="00345A5B" w:rsidP="00345A5B">
            <w:pPr>
              <w:widowControl w:val="0"/>
              <w:spacing w:line="276" w:lineRule="auto"/>
              <w:contextualSpacing/>
              <w:jc w:val="center"/>
              <w:rPr>
                <w:rFonts w:eastAsia="Calibri"/>
              </w:rPr>
            </w:pPr>
            <w:r w:rsidRPr="00345A5B">
              <w:rPr>
                <w:rFonts w:eastAsia="Calibri"/>
              </w:rPr>
              <w:t>59%</w:t>
            </w:r>
          </w:p>
        </w:tc>
        <w:tc>
          <w:tcPr>
            <w:tcW w:w="1238" w:type="dxa"/>
          </w:tcPr>
          <w:p w:rsidR="00345A5B" w:rsidRPr="00345A5B" w:rsidRDefault="00345A5B" w:rsidP="00345A5B">
            <w:pPr>
              <w:widowControl w:val="0"/>
              <w:spacing w:line="276" w:lineRule="auto"/>
              <w:contextualSpacing/>
              <w:jc w:val="center"/>
              <w:rPr>
                <w:rFonts w:eastAsia="Calibri"/>
              </w:rPr>
            </w:pPr>
            <w:r w:rsidRPr="00345A5B">
              <w:rPr>
                <w:rFonts w:eastAsia="Calibri"/>
              </w:rPr>
              <w:t>87%</w:t>
            </w:r>
          </w:p>
        </w:tc>
        <w:tc>
          <w:tcPr>
            <w:tcW w:w="1125" w:type="dxa"/>
          </w:tcPr>
          <w:p w:rsidR="00345A5B" w:rsidRPr="00345A5B" w:rsidRDefault="00345A5B" w:rsidP="00345A5B">
            <w:pPr>
              <w:widowControl w:val="0"/>
              <w:spacing w:line="276" w:lineRule="auto"/>
              <w:contextualSpacing/>
              <w:jc w:val="center"/>
              <w:rPr>
                <w:rFonts w:eastAsia="Calibri"/>
              </w:rPr>
            </w:pPr>
            <w:r w:rsidRPr="00345A5B">
              <w:rPr>
                <w:rFonts w:eastAsia="Calibri"/>
              </w:rPr>
              <w:t>56%</w:t>
            </w:r>
          </w:p>
        </w:tc>
        <w:tc>
          <w:tcPr>
            <w:tcW w:w="1268" w:type="dxa"/>
          </w:tcPr>
          <w:p w:rsidR="00345A5B" w:rsidRPr="00345A5B" w:rsidRDefault="00345A5B" w:rsidP="00345A5B">
            <w:pPr>
              <w:widowControl w:val="0"/>
              <w:spacing w:line="276" w:lineRule="auto"/>
              <w:contextualSpacing/>
              <w:jc w:val="center"/>
              <w:rPr>
                <w:rFonts w:eastAsia="Calibri"/>
              </w:rPr>
            </w:pPr>
            <w:r w:rsidRPr="00345A5B">
              <w:rPr>
                <w:rFonts w:eastAsia="Calibri"/>
              </w:rPr>
              <w:t>85%</w:t>
            </w:r>
          </w:p>
        </w:tc>
      </w:tr>
    </w:tbl>
    <w:p w:rsidR="00345A5B" w:rsidRDefault="00345A5B" w:rsidP="00345A5B">
      <w:pPr>
        <w:spacing w:line="276" w:lineRule="auto"/>
        <w:jc w:val="both"/>
      </w:pPr>
    </w:p>
    <w:p w:rsidR="008F0082" w:rsidRDefault="006D75A6" w:rsidP="006D75A6">
      <w:pPr>
        <w:autoSpaceDE w:val="0"/>
        <w:autoSpaceDN w:val="0"/>
        <w:adjustRightInd w:val="0"/>
        <w:spacing w:line="276" w:lineRule="auto"/>
        <w:ind w:firstLine="709"/>
        <w:jc w:val="both"/>
        <w:rPr>
          <w:rFonts w:eastAsiaTheme="minorHAnsi"/>
          <w:color w:val="000000"/>
          <w:lang w:eastAsia="en-US"/>
        </w:rPr>
      </w:pPr>
      <w:r w:rsidRPr="006D75A6">
        <w:rPr>
          <w:rFonts w:eastAsiaTheme="minorHAnsi"/>
          <w:color w:val="000000"/>
          <w:lang w:eastAsia="en-US"/>
        </w:rPr>
        <w:t>Мониторинг освоения содержания ООП, проведенный на основе результатов педагогической диагностики, показывает наличие стабильной положительной динамики. Положительные результаты освоения ООП ДО достигнуты благодаря использованию педа</w:t>
      </w:r>
    </w:p>
    <w:p w:rsidR="008F0082" w:rsidRDefault="008F0082" w:rsidP="006D75A6">
      <w:pPr>
        <w:autoSpaceDE w:val="0"/>
        <w:autoSpaceDN w:val="0"/>
        <w:adjustRightInd w:val="0"/>
        <w:spacing w:line="276" w:lineRule="auto"/>
        <w:ind w:firstLine="709"/>
        <w:jc w:val="both"/>
        <w:rPr>
          <w:rFonts w:eastAsiaTheme="minorHAnsi"/>
          <w:color w:val="000000"/>
          <w:lang w:eastAsia="en-US"/>
        </w:rPr>
      </w:pPr>
    </w:p>
    <w:p w:rsidR="006D75A6" w:rsidRPr="006D75A6" w:rsidRDefault="006D75A6" w:rsidP="008F0082">
      <w:pPr>
        <w:autoSpaceDE w:val="0"/>
        <w:autoSpaceDN w:val="0"/>
        <w:adjustRightInd w:val="0"/>
        <w:spacing w:line="276" w:lineRule="auto"/>
        <w:jc w:val="both"/>
        <w:rPr>
          <w:rFonts w:eastAsiaTheme="minorHAnsi"/>
          <w:color w:val="000000"/>
          <w:lang w:eastAsia="en-US"/>
        </w:rPr>
      </w:pPr>
      <w:r w:rsidRPr="006D75A6">
        <w:rPr>
          <w:rFonts w:eastAsiaTheme="minorHAnsi"/>
          <w:color w:val="000000"/>
          <w:lang w:eastAsia="en-US"/>
        </w:rPr>
        <w:t xml:space="preserve">гогами в работе методов, способствующих развитию самостоятельности, познавательных интересов детей, созданию проблемно-поисковых ситуаций и обогащению предметно-развивающей среды. </w:t>
      </w:r>
    </w:p>
    <w:p w:rsidR="006D75A6" w:rsidRPr="006D75A6" w:rsidRDefault="006D75A6" w:rsidP="006D75A6">
      <w:pPr>
        <w:autoSpaceDE w:val="0"/>
        <w:autoSpaceDN w:val="0"/>
        <w:adjustRightInd w:val="0"/>
        <w:spacing w:line="276" w:lineRule="auto"/>
        <w:ind w:firstLine="709"/>
        <w:jc w:val="both"/>
        <w:rPr>
          <w:rFonts w:eastAsiaTheme="minorHAnsi"/>
          <w:color w:val="000000"/>
          <w:lang w:eastAsia="en-US"/>
        </w:rPr>
      </w:pPr>
      <w:r w:rsidRPr="006D75A6">
        <w:rPr>
          <w:rFonts w:eastAsiaTheme="minorHAnsi"/>
          <w:color w:val="000000"/>
          <w:lang w:eastAsia="en-US"/>
        </w:rPr>
        <w:t>На основании полу</w:t>
      </w:r>
      <w:r w:rsidR="00FD58F3">
        <w:rPr>
          <w:rFonts w:eastAsiaTheme="minorHAnsi"/>
          <w:color w:val="000000"/>
          <w:lang w:eastAsia="en-US"/>
        </w:rPr>
        <w:t>ченных данных мониторинга в 2023-2024</w:t>
      </w:r>
      <w:r w:rsidRPr="006D75A6">
        <w:rPr>
          <w:rFonts w:eastAsiaTheme="minorHAnsi"/>
          <w:color w:val="000000"/>
          <w:lang w:eastAsia="en-US"/>
        </w:rPr>
        <w:t xml:space="preserve"> учебном году будет запланирована и организована индивидуальная работа с воспитанниками, испытывающими сложности при освоении разделов ООП ДО, с родителями (законными представителями) воспитанников. Таким образом, образовательный процесс в ДОО обеспечивает разностороннее развитие детей в возрасте от 3 до 7 лет с учетом их возрастных и индивидуальных особенностей. </w:t>
      </w:r>
    </w:p>
    <w:p w:rsidR="006D75A6" w:rsidRPr="006D75A6" w:rsidRDefault="00FD58F3" w:rsidP="006D75A6">
      <w:pPr>
        <w:autoSpaceDE w:val="0"/>
        <w:autoSpaceDN w:val="0"/>
        <w:adjustRightInd w:val="0"/>
        <w:spacing w:line="276" w:lineRule="auto"/>
        <w:ind w:firstLine="709"/>
        <w:jc w:val="both"/>
        <w:rPr>
          <w:rFonts w:eastAsiaTheme="minorHAnsi"/>
          <w:color w:val="000000"/>
          <w:lang w:eastAsia="en-US"/>
        </w:rPr>
      </w:pPr>
      <w:r w:rsidRPr="00FD58F3">
        <w:rPr>
          <w:rFonts w:eastAsiaTheme="minorHAnsi"/>
          <w:b/>
          <w:bCs/>
          <w:i/>
          <w:color w:val="000000"/>
          <w:u w:val="single"/>
          <w:lang w:eastAsia="en-US"/>
        </w:rPr>
        <w:t>Вывод</w:t>
      </w:r>
      <w:r w:rsidR="006D75A6" w:rsidRPr="006D75A6">
        <w:rPr>
          <w:rFonts w:eastAsiaTheme="minorHAnsi"/>
          <w:i/>
          <w:color w:val="000000"/>
          <w:u w:val="single"/>
          <w:lang w:eastAsia="en-US"/>
        </w:rPr>
        <w:t>:</w:t>
      </w:r>
      <w:r>
        <w:rPr>
          <w:rFonts w:eastAsiaTheme="minorHAnsi"/>
          <w:color w:val="000000"/>
          <w:lang w:eastAsia="en-US"/>
        </w:rPr>
        <w:t xml:space="preserve"> А</w:t>
      </w:r>
      <w:r w:rsidR="006D75A6" w:rsidRPr="006D75A6">
        <w:rPr>
          <w:rFonts w:eastAsiaTheme="minorHAnsi"/>
          <w:color w:val="000000"/>
          <w:lang w:eastAsia="en-US"/>
        </w:rPr>
        <w:t>нализ резу</w:t>
      </w:r>
      <w:r>
        <w:rPr>
          <w:rFonts w:eastAsiaTheme="minorHAnsi"/>
          <w:color w:val="000000"/>
          <w:lang w:eastAsia="en-US"/>
        </w:rPr>
        <w:t>льтатов мониторинга в конце 2022- 2023</w:t>
      </w:r>
      <w:r w:rsidR="006D75A6" w:rsidRPr="006D75A6">
        <w:rPr>
          <w:rFonts w:eastAsiaTheme="minorHAnsi"/>
          <w:color w:val="000000"/>
          <w:lang w:eastAsia="en-US"/>
        </w:rPr>
        <w:t xml:space="preserve"> учебного года показывает рост усвоения детьми программного материала, то есть прослеживается положительная динамика развития ребенка по всем образовательным областям. </w:t>
      </w:r>
    </w:p>
    <w:p w:rsidR="006D75A6" w:rsidRPr="006D75A6" w:rsidRDefault="006D75A6" w:rsidP="006D75A6">
      <w:pPr>
        <w:autoSpaceDE w:val="0"/>
        <w:autoSpaceDN w:val="0"/>
        <w:adjustRightInd w:val="0"/>
        <w:spacing w:line="276" w:lineRule="auto"/>
        <w:ind w:firstLine="709"/>
        <w:jc w:val="both"/>
        <w:rPr>
          <w:rFonts w:eastAsiaTheme="minorHAnsi"/>
          <w:color w:val="000000"/>
          <w:lang w:eastAsia="en-US"/>
        </w:rPr>
      </w:pPr>
      <w:r w:rsidRPr="006D75A6">
        <w:rPr>
          <w:rFonts w:eastAsiaTheme="minorHAnsi"/>
          <w:color w:val="000000"/>
          <w:lang w:eastAsia="en-US"/>
        </w:rPr>
        <w:t xml:space="preserve">В основном показатели выполнения программы находятся в пределах выше среднего. Это означает, что применение в педагогической практике рабочей программы благотворно сказывается на результатах итогового мониторинга. </w:t>
      </w:r>
    </w:p>
    <w:p w:rsidR="004F0A3B" w:rsidRDefault="006D75A6" w:rsidP="006D75A6">
      <w:pPr>
        <w:autoSpaceDE w:val="0"/>
        <w:autoSpaceDN w:val="0"/>
        <w:adjustRightInd w:val="0"/>
        <w:spacing w:line="276" w:lineRule="auto"/>
        <w:ind w:firstLine="709"/>
        <w:jc w:val="both"/>
        <w:rPr>
          <w:rFonts w:eastAsiaTheme="minorHAnsi"/>
          <w:color w:val="000000"/>
          <w:lang w:eastAsia="en-US"/>
        </w:rPr>
      </w:pPr>
      <w:r w:rsidRPr="006D75A6">
        <w:rPr>
          <w:rFonts w:eastAsiaTheme="minorHAnsi"/>
          <w:color w:val="000000"/>
          <w:lang w:eastAsia="en-US"/>
        </w:rPr>
        <w:t xml:space="preserve">Таким образом, образовательная деятельность в группах реализуется на достаточном уровне. Очевиден положительный результат проделанной работы. </w:t>
      </w:r>
    </w:p>
    <w:p w:rsidR="00FD58F3" w:rsidRPr="006D75A6" w:rsidRDefault="00FD58F3" w:rsidP="006D75A6">
      <w:pPr>
        <w:autoSpaceDE w:val="0"/>
        <w:autoSpaceDN w:val="0"/>
        <w:adjustRightInd w:val="0"/>
        <w:spacing w:line="276" w:lineRule="auto"/>
        <w:ind w:firstLine="709"/>
        <w:jc w:val="both"/>
        <w:rPr>
          <w:rFonts w:eastAsiaTheme="minorHAnsi"/>
          <w:color w:val="000000"/>
          <w:lang w:eastAsia="en-US"/>
        </w:rPr>
      </w:pPr>
    </w:p>
    <w:p w:rsidR="00523053" w:rsidRPr="00440E47" w:rsidRDefault="009B3FE1" w:rsidP="009B3FE1">
      <w:pPr>
        <w:pStyle w:val="ac"/>
        <w:autoSpaceDE w:val="0"/>
        <w:autoSpaceDN w:val="0"/>
        <w:adjustRightInd w:val="0"/>
        <w:spacing w:line="276" w:lineRule="auto"/>
        <w:ind w:left="1276"/>
        <w:jc w:val="center"/>
        <w:rPr>
          <w:rFonts w:eastAsiaTheme="minorHAnsi"/>
          <w:b/>
          <w:bCs/>
          <w:i/>
          <w:iCs/>
          <w:color w:val="000000"/>
          <w:lang w:eastAsia="en-US"/>
        </w:rPr>
      </w:pPr>
      <w:r>
        <w:rPr>
          <w:rFonts w:eastAsiaTheme="minorHAnsi"/>
          <w:b/>
          <w:bCs/>
          <w:i/>
          <w:iCs/>
          <w:color w:val="000000"/>
          <w:lang w:eastAsia="en-US"/>
        </w:rPr>
        <w:t>1.3.</w:t>
      </w:r>
      <w:r w:rsidR="00523053" w:rsidRPr="00440E47">
        <w:rPr>
          <w:rFonts w:eastAsiaTheme="minorHAnsi"/>
          <w:b/>
          <w:bCs/>
          <w:i/>
          <w:iCs/>
          <w:color w:val="000000"/>
          <w:lang w:eastAsia="en-US"/>
        </w:rPr>
        <w:t xml:space="preserve">Уровень готовности детей подготовительной группы </w:t>
      </w:r>
      <w:r>
        <w:rPr>
          <w:rFonts w:eastAsiaTheme="minorHAnsi"/>
          <w:b/>
          <w:bCs/>
          <w:i/>
          <w:iCs/>
          <w:color w:val="000000"/>
          <w:lang w:eastAsia="en-US"/>
        </w:rPr>
        <w:br/>
      </w:r>
      <w:r w:rsidR="00440E47">
        <w:rPr>
          <w:rFonts w:eastAsiaTheme="minorHAnsi"/>
          <w:b/>
          <w:bCs/>
          <w:i/>
          <w:iCs/>
          <w:color w:val="000000"/>
          <w:lang w:eastAsia="en-US"/>
        </w:rPr>
        <w:t>к обучению в школе</w:t>
      </w:r>
    </w:p>
    <w:p w:rsidR="004F0A3B" w:rsidRPr="00523053" w:rsidRDefault="004F0A3B" w:rsidP="00CE30DE">
      <w:pPr>
        <w:autoSpaceDE w:val="0"/>
        <w:autoSpaceDN w:val="0"/>
        <w:adjustRightInd w:val="0"/>
        <w:spacing w:line="276" w:lineRule="auto"/>
        <w:ind w:firstLine="709"/>
        <w:jc w:val="center"/>
        <w:rPr>
          <w:rFonts w:eastAsiaTheme="minorHAnsi"/>
          <w:color w:val="000000"/>
          <w:lang w:eastAsia="en-US"/>
        </w:rPr>
      </w:pPr>
    </w:p>
    <w:p w:rsidR="002030F4" w:rsidRPr="002030F4" w:rsidRDefault="002030F4" w:rsidP="00144A3E">
      <w:pPr>
        <w:widowControl w:val="0"/>
        <w:spacing w:line="276" w:lineRule="auto"/>
        <w:ind w:firstLine="709"/>
        <w:contextualSpacing/>
        <w:jc w:val="both"/>
        <w:rPr>
          <w:rFonts w:eastAsia="Calibri"/>
        </w:rPr>
      </w:pPr>
      <w:r w:rsidRPr="002030F4">
        <w:rPr>
          <w:rFonts w:eastAsia="Calibri"/>
        </w:rPr>
        <w:t>В 2022</w:t>
      </w:r>
      <w:r>
        <w:rPr>
          <w:rFonts w:eastAsia="Calibri"/>
        </w:rPr>
        <w:t xml:space="preserve"> – 2023 учебном </w:t>
      </w:r>
      <w:r w:rsidRPr="002030F4">
        <w:rPr>
          <w:rFonts w:eastAsia="Calibri"/>
        </w:rPr>
        <w:t xml:space="preserve"> году из детского</w:t>
      </w:r>
      <w:r>
        <w:rPr>
          <w:rFonts w:eastAsia="Calibri"/>
        </w:rPr>
        <w:t xml:space="preserve"> сада выпущено 10</w:t>
      </w:r>
      <w:r w:rsidRPr="002030F4">
        <w:rPr>
          <w:rFonts w:eastAsia="Calibri"/>
        </w:rPr>
        <w:t xml:space="preserve"> воспитанников.</w:t>
      </w:r>
    </w:p>
    <w:p w:rsidR="002030F4" w:rsidRPr="002030F4" w:rsidRDefault="00144A3E" w:rsidP="00144A3E">
      <w:pPr>
        <w:widowControl w:val="0"/>
        <w:spacing w:line="276" w:lineRule="auto"/>
        <w:ind w:firstLine="709"/>
        <w:contextualSpacing/>
        <w:jc w:val="both"/>
        <w:rPr>
          <w:rFonts w:eastAsia="Calibri"/>
        </w:rPr>
      </w:pPr>
      <w:r>
        <w:rPr>
          <w:rFonts w:eastAsia="Calibri"/>
        </w:rPr>
        <w:t xml:space="preserve"> </w:t>
      </w:r>
      <w:r w:rsidR="002030F4" w:rsidRPr="002030F4">
        <w:rPr>
          <w:rFonts w:eastAsia="Calibri"/>
        </w:rPr>
        <w:t>Анализ показал, что у большинства воспитанников-выпускников детского сада уровень сформированности предпосылок к учебной деятельности выше среднего: возможность работать в соответствии с фронтальной инструкцией (удержание алгоритма деятельности), умение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возможностей распределения и переключения внимания, работоспособности, темпа, целенаправленности деятельности и самоконтроля.</w:t>
      </w:r>
    </w:p>
    <w:p w:rsidR="002030F4" w:rsidRPr="002030F4" w:rsidRDefault="002030F4" w:rsidP="002030F4">
      <w:pPr>
        <w:autoSpaceDE w:val="0"/>
        <w:autoSpaceDN w:val="0"/>
        <w:adjustRightInd w:val="0"/>
        <w:spacing w:line="276" w:lineRule="auto"/>
        <w:ind w:firstLine="709"/>
        <w:jc w:val="both"/>
        <w:rPr>
          <w:rFonts w:eastAsia="Calibri"/>
          <w:color w:val="000000"/>
          <w:lang w:eastAsia="en-US"/>
        </w:rPr>
      </w:pPr>
      <w:r w:rsidRPr="002030F4">
        <w:rPr>
          <w:rFonts w:eastAsia="Calibri"/>
          <w:color w:val="000000"/>
          <w:lang w:eastAsia="en-US"/>
        </w:rPr>
        <w:t xml:space="preserve">Проведенная работа позволила сделать выводы: </w:t>
      </w:r>
    </w:p>
    <w:p w:rsidR="002030F4" w:rsidRPr="002030F4" w:rsidRDefault="002030F4" w:rsidP="002030F4">
      <w:pPr>
        <w:autoSpaceDE w:val="0"/>
        <w:autoSpaceDN w:val="0"/>
        <w:adjustRightInd w:val="0"/>
        <w:spacing w:line="276" w:lineRule="auto"/>
        <w:ind w:firstLine="709"/>
        <w:jc w:val="both"/>
        <w:rPr>
          <w:rFonts w:eastAsia="Calibri"/>
          <w:color w:val="000000"/>
          <w:lang w:eastAsia="en-US"/>
        </w:rPr>
      </w:pPr>
      <w:r w:rsidRPr="002030F4">
        <w:rPr>
          <w:rFonts w:eastAsia="Calibri"/>
          <w:color w:val="000000"/>
          <w:lang w:eastAsia="en-US"/>
        </w:rPr>
        <w:t>Дети готовы к обучению в школе, у них достаточно сформированы психологические предпосылки к обучению, достаточный уровень обучаемости и развития логического мышления и речи. Использование разных форм педагогической работы с</w:t>
      </w:r>
      <w:r>
        <w:rPr>
          <w:rFonts w:eastAsia="Calibri"/>
          <w:color w:val="000000"/>
          <w:lang w:eastAsia="en-US"/>
        </w:rPr>
        <w:t xml:space="preserve"> </w:t>
      </w:r>
      <w:r w:rsidRPr="002030F4">
        <w:rPr>
          <w:rFonts w:eastAsia="Calibri"/>
          <w:color w:val="000000"/>
          <w:lang w:eastAsia="en-US"/>
        </w:rPr>
        <w:t xml:space="preserve">детьми 6-7 лет способствуют повышению и сохранению интереса у дошкольников к школе, учению, желанию занять новый социальный статус школьника. </w:t>
      </w:r>
    </w:p>
    <w:p w:rsidR="002030F4" w:rsidRPr="002030F4" w:rsidRDefault="002030F4" w:rsidP="002030F4">
      <w:pPr>
        <w:autoSpaceDE w:val="0"/>
        <w:autoSpaceDN w:val="0"/>
        <w:adjustRightInd w:val="0"/>
        <w:spacing w:line="276" w:lineRule="auto"/>
        <w:ind w:firstLine="709"/>
        <w:jc w:val="both"/>
        <w:rPr>
          <w:rFonts w:eastAsia="Calibri"/>
          <w:color w:val="000000"/>
          <w:lang w:eastAsia="en-US"/>
        </w:rPr>
      </w:pPr>
      <w:r w:rsidRPr="002030F4">
        <w:rPr>
          <w:rFonts w:eastAsia="Calibri"/>
          <w:color w:val="000000"/>
          <w:lang w:eastAsia="en-US"/>
        </w:rPr>
        <w:t xml:space="preserve">Положительная динамика наблюдалась в развитии умения обобщать предметы, сравнивать объекты, классифицировать их, выделять существенные признаки, определять причинно-следственные зависимости, делать выводы, наблюдается запас конкретных знаний, понимание основных закономерностей. Уровень развития познавательной сферы детей соответствует их возрастным особенностям. </w:t>
      </w:r>
    </w:p>
    <w:p w:rsidR="002030F4" w:rsidRPr="00B231BD" w:rsidRDefault="002030F4" w:rsidP="00B231BD">
      <w:pPr>
        <w:autoSpaceDE w:val="0"/>
        <w:autoSpaceDN w:val="0"/>
        <w:adjustRightInd w:val="0"/>
        <w:spacing w:line="276" w:lineRule="auto"/>
        <w:ind w:firstLine="709"/>
        <w:jc w:val="both"/>
        <w:rPr>
          <w:rFonts w:eastAsia="Calibri"/>
          <w:color w:val="000000"/>
          <w:lang w:eastAsia="en-US"/>
        </w:rPr>
      </w:pPr>
      <w:r w:rsidRPr="002030F4">
        <w:rPr>
          <w:rFonts w:eastAsia="Calibri"/>
          <w:color w:val="000000"/>
          <w:lang w:eastAsia="en-US"/>
        </w:rPr>
        <w:t>Достаточно хорошие результаты показали дети в развитии познавательной деятельности, т.е. дети имеют достаточный запас знаний об окружающем мире, обобщают, классифицируют основные понятия, умеют работать по образцу. Процент детей, имеющих низкий уровень развития познавательных процессов, отсутствие динамики у этих детей, связано</w:t>
      </w:r>
      <w:r w:rsidR="00B231BD">
        <w:rPr>
          <w:rFonts w:eastAsia="Calibri"/>
          <w:color w:val="000000"/>
          <w:lang w:eastAsia="en-US"/>
        </w:rPr>
        <w:t xml:space="preserve"> с частыми пропусками занятий. </w:t>
      </w:r>
    </w:p>
    <w:p w:rsidR="00BF5F06" w:rsidRDefault="00BF5F06" w:rsidP="004F0A3B">
      <w:pPr>
        <w:spacing w:line="276" w:lineRule="auto"/>
        <w:ind w:firstLine="709"/>
        <w:jc w:val="both"/>
        <w:rPr>
          <w:rFonts w:eastAsiaTheme="minorHAnsi"/>
          <w:color w:val="000000"/>
          <w:lang w:eastAsia="en-US"/>
        </w:rPr>
      </w:pPr>
    </w:p>
    <w:p w:rsidR="00BF5F06" w:rsidRDefault="00BF5F06" w:rsidP="004F0A3B">
      <w:pPr>
        <w:spacing w:line="276" w:lineRule="auto"/>
        <w:ind w:firstLine="709"/>
        <w:jc w:val="both"/>
        <w:rPr>
          <w:rFonts w:eastAsiaTheme="minorHAnsi"/>
          <w:color w:val="000000"/>
          <w:lang w:eastAsia="en-US"/>
        </w:rPr>
      </w:pPr>
    </w:p>
    <w:p w:rsidR="001D6D61" w:rsidRPr="004F0A3B" w:rsidRDefault="00523053" w:rsidP="004F0A3B">
      <w:pPr>
        <w:spacing w:line="276" w:lineRule="auto"/>
        <w:ind w:firstLine="709"/>
        <w:jc w:val="both"/>
      </w:pPr>
      <w:r w:rsidRPr="004F0A3B">
        <w:rPr>
          <w:rFonts w:eastAsiaTheme="minorHAnsi"/>
          <w:color w:val="000000"/>
          <w:lang w:eastAsia="en-US"/>
        </w:rPr>
        <w:t>У всех детей сформированы основные физические качества и потребность в двигательной активности. Дети способны самостоятельно действовать, в случаях затруднения обращаются за помощью к взрослым и сверстникам. Владеют конструктивными способами взаимодействия. В результате анализа полученных данных можно сделать вывод о положительной динамике на протяжении всего периода и готовности детей к школьному обучению.</w:t>
      </w:r>
    </w:p>
    <w:p w:rsidR="00774A10" w:rsidRPr="00EE5A4B" w:rsidRDefault="00334E14" w:rsidP="00EE5A4B">
      <w:pPr>
        <w:widowControl w:val="0"/>
        <w:spacing w:line="276" w:lineRule="auto"/>
        <w:ind w:firstLine="709"/>
        <w:contextualSpacing/>
        <w:jc w:val="both"/>
        <w:rPr>
          <w:rFonts w:eastAsia="Calibri"/>
          <w:color w:val="E36C0A"/>
        </w:rPr>
      </w:pPr>
      <w:r w:rsidRPr="00334E14">
        <w:rPr>
          <w:rFonts w:eastAsia="Calibri"/>
          <w:b/>
          <w:bCs/>
          <w:i/>
          <w:color w:val="000000"/>
          <w:u w:val="single"/>
          <w:lang w:eastAsia="en-US"/>
        </w:rPr>
        <w:t>Вывод:</w:t>
      </w:r>
      <w:r w:rsidRPr="00334E14">
        <w:rPr>
          <w:rFonts w:eastAsia="Calibri"/>
          <w:b/>
          <w:bCs/>
          <w:color w:val="000000"/>
          <w:lang w:eastAsia="en-US"/>
        </w:rPr>
        <w:t xml:space="preserve"> </w:t>
      </w:r>
      <w:r w:rsidRPr="00334E14">
        <w:rPr>
          <w:rFonts w:eastAsia="Calibri"/>
          <w:color w:val="000000"/>
          <w:lang w:eastAsia="en-US"/>
        </w:rPr>
        <w:t>Выпускники показали положительную динамику по всем познавательным процессам: мышление, восприятие, внимание, воображение, память. Достаточно хорошие результаты показали дети в развитии познавательной деятельности, т.е. дети имеют достаточный запас знаний об окружающем мире, обобщают, классифицируют основные понятия, умеют работать по образцу. Процент детей, имеющих низкий уровень развития познавательных процессов, отсутствие динамики у этих детей связано с частыми пропусками занятий.</w:t>
      </w:r>
    </w:p>
    <w:p w:rsidR="00774A10" w:rsidRPr="009B3FE1" w:rsidRDefault="00774A10" w:rsidP="00176D7F">
      <w:pPr>
        <w:spacing w:line="276" w:lineRule="auto"/>
        <w:ind w:firstLine="709"/>
        <w:jc w:val="both"/>
        <w:rPr>
          <w:i/>
        </w:rPr>
      </w:pPr>
    </w:p>
    <w:p w:rsidR="00EE5A4B" w:rsidRPr="009B3FE1" w:rsidRDefault="009B3FE1" w:rsidP="009B3FE1">
      <w:pPr>
        <w:pStyle w:val="1"/>
        <w:spacing w:before="0" w:line="276" w:lineRule="auto"/>
        <w:ind w:firstLine="709"/>
        <w:jc w:val="center"/>
        <w:rPr>
          <w:rFonts w:ascii="Times New Roman" w:hAnsi="Times New Roman" w:cs="Times New Roman"/>
          <w:i/>
          <w:color w:val="auto"/>
          <w:sz w:val="24"/>
          <w:szCs w:val="24"/>
        </w:rPr>
      </w:pPr>
      <w:r w:rsidRPr="009B3FE1">
        <w:rPr>
          <w:rFonts w:ascii="Times New Roman" w:hAnsi="Times New Roman" w:cs="Times New Roman"/>
          <w:i/>
          <w:color w:val="auto"/>
          <w:sz w:val="24"/>
          <w:szCs w:val="24"/>
        </w:rPr>
        <w:t xml:space="preserve">1.4. </w:t>
      </w:r>
      <w:r w:rsidR="00EE5A4B" w:rsidRPr="009B3FE1">
        <w:rPr>
          <w:rFonts w:ascii="Times New Roman" w:hAnsi="Times New Roman" w:cs="Times New Roman"/>
          <w:i/>
          <w:color w:val="auto"/>
          <w:sz w:val="24"/>
          <w:szCs w:val="24"/>
        </w:rPr>
        <w:t>Анализ работы педагогического коллектива</w:t>
      </w:r>
    </w:p>
    <w:p w:rsidR="00EE5A4B" w:rsidRPr="009B3FE1" w:rsidRDefault="009B3FE1" w:rsidP="009B3FE1">
      <w:pPr>
        <w:pStyle w:val="2"/>
        <w:spacing w:before="0" w:line="276" w:lineRule="auto"/>
        <w:ind w:left="540"/>
        <w:jc w:val="center"/>
        <w:rPr>
          <w:rFonts w:ascii="Times New Roman" w:hAnsi="Times New Roman" w:cs="Times New Roman"/>
          <w:i/>
          <w:color w:val="auto"/>
          <w:sz w:val="24"/>
          <w:szCs w:val="24"/>
        </w:rPr>
      </w:pPr>
      <w:r w:rsidRPr="009B3FE1">
        <w:rPr>
          <w:rFonts w:ascii="Times New Roman" w:hAnsi="Times New Roman" w:cs="Times New Roman"/>
          <w:i/>
          <w:color w:val="auto"/>
          <w:sz w:val="24"/>
          <w:szCs w:val="24"/>
        </w:rPr>
        <w:t xml:space="preserve">1.4.1. </w:t>
      </w:r>
      <w:r w:rsidR="00EE5A4B" w:rsidRPr="009B3FE1">
        <w:rPr>
          <w:rFonts w:ascii="Times New Roman" w:hAnsi="Times New Roman" w:cs="Times New Roman"/>
          <w:i/>
          <w:color w:val="auto"/>
          <w:sz w:val="24"/>
          <w:szCs w:val="24"/>
        </w:rPr>
        <w:t>Педагогический состав ДОУ</w:t>
      </w:r>
    </w:p>
    <w:p w:rsidR="00EE5A4B" w:rsidRPr="00EE5A4B" w:rsidRDefault="00EE5A4B" w:rsidP="00EE5A4B">
      <w:pPr>
        <w:tabs>
          <w:tab w:val="left" w:pos="9000"/>
          <w:tab w:val="left" w:pos="9180"/>
        </w:tabs>
        <w:spacing w:line="276" w:lineRule="auto"/>
        <w:ind w:firstLine="709"/>
        <w:jc w:val="both"/>
        <w:rPr>
          <w:b/>
          <w:bCs/>
          <w:sz w:val="16"/>
          <w:szCs w:val="16"/>
        </w:rPr>
      </w:pPr>
      <w:r w:rsidRPr="00EE5A4B">
        <w:rPr>
          <w:sz w:val="28"/>
          <w:szCs w:val="28"/>
        </w:rPr>
        <w:t xml:space="preserve">    </w:t>
      </w:r>
      <w:r w:rsidRPr="00EE5A4B">
        <w:rPr>
          <w:b/>
          <w:bCs/>
          <w:sz w:val="28"/>
          <w:szCs w:val="28"/>
        </w:rPr>
        <w:t xml:space="preserve">        </w:t>
      </w:r>
    </w:p>
    <w:p w:rsidR="00EE5A4B" w:rsidRPr="00EE5A4B" w:rsidRDefault="00EE5A4B" w:rsidP="00EE5A4B">
      <w:pPr>
        <w:tabs>
          <w:tab w:val="left" w:pos="9000"/>
          <w:tab w:val="left" w:pos="9180"/>
        </w:tabs>
        <w:spacing w:line="276" w:lineRule="auto"/>
        <w:ind w:firstLine="709"/>
        <w:jc w:val="both"/>
      </w:pPr>
      <w:r w:rsidRPr="00EE5A4B">
        <w:t>Комплектование кадрами в ДОУ строится в соответствии со</w:t>
      </w:r>
      <w:r w:rsidRPr="00EE5A4B">
        <w:rPr>
          <w:b/>
          <w:bCs/>
        </w:rPr>
        <w:t xml:space="preserve"> </w:t>
      </w:r>
      <w:r w:rsidRPr="00EE5A4B">
        <w:t>штатным расписанием. Дошкольное учреждение полностью укомплектовано педагогическими кадрами следующего уровня:</w:t>
      </w:r>
    </w:p>
    <w:p w:rsidR="00EE5A4B" w:rsidRPr="00551804" w:rsidRDefault="00EE5A4B" w:rsidP="004239C6">
      <w:pPr>
        <w:pStyle w:val="ac"/>
        <w:numPr>
          <w:ilvl w:val="0"/>
          <w:numId w:val="63"/>
        </w:numPr>
        <w:autoSpaceDE w:val="0"/>
        <w:autoSpaceDN w:val="0"/>
        <w:adjustRightInd w:val="0"/>
        <w:spacing w:line="276" w:lineRule="auto"/>
        <w:jc w:val="both"/>
        <w:rPr>
          <w:rFonts w:eastAsia="Calibri"/>
          <w:lang w:eastAsia="en-US"/>
        </w:rPr>
      </w:pPr>
      <w:r w:rsidRPr="00551804">
        <w:rPr>
          <w:rFonts w:eastAsia="Calibri"/>
          <w:b/>
          <w:bCs/>
          <w:lang w:eastAsia="en-US"/>
        </w:rPr>
        <w:t xml:space="preserve">Заведующая </w:t>
      </w:r>
      <w:r w:rsidRPr="00551804">
        <w:rPr>
          <w:rFonts w:eastAsia="Calibri"/>
          <w:lang w:eastAsia="en-US"/>
        </w:rPr>
        <w:t>– 1;</w:t>
      </w:r>
    </w:p>
    <w:p w:rsidR="00EE5A4B" w:rsidRPr="00EE5A4B" w:rsidRDefault="00EE5A4B" w:rsidP="004239C6">
      <w:pPr>
        <w:pStyle w:val="ac"/>
        <w:numPr>
          <w:ilvl w:val="0"/>
          <w:numId w:val="63"/>
        </w:numPr>
        <w:autoSpaceDE w:val="0"/>
        <w:autoSpaceDN w:val="0"/>
        <w:adjustRightInd w:val="0"/>
        <w:spacing w:line="276" w:lineRule="auto"/>
        <w:jc w:val="both"/>
        <w:rPr>
          <w:rFonts w:eastAsia="Calibri"/>
          <w:lang w:eastAsia="en-US"/>
        </w:rPr>
      </w:pPr>
      <w:r w:rsidRPr="00EE5A4B">
        <w:rPr>
          <w:rFonts w:eastAsia="Calibri"/>
          <w:b/>
          <w:bCs/>
          <w:lang w:eastAsia="en-US"/>
        </w:rPr>
        <w:t xml:space="preserve">Педагогический состав </w:t>
      </w:r>
      <w:r w:rsidRPr="00EE5A4B">
        <w:rPr>
          <w:rFonts w:eastAsia="Calibri"/>
          <w:lang w:eastAsia="en-US"/>
        </w:rPr>
        <w:t>- 8 педагогов;</w:t>
      </w:r>
    </w:p>
    <w:p w:rsidR="00EE5A4B" w:rsidRPr="00EE5A4B" w:rsidRDefault="00EE5A4B" w:rsidP="004239C6">
      <w:pPr>
        <w:pStyle w:val="ac"/>
        <w:numPr>
          <w:ilvl w:val="0"/>
          <w:numId w:val="63"/>
        </w:numPr>
        <w:autoSpaceDE w:val="0"/>
        <w:autoSpaceDN w:val="0"/>
        <w:adjustRightInd w:val="0"/>
        <w:spacing w:line="276" w:lineRule="auto"/>
        <w:jc w:val="both"/>
        <w:rPr>
          <w:rFonts w:eastAsia="Calibri"/>
          <w:lang w:eastAsia="en-US"/>
        </w:rPr>
      </w:pPr>
      <w:r w:rsidRPr="00EE5A4B">
        <w:rPr>
          <w:rFonts w:eastAsia="Calibri"/>
          <w:b/>
          <w:lang w:eastAsia="en-US"/>
        </w:rPr>
        <w:t>Старший воспитатель –</w:t>
      </w:r>
      <w:r w:rsidRPr="00EE5A4B">
        <w:rPr>
          <w:rFonts w:eastAsia="Calibri"/>
          <w:lang w:eastAsia="en-US"/>
        </w:rPr>
        <w:t xml:space="preserve"> </w:t>
      </w:r>
      <w:r>
        <w:rPr>
          <w:rFonts w:eastAsia="Calibri"/>
          <w:lang w:eastAsia="en-US"/>
        </w:rPr>
        <w:t>1;</w:t>
      </w:r>
    </w:p>
    <w:p w:rsidR="00EE5A4B" w:rsidRDefault="00EE5A4B" w:rsidP="004239C6">
      <w:pPr>
        <w:pStyle w:val="ac"/>
        <w:numPr>
          <w:ilvl w:val="0"/>
          <w:numId w:val="63"/>
        </w:numPr>
        <w:autoSpaceDE w:val="0"/>
        <w:autoSpaceDN w:val="0"/>
        <w:adjustRightInd w:val="0"/>
        <w:spacing w:line="276" w:lineRule="auto"/>
        <w:jc w:val="both"/>
        <w:rPr>
          <w:rFonts w:eastAsia="Calibri"/>
          <w:lang w:eastAsia="en-US"/>
        </w:rPr>
      </w:pPr>
      <w:r w:rsidRPr="00EE5A4B">
        <w:rPr>
          <w:rFonts w:eastAsia="Calibri"/>
          <w:b/>
          <w:lang w:eastAsia="en-US"/>
        </w:rPr>
        <w:t>Музыкальный руководитель</w:t>
      </w:r>
      <w:r w:rsidRPr="00EE5A4B">
        <w:rPr>
          <w:rFonts w:eastAsia="Calibri"/>
          <w:lang w:eastAsia="en-US"/>
        </w:rPr>
        <w:t xml:space="preserve"> – </w:t>
      </w:r>
      <w:r>
        <w:rPr>
          <w:rFonts w:eastAsia="Calibri"/>
          <w:lang w:eastAsia="en-US"/>
        </w:rPr>
        <w:t>1;</w:t>
      </w:r>
    </w:p>
    <w:p w:rsidR="00551804" w:rsidRDefault="00551804" w:rsidP="004239C6">
      <w:pPr>
        <w:pStyle w:val="ac"/>
        <w:numPr>
          <w:ilvl w:val="0"/>
          <w:numId w:val="63"/>
        </w:numPr>
        <w:autoSpaceDE w:val="0"/>
        <w:autoSpaceDN w:val="0"/>
        <w:adjustRightInd w:val="0"/>
        <w:spacing w:line="276" w:lineRule="auto"/>
        <w:jc w:val="both"/>
        <w:rPr>
          <w:rFonts w:eastAsia="Calibri"/>
          <w:b/>
          <w:lang w:eastAsia="en-US"/>
        </w:rPr>
      </w:pPr>
      <w:r w:rsidRPr="00551804">
        <w:rPr>
          <w:rFonts w:eastAsia="Calibri"/>
          <w:b/>
          <w:lang w:eastAsia="en-US"/>
        </w:rPr>
        <w:t xml:space="preserve">Педагог </w:t>
      </w:r>
      <w:r>
        <w:rPr>
          <w:rFonts w:eastAsia="Calibri"/>
          <w:b/>
          <w:lang w:eastAsia="en-US"/>
        </w:rPr>
        <w:t>–</w:t>
      </w:r>
      <w:r w:rsidRPr="00551804">
        <w:rPr>
          <w:rFonts w:eastAsia="Calibri"/>
          <w:b/>
          <w:lang w:eastAsia="en-US"/>
        </w:rPr>
        <w:t xml:space="preserve"> психолог</w:t>
      </w:r>
      <w:r>
        <w:rPr>
          <w:rFonts w:eastAsia="Calibri"/>
          <w:b/>
          <w:lang w:eastAsia="en-US"/>
        </w:rPr>
        <w:t xml:space="preserve"> – 1;</w:t>
      </w:r>
    </w:p>
    <w:p w:rsidR="00551804" w:rsidRPr="00551804" w:rsidRDefault="00551804" w:rsidP="004239C6">
      <w:pPr>
        <w:pStyle w:val="ac"/>
        <w:numPr>
          <w:ilvl w:val="0"/>
          <w:numId w:val="63"/>
        </w:numPr>
        <w:autoSpaceDE w:val="0"/>
        <w:autoSpaceDN w:val="0"/>
        <w:adjustRightInd w:val="0"/>
        <w:spacing w:line="276" w:lineRule="auto"/>
        <w:jc w:val="both"/>
        <w:rPr>
          <w:rFonts w:eastAsia="Calibri"/>
          <w:b/>
          <w:lang w:eastAsia="en-US"/>
        </w:rPr>
      </w:pPr>
      <w:r>
        <w:rPr>
          <w:rFonts w:eastAsia="Calibri"/>
          <w:b/>
          <w:lang w:eastAsia="en-US"/>
        </w:rPr>
        <w:t>Воспитатель родного языка – 1.</w:t>
      </w:r>
    </w:p>
    <w:p w:rsidR="00EE5A4B" w:rsidRPr="00551804" w:rsidRDefault="00EE5A4B" w:rsidP="00551804">
      <w:pPr>
        <w:autoSpaceDE w:val="0"/>
        <w:autoSpaceDN w:val="0"/>
        <w:adjustRightInd w:val="0"/>
        <w:spacing w:line="276" w:lineRule="auto"/>
        <w:jc w:val="both"/>
        <w:rPr>
          <w:rFonts w:eastAsia="Calibri"/>
          <w:sz w:val="16"/>
          <w:szCs w:val="16"/>
          <w:lang w:eastAsia="en-US"/>
        </w:rPr>
      </w:pPr>
    </w:p>
    <w:p w:rsidR="00EE5A4B" w:rsidRPr="00283632" w:rsidRDefault="00EE5A4B" w:rsidP="00EE5A4B">
      <w:pPr>
        <w:widowControl w:val="0"/>
        <w:rPr>
          <w:rFonts w:cs="Arial"/>
          <w:b/>
          <w:color w:val="000000"/>
          <w:sz w:val="16"/>
          <w:szCs w:val="16"/>
        </w:rPr>
      </w:pPr>
    </w:p>
    <w:p w:rsidR="00EE5A4B" w:rsidRPr="009B3FE1" w:rsidRDefault="009B3FE1" w:rsidP="00C43DD3">
      <w:pPr>
        <w:pStyle w:val="2"/>
        <w:spacing w:before="0"/>
        <w:ind w:left="720"/>
        <w:jc w:val="center"/>
        <w:rPr>
          <w:rFonts w:ascii="Times New Roman" w:hAnsi="Times New Roman" w:cs="Times New Roman"/>
          <w:i/>
          <w:color w:val="auto"/>
          <w:sz w:val="24"/>
          <w:szCs w:val="24"/>
        </w:rPr>
      </w:pPr>
      <w:r w:rsidRPr="009B3FE1">
        <w:rPr>
          <w:rFonts w:ascii="Times New Roman" w:hAnsi="Times New Roman" w:cs="Times New Roman"/>
          <w:i/>
          <w:color w:val="auto"/>
          <w:sz w:val="24"/>
          <w:szCs w:val="24"/>
        </w:rPr>
        <w:t xml:space="preserve">1.4.2. </w:t>
      </w:r>
      <w:r w:rsidR="00EE5A4B" w:rsidRPr="009B3FE1">
        <w:rPr>
          <w:rFonts w:ascii="Times New Roman" w:hAnsi="Times New Roman" w:cs="Times New Roman"/>
          <w:i/>
          <w:color w:val="auto"/>
          <w:sz w:val="24"/>
          <w:szCs w:val="24"/>
        </w:rPr>
        <w:t>Образовательный ценз сотрудников</w:t>
      </w:r>
    </w:p>
    <w:p w:rsidR="00EE5A4B" w:rsidRPr="00C14148" w:rsidRDefault="00EE5A4B" w:rsidP="00EE5A4B">
      <w:pPr>
        <w:widowControl w:val="0"/>
        <w:rPr>
          <w:rFonts w:cs="Arial"/>
          <w:b/>
          <w:i/>
          <w:color w:val="000000"/>
          <w:sz w:val="16"/>
          <w:szCs w:val="16"/>
        </w:rPr>
      </w:pPr>
    </w:p>
    <w:tbl>
      <w:tblPr>
        <w:tblW w:w="10348" w:type="dxa"/>
        <w:tblInd w:w="-601" w:type="dxa"/>
        <w:tblLook w:val="04A0" w:firstRow="1" w:lastRow="0" w:firstColumn="1" w:lastColumn="0" w:noHBand="0" w:noVBand="1"/>
      </w:tblPr>
      <w:tblGrid>
        <w:gridCol w:w="567"/>
        <w:gridCol w:w="4111"/>
        <w:gridCol w:w="3119"/>
        <w:gridCol w:w="2551"/>
      </w:tblGrid>
      <w:tr w:rsidR="00EE5A4B" w:rsidRPr="007F5610" w:rsidTr="00A47BAD">
        <w:trPr>
          <w:trHeight w:val="517"/>
        </w:trPr>
        <w:tc>
          <w:tcPr>
            <w:tcW w:w="567" w:type="dxa"/>
            <w:vMerge w:val="restart"/>
            <w:tcBorders>
              <w:top w:val="single" w:sz="8" w:space="0" w:color="auto"/>
              <w:left w:val="single" w:sz="8" w:space="0" w:color="auto"/>
              <w:bottom w:val="single" w:sz="8" w:space="0" w:color="000000"/>
              <w:right w:val="single" w:sz="4" w:space="0" w:color="auto"/>
            </w:tcBorders>
            <w:shd w:val="clear" w:color="auto" w:fill="EAF1DD" w:themeFill="accent3" w:themeFillTint="33"/>
            <w:vAlign w:val="center"/>
            <w:hideMark/>
          </w:tcPr>
          <w:p w:rsidR="00EE5A4B" w:rsidRPr="007F5610" w:rsidRDefault="00EE5A4B" w:rsidP="00EE5A4B">
            <w:pPr>
              <w:jc w:val="center"/>
              <w:rPr>
                <w:b/>
                <w:i/>
                <w:sz w:val="22"/>
                <w:szCs w:val="22"/>
              </w:rPr>
            </w:pPr>
            <w:r w:rsidRPr="007F5610">
              <w:rPr>
                <w:b/>
                <w:i/>
                <w:sz w:val="22"/>
                <w:szCs w:val="22"/>
              </w:rPr>
              <w:t>№</w:t>
            </w:r>
          </w:p>
        </w:tc>
        <w:tc>
          <w:tcPr>
            <w:tcW w:w="4111" w:type="dxa"/>
            <w:vMerge w:val="restart"/>
            <w:tcBorders>
              <w:top w:val="single" w:sz="8" w:space="0" w:color="auto"/>
              <w:left w:val="single" w:sz="4" w:space="0" w:color="auto"/>
              <w:bottom w:val="single" w:sz="8" w:space="0" w:color="000000"/>
              <w:right w:val="single" w:sz="4" w:space="0" w:color="auto"/>
            </w:tcBorders>
            <w:shd w:val="clear" w:color="auto" w:fill="EAF1DD" w:themeFill="accent3" w:themeFillTint="33"/>
            <w:vAlign w:val="center"/>
            <w:hideMark/>
          </w:tcPr>
          <w:p w:rsidR="00EE5A4B" w:rsidRPr="007F5610" w:rsidRDefault="00EE5A4B" w:rsidP="00EE5A4B">
            <w:pPr>
              <w:jc w:val="center"/>
              <w:rPr>
                <w:b/>
                <w:i/>
                <w:sz w:val="22"/>
                <w:szCs w:val="22"/>
              </w:rPr>
            </w:pPr>
            <w:r w:rsidRPr="007F5610">
              <w:rPr>
                <w:b/>
                <w:i/>
                <w:sz w:val="22"/>
                <w:szCs w:val="22"/>
              </w:rPr>
              <w:t>Ф.И.О. педагога</w:t>
            </w:r>
          </w:p>
        </w:tc>
        <w:tc>
          <w:tcPr>
            <w:tcW w:w="3119" w:type="dxa"/>
            <w:vMerge w:val="restart"/>
            <w:tcBorders>
              <w:top w:val="single" w:sz="8" w:space="0" w:color="auto"/>
              <w:left w:val="single" w:sz="4" w:space="0" w:color="auto"/>
              <w:bottom w:val="single" w:sz="8" w:space="0" w:color="000000"/>
              <w:right w:val="single" w:sz="4" w:space="0" w:color="auto"/>
            </w:tcBorders>
            <w:shd w:val="clear" w:color="auto" w:fill="EAF1DD" w:themeFill="accent3" w:themeFillTint="33"/>
            <w:vAlign w:val="center"/>
            <w:hideMark/>
          </w:tcPr>
          <w:p w:rsidR="00EE5A4B" w:rsidRPr="007F5610" w:rsidRDefault="00EE5A4B" w:rsidP="00EE5A4B">
            <w:pPr>
              <w:jc w:val="center"/>
              <w:rPr>
                <w:b/>
                <w:i/>
                <w:sz w:val="22"/>
                <w:szCs w:val="22"/>
              </w:rPr>
            </w:pPr>
            <w:r w:rsidRPr="007F5610">
              <w:rPr>
                <w:b/>
                <w:i/>
                <w:sz w:val="22"/>
                <w:szCs w:val="22"/>
              </w:rPr>
              <w:t>Должность</w:t>
            </w:r>
          </w:p>
        </w:tc>
        <w:tc>
          <w:tcPr>
            <w:tcW w:w="2551" w:type="dxa"/>
            <w:vMerge w:val="restart"/>
            <w:tcBorders>
              <w:top w:val="single" w:sz="8" w:space="0" w:color="auto"/>
              <w:left w:val="single" w:sz="4" w:space="0" w:color="auto"/>
              <w:bottom w:val="single" w:sz="8" w:space="0" w:color="000000"/>
              <w:right w:val="single" w:sz="4" w:space="0" w:color="auto"/>
            </w:tcBorders>
            <w:shd w:val="clear" w:color="auto" w:fill="EAF1DD" w:themeFill="accent3" w:themeFillTint="33"/>
            <w:vAlign w:val="center"/>
            <w:hideMark/>
          </w:tcPr>
          <w:p w:rsidR="00EE5A4B" w:rsidRPr="007F5610" w:rsidRDefault="00EE5A4B" w:rsidP="00EE5A4B">
            <w:pPr>
              <w:jc w:val="center"/>
              <w:rPr>
                <w:b/>
                <w:i/>
                <w:sz w:val="22"/>
                <w:szCs w:val="22"/>
              </w:rPr>
            </w:pPr>
            <w:r w:rsidRPr="007F5610">
              <w:rPr>
                <w:b/>
                <w:i/>
                <w:sz w:val="22"/>
                <w:szCs w:val="22"/>
              </w:rPr>
              <w:t>Уровень образования</w:t>
            </w:r>
          </w:p>
        </w:tc>
      </w:tr>
      <w:tr w:rsidR="00EE5A4B" w:rsidRPr="007F5610" w:rsidTr="00A47BAD">
        <w:trPr>
          <w:trHeight w:val="517"/>
        </w:trPr>
        <w:tc>
          <w:tcPr>
            <w:tcW w:w="567" w:type="dxa"/>
            <w:vMerge/>
            <w:tcBorders>
              <w:top w:val="single" w:sz="8" w:space="0" w:color="auto"/>
              <w:left w:val="single" w:sz="8" w:space="0" w:color="auto"/>
              <w:bottom w:val="single" w:sz="8" w:space="0" w:color="000000"/>
              <w:right w:val="single" w:sz="4" w:space="0" w:color="auto"/>
            </w:tcBorders>
            <w:shd w:val="clear" w:color="auto" w:fill="EAF1DD" w:themeFill="accent3" w:themeFillTint="33"/>
            <w:vAlign w:val="center"/>
            <w:hideMark/>
          </w:tcPr>
          <w:p w:rsidR="00EE5A4B" w:rsidRPr="007F5610" w:rsidRDefault="00EE5A4B" w:rsidP="00EE5A4B">
            <w:pPr>
              <w:rPr>
                <w:sz w:val="22"/>
                <w:szCs w:val="22"/>
              </w:rPr>
            </w:pPr>
          </w:p>
        </w:tc>
        <w:tc>
          <w:tcPr>
            <w:tcW w:w="4111" w:type="dxa"/>
            <w:vMerge/>
            <w:tcBorders>
              <w:top w:val="single" w:sz="8" w:space="0" w:color="auto"/>
              <w:left w:val="single" w:sz="4" w:space="0" w:color="auto"/>
              <w:bottom w:val="single" w:sz="8" w:space="0" w:color="000000"/>
              <w:right w:val="single" w:sz="4" w:space="0" w:color="auto"/>
            </w:tcBorders>
            <w:shd w:val="clear" w:color="auto" w:fill="EAF1DD" w:themeFill="accent3" w:themeFillTint="33"/>
            <w:vAlign w:val="center"/>
            <w:hideMark/>
          </w:tcPr>
          <w:p w:rsidR="00EE5A4B" w:rsidRPr="007F5610" w:rsidRDefault="00EE5A4B" w:rsidP="00EE5A4B">
            <w:pPr>
              <w:rPr>
                <w:sz w:val="22"/>
                <w:szCs w:val="22"/>
              </w:rPr>
            </w:pPr>
          </w:p>
        </w:tc>
        <w:tc>
          <w:tcPr>
            <w:tcW w:w="3119" w:type="dxa"/>
            <w:vMerge/>
            <w:tcBorders>
              <w:top w:val="single" w:sz="8" w:space="0" w:color="auto"/>
              <w:left w:val="single" w:sz="4" w:space="0" w:color="auto"/>
              <w:bottom w:val="single" w:sz="8" w:space="0" w:color="000000"/>
              <w:right w:val="single" w:sz="4" w:space="0" w:color="auto"/>
            </w:tcBorders>
            <w:shd w:val="clear" w:color="auto" w:fill="EAF1DD" w:themeFill="accent3" w:themeFillTint="33"/>
            <w:vAlign w:val="center"/>
            <w:hideMark/>
          </w:tcPr>
          <w:p w:rsidR="00EE5A4B" w:rsidRPr="007F5610" w:rsidRDefault="00EE5A4B" w:rsidP="00EE5A4B">
            <w:pPr>
              <w:rPr>
                <w:sz w:val="22"/>
                <w:szCs w:val="22"/>
              </w:rPr>
            </w:pPr>
          </w:p>
        </w:tc>
        <w:tc>
          <w:tcPr>
            <w:tcW w:w="2551" w:type="dxa"/>
            <w:vMerge/>
            <w:tcBorders>
              <w:top w:val="single" w:sz="8" w:space="0" w:color="auto"/>
              <w:left w:val="single" w:sz="4" w:space="0" w:color="auto"/>
              <w:bottom w:val="single" w:sz="8" w:space="0" w:color="000000"/>
              <w:right w:val="single" w:sz="4" w:space="0" w:color="auto"/>
            </w:tcBorders>
            <w:shd w:val="clear" w:color="auto" w:fill="EAF1DD" w:themeFill="accent3" w:themeFillTint="33"/>
            <w:vAlign w:val="center"/>
            <w:hideMark/>
          </w:tcPr>
          <w:p w:rsidR="00EE5A4B" w:rsidRPr="007F5610" w:rsidRDefault="00EE5A4B" w:rsidP="00EE5A4B">
            <w:pPr>
              <w:rPr>
                <w:sz w:val="22"/>
                <w:szCs w:val="22"/>
              </w:rPr>
            </w:pPr>
          </w:p>
        </w:tc>
      </w:tr>
      <w:tr w:rsidR="00EE5A4B" w:rsidRPr="007F5610" w:rsidTr="00A47BAD">
        <w:trPr>
          <w:trHeight w:val="294"/>
        </w:trPr>
        <w:tc>
          <w:tcPr>
            <w:tcW w:w="567" w:type="dxa"/>
            <w:tcBorders>
              <w:top w:val="nil"/>
              <w:left w:val="single" w:sz="8" w:space="0" w:color="auto"/>
              <w:bottom w:val="single" w:sz="4" w:space="0" w:color="auto"/>
              <w:right w:val="single" w:sz="4" w:space="0" w:color="auto"/>
            </w:tcBorders>
            <w:shd w:val="clear" w:color="auto" w:fill="E5DFEC" w:themeFill="accent4" w:themeFillTint="33"/>
            <w:noWrap/>
            <w:vAlign w:val="bottom"/>
            <w:hideMark/>
          </w:tcPr>
          <w:p w:rsidR="00EE5A4B" w:rsidRPr="007F5610" w:rsidRDefault="00EE5A4B" w:rsidP="00EE5A4B">
            <w:pPr>
              <w:jc w:val="center"/>
              <w:rPr>
                <w:b/>
              </w:rPr>
            </w:pPr>
            <w:r w:rsidRPr="007F5610">
              <w:rPr>
                <w:b/>
              </w:rPr>
              <w:t>1.</w:t>
            </w:r>
          </w:p>
        </w:tc>
        <w:tc>
          <w:tcPr>
            <w:tcW w:w="4111" w:type="dxa"/>
            <w:tcBorders>
              <w:top w:val="nil"/>
              <w:left w:val="nil"/>
              <w:bottom w:val="single" w:sz="4" w:space="0" w:color="auto"/>
              <w:right w:val="single" w:sz="4" w:space="0" w:color="auto"/>
            </w:tcBorders>
            <w:shd w:val="clear" w:color="auto" w:fill="auto"/>
            <w:noWrap/>
            <w:vAlign w:val="bottom"/>
            <w:hideMark/>
          </w:tcPr>
          <w:p w:rsidR="00EE5A4B" w:rsidRPr="007F5610" w:rsidRDefault="00EE5A4B" w:rsidP="00EE5A4B">
            <w:r w:rsidRPr="007F5610">
              <w:t xml:space="preserve">Демченко Татьяна Ивановна </w:t>
            </w:r>
          </w:p>
        </w:tc>
        <w:tc>
          <w:tcPr>
            <w:tcW w:w="3119" w:type="dxa"/>
            <w:tcBorders>
              <w:top w:val="nil"/>
              <w:left w:val="nil"/>
              <w:bottom w:val="single" w:sz="4" w:space="0" w:color="auto"/>
              <w:right w:val="single" w:sz="4" w:space="0" w:color="auto"/>
            </w:tcBorders>
            <w:shd w:val="clear" w:color="auto" w:fill="auto"/>
            <w:noWrap/>
            <w:vAlign w:val="bottom"/>
            <w:hideMark/>
          </w:tcPr>
          <w:p w:rsidR="00EE5A4B" w:rsidRPr="00A47BAD" w:rsidRDefault="00EE5A4B" w:rsidP="00EE5A4B">
            <w:pPr>
              <w:jc w:val="center"/>
              <w:rPr>
                <w:i/>
                <w:sz w:val="22"/>
                <w:szCs w:val="22"/>
              </w:rPr>
            </w:pPr>
            <w:r w:rsidRPr="00A47BAD">
              <w:rPr>
                <w:i/>
                <w:sz w:val="22"/>
                <w:szCs w:val="22"/>
              </w:rPr>
              <w:t>Старший воспитатель</w:t>
            </w:r>
          </w:p>
        </w:tc>
        <w:tc>
          <w:tcPr>
            <w:tcW w:w="2551" w:type="dxa"/>
            <w:tcBorders>
              <w:top w:val="nil"/>
              <w:left w:val="nil"/>
              <w:bottom w:val="single" w:sz="4" w:space="0" w:color="auto"/>
              <w:right w:val="single" w:sz="4" w:space="0" w:color="auto"/>
            </w:tcBorders>
            <w:shd w:val="clear" w:color="auto" w:fill="auto"/>
            <w:noWrap/>
            <w:vAlign w:val="bottom"/>
            <w:hideMark/>
          </w:tcPr>
          <w:p w:rsidR="00EE5A4B" w:rsidRPr="00A47BAD" w:rsidRDefault="00EE5A4B" w:rsidP="00EE5A4B">
            <w:pPr>
              <w:jc w:val="center"/>
              <w:rPr>
                <w:i/>
                <w:sz w:val="22"/>
                <w:szCs w:val="22"/>
              </w:rPr>
            </w:pPr>
            <w:r w:rsidRPr="00A47BAD">
              <w:rPr>
                <w:i/>
                <w:sz w:val="22"/>
                <w:szCs w:val="22"/>
              </w:rPr>
              <w:t>высшее</w:t>
            </w:r>
          </w:p>
        </w:tc>
      </w:tr>
      <w:tr w:rsidR="00EE5A4B" w:rsidRPr="007F5610" w:rsidTr="00A47BAD">
        <w:trPr>
          <w:trHeight w:val="294"/>
        </w:trPr>
        <w:tc>
          <w:tcPr>
            <w:tcW w:w="567" w:type="dxa"/>
            <w:tcBorders>
              <w:top w:val="nil"/>
              <w:left w:val="single" w:sz="8" w:space="0" w:color="auto"/>
              <w:bottom w:val="single" w:sz="4" w:space="0" w:color="auto"/>
              <w:right w:val="single" w:sz="4" w:space="0" w:color="auto"/>
            </w:tcBorders>
            <w:shd w:val="clear" w:color="auto" w:fill="E5DFEC" w:themeFill="accent4" w:themeFillTint="33"/>
            <w:noWrap/>
            <w:vAlign w:val="bottom"/>
            <w:hideMark/>
          </w:tcPr>
          <w:p w:rsidR="00EE5A4B" w:rsidRPr="007F5610" w:rsidRDefault="00EE5A4B" w:rsidP="00EE5A4B">
            <w:pPr>
              <w:jc w:val="center"/>
              <w:rPr>
                <w:b/>
              </w:rPr>
            </w:pPr>
            <w:r w:rsidRPr="007F5610">
              <w:rPr>
                <w:b/>
              </w:rPr>
              <w:t>2.</w:t>
            </w:r>
          </w:p>
        </w:tc>
        <w:tc>
          <w:tcPr>
            <w:tcW w:w="4111" w:type="dxa"/>
            <w:tcBorders>
              <w:top w:val="nil"/>
              <w:left w:val="nil"/>
              <w:bottom w:val="single" w:sz="4" w:space="0" w:color="auto"/>
              <w:right w:val="single" w:sz="4" w:space="0" w:color="auto"/>
            </w:tcBorders>
            <w:shd w:val="clear" w:color="auto" w:fill="auto"/>
            <w:noWrap/>
            <w:vAlign w:val="bottom"/>
            <w:hideMark/>
          </w:tcPr>
          <w:p w:rsidR="00EE5A4B" w:rsidRPr="007F5610" w:rsidRDefault="00EE5A4B" w:rsidP="00EE5A4B">
            <w:r w:rsidRPr="007F5610">
              <w:t>Лакиза  Юлия  Петровна</w:t>
            </w:r>
          </w:p>
        </w:tc>
        <w:tc>
          <w:tcPr>
            <w:tcW w:w="3119" w:type="dxa"/>
            <w:tcBorders>
              <w:top w:val="nil"/>
              <w:left w:val="nil"/>
              <w:bottom w:val="single" w:sz="4" w:space="0" w:color="auto"/>
              <w:right w:val="single" w:sz="4" w:space="0" w:color="auto"/>
            </w:tcBorders>
            <w:shd w:val="clear" w:color="auto" w:fill="auto"/>
            <w:noWrap/>
            <w:vAlign w:val="bottom"/>
            <w:hideMark/>
          </w:tcPr>
          <w:p w:rsidR="00EE5A4B" w:rsidRPr="00A47BAD" w:rsidRDefault="00EE5A4B" w:rsidP="00EE5A4B">
            <w:pPr>
              <w:jc w:val="center"/>
              <w:rPr>
                <w:i/>
                <w:sz w:val="22"/>
                <w:szCs w:val="22"/>
              </w:rPr>
            </w:pPr>
            <w:r w:rsidRPr="00A47BAD">
              <w:rPr>
                <w:i/>
                <w:sz w:val="22"/>
                <w:szCs w:val="22"/>
              </w:rPr>
              <w:t>воспитатель</w:t>
            </w:r>
          </w:p>
        </w:tc>
        <w:tc>
          <w:tcPr>
            <w:tcW w:w="2551" w:type="dxa"/>
            <w:tcBorders>
              <w:top w:val="nil"/>
              <w:left w:val="nil"/>
              <w:bottom w:val="single" w:sz="4" w:space="0" w:color="auto"/>
              <w:right w:val="single" w:sz="4" w:space="0" w:color="auto"/>
            </w:tcBorders>
            <w:shd w:val="clear" w:color="auto" w:fill="auto"/>
            <w:noWrap/>
            <w:vAlign w:val="bottom"/>
            <w:hideMark/>
          </w:tcPr>
          <w:p w:rsidR="00EE5A4B" w:rsidRPr="00A47BAD" w:rsidRDefault="00EE5A4B" w:rsidP="00EE5A4B">
            <w:pPr>
              <w:jc w:val="center"/>
              <w:rPr>
                <w:i/>
                <w:sz w:val="22"/>
                <w:szCs w:val="22"/>
              </w:rPr>
            </w:pPr>
            <w:r w:rsidRPr="00A47BAD">
              <w:rPr>
                <w:i/>
                <w:sz w:val="22"/>
                <w:szCs w:val="22"/>
              </w:rPr>
              <w:t>высшее</w:t>
            </w:r>
          </w:p>
        </w:tc>
      </w:tr>
      <w:tr w:rsidR="00EE5A4B" w:rsidRPr="007F5610" w:rsidTr="00A47BAD">
        <w:trPr>
          <w:trHeight w:val="294"/>
        </w:trPr>
        <w:tc>
          <w:tcPr>
            <w:tcW w:w="567"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hideMark/>
          </w:tcPr>
          <w:p w:rsidR="00EE5A4B" w:rsidRPr="007F5610" w:rsidRDefault="00EE5A4B" w:rsidP="00EE5A4B">
            <w:pPr>
              <w:jc w:val="center"/>
              <w:rPr>
                <w:b/>
              </w:rPr>
            </w:pPr>
            <w:r w:rsidRPr="007F5610">
              <w:rPr>
                <w:b/>
              </w:rPr>
              <w:t>3.</w:t>
            </w: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rsidR="00EE5A4B" w:rsidRPr="007F5610" w:rsidRDefault="00EE5A4B" w:rsidP="00EE5A4B">
            <w:r w:rsidRPr="007F5610">
              <w:t>Петрина  Наталья  Николаевна</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rsidR="00EE5A4B" w:rsidRPr="00A47BAD" w:rsidRDefault="00EE5A4B" w:rsidP="00EE5A4B">
            <w:pPr>
              <w:jc w:val="center"/>
              <w:rPr>
                <w:i/>
                <w:sz w:val="22"/>
                <w:szCs w:val="22"/>
              </w:rPr>
            </w:pPr>
            <w:r w:rsidRPr="00A47BAD">
              <w:rPr>
                <w:i/>
                <w:sz w:val="22"/>
                <w:szCs w:val="22"/>
              </w:rPr>
              <w:t>воспитатель</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EE5A4B" w:rsidRPr="00A47BAD" w:rsidRDefault="00EE5A4B" w:rsidP="00EE5A4B">
            <w:pPr>
              <w:jc w:val="center"/>
              <w:rPr>
                <w:i/>
                <w:sz w:val="22"/>
                <w:szCs w:val="22"/>
              </w:rPr>
            </w:pPr>
            <w:r w:rsidRPr="00A47BAD">
              <w:rPr>
                <w:i/>
                <w:sz w:val="22"/>
                <w:szCs w:val="22"/>
              </w:rPr>
              <w:t>высшее</w:t>
            </w:r>
          </w:p>
        </w:tc>
      </w:tr>
      <w:tr w:rsidR="00EE5A4B" w:rsidRPr="007F5610" w:rsidTr="00A47BAD">
        <w:trPr>
          <w:trHeight w:val="294"/>
        </w:trPr>
        <w:tc>
          <w:tcPr>
            <w:tcW w:w="567"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hideMark/>
          </w:tcPr>
          <w:p w:rsidR="00EE5A4B" w:rsidRPr="007F5610" w:rsidRDefault="00EE5A4B" w:rsidP="00EE5A4B">
            <w:pPr>
              <w:jc w:val="center"/>
              <w:rPr>
                <w:b/>
              </w:rPr>
            </w:pPr>
            <w:r w:rsidRPr="007F5610">
              <w:rPr>
                <w:b/>
              </w:rPr>
              <w:t>4.</w:t>
            </w: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rsidR="00EE5A4B" w:rsidRPr="007F5610" w:rsidRDefault="00EE5A4B" w:rsidP="00EE5A4B">
            <w:r w:rsidRPr="007F5610">
              <w:rPr>
                <w:szCs w:val="22"/>
                <w:lang w:eastAsia="en-US"/>
              </w:rPr>
              <w:t>Суджаева Светлана Анатольевна</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rsidR="00EE5A4B" w:rsidRPr="00A47BAD" w:rsidRDefault="00EE5A4B" w:rsidP="00EE5A4B">
            <w:pPr>
              <w:jc w:val="center"/>
              <w:rPr>
                <w:i/>
                <w:sz w:val="22"/>
                <w:szCs w:val="22"/>
              </w:rPr>
            </w:pPr>
            <w:r w:rsidRPr="00A47BAD">
              <w:rPr>
                <w:i/>
                <w:sz w:val="22"/>
                <w:szCs w:val="22"/>
              </w:rPr>
              <w:t>воспитатель</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EE5A4B" w:rsidRPr="00A47BAD" w:rsidRDefault="00EE5A4B" w:rsidP="00EE5A4B">
            <w:pPr>
              <w:jc w:val="center"/>
              <w:rPr>
                <w:i/>
                <w:sz w:val="22"/>
                <w:szCs w:val="22"/>
              </w:rPr>
            </w:pPr>
            <w:r w:rsidRPr="00A47BAD">
              <w:rPr>
                <w:i/>
                <w:sz w:val="22"/>
                <w:szCs w:val="22"/>
              </w:rPr>
              <w:t>высшее</w:t>
            </w:r>
          </w:p>
        </w:tc>
      </w:tr>
      <w:tr w:rsidR="00EE5A4B" w:rsidRPr="007F5610" w:rsidTr="00A47BAD">
        <w:trPr>
          <w:trHeight w:val="294"/>
        </w:trPr>
        <w:tc>
          <w:tcPr>
            <w:tcW w:w="567"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hideMark/>
          </w:tcPr>
          <w:p w:rsidR="00EE5A4B" w:rsidRPr="007F5610" w:rsidRDefault="00EE5A4B" w:rsidP="00EE5A4B">
            <w:pPr>
              <w:jc w:val="center"/>
              <w:rPr>
                <w:b/>
              </w:rPr>
            </w:pPr>
            <w:r w:rsidRPr="007F5610">
              <w:rPr>
                <w:b/>
              </w:rPr>
              <w:t>5.</w:t>
            </w: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rsidR="00EE5A4B" w:rsidRPr="007F5610" w:rsidRDefault="00EE5A4B" w:rsidP="00EE5A4B">
            <w:r>
              <w:t>Дрингалева Юлия Владимировна</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rsidR="00EE5A4B" w:rsidRPr="00A47BAD" w:rsidRDefault="00EE5A4B" w:rsidP="00EE5A4B">
            <w:pPr>
              <w:jc w:val="center"/>
              <w:rPr>
                <w:i/>
                <w:sz w:val="22"/>
                <w:szCs w:val="22"/>
              </w:rPr>
            </w:pPr>
            <w:r w:rsidRPr="00A47BAD">
              <w:rPr>
                <w:i/>
                <w:sz w:val="22"/>
                <w:szCs w:val="22"/>
              </w:rPr>
              <w:t>воспитатель</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EE5A4B" w:rsidRPr="00A47BAD" w:rsidRDefault="00EE5A4B" w:rsidP="00EE5A4B">
            <w:pPr>
              <w:jc w:val="center"/>
              <w:rPr>
                <w:i/>
                <w:sz w:val="22"/>
                <w:szCs w:val="22"/>
              </w:rPr>
            </w:pPr>
            <w:r w:rsidRPr="00A47BAD">
              <w:rPr>
                <w:i/>
                <w:sz w:val="22"/>
                <w:szCs w:val="22"/>
              </w:rPr>
              <w:t>высшее</w:t>
            </w:r>
          </w:p>
        </w:tc>
      </w:tr>
      <w:tr w:rsidR="00EE5A4B" w:rsidRPr="007F5610" w:rsidTr="00A47BAD">
        <w:trPr>
          <w:trHeight w:val="294"/>
        </w:trPr>
        <w:tc>
          <w:tcPr>
            <w:tcW w:w="567" w:type="dxa"/>
            <w:tcBorders>
              <w:top w:val="nil"/>
              <w:left w:val="single" w:sz="8" w:space="0" w:color="auto"/>
              <w:bottom w:val="single" w:sz="4" w:space="0" w:color="auto"/>
              <w:right w:val="single" w:sz="4" w:space="0" w:color="auto"/>
            </w:tcBorders>
            <w:shd w:val="clear" w:color="auto" w:fill="E5DFEC" w:themeFill="accent4" w:themeFillTint="33"/>
            <w:noWrap/>
            <w:vAlign w:val="bottom"/>
            <w:hideMark/>
          </w:tcPr>
          <w:p w:rsidR="00EE5A4B" w:rsidRPr="007F5610" w:rsidRDefault="00EE5A4B" w:rsidP="00EE5A4B">
            <w:pPr>
              <w:jc w:val="center"/>
              <w:rPr>
                <w:b/>
              </w:rPr>
            </w:pPr>
            <w:r w:rsidRPr="007F5610">
              <w:rPr>
                <w:b/>
              </w:rPr>
              <w:t>6.</w:t>
            </w:r>
          </w:p>
        </w:tc>
        <w:tc>
          <w:tcPr>
            <w:tcW w:w="4111" w:type="dxa"/>
            <w:tcBorders>
              <w:top w:val="nil"/>
              <w:left w:val="nil"/>
              <w:bottom w:val="single" w:sz="4" w:space="0" w:color="auto"/>
              <w:right w:val="single" w:sz="4" w:space="0" w:color="auto"/>
            </w:tcBorders>
            <w:shd w:val="clear" w:color="auto" w:fill="auto"/>
            <w:noWrap/>
            <w:vAlign w:val="bottom"/>
            <w:hideMark/>
          </w:tcPr>
          <w:p w:rsidR="00EE5A4B" w:rsidRPr="007F5610" w:rsidRDefault="00EE5A4B" w:rsidP="00EE5A4B">
            <w:r w:rsidRPr="0004708F">
              <w:t>Выскребенцева  Елена  Николаевна</w:t>
            </w:r>
          </w:p>
        </w:tc>
        <w:tc>
          <w:tcPr>
            <w:tcW w:w="3119" w:type="dxa"/>
            <w:tcBorders>
              <w:top w:val="nil"/>
              <w:left w:val="nil"/>
              <w:bottom w:val="single" w:sz="4" w:space="0" w:color="auto"/>
              <w:right w:val="single" w:sz="4" w:space="0" w:color="auto"/>
            </w:tcBorders>
            <w:shd w:val="clear" w:color="auto" w:fill="auto"/>
            <w:noWrap/>
            <w:vAlign w:val="bottom"/>
            <w:hideMark/>
          </w:tcPr>
          <w:p w:rsidR="00EE5A4B" w:rsidRPr="00A47BAD" w:rsidRDefault="00EE5A4B" w:rsidP="00EE5A4B">
            <w:pPr>
              <w:jc w:val="center"/>
              <w:rPr>
                <w:i/>
                <w:sz w:val="22"/>
                <w:szCs w:val="22"/>
              </w:rPr>
            </w:pPr>
            <w:r w:rsidRPr="00A47BAD">
              <w:rPr>
                <w:i/>
                <w:sz w:val="22"/>
                <w:szCs w:val="22"/>
              </w:rPr>
              <w:t>воспитатель</w:t>
            </w:r>
          </w:p>
        </w:tc>
        <w:tc>
          <w:tcPr>
            <w:tcW w:w="2551" w:type="dxa"/>
            <w:tcBorders>
              <w:top w:val="nil"/>
              <w:left w:val="nil"/>
              <w:bottom w:val="single" w:sz="4" w:space="0" w:color="auto"/>
              <w:right w:val="single" w:sz="4" w:space="0" w:color="auto"/>
            </w:tcBorders>
            <w:shd w:val="clear" w:color="auto" w:fill="auto"/>
            <w:noWrap/>
            <w:hideMark/>
          </w:tcPr>
          <w:p w:rsidR="00EE5A4B" w:rsidRPr="00A47BAD" w:rsidRDefault="00EE5A4B" w:rsidP="00EE5A4B">
            <w:pPr>
              <w:jc w:val="center"/>
              <w:rPr>
                <w:i/>
                <w:sz w:val="22"/>
                <w:szCs w:val="22"/>
              </w:rPr>
            </w:pPr>
            <w:r w:rsidRPr="00A47BAD">
              <w:rPr>
                <w:i/>
                <w:sz w:val="22"/>
                <w:szCs w:val="22"/>
              </w:rPr>
              <w:t>среднее специальное</w:t>
            </w:r>
          </w:p>
        </w:tc>
      </w:tr>
      <w:tr w:rsidR="00EE5A4B" w:rsidRPr="007F5610" w:rsidTr="00A47BAD">
        <w:trPr>
          <w:trHeight w:val="294"/>
        </w:trPr>
        <w:tc>
          <w:tcPr>
            <w:tcW w:w="567" w:type="dxa"/>
            <w:tcBorders>
              <w:top w:val="nil"/>
              <w:left w:val="single" w:sz="8" w:space="0" w:color="auto"/>
              <w:bottom w:val="single" w:sz="4" w:space="0" w:color="auto"/>
              <w:right w:val="single" w:sz="4" w:space="0" w:color="auto"/>
            </w:tcBorders>
            <w:shd w:val="clear" w:color="auto" w:fill="E5DFEC" w:themeFill="accent4" w:themeFillTint="33"/>
            <w:noWrap/>
            <w:vAlign w:val="bottom"/>
            <w:hideMark/>
          </w:tcPr>
          <w:p w:rsidR="00EE5A4B" w:rsidRPr="007F5610" w:rsidRDefault="00EE5A4B" w:rsidP="00EE5A4B">
            <w:pPr>
              <w:jc w:val="center"/>
              <w:rPr>
                <w:b/>
              </w:rPr>
            </w:pPr>
            <w:r w:rsidRPr="007F5610">
              <w:rPr>
                <w:b/>
              </w:rPr>
              <w:t>7.</w:t>
            </w:r>
          </w:p>
        </w:tc>
        <w:tc>
          <w:tcPr>
            <w:tcW w:w="4111" w:type="dxa"/>
            <w:tcBorders>
              <w:top w:val="nil"/>
              <w:left w:val="nil"/>
              <w:bottom w:val="single" w:sz="4" w:space="0" w:color="auto"/>
              <w:right w:val="single" w:sz="4" w:space="0" w:color="auto"/>
            </w:tcBorders>
            <w:shd w:val="clear" w:color="auto" w:fill="auto"/>
            <w:noWrap/>
            <w:vAlign w:val="bottom"/>
            <w:hideMark/>
          </w:tcPr>
          <w:p w:rsidR="00EE5A4B" w:rsidRPr="007F5610" w:rsidRDefault="00A47BAD" w:rsidP="00EE5A4B">
            <w:r>
              <w:t>Доева Мадина Батразовна</w:t>
            </w:r>
          </w:p>
        </w:tc>
        <w:tc>
          <w:tcPr>
            <w:tcW w:w="3119" w:type="dxa"/>
            <w:tcBorders>
              <w:top w:val="nil"/>
              <w:left w:val="nil"/>
              <w:bottom w:val="single" w:sz="4" w:space="0" w:color="auto"/>
              <w:right w:val="single" w:sz="4" w:space="0" w:color="auto"/>
            </w:tcBorders>
            <w:shd w:val="clear" w:color="auto" w:fill="auto"/>
            <w:noWrap/>
            <w:vAlign w:val="bottom"/>
            <w:hideMark/>
          </w:tcPr>
          <w:p w:rsidR="00EE5A4B" w:rsidRPr="00A47BAD" w:rsidRDefault="00EE5A4B" w:rsidP="00EE5A4B">
            <w:pPr>
              <w:jc w:val="center"/>
              <w:rPr>
                <w:i/>
                <w:sz w:val="22"/>
                <w:szCs w:val="22"/>
              </w:rPr>
            </w:pPr>
            <w:r w:rsidRPr="00A47BAD">
              <w:rPr>
                <w:i/>
                <w:sz w:val="22"/>
                <w:szCs w:val="22"/>
              </w:rPr>
              <w:t>воспитатель</w:t>
            </w:r>
          </w:p>
        </w:tc>
        <w:tc>
          <w:tcPr>
            <w:tcW w:w="2551" w:type="dxa"/>
            <w:tcBorders>
              <w:top w:val="nil"/>
              <w:left w:val="nil"/>
              <w:bottom w:val="single" w:sz="4" w:space="0" w:color="auto"/>
              <w:right w:val="single" w:sz="4" w:space="0" w:color="auto"/>
            </w:tcBorders>
            <w:shd w:val="clear" w:color="auto" w:fill="auto"/>
            <w:noWrap/>
            <w:vAlign w:val="bottom"/>
            <w:hideMark/>
          </w:tcPr>
          <w:p w:rsidR="00EE5A4B" w:rsidRPr="00A47BAD" w:rsidRDefault="00EE5A4B" w:rsidP="00EE5A4B">
            <w:pPr>
              <w:jc w:val="center"/>
              <w:rPr>
                <w:i/>
                <w:sz w:val="22"/>
                <w:szCs w:val="22"/>
              </w:rPr>
            </w:pPr>
            <w:r w:rsidRPr="00A47BAD">
              <w:rPr>
                <w:i/>
                <w:sz w:val="22"/>
                <w:szCs w:val="22"/>
              </w:rPr>
              <w:t>высшее</w:t>
            </w:r>
          </w:p>
        </w:tc>
      </w:tr>
      <w:tr w:rsidR="00EE5A4B" w:rsidRPr="007F5610" w:rsidTr="00A47BAD">
        <w:trPr>
          <w:trHeight w:val="294"/>
        </w:trPr>
        <w:tc>
          <w:tcPr>
            <w:tcW w:w="567" w:type="dxa"/>
            <w:tcBorders>
              <w:top w:val="nil"/>
              <w:left w:val="single" w:sz="8" w:space="0" w:color="auto"/>
              <w:bottom w:val="single" w:sz="4" w:space="0" w:color="auto"/>
              <w:right w:val="single" w:sz="4" w:space="0" w:color="auto"/>
            </w:tcBorders>
            <w:shd w:val="clear" w:color="auto" w:fill="E5DFEC" w:themeFill="accent4" w:themeFillTint="33"/>
            <w:noWrap/>
            <w:vAlign w:val="bottom"/>
            <w:hideMark/>
          </w:tcPr>
          <w:p w:rsidR="00EE5A4B" w:rsidRPr="007F5610" w:rsidRDefault="00EE5A4B" w:rsidP="00EE5A4B">
            <w:pPr>
              <w:jc w:val="center"/>
              <w:rPr>
                <w:b/>
              </w:rPr>
            </w:pPr>
            <w:r w:rsidRPr="007F5610">
              <w:rPr>
                <w:b/>
              </w:rPr>
              <w:t>8.</w:t>
            </w:r>
          </w:p>
        </w:tc>
        <w:tc>
          <w:tcPr>
            <w:tcW w:w="4111" w:type="dxa"/>
            <w:tcBorders>
              <w:top w:val="nil"/>
              <w:left w:val="nil"/>
              <w:bottom w:val="single" w:sz="4" w:space="0" w:color="auto"/>
              <w:right w:val="single" w:sz="4" w:space="0" w:color="auto"/>
            </w:tcBorders>
            <w:shd w:val="clear" w:color="auto" w:fill="auto"/>
            <w:noWrap/>
            <w:vAlign w:val="bottom"/>
            <w:hideMark/>
          </w:tcPr>
          <w:p w:rsidR="00EE5A4B" w:rsidRPr="007F5610" w:rsidRDefault="00A47BAD" w:rsidP="00EE5A4B">
            <w:r>
              <w:t>Харебова Виктория Валерьевна</w:t>
            </w:r>
          </w:p>
        </w:tc>
        <w:tc>
          <w:tcPr>
            <w:tcW w:w="3119" w:type="dxa"/>
            <w:tcBorders>
              <w:top w:val="nil"/>
              <w:left w:val="nil"/>
              <w:bottom w:val="single" w:sz="4" w:space="0" w:color="auto"/>
              <w:right w:val="single" w:sz="4" w:space="0" w:color="auto"/>
            </w:tcBorders>
            <w:shd w:val="clear" w:color="auto" w:fill="auto"/>
            <w:noWrap/>
            <w:vAlign w:val="bottom"/>
            <w:hideMark/>
          </w:tcPr>
          <w:p w:rsidR="00EE5A4B" w:rsidRPr="00A47BAD" w:rsidRDefault="00EE5A4B" w:rsidP="00EE5A4B">
            <w:pPr>
              <w:jc w:val="center"/>
              <w:rPr>
                <w:i/>
                <w:sz w:val="22"/>
                <w:szCs w:val="22"/>
              </w:rPr>
            </w:pPr>
            <w:r w:rsidRPr="00A47BAD">
              <w:rPr>
                <w:i/>
                <w:sz w:val="22"/>
                <w:szCs w:val="22"/>
              </w:rPr>
              <w:t>воспитатель</w:t>
            </w:r>
          </w:p>
        </w:tc>
        <w:tc>
          <w:tcPr>
            <w:tcW w:w="2551" w:type="dxa"/>
            <w:tcBorders>
              <w:top w:val="nil"/>
              <w:left w:val="nil"/>
              <w:bottom w:val="single" w:sz="4" w:space="0" w:color="auto"/>
              <w:right w:val="single" w:sz="4" w:space="0" w:color="auto"/>
            </w:tcBorders>
            <w:shd w:val="clear" w:color="auto" w:fill="auto"/>
            <w:noWrap/>
            <w:vAlign w:val="bottom"/>
            <w:hideMark/>
          </w:tcPr>
          <w:p w:rsidR="00EE5A4B" w:rsidRPr="00A47BAD" w:rsidRDefault="00EE5A4B" w:rsidP="00EE5A4B">
            <w:pPr>
              <w:jc w:val="center"/>
              <w:rPr>
                <w:i/>
                <w:sz w:val="22"/>
                <w:szCs w:val="22"/>
              </w:rPr>
            </w:pPr>
            <w:r w:rsidRPr="00A47BAD">
              <w:rPr>
                <w:i/>
                <w:sz w:val="22"/>
                <w:szCs w:val="22"/>
              </w:rPr>
              <w:t>высшее</w:t>
            </w:r>
          </w:p>
        </w:tc>
      </w:tr>
      <w:tr w:rsidR="00A47BAD" w:rsidRPr="007F5610" w:rsidTr="00A47BAD">
        <w:trPr>
          <w:trHeight w:val="294"/>
        </w:trPr>
        <w:tc>
          <w:tcPr>
            <w:tcW w:w="567" w:type="dxa"/>
            <w:tcBorders>
              <w:top w:val="nil"/>
              <w:left w:val="single" w:sz="8" w:space="0" w:color="auto"/>
              <w:bottom w:val="single" w:sz="4" w:space="0" w:color="auto"/>
              <w:right w:val="single" w:sz="4" w:space="0" w:color="auto"/>
            </w:tcBorders>
            <w:shd w:val="clear" w:color="auto" w:fill="E5DFEC" w:themeFill="accent4" w:themeFillTint="33"/>
            <w:noWrap/>
            <w:vAlign w:val="bottom"/>
            <w:hideMark/>
          </w:tcPr>
          <w:p w:rsidR="00A47BAD" w:rsidRPr="007F5610" w:rsidRDefault="00A47BAD" w:rsidP="00EE5A4B">
            <w:pPr>
              <w:jc w:val="center"/>
              <w:rPr>
                <w:b/>
              </w:rPr>
            </w:pPr>
            <w:r w:rsidRPr="007F5610">
              <w:rPr>
                <w:b/>
              </w:rPr>
              <w:t>9.</w:t>
            </w:r>
          </w:p>
        </w:tc>
        <w:tc>
          <w:tcPr>
            <w:tcW w:w="4111" w:type="dxa"/>
            <w:tcBorders>
              <w:top w:val="nil"/>
              <w:left w:val="nil"/>
              <w:bottom w:val="single" w:sz="4" w:space="0" w:color="auto"/>
              <w:right w:val="single" w:sz="4" w:space="0" w:color="auto"/>
            </w:tcBorders>
            <w:shd w:val="clear" w:color="auto" w:fill="auto"/>
            <w:noWrap/>
            <w:hideMark/>
          </w:tcPr>
          <w:p w:rsidR="00A47BAD" w:rsidRPr="0004708F" w:rsidRDefault="00A47BAD" w:rsidP="00EE5A4B">
            <w:r w:rsidRPr="007F5610">
              <w:t>Гвинадзе Наталья Николаевна</w:t>
            </w:r>
          </w:p>
        </w:tc>
        <w:tc>
          <w:tcPr>
            <w:tcW w:w="3119" w:type="dxa"/>
            <w:tcBorders>
              <w:top w:val="nil"/>
              <w:left w:val="nil"/>
              <w:bottom w:val="single" w:sz="4" w:space="0" w:color="auto"/>
              <w:right w:val="single" w:sz="4" w:space="0" w:color="auto"/>
            </w:tcBorders>
            <w:shd w:val="clear" w:color="auto" w:fill="auto"/>
            <w:noWrap/>
            <w:vAlign w:val="bottom"/>
            <w:hideMark/>
          </w:tcPr>
          <w:p w:rsidR="00A47BAD" w:rsidRPr="00A47BAD" w:rsidRDefault="00A47BAD" w:rsidP="00C4316B">
            <w:pPr>
              <w:jc w:val="center"/>
              <w:rPr>
                <w:i/>
                <w:sz w:val="22"/>
                <w:szCs w:val="22"/>
              </w:rPr>
            </w:pPr>
            <w:r w:rsidRPr="00A47BAD">
              <w:rPr>
                <w:i/>
                <w:sz w:val="22"/>
                <w:szCs w:val="22"/>
              </w:rPr>
              <w:t>воспитатель</w:t>
            </w:r>
          </w:p>
        </w:tc>
        <w:tc>
          <w:tcPr>
            <w:tcW w:w="2551" w:type="dxa"/>
            <w:tcBorders>
              <w:top w:val="nil"/>
              <w:left w:val="nil"/>
              <w:bottom w:val="single" w:sz="4" w:space="0" w:color="auto"/>
              <w:right w:val="single" w:sz="4" w:space="0" w:color="auto"/>
            </w:tcBorders>
            <w:shd w:val="clear" w:color="auto" w:fill="auto"/>
            <w:noWrap/>
            <w:vAlign w:val="bottom"/>
            <w:hideMark/>
          </w:tcPr>
          <w:p w:rsidR="00A47BAD" w:rsidRPr="00A47BAD" w:rsidRDefault="00A47BAD" w:rsidP="00C4316B">
            <w:pPr>
              <w:jc w:val="center"/>
              <w:rPr>
                <w:i/>
                <w:sz w:val="22"/>
                <w:szCs w:val="22"/>
              </w:rPr>
            </w:pPr>
            <w:r w:rsidRPr="00A47BAD">
              <w:rPr>
                <w:i/>
                <w:sz w:val="22"/>
                <w:szCs w:val="22"/>
              </w:rPr>
              <w:t>высшее</w:t>
            </w:r>
          </w:p>
        </w:tc>
      </w:tr>
      <w:tr w:rsidR="00EE5A4B" w:rsidRPr="007F5610" w:rsidTr="00A47BAD">
        <w:trPr>
          <w:trHeight w:val="294"/>
        </w:trPr>
        <w:tc>
          <w:tcPr>
            <w:tcW w:w="567" w:type="dxa"/>
            <w:tcBorders>
              <w:top w:val="nil"/>
              <w:left w:val="single" w:sz="8" w:space="0" w:color="auto"/>
              <w:bottom w:val="single" w:sz="4" w:space="0" w:color="auto"/>
              <w:right w:val="single" w:sz="4" w:space="0" w:color="auto"/>
            </w:tcBorders>
            <w:shd w:val="clear" w:color="auto" w:fill="E5DFEC" w:themeFill="accent4" w:themeFillTint="33"/>
            <w:noWrap/>
            <w:vAlign w:val="bottom"/>
            <w:hideMark/>
          </w:tcPr>
          <w:p w:rsidR="00EE5A4B" w:rsidRPr="007F5610" w:rsidRDefault="00EE5A4B" w:rsidP="00EE5A4B">
            <w:pPr>
              <w:jc w:val="center"/>
              <w:rPr>
                <w:b/>
              </w:rPr>
            </w:pPr>
            <w:r w:rsidRPr="007F5610">
              <w:rPr>
                <w:b/>
              </w:rPr>
              <w:t>10.</w:t>
            </w:r>
          </w:p>
        </w:tc>
        <w:tc>
          <w:tcPr>
            <w:tcW w:w="4111" w:type="dxa"/>
            <w:tcBorders>
              <w:top w:val="nil"/>
              <w:left w:val="nil"/>
              <w:bottom w:val="single" w:sz="4" w:space="0" w:color="auto"/>
              <w:right w:val="single" w:sz="4" w:space="0" w:color="auto"/>
            </w:tcBorders>
            <w:shd w:val="clear" w:color="auto" w:fill="auto"/>
            <w:noWrap/>
            <w:vAlign w:val="bottom"/>
            <w:hideMark/>
          </w:tcPr>
          <w:p w:rsidR="00EE5A4B" w:rsidRPr="007F5610" w:rsidRDefault="00A47BAD" w:rsidP="00EE5A4B">
            <w:r>
              <w:t>Плиева Мадина Феликсовна</w:t>
            </w:r>
          </w:p>
        </w:tc>
        <w:tc>
          <w:tcPr>
            <w:tcW w:w="3119" w:type="dxa"/>
            <w:tcBorders>
              <w:top w:val="nil"/>
              <w:left w:val="nil"/>
              <w:bottom w:val="single" w:sz="4" w:space="0" w:color="auto"/>
              <w:right w:val="single" w:sz="4" w:space="0" w:color="auto"/>
            </w:tcBorders>
            <w:shd w:val="clear" w:color="auto" w:fill="auto"/>
            <w:noWrap/>
            <w:vAlign w:val="bottom"/>
            <w:hideMark/>
          </w:tcPr>
          <w:p w:rsidR="00EE5A4B" w:rsidRPr="00A47BAD" w:rsidRDefault="00EE5A4B" w:rsidP="00EE5A4B">
            <w:pPr>
              <w:jc w:val="center"/>
              <w:rPr>
                <w:i/>
                <w:sz w:val="22"/>
                <w:szCs w:val="22"/>
              </w:rPr>
            </w:pPr>
            <w:r w:rsidRPr="00A47BAD">
              <w:rPr>
                <w:i/>
                <w:sz w:val="22"/>
                <w:szCs w:val="22"/>
              </w:rPr>
              <w:t>музыкальный  руководитель</w:t>
            </w:r>
          </w:p>
        </w:tc>
        <w:tc>
          <w:tcPr>
            <w:tcW w:w="2551" w:type="dxa"/>
            <w:tcBorders>
              <w:top w:val="nil"/>
              <w:left w:val="nil"/>
              <w:bottom w:val="single" w:sz="4" w:space="0" w:color="auto"/>
              <w:right w:val="single" w:sz="4" w:space="0" w:color="auto"/>
            </w:tcBorders>
            <w:shd w:val="clear" w:color="auto" w:fill="auto"/>
            <w:noWrap/>
            <w:vAlign w:val="bottom"/>
            <w:hideMark/>
          </w:tcPr>
          <w:p w:rsidR="00EE5A4B" w:rsidRPr="00A47BAD" w:rsidRDefault="00EE5A4B" w:rsidP="00EE5A4B">
            <w:pPr>
              <w:jc w:val="center"/>
              <w:rPr>
                <w:i/>
                <w:sz w:val="22"/>
                <w:szCs w:val="22"/>
              </w:rPr>
            </w:pPr>
            <w:r w:rsidRPr="00A47BAD">
              <w:rPr>
                <w:i/>
                <w:sz w:val="22"/>
                <w:szCs w:val="22"/>
              </w:rPr>
              <w:t>высшее</w:t>
            </w:r>
          </w:p>
        </w:tc>
      </w:tr>
      <w:tr w:rsidR="00EE5A4B" w:rsidRPr="007F5610" w:rsidTr="00A47BAD">
        <w:trPr>
          <w:trHeight w:val="310"/>
        </w:trPr>
        <w:tc>
          <w:tcPr>
            <w:tcW w:w="4678" w:type="dxa"/>
            <w:gridSpan w:val="2"/>
            <w:tcBorders>
              <w:top w:val="nil"/>
              <w:left w:val="single" w:sz="8" w:space="0" w:color="auto"/>
              <w:bottom w:val="single" w:sz="8" w:space="0" w:color="auto"/>
              <w:right w:val="single" w:sz="8" w:space="0" w:color="000000"/>
            </w:tcBorders>
            <w:shd w:val="clear" w:color="auto" w:fill="E5B8B7" w:themeFill="accent2" w:themeFillTint="66"/>
            <w:noWrap/>
            <w:vAlign w:val="bottom"/>
            <w:hideMark/>
          </w:tcPr>
          <w:p w:rsidR="00EE5A4B" w:rsidRPr="007F5610" w:rsidRDefault="00EE5A4B" w:rsidP="00EE5A4B">
            <w:pPr>
              <w:rPr>
                <w:b/>
                <w:bCs/>
              </w:rPr>
            </w:pPr>
            <w:r w:rsidRPr="007F5610">
              <w:rPr>
                <w:b/>
                <w:bCs/>
              </w:rPr>
              <w:t>ИТОГО</w:t>
            </w:r>
          </w:p>
        </w:tc>
        <w:tc>
          <w:tcPr>
            <w:tcW w:w="5670" w:type="dxa"/>
            <w:gridSpan w:val="2"/>
            <w:tcBorders>
              <w:top w:val="nil"/>
              <w:left w:val="nil"/>
              <w:bottom w:val="single" w:sz="8" w:space="0" w:color="auto"/>
              <w:right w:val="single" w:sz="4" w:space="0" w:color="auto"/>
            </w:tcBorders>
            <w:shd w:val="clear" w:color="auto" w:fill="E5B8B7" w:themeFill="accent2" w:themeFillTint="66"/>
            <w:noWrap/>
            <w:vAlign w:val="bottom"/>
            <w:hideMark/>
          </w:tcPr>
          <w:p w:rsidR="00EE5A4B" w:rsidRPr="007F5610" w:rsidRDefault="00EE5A4B" w:rsidP="00A47BAD">
            <w:pPr>
              <w:jc w:val="center"/>
              <w:rPr>
                <w:b/>
                <w:bCs/>
              </w:rPr>
            </w:pPr>
            <w:r w:rsidRPr="007F5610">
              <w:rPr>
                <w:b/>
                <w:bCs/>
              </w:rPr>
              <w:t>10</w:t>
            </w:r>
          </w:p>
        </w:tc>
      </w:tr>
      <w:tr w:rsidR="00EE5A4B" w:rsidRPr="007F5610" w:rsidTr="00A47BAD">
        <w:trPr>
          <w:trHeight w:val="294"/>
        </w:trPr>
        <w:tc>
          <w:tcPr>
            <w:tcW w:w="4678"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E5A4B" w:rsidRPr="007F5610" w:rsidRDefault="00EE5A4B" w:rsidP="00EE5A4B">
            <w:r w:rsidRPr="007F5610">
              <w:t>среднее специальное</w:t>
            </w:r>
          </w:p>
        </w:tc>
        <w:tc>
          <w:tcPr>
            <w:tcW w:w="5670" w:type="dxa"/>
            <w:gridSpan w:val="2"/>
            <w:tcBorders>
              <w:top w:val="single" w:sz="8" w:space="0" w:color="auto"/>
              <w:left w:val="single" w:sz="4" w:space="0" w:color="auto"/>
              <w:bottom w:val="single" w:sz="4" w:space="0" w:color="auto"/>
              <w:right w:val="single" w:sz="4" w:space="0" w:color="auto"/>
            </w:tcBorders>
            <w:shd w:val="clear" w:color="auto" w:fill="auto"/>
            <w:vAlign w:val="bottom"/>
          </w:tcPr>
          <w:p w:rsidR="00EE5A4B" w:rsidRPr="007F5610" w:rsidRDefault="00A47BAD" w:rsidP="00A47BAD">
            <w:pPr>
              <w:jc w:val="center"/>
              <w:rPr>
                <w:b/>
              </w:rPr>
            </w:pPr>
            <w:r>
              <w:rPr>
                <w:b/>
              </w:rPr>
              <w:t>1</w:t>
            </w:r>
          </w:p>
        </w:tc>
      </w:tr>
      <w:tr w:rsidR="00EE5A4B" w:rsidRPr="007F5610" w:rsidTr="00A47BAD">
        <w:trPr>
          <w:trHeight w:val="294"/>
        </w:trPr>
        <w:tc>
          <w:tcPr>
            <w:tcW w:w="4678"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E5A4B" w:rsidRPr="007F5610" w:rsidRDefault="00EE5A4B" w:rsidP="00EE5A4B">
            <w:r w:rsidRPr="007F5610">
              <w:t>высшее</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A4B" w:rsidRPr="007F5610" w:rsidRDefault="00A47BAD" w:rsidP="00A47BAD">
            <w:pPr>
              <w:jc w:val="center"/>
              <w:rPr>
                <w:b/>
              </w:rPr>
            </w:pPr>
            <w:r>
              <w:rPr>
                <w:b/>
              </w:rPr>
              <w:t>9</w:t>
            </w:r>
          </w:p>
        </w:tc>
      </w:tr>
    </w:tbl>
    <w:p w:rsidR="00EE5A4B" w:rsidRPr="00A47BAD" w:rsidRDefault="00EE5A4B" w:rsidP="00EE5A4B">
      <w:pPr>
        <w:rPr>
          <w:sz w:val="16"/>
          <w:szCs w:val="16"/>
        </w:rPr>
      </w:pPr>
    </w:p>
    <w:p w:rsidR="00EE5A4B" w:rsidRDefault="00EE5A4B" w:rsidP="00EE5A4B">
      <w:pPr>
        <w:widowControl w:val="0"/>
        <w:ind w:left="720"/>
        <w:jc w:val="center"/>
        <w:rPr>
          <w:rFonts w:cs="Arial"/>
          <w:b/>
          <w:i/>
          <w:color w:val="000000"/>
          <w:sz w:val="32"/>
          <w:szCs w:val="32"/>
        </w:rPr>
      </w:pPr>
    </w:p>
    <w:p w:rsidR="0057422E" w:rsidRDefault="0057422E" w:rsidP="00EE5A4B">
      <w:pPr>
        <w:widowControl w:val="0"/>
        <w:ind w:left="720"/>
        <w:jc w:val="center"/>
        <w:rPr>
          <w:rFonts w:cs="Arial"/>
          <w:b/>
          <w:i/>
          <w:color w:val="000000"/>
          <w:sz w:val="32"/>
          <w:szCs w:val="32"/>
        </w:rPr>
      </w:pPr>
    </w:p>
    <w:p w:rsidR="0057422E" w:rsidRDefault="0057422E" w:rsidP="00EE5A4B">
      <w:pPr>
        <w:widowControl w:val="0"/>
        <w:ind w:left="720"/>
        <w:jc w:val="center"/>
        <w:rPr>
          <w:rFonts w:cs="Arial"/>
          <w:b/>
          <w:i/>
          <w:color w:val="000000"/>
          <w:sz w:val="32"/>
          <w:szCs w:val="32"/>
        </w:rPr>
      </w:pPr>
    </w:p>
    <w:p w:rsidR="0057422E" w:rsidRDefault="0057422E" w:rsidP="00EE5A4B">
      <w:pPr>
        <w:widowControl w:val="0"/>
        <w:ind w:left="720"/>
        <w:jc w:val="center"/>
        <w:rPr>
          <w:rFonts w:cs="Arial"/>
          <w:b/>
          <w:i/>
          <w:color w:val="000000"/>
          <w:sz w:val="32"/>
          <w:szCs w:val="32"/>
        </w:rPr>
      </w:pPr>
    </w:p>
    <w:p w:rsidR="0057422E" w:rsidRPr="00E24B3C" w:rsidRDefault="0057422E" w:rsidP="00EE5A4B">
      <w:pPr>
        <w:widowControl w:val="0"/>
        <w:ind w:left="720"/>
        <w:jc w:val="center"/>
        <w:rPr>
          <w:rFonts w:cs="Arial"/>
          <w:b/>
          <w:i/>
          <w:color w:val="000000"/>
          <w:sz w:val="32"/>
          <w:szCs w:val="32"/>
        </w:rPr>
      </w:pPr>
    </w:p>
    <w:p w:rsidR="00EE5A4B" w:rsidRDefault="00EE5A4B" w:rsidP="00EE5A4B">
      <w:pPr>
        <w:contextualSpacing/>
        <w:jc w:val="center"/>
      </w:pPr>
      <w:r w:rsidRPr="00E24B3C">
        <w:rPr>
          <w:noProof/>
        </w:rPr>
        <w:drawing>
          <wp:inline distT="0" distB="0" distL="0" distR="0" wp14:anchorId="3E5A3746" wp14:editId="260758A4">
            <wp:extent cx="5573949" cy="2811293"/>
            <wp:effectExtent l="0" t="0" r="0" b="0"/>
            <wp:docPr id="8"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E5A4B" w:rsidRDefault="00EE5A4B" w:rsidP="00EE5A4B">
      <w:pPr>
        <w:contextualSpacing/>
        <w:jc w:val="center"/>
        <w:rPr>
          <w:sz w:val="16"/>
          <w:szCs w:val="16"/>
        </w:rPr>
      </w:pPr>
    </w:p>
    <w:p w:rsidR="00551804" w:rsidRPr="00C14148" w:rsidRDefault="00551804" w:rsidP="00EE5A4B">
      <w:pPr>
        <w:contextualSpacing/>
        <w:jc w:val="center"/>
        <w:rPr>
          <w:sz w:val="16"/>
          <w:szCs w:val="16"/>
        </w:rPr>
      </w:pPr>
    </w:p>
    <w:p w:rsidR="0057422E" w:rsidRDefault="0057422E" w:rsidP="00A91D59">
      <w:pPr>
        <w:pStyle w:val="2"/>
        <w:spacing w:before="0" w:line="276" w:lineRule="auto"/>
        <w:ind w:left="720"/>
        <w:jc w:val="center"/>
        <w:rPr>
          <w:rFonts w:ascii="Times New Roman" w:eastAsia="Times New Roman" w:hAnsi="Times New Roman" w:cs="Times New Roman"/>
          <w:i/>
          <w:color w:val="auto"/>
          <w:sz w:val="24"/>
          <w:szCs w:val="24"/>
        </w:rPr>
      </w:pPr>
    </w:p>
    <w:p w:rsidR="0057422E" w:rsidRDefault="0057422E" w:rsidP="00A91D59">
      <w:pPr>
        <w:pStyle w:val="2"/>
        <w:spacing w:before="0" w:line="276" w:lineRule="auto"/>
        <w:ind w:left="720"/>
        <w:jc w:val="center"/>
        <w:rPr>
          <w:rFonts w:ascii="Times New Roman" w:eastAsia="Times New Roman" w:hAnsi="Times New Roman" w:cs="Times New Roman"/>
          <w:i/>
          <w:color w:val="auto"/>
          <w:sz w:val="24"/>
          <w:szCs w:val="24"/>
        </w:rPr>
      </w:pPr>
    </w:p>
    <w:p w:rsidR="0057422E" w:rsidRDefault="0057422E" w:rsidP="00A91D59">
      <w:pPr>
        <w:pStyle w:val="2"/>
        <w:spacing w:before="0" w:line="276" w:lineRule="auto"/>
        <w:ind w:left="720"/>
        <w:jc w:val="center"/>
        <w:rPr>
          <w:rFonts w:ascii="Times New Roman" w:eastAsia="Times New Roman" w:hAnsi="Times New Roman" w:cs="Times New Roman"/>
          <w:i/>
          <w:color w:val="auto"/>
          <w:sz w:val="24"/>
          <w:szCs w:val="24"/>
        </w:rPr>
      </w:pPr>
    </w:p>
    <w:p w:rsidR="0057422E" w:rsidRDefault="0057422E" w:rsidP="00A91D59">
      <w:pPr>
        <w:pStyle w:val="2"/>
        <w:spacing w:before="0" w:line="276" w:lineRule="auto"/>
        <w:ind w:left="720"/>
        <w:jc w:val="center"/>
        <w:rPr>
          <w:rFonts w:ascii="Times New Roman" w:eastAsia="Times New Roman" w:hAnsi="Times New Roman" w:cs="Times New Roman"/>
          <w:i/>
          <w:color w:val="auto"/>
          <w:sz w:val="24"/>
          <w:szCs w:val="24"/>
        </w:rPr>
      </w:pPr>
    </w:p>
    <w:p w:rsidR="00F427E7" w:rsidRPr="009B3FE1" w:rsidRDefault="009B3FE1" w:rsidP="00A91D59">
      <w:pPr>
        <w:pStyle w:val="2"/>
        <w:spacing w:before="0" w:line="276" w:lineRule="auto"/>
        <w:ind w:left="720"/>
        <w:jc w:val="center"/>
        <w:rPr>
          <w:rFonts w:ascii="Times New Roman" w:eastAsia="Times New Roman" w:hAnsi="Times New Roman" w:cs="Times New Roman"/>
          <w:i/>
          <w:color w:val="auto"/>
          <w:sz w:val="24"/>
          <w:szCs w:val="24"/>
        </w:rPr>
      </w:pPr>
      <w:r w:rsidRPr="009B3FE1">
        <w:rPr>
          <w:rFonts w:ascii="Times New Roman" w:eastAsia="Times New Roman" w:hAnsi="Times New Roman" w:cs="Times New Roman"/>
          <w:i/>
          <w:color w:val="auto"/>
          <w:sz w:val="24"/>
          <w:szCs w:val="24"/>
        </w:rPr>
        <w:t xml:space="preserve">1.4.3. </w:t>
      </w:r>
      <w:r w:rsidR="00F427E7" w:rsidRPr="009B3FE1">
        <w:rPr>
          <w:rFonts w:ascii="Times New Roman" w:eastAsia="Times New Roman" w:hAnsi="Times New Roman" w:cs="Times New Roman"/>
          <w:i/>
          <w:color w:val="auto"/>
          <w:sz w:val="24"/>
          <w:szCs w:val="24"/>
          <w:lang w:val="de-DE"/>
        </w:rPr>
        <w:t>Распределение административного и педагогического  персонала</w:t>
      </w:r>
    </w:p>
    <w:p w:rsidR="00E30CA6" w:rsidRPr="009B3FE1" w:rsidRDefault="00F427E7" w:rsidP="00F427E7">
      <w:pPr>
        <w:pStyle w:val="2"/>
        <w:spacing w:before="0" w:line="276" w:lineRule="auto"/>
        <w:ind w:left="720"/>
        <w:jc w:val="center"/>
        <w:rPr>
          <w:rFonts w:ascii="Times New Roman" w:eastAsia="Times New Roman" w:hAnsi="Times New Roman" w:cs="Times New Roman"/>
          <w:i/>
          <w:color w:val="auto"/>
          <w:sz w:val="24"/>
          <w:szCs w:val="24"/>
        </w:rPr>
      </w:pPr>
      <w:r w:rsidRPr="009B3FE1">
        <w:rPr>
          <w:rFonts w:ascii="Times New Roman" w:eastAsia="Times New Roman" w:hAnsi="Times New Roman" w:cs="Times New Roman"/>
          <w:i/>
          <w:color w:val="auto"/>
          <w:sz w:val="24"/>
          <w:szCs w:val="24"/>
          <w:lang w:val="de-DE"/>
        </w:rPr>
        <w:t xml:space="preserve">по </w:t>
      </w:r>
      <w:r w:rsidRPr="009B3FE1">
        <w:rPr>
          <w:rFonts w:ascii="Times New Roman" w:eastAsia="Times New Roman" w:hAnsi="Times New Roman" w:cs="Times New Roman"/>
          <w:i/>
          <w:color w:val="auto"/>
          <w:sz w:val="24"/>
          <w:szCs w:val="24"/>
        </w:rPr>
        <w:t xml:space="preserve">педагогическому </w:t>
      </w:r>
      <w:r w:rsidRPr="009B3FE1">
        <w:rPr>
          <w:rFonts w:ascii="Times New Roman" w:eastAsia="Times New Roman" w:hAnsi="Times New Roman" w:cs="Times New Roman"/>
          <w:i/>
          <w:color w:val="auto"/>
          <w:sz w:val="24"/>
          <w:szCs w:val="24"/>
          <w:lang w:val="de-DE"/>
        </w:rPr>
        <w:t>стажу работы</w:t>
      </w:r>
    </w:p>
    <w:p w:rsidR="00E30CA6" w:rsidRPr="00595086" w:rsidRDefault="00E30CA6" w:rsidP="00E30CA6">
      <w:pPr>
        <w:rPr>
          <w:sz w:val="16"/>
          <w:szCs w:val="16"/>
        </w:rPr>
      </w:pPr>
    </w:p>
    <w:tbl>
      <w:tblPr>
        <w:tblW w:w="10377" w:type="dxa"/>
        <w:tblInd w:w="-8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828"/>
        <w:gridCol w:w="1492"/>
        <w:gridCol w:w="842"/>
        <w:gridCol w:w="843"/>
        <w:gridCol w:w="843"/>
        <w:gridCol w:w="842"/>
        <w:gridCol w:w="843"/>
        <w:gridCol w:w="844"/>
      </w:tblGrid>
      <w:tr w:rsidR="00E30CA6" w:rsidRPr="00C22C5C" w:rsidTr="00F427E7">
        <w:trPr>
          <w:cantSplit/>
          <w:trHeight w:val="750"/>
        </w:trPr>
        <w:tc>
          <w:tcPr>
            <w:tcW w:w="3828" w:type="dxa"/>
            <w:vMerge w:val="restart"/>
            <w:shd w:val="clear" w:color="auto" w:fill="EAF1DD" w:themeFill="accent3" w:themeFillTint="33"/>
            <w:vAlign w:val="center"/>
          </w:tcPr>
          <w:p w:rsidR="00E30CA6" w:rsidRPr="00386DD9" w:rsidRDefault="00E30CA6" w:rsidP="00C4316B">
            <w:pPr>
              <w:contextualSpacing/>
              <w:jc w:val="center"/>
              <w:rPr>
                <w:b/>
                <w:i/>
              </w:rPr>
            </w:pPr>
            <w:r w:rsidRPr="00386DD9">
              <w:rPr>
                <w:b/>
                <w:i/>
              </w:rPr>
              <w:t>Наименование</w:t>
            </w:r>
          </w:p>
          <w:p w:rsidR="00E30CA6" w:rsidRPr="00386DD9" w:rsidRDefault="00E30CA6" w:rsidP="00C4316B">
            <w:pPr>
              <w:contextualSpacing/>
              <w:jc w:val="center"/>
              <w:rPr>
                <w:b/>
                <w:i/>
                <w:lang w:val="de-DE"/>
              </w:rPr>
            </w:pPr>
            <w:r w:rsidRPr="00386DD9">
              <w:rPr>
                <w:b/>
                <w:i/>
                <w:lang w:val="de-DE"/>
              </w:rPr>
              <w:t>показателей</w:t>
            </w:r>
          </w:p>
        </w:tc>
        <w:tc>
          <w:tcPr>
            <w:tcW w:w="1492" w:type="dxa"/>
            <w:vMerge w:val="restart"/>
            <w:shd w:val="clear" w:color="auto" w:fill="EAF1DD" w:themeFill="accent3" w:themeFillTint="33"/>
            <w:vAlign w:val="center"/>
          </w:tcPr>
          <w:p w:rsidR="00E30CA6" w:rsidRPr="00386DD9" w:rsidRDefault="00E30CA6" w:rsidP="00C4316B">
            <w:pPr>
              <w:ind w:left="-57" w:right="-57"/>
              <w:contextualSpacing/>
              <w:jc w:val="center"/>
              <w:rPr>
                <w:b/>
                <w:i/>
                <w:lang w:val="de-DE"/>
              </w:rPr>
            </w:pPr>
            <w:r w:rsidRPr="00386DD9">
              <w:rPr>
                <w:b/>
                <w:i/>
                <w:lang w:val="de-DE"/>
              </w:rPr>
              <w:t>Всего работников</w:t>
            </w:r>
          </w:p>
          <w:p w:rsidR="00E30CA6" w:rsidRPr="00386DD9" w:rsidRDefault="00E30CA6" w:rsidP="00C4316B">
            <w:pPr>
              <w:widowControl w:val="0"/>
              <w:ind w:left="-57" w:right="-57"/>
              <w:contextualSpacing/>
              <w:jc w:val="center"/>
              <w:rPr>
                <w:b/>
                <w:i/>
              </w:rPr>
            </w:pPr>
          </w:p>
        </w:tc>
        <w:tc>
          <w:tcPr>
            <w:tcW w:w="5057" w:type="dxa"/>
            <w:gridSpan w:val="6"/>
            <w:shd w:val="clear" w:color="auto" w:fill="EAF1DD" w:themeFill="accent3" w:themeFillTint="33"/>
            <w:vAlign w:val="center"/>
          </w:tcPr>
          <w:p w:rsidR="00E30CA6" w:rsidRPr="00386DD9" w:rsidRDefault="00E30CA6" w:rsidP="00C4316B">
            <w:pPr>
              <w:ind w:left="-57" w:right="-57"/>
              <w:contextualSpacing/>
              <w:jc w:val="center"/>
              <w:rPr>
                <w:b/>
                <w:i/>
                <w:lang w:val="de-DE"/>
              </w:rPr>
            </w:pPr>
            <w:r w:rsidRPr="00386DD9">
              <w:rPr>
                <w:b/>
                <w:i/>
                <w:lang w:val="de-DE"/>
              </w:rPr>
              <w:t>в том числе имеют общий стаж работы, лет</w:t>
            </w:r>
          </w:p>
        </w:tc>
      </w:tr>
      <w:tr w:rsidR="00E30CA6" w:rsidRPr="00C22C5C" w:rsidTr="00F427E7">
        <w:trPr>
          <w:cantSplit/>
          <w:trHeight w:val="835"/>
        </w:trPr>
        <w:tc>
          <w:tcPr>
            <w:tcW w:w="3828" w:type="dxa"/>
            <w:vMerge/>
          </w:tcPr>
          <w:p w:rsidR="00E30CA6" w:rsidRPr="00386DD9" w:rsidRDefault="00E30CA6" w:rsidP="00C4316B">
            <w:pPr>
              <w:contextualSpacing/>
              <w:jc w:val="center"/>
              <w:rPr>
                <w:b/>
                <w:i/>
                <w:lang w:val="de-DE"/>
              </w:rPr>
            </w:pPr>
          </w:p>
        </w:tc>
        <w:tc>
          <w:tcPr>
            <w:tcW w:w="1492" w:type="dxa"/>
            <w:vMerge/>
            <w:vAlign w:val="center"/>
          </w:tcPr>
          <w:p w:rsidR="00E30CA6" w:rsidRPr="00386DD9" w:rsidRDefault="00E30CA6" w:rsidP="00C4316B">
            <w:pPr>
              <w:ind w:left="-57" w:right="-57"/>
              <w:contextualSpacing/>
              <w:jc w:val="center"/>
              <w:rPr>
                <w:b/>
                <w:i/>
              </w:rPr>
            </w:pPr>
          </w:p>
        </w:tc>
        <w:tc>
          <w:tcPr>
            <w:tcW w:w="842" w:type="dxa"/>
            <w:shd w:val="clear" w:color="auto" w:fill="F2DBDB" w:themeFill="accent2" w:themeFillTint="33"/>
            <w:vAlign w:val="center"/>
          </w:tcPr>
          <w:p w:rsidR="00E30CA6" w:rsidRPr="00386DD9" w:rsidRDefault="00E30CA6" w:rsidP="00C4316B">
            <w:pPr>
              <w:ind w:left="-57" w:right="-57"/>
              <w:contextualSpacing/>
              <w:jc w:val="center"/>
              <w:rPr>
                <w:b/>
                <w:i/>
                <w:lang w:val="de-DE"/>
              </w:rPr>
            </w:pPr>
            <w:r w:rsidRPr="00386DD9">
              <w:rPr>
                <w:b/>
                <w:i/>
                <w:lang w:val="de-DE"/>
              </w:rPr>
              <w:t xml:space="preserve">до 3 </w:t>
            </w:r>
          </w:p>
        </w:tc>
        <w:tc>
          <w:tcPr>
            <w:tcW w:w="843" w:type="dxa"/>
            <w:shd w:val="clear" w:color="auto" w:fill="F2DBDB" w:themeFill="accent2" w:themeFillTint="33"/>
            <w:vAlign w:val="center"/>
          </w:tcPr>
          <w:p w:rsidR="00E30CA6" w:rsidRPr="00386DD9" w:rsidRDefault="00E30CA6" w:rsidP="00C4316B">
            <w:pPr>
              <w:ind w:left="-57" w:right="-57"/>
              <w:contextualSpacing/>
              <w:jc w:val="center"/>
              <w:rPr>
                <w:b/>
                <w:i/>
                <w:lang w:val="de-DE"/>
              </w:rPr>
            </w:pPr>
            <w:r w:rsidRPr="00386DD9">
              <w:rPr>
                <w:b/>
                <w:i/>
                <w:lang w:val="de-DE"/>
              </w:rPr>
              <w:t xml:space="preserve">от 3 до 5 </w:t>
            </w:r>
          </w:p>
        </w:tc>
        <w:tc>
          <w:tcPr>
            <w:tcW w:w="843" w:type="dxa"/>
            <w:shd w:val="clear" w:color="auto" w:fill="F2DBDB" w:themeFill="accent2" w:themeFillTint="33"/>
            <w:vAlign w:val="center"/>
          </w:tcPr>
          <w:p w:rsidR="00E30CA6" w:rsidRPr="00386DD9" w:rsidRDefault="00E30CA6" w:rsidP="00C4316B">
            <w:pPr>
              <w:ind w:left="-57" w:right="-57"/>
              <w:contextualSpacing/>
              <w:jc w:val="center"/>
              <w:rPr>
                <w:b/>
                <w:i/>
                <w:lang w:val="de-DE"/>
              </w:rPr>
            </w:pPr>
            <w:r w:rsidRPr="00386DD9">
              <w:rPr>
                <w:b/>
                <w:i/>
                <w:lang w:val="de-DE"/>
              </w:rPr>
              <w:t xml:space="preserve">от 5 до 10 </w:t>
            </w:r>
          </w:p>
        </w:tc>
        <w:tc>
          <w:tcPr>
            <w:tcW w:w="842" w:type="dxa"/>
            <w:shd w:val="clear" w:color="auto" w:fill="F2DBDB" w:themeFill="accent2" w:themeFillTint="33"/>
            <w:vAlign w:val="center"/>
          </w:tcPr>
          <w:p w:rsidR="00E30CA6" w:rsidRPr="00386DD9" w:rsidRDefault="00E30CA6" w:rsidP="00C4316B">
            <w:pPr>
              <w:ind w:left="-57" w:right="-57"/>
              <w:contextualSpacing/>
              <w:jc w:val="center"/>
              <w:rPr>
                <w:b/>
                <w:i/>
                <w:lang w:val="de-DE"/>
              </w:rPr>
            </w:pPr>
            <w:r w:rsidRPr="00386DD9">
              <w:rPr>
                <w:b/>
                <w:i/>
                <w:lang w:val="de-DE"/>
              </w:rPr>
              <w:t xml:space="preserve">от 10 до 15 </w:t>
            </w:r>
          </w:p>
        </w:tc>
        <w:tc>
          <w:tcPr>
            <w:tcW w:w="843" w:type="dxa"/>
            <w:shd w:val="clear" w:color="auto" w:fill="F2DBDB" w:themeFill="accent2" w:themeFillTint="33"/>
            <w:vAlign w:val="center"/>
          </w:tcPr>
          <w:p w:rsidR="00E30CA6" w:rsidRPr="00386DD9" w:rsidRDefault="00E30CA6" w:rsidP="00C4316B">
            <w:pPr>
              <w:ind w:left="-57" w:right="-57"/>
              <w:contextualSpacing/>
              <w:jc w:val="center"/>
              <w:rPr>
                <w:b/>
                <w:i/>
                <w:lang w:val="de-DE"/>
              </w:rPr>
            </w:pPr>
            <w:r w:rsidRPr="00386DD9">
              <w:rPr>
                <w:b/>
                <w:i/>
                <w:lang w:val="de-DE"/>
              </w:rPr>
              <w:t xml:space="preserve">от 15 до 20 </w:t>
            </w:r>
          </w:p>
        </w:tc>
        <w:tc>
          <w:tcPr>
            <w:tcW w:w="844" w:type="dxa"/>
            <w:shd w:val="clear" w:color="auto" w:fill="F2DBDB" w:themeFill="accent2" w:themeFillTint="33"/>
            <w:vAlign w:val="center"/>
          </w:tcPr>
          <w:p w:rsidR="00E30CA6" w:rsidRPr="00386DD9" w:rsidRDefault="00E30CA6" w:rsidP="00C4316B">
            <w:pPr>
              <w:ind w:left="-57" w:right="-57"/>
              <w:contextualSpacing/>
              <w:jc w:val="center"/>
              <w:rPr>
                <w:b/>
                <w:i/>
                <w:lang w:val="de-DE"/>
              </w:rPr>
            </w:pPr>
            <w:r w:rsidRPr="00386DD9">
              <w:rPr>
                <w:b/>
                <w:i/>
                <w:lang w:val="de-DE"/>
              </w:rPr>
              <w:t>20 и более</w:t>
            </w:r>
          </w:p>
        </w:tc>
      </w:tr>
      <w:tr w:rsidR="00E30CA6" w:rsidRPr="00C22C5C" w:rsidTr="00F427E7">
        <w:trPr>
          <w:cantSplit/>
          <w:trHeight w:val="1669"/>
        </w:trPr>
        <w:tc>
          <w:tcPr>
            <w:tcW w:w="3828" w:type="dxa"/>
            <w:shd w:val="clear" w:color="auto" w:fill="E5DFEC" w:themeFill="accent4" w:themeFillTint="33"/>
          </w:tcPr>
          <w:p w:rsidR="00E30CA6" w:rsidRPr="00C22C5C" w:rsidRDefault="00E30CA6" w:rsidP="00C4316B">
            <w:pPr>
              <w:contextualSpacing/>
              <w:rPr>
                <w:lang w:val="de-DE"/>
              </w:rPr>
            </w:pPr>
            <w:r>
              <w:rPr>
                <w:lang w:val="de-DE"/>
              </w:rPr>
              <w:t>Численность админи</w:t>
            </w:r>
            <w:r w:rsidRPr="00C22C5C">
              <w:rPr>
                <w:lang w:val="de-DE"/>
              </w:rPr>
              <w:t>стративного персонала и педагогических работников, всего</w:t>
            </w:r>
          </w:p>
        </w:tc>
        <w:tc>
          <w:tcPr>
            <w:tcW w:w="1492" w:type="dxa"/>
            <w:vAlign w:val="center"/>
          </w:tcPr>
          <w:p w:rsidR="00E30CA6" w:rsidRPr="00C22C5C" w:rsidRDefault="00E30CA6" w:rsidP="00C4316B">
            <w:pPr>
              <w:contextualSpacing/>
              <w:jc w:val="center"/>
            </w:pPr>
            <w:r>
              <w:t>11</w:t>
            </w:r>
          </w:p>
        </w:tc>
        <w:tc>
          <w:tcPr>
            <w:tcW w:w="842" w:type="dxa"/>
            <w:vAlign w:val="center"/>
          </w:tcPr>
          <w:p w:rsidR="00E30CA6" w:rsidRPr="00C22C5C" w:rsidRDefault="00600F78" w:rsidP="00C4316B">
            <w:pPr>
              <w:contextualSpacing/>
              <w:jc w:val="center"/>
            </w:pPr>
            <w:r>
              <w:t>3</w:t>
            </w:r>
          </w:p>
        </w:tc>
        <w:tc>
          <w:tcPr>
            <w:tcW w:w="843" w:type="dxa"/>
            <w:vAlign w:val="center"/>
          </w:tcPr>
          <w:p w:rsidR="00E30CA6" w:rsidRPr="00C22C5C" w:rsidRDefault="00600F78" w:rsidP="00C4316B">
            <w:pPr>
              <w:contextualSpacing/>
              <w:jc w:val="center"/>
            </w:pPr>
            <w:r>
              <w:t>1</w:t>
            </w:r>
          </w:p>
        </w:tc>
        <w:tc>
          <w:tcPr>
            <w:tcW w:w="843" w:type="dxa"/>
            <w:vAlign w:val="center"/>
          </w:tcPr>
          <w:p w:rsidR="00E30CA6" w:rsidRPr="00C22C5C" w:rsidRDefault="00600F78" w:rsidP="00C4316B">
            <w:pPr>
              <w:contextualSpacing/>
              <w:jc w:val="center"/>
            </w:pPr>
            <w:r>
              <w:t>3</w:t>
            </w:r>
          </w:p>
        </w:tc>
        <w:tc>
          <w:tcPr>
            <w:tcW w:w="842" w:type="dxa"/>
            <w:vAlign w:val="center"/>
          </w:tcPr>
          <w:p w:rsidR="00E30CA6" w:rsidRPr="00C22C5C" w:rsidRDefault="00600F78" w:rsidP="00600F78">
            <w:pPr>
              <w:contextualSpacing/>
              <w:jc w:val="center"/>
            </w:pPr>
            <w:r>
              <w:t>-</w:t>
            </w:r>
          </w:p>
        </w:tc>
        <w:tc>
          <w:tcPr>
            <w:tcW w:w="843" w:type="dxa"/>
            <w:vAlign w:val="center"/>
          </w:tcPr>
          <w:p w:rsidR="00E30CA6" w:rsidRPr="00C22C5C" w:rsidRDefault="00600F78" w:rsidP="00C4316B">
            <w:pPr>
              <w:contextualSpacing/>
              <w:jc w:val="center"/>
            </w:pPr>
            <w:r>
              <w:t>1</w:t>
            </w:r>
          </w:p>
        </w:tc>
        <w:tc>
          <w:tcPr>
            <w:tcW w:w="844" w:type="dxa"/>
            <w:vAlign w:val="center"/>
          </w:tcPr>
          <w:p w:rsidR="00E30CA6" w:rsidRPr="00C22C5C" w:rsidRDefault="00E30CA6" w:rsidP="00C4316B">
            <w:pPr>
              <w:contextualSpacing/>
              <w:jc w:val="center"/>
            </w:pPr>
            <w:r>
              <w:t>3</w:t>
            </w:r>
          </w:p>
        </w:tc>
      </w:tr>
      <w:tr w:rsidR="00E30CA6" w:rsidRPr="00C22C5C" w:rsidTr="00F427E7">
        <w:trPr>
          <w:cantSplit/>
          <w:trHeight w:val="844"/>
        </w:trPr>
        <w:tc>
          <w:tcPr>
            <w:tcW w:w="3828" w:type="dxa"/>
            <w:shd w:val="clear" w:color="auto" w:fill="E5DFEC" w:themeFill="accent4" w:themeFillTint="33"/>
          </w:tcPr>
          <w:p w:rsidR="00E30CA6" w:rsidRPr="00C22C5C" w:rsidRDefault="00E30CA6" w:rsidP="00C4316B">
            <w:pPr>
              <w:contextualSpacing/>
              <w:rPr>
                <w:lang w:val="de-DE"/>
              </w:rPr>
            </w:pPr>
            <w:r>
              <w:rPr>
                <w:lang w:val="de-DE"/>
              </w:rPr>
              <w:t>админи</w:t>
            </w:r>
            <w:r w:rsidRPr="00C22C5C">
              <w:rPr>
                <w:lang w:val="de-DE"/>
              </w:rPr>
              <w:t>стративного персонала</w:t>
            </w:r>
          </w:p>
        </w:tc>
        <w:tc>
          <w:tcPr>
            <w:tcW w:w="1492" w:type="dxa"/>
            <w:vAlign w:val="center"/>
          </w:tcPr>
          <w:p w:rsidR="00E30CA6" w:rsidRPr="00C22C5C" w:rsidRDefault="00E30CA6" w:rsidP="00C4316B">
            <w:pPr>
              <w:contextualSpacing/>
              <w:jc w:val="center"/>
            </w:pPr>
            <w:r>
              <w:t>1</w:t>
            </w:r>
          </w:p>
        </w:tc>
        <w:tc>
          <w:tcPr>
            <w:tcW w:w="842" w:type="dxa"/>
            <w:vAlign w:val="center"/>
          </w:tcPr>
          <w:p w:rsidR="00E30CA6" w:rsidRPr="00C22C5C" w:rsidRDefault="00E30CA6" w:rsidP="00C4316B">
            <w:pPr>
              <w:contextualSpacing/>
              <w:jc w:val="center"/>
            </w:pPr>
            <w:r w:rsidRPr="00C22C5C">
              <w:t>-</w:t>
            </w:r>
          </w:p>
        </w:tc>
        <w:tc>
          <w:tcPr>
            <w:tcW w:w="843" w:type="dxa"/>
            <w:vAlign w:val="center"/>
          </w:tcPr>
          <w:p w:rsidR="00E30CA6" w:rsidRPr="00C22C5C" w:rsidRDefault="00E30CA6" w:rsidP="00C4316B">
            <w:pPr>
              <w:contextualSpacing/>
              <w:jc w:val="center"/>
            </w:pPr>
            <w:r w:rsidRPr="00C22C5C">
              <w:t>-</w:t>
            </w:r>
          </w:p>
        </w:tc>
        <w:tc>
          <w:tcPr>
            <w:tcW w:w="843" w:type="dxa"/>
            <w:vAlign w:val="center"/>
          </w:tcPr>
          <w:p w:rsidR="00E30CA6" w:rsidRPr="00C22C5C" w:rsidRDefault="00E30CA6" w:rsidP="00C4316B">
            <w:pPr>
              <w:contextualSpacing/>
              <w:jc w:val="center"/>
            </w:pPr>
            <w:r w:rsidRPr="00C22C5C">
              <w:t>-</w:t>
            </w:r>
          </w:p>
        </w:tc>
        <w:tc>
          <w:tcPr>
            <w:tcW w:w="842" w:type="dxa"/>
            <w:vAlign w:val="center"/>
          </w:tcPr>
          <w:p w:rsidR="00E30CA6" w:rsidRPr="00C22C5C" w:rsidRDefault="00E30CA6" w:rsidP="00C4316B">
            <w:pPr>
              <w:contextualSpacing/>
              <w:jc w:val="center"/>
            </w:pPr>
            <w:r>
              <w:t>-</w:t>
            </w:r>
          </w:p>
        </w:tc>
        <w:tc>
          <w:tcPr>
            <w:tcW w:w="843" w:type="dxa"/>
            <w:vAlign w:val="center"/>
          </w:tcPr>
          <w:p w:rsidR="00E30CA6" w:rsidRPr="00C22C5C" w:rsidRDefault="00E30CA6" w:rsidP="00C4316B">
            <w:pPr>
              <w:contextualSpacing/>
              <w:jc w:val="center"/>
            </w:pPr>
            <w:r>
              <w:t>1</w:t>
            </w:r>
          </w:p>
        </w:tc>
        <w:tc>
          <w:tcPr>
            <w:tcW w:w="844" w:type="dxa"/>
            <w:vAlign w:val="center"/>
          </w:tcPr>
          <w:p w:rsidR="00E30CA6" w:rsidRPr="00C22C5C" w:rsidRDefault="00E30CA6" w:rsidP="00C4316B">
            <w:pPr>
              <w:contextualSpacing/>
              <w:jc w:val="center"/>
            </w:pPr>
            <w:r>
              <w:t>-</w:t>
            </w:r>
          </w:p>
        </w:tc>
      </w:tr>
      <w:tr w:rsidR="00E30CA6" w:rsidRPr="00C22C5C" w:rsidTr="00F427E7">
        <w:trPr>
          <w:cantSplit/>
          <w:trHeight w:val="1257"/>
        </w:trPr>
        <w:tc>
          <w:tcPr>
            <w:tcW w:w="3828" w:type="dxa"/>
            <w:shd w:val="clear" w:color="auto" w:fill="E5DFEC" w:themeFill="accent4" w:themeFillTint="33"/>
          </w:tcPr>
          <w:p w:rsidR="00E30CA6" w:rsidRPr="00C22C5C" w:rsidRDefault="00E30CA6" w:rsidP="00C4316B">
            <w:pPr>
              <w:ind w:left="567"/>
              <w:contextualSpacing/>
              <w:rPr>
                <w:lang w:val="de-DE"/>
              </w:rPr>
            </w:pPr>
            <w:r w:rsidRPr="00C22C5C">
              <w:rPr>
                <w:lang w:val="de-DE"/>
              </w:rPr>
              <w:t xml:space="preserve">из них: </w:t>
            </w:r>
          </w:p>
          <w:p w:rsidR="00E30CA6" w:rsidRPr="006434C7" w:rsidRDefault="00E30CA6" w:rsidP="00C4316B">
            <w:pPr>
              <w:ind w:left="39"/>
              <w:contextualSpacing/>
            </w:pPr>
            <w:r>
              <w:rPr>
                <w:lang w:val="de-DE"/>
              </w:rPr>
              <w:t>заведующи</w:t>
            </w:r>
            <w:r>
              <w:t>й</w:t>
            </w:r>
            <w:r w:rsidRPr="00C22C5C">
              <w:rPr>
                <w:lang w:val="de-DE"/>
              </w:rPr>
              <w:t>,</w:t>
            </w:r>
            <w:r w:rsidR="00F427E7">
              <w:br/>
            </w:r>
            <w:r w:rsidRPr="00C22C5C">
              <w:rPr>
                <w:lang w:val="de-DE"/>
              </w:rPr>
              <w:t xml:space="preserve"> </w:t>
            </w:r>
            <w:r>
              <w:t>старший воспитатель</w:t>
            </w:r>
          </w:p>
        </w:tc>
        <w:tc>
          <w:tcPr>
            <w:tcW w:w="1492" w:type="dxa"/>
            <w:vAlign w:val="center"/>
          </w:tcPr>
          <w:p w:rsidR="00E30CA6" w:rsidRPr="00D1530F" w:rsidRDefault="00E30CA6" w:rsidP="00C4316B">
            <w:pPr>
              <w:contextualSpacing/>
              <w:jc w:val="center"/>
            </w:pPr>
            <w:r>
              <w:t>2</w:t>
            </w:r>
          </w:p>
        </w:tc>
        <w:tc>
          <w:tcPr>
            <w:tcW w:w="842" w:type="dxa"/>
            <w:vAlign w:val="center"/>
          </w:tcPr>
          <w:p w:rsidR="00E30CA6" w:rsidRPr="00C22C5C" w:rsidRDefault="00E30CA6" w:rsidP="00C4316B">
            <w:pPr>
              <w:contextualSpacing/>
              <w:jc w:val="center"/>
              <w:rPr>
                <w:lang w:val="de-DE"/>
              </w:rPr>
            </w:pPr>
            <w:r w:rsidRPr="00C22C5C">
              <w:rPr>
                <w:lang w:val="de-DE"/>
              </w:rPr>
              <w:t>-</w:t>
            </w:r>
          </w:p>
        </w:tc>
        <w:tc>
          <w:tcPr>
            <w:tcW w:w="843" w:type="dxa"/>
            <w:vAlign w:val="center"/>
          </w:tcPr>
          <w:p w:rsidR="00E30CA6" w:rsidRPr="00C22C5C" w:rsidRDefault="00E30CA6" w:rsidP="00C4316B">
            <w:pPr>
              <w:contextualSpacing/>
              <w:jc w:val="center"/>
              <w:rPr>
                <w:lang w:val="de-DE"/>
              </w:rPr>
            </w:pPr>
            <w:r w:rsidRPr="00C22C5C">
              <w:rPr>
                <w:lang w:val="de-DE"/>
              </w:rPr>
              <w:t>-</w:t>
            </w:r>
          </w:p>
        </w:tc>
        <w:tc>
          <w:tcPr>
            <w:tcW w:w="843" w:type="dxa"/>
            <w:vAlign w:val="center"/>
          </w:tcPr>
          <w:p w:rsidR="00E30CA6" w:rsidRPr="00C22C5C" w:rsidRDefault="00E30CA6" w:rsidP="00C4316B">
            <w:pPr>
              <w:contextualSpacing/>
              <w:jc w:val="center"/>
              <w:rPr>
                <w:lang w:val="de-DE"/>
              </w:rPr>
            </w:pPr>
            <w:r w:rsidRPr="00C22C5C">
              <w:rPr>
                <w:lang w:val="de-DE"/>
              </w:rPr>
              <w:t>-</w:t>
            </w:r>
          </w:p>
        </w:tc>
        <w:tc>
          <w:tcPr>
            <w:tcW w:w="842" w:type="dxa"/>
            <w:vAlign w:val="center"/>
          </w:tcPr>
          <w:p w:rsidR="00E30CA6" w:rsidRPr="00C22C5C" w:rsidRDefault="00E30CA6" w:rsidP="00C4316B">
            <w:pPr>
              <w:contextualSpacing/>
              <w:jc w:val="center"/>
            </w:pPr>
            <w:r>
              <w:t>-</w:t>
            </w:r>
          </w:p>
        </w:tc>
        <w:tc>
          <w:tcPr>
            <w:tcW w:w="843" w:type="dxa"/>
            <w:vAlign w:val="center"/>
          </w:tcPr>
          <w:p w:rsidR="00E30CA6" w:rsidRPr="00C22C5C" w:rsidRDefault="00E30CA6" w:rsidP="00C4316B">
            <w:pPr>
              <w:contextualSpacing/>
              <w:jc w:val="center"/>
            </w:pPr>
            <w:r>
              <w:t>1</w:t>
            </w:r>
          </w:p>
        </w:tc>
        <w:tc>
          <w:tcPr>
            <w:tcW w:w="844" w:type="dxa"/>
            <w:vAlign w:val="center"/>
          </w:tcPr>
          <w:p w:rsidR="00E30CA6" w:rsidRPr="00D1530F" w:rsidRDefault="00E30CA6" w:rsidP="00C4316B">
            <w:pPr>
              <w:contextualSpacing/>
              <w:jc w:val="center"/>
            </w:pPr>
            <w:r>
              <w:t>1</w:t>
            </w:r>
          </w:p>
        </w:tc>
      </w:tr>
      <w:tr w:rsidR="00E30CA6" w:rsidRPr="00C22C5C" w:rsidTr="00F427E7">
        <w:trPr>
          <w:cantSplit/>
          <w:trHeight w:val="431"/>
        </w:trPr>
        <w:tc>
          <w:tcPr>
            <w:tcW w:w="3828" w:type="dxa"/>
            <w:shd w:val="clear" w:color="auto" w:fill="E5DFEC" w:themeFill="accent4" w:themeFillTint="33"/>
          </w:tcPr>
          <w:p w:rsidR="00E30CA6" w:rsidRPr="00C22C5C" w:rsidRDefault="00E30CA6" w:rsidP="00C4316B">
            <w:pPr>
              <w:ind w:left="39"/>
              <w:contextualSpacing/>
              <w:rPr>
                <w:lang w:val="de-DE"/>
              </w:rPr>
            </w:pPr>
            <w:r w:rsidRPr="00C22C5C">
              <w:rPr>
                <w:lang w:val="de-DE"/>
              </w:rPr>
              <w:t>педагогический персонал</w:t>
            </w:r>
          </w:p>
        </w:tc>
        <w:tc>
          <w:tcPr>
            <w:tcW w:w="1492" w:type="dxa"/>
            <w:vAlign w:val="center"/>
          </w:tcPr>
          <w:p w:rsidR="00E30CA6" w:rsidRPr="00C22C5C" w:rsidRDefault="00E30CA6" w:rsidP="00C4316B">
            <w:pPr>
              <w:contextualSpacing/>
              <w:jc w:val="center"/>
            </w:pPr>
            <w:r>
              <w:t>9</w:t>
            </w:r>
          </w:p>
        </w:tc>
        <w:tc>
          <w:tcPr>
            <w:tcW w:w="842" w:type="dxa"/>
            <w:vAlign w:val="center"/>
          </w:tcPr>
          <w:p w:rsidR="00E30CA6" w:rsidRPr="00C22C5C" w:rsidRDefault="00600F78" w:rsidP="00C4316B">
            <w:pPr>
              <w:contextualSpacing/>
              <w:jc w:val="center"/>
            </w:pPr>
            <w:r>
              <w:t>3</w:t>
            </w:r>
          </w:p>
        </w:tc>
        <w:tc>
          <w:tcPr>
            <w:tcW w:w="843" w:type="dxa"/>
            <w:vAlign w:val="center"/>
          </w:tcPr>
          <w:p w:rsidR="00E30CA6" w:rsidRPr="00C22C5C" w:rsidRDefault="00E30CA6" w:rsidP="00C4316B">
            <w:pPr>
              <w:contextualSpacing/>
              <w:jc w:val="center"/>
            </w:pPr>
            <w:r>
              <w:t>1</w:t>
            </w:r>
          </w:p>
        </w:tc>
        <w:tc>
          <w:tcPr>
            <w:tcW w:w="843" w:type="dxa"/>
            <w:vAlign w:val="center"/>
          </w:tcPr>
          <w:p w:rsidR="00E30CA6" w:rsidRPr="00C22C5C" w:rsidRDefault="00600F78" w:rsidP="00C4316B">
            <w:pPr>
              <w:contextualSpacing/>
              <w:jc w:val="center"/>
            </w:pPr>
            <w:r>
              <w:t>3</w:t>
            </w:r>
          </w:p>
        </w:tc>
        <w:tc>
          <w:tcPr>
            <w:tcW w:w="842" w:type="dxa"/>
            <w:vAlign w:val="center"/>
          </w:tcPr>
          <w:p w:rsidR="00E30CA6" w:rsidRPr="00C22C5C" w:rsidRDefault="00600F78" w:rsidP="00C4316B">
            <w:pPr>
              <w:contextualSpacing/>
              <w:jc w:val="center"/>
            </w:pPr>
            <w:r>
              <w:t>-</w:t>
            </w:r>
          </w:p>
        </w:tc>
        <w:tc>
          <w:tcPr>
            <w:tcW w:w="843" w:type="dxa"/>
            <w:vAlign w:val="center"/>
          </w:tcPr>
          <w:p w:rsidR="00E30CA6" w:rsidRPr="00C22C5C" w:rsidRDefault="00E30CA6" w:rsidP="00C4316B">
            <w:pPr>
              <w:contextualSpacing/>
              <w:jc w:val="center"/>
            </w:pPr>
            <w:r>
              <w:t>1</w:t>
            </w:r>
          </w:p>
        </w:tc>
        <w:tc>
          <w:tcPr>
            <w:tcW w:w="844" w:type="dxa"/>
            <w:vAlign w:val="center"/>
          </w:tcPr>
          <w:p w:rsidR="00E30CA6" w:rsidRPr="00C22C5C" w:rsidRDefault="00600F78" w:rsidP="00C4316B">
            <w:pPr>
              <w:contextualSpacing/>
              <w:jc w:val="center"/>
            </w:pPr>
            <w:r>
              <w:t>3</w:t>
            </w:r>
          </w:p>
        </w:tc>
      </w:tr>
    </w:tbl>
    <w:p w:rsidR="0057422E" w:rsidRDefault="0057422E" w:rsidP="0057422E">
      <w:pPr>
        <w:pStyle w:val="2"/>
        <w:spacing w:before="0" w:line="276" w:lineRule="auto"/>
        <w:ind w:left="720"/>
        <w:rPr>
          <w:rFonts w:ascii="Times New Roman" w:eastAsia="Times New Roman" w:hAnsi="Times New Roman" w:cs="Times New Roman"/>
          <w:i/>
          <w:color w:val="auto"/>
          <w:sz w:val="24"/>
          <w:szCs w:val="24"/>
        </w:rPr>
      </w:pPr>
    </w:p>
    <w:p w:rsidR="0057422E" w:rsidRDefault="0057422E" w:rsidP="00A91D59">
      <w:pPr>
        <w:pStyle w:val="2"/>
        <w:spacing w:before="0" w:line="276" w:lineRule="auto"/>
        <w:ind w:left="720"/>
        <w:jc w:val="center"/>
        <w:rPr>
          <w:rFonts w:ascii="Times New Roman" w:eastAsia="Times New Roman" w:hAnsi="Times New Roman" w:cs="Times New Roman"/>
          <w:i/>
          <w:color w:val="auto"/>
          <w:sz w:val="24"/>
          <w:szCs w:val="24"/>
        </w:rPr>
      </w:pPr>
    </w:p>
    <w:p w:rsidR="0057422E" w:rsidRDefault="0057422E" w:rsidP="00A91D59">
      <w:pPr>
        <w:pStyle w:val="2"/>
        <w:spacing w:before="0" w:line="276" w:lineRule="auto"/>
        <w:ind w:left="720"/>
        <w:jc w:val="center"/>
        <w:rPr>
          <w:rFonts w:ascii="Times New Roman" w:eastAsia="Times New Roman" w:hAnsi="Times New Roman" w:cs="Times New Roman"/>
          <w:i/>
          <w:color w:val="auto"/>
          <w:sz w:val="24"/>
          <w:szCs w:val="24"/>
        </w:rPr>
      </w:pPr>
    </w:p>
    <w:p w:rsidR="0057422E" w:rsidRDefault="0057422E" w:rsidP="00A91D59">
      <w:pPr>
        <w:pStyle w:val="2"/>
        <w:spacing w:before="0" w:line="276" w:lineRule="auto"/>
        <w:ind w:left="720"/>
        <w:jc w:val="center"/>
        <w:rPr>
          <w:rFonts w:ascii="Times New Roman" w:eastAsia="Times New Roman" w:hAnsi="Times New Roman" w:cs="Times New Roman"/>
          <w:i/>
          <w:color w:val="auto"/>
          <w:sz w:val="24"/>
          <w:szCs w:val="24"/>
        </w:rPr>
      </w:pPr>
    </w:p>
    <w:p w:rsidR="00E30CA6" w:rsidRPr="009B3FE1" w:rsidRDefault="009B3FE1" w:rsidP="00A91D59">
      <w:pPr>
        <w:pStyle w:val="2"/>
        <w:spacing w:before="0" w:line="276" w:lineRule="auto"/>
        <w:ind w:left="720"/>
        <w:jc w:val="center"/>
        <w:rPr>
          <w:rFonts w:ascii="Times New Roman" w:eastAsia="Times New Roman" w:hAnsi="Times New Roman" w:cs="Times New Roman"/>
          <w:i/>
          <w:color w:val="auto"/>
          <w:sz w:val="24"/>
          <w:szCs w:val="24"/>
        </w:rPr>
      </w:pPr>
      <w:r w:rsidRPr="009B3FE1">
        <w:rPr>
          <w:rFonts w:ascii="Times New Roman" w:eastAsia="Times New Roman" w:hAnsi="Times New Roman" w:cs="Times New Roman"/>
          <w:i/>
          <w:color w:val="auto"/>
          <w:sz w:val="24"/>
          <w:szCs w:val="24"/>
        </w:rPr>
        <w:t xml:space="preserve">1.4.4. </w:t>
      </w:r>
      <w:r w:rsidR="0056532C" w:rsidRPr="009B3FE1">
        <w:rPr>
          <w:rFonts w:ascii="Times New Roman" w:eastAsia="Times New Roman" w:hAnsi="Times New Roman" w:cs="Times New Roman"/>
          <w:i/>
          <w:color w:val="auto"/>
          <w:sz w:val="24"/>
          <w:szCs w:val="24"/>
        </w:rPr>
        <w:t>Р</w:t>
      </w:r>
      <w:r w:rsidR="0056532C" w:rsidRPr="009B3FE1">
        <w:rPr>
          <w:rFonts w:ascii="Times New Roman" w:eastAsia="Times New Roman" w:hAnsi="Times New Roman" w:cs="Times New Roman"/>
          <w:i/>
          <w:color w:val="auto"/>
          <w:sz w:val="24"/>
          <w:szCs w:val="24"/>
          <w:lang w:val="de-DE"/>
        </w:rPr>
        <w:t>аспределение педагогического  персонала</w:t>
      </w:r>
      <w:r w:rsidR="00E30CA6" w:rsidRPr="009B3FE1">
        <w:rPr>
          <w:rFonts w:ascii="Times New Roman" w:eastAsia="Times New Roman" w:hAnsi="Times New Roman" w:cs="Times New Roman"/>
          <w:i/>
          <w:color w:val="auto"/>
          <w:sz w:val="24"/>
          <w:szCs w:val="24"/>
        </w:rPr>
        <w:br/>
      </w:r>
      <w:r w:rsidR="0056532C" w:rsidRPr="009B3FE1">
        <w:rPr>
          <w:rFonts w:ascii="Times New Roman" w:eastAsia="Times New Roman" w:hAnsi="Times New Roman" w:cs="Times New Roman"/>
          <w:i/>
          <w:color w:val="auto"/>
          <w:sz w:val="24"/>
          <w:szCs w:val="24"/>
          <w:lang w:val="de-DE"/>
        </w:rPr>
        <w:t xml:space="preserve">по </w:t>
      </w:r>
      <w:r w:rsidR="0056532C" w:rsidRPr="009B3FE1">
        <w:rPr>
          <w:rFonts w:ascii="Times New Roman" w:eastAsia="Times New Roman" w:hAnsi="Times New Roman" w:cs="Times New Roman"/>
          <w:i/>
          <w:color w:val="auto"/>
          <w:sz w:val="24"/>
          <w:szCs w:val="24"/>
        </w:rPr>
        <w:t>уровню квалификации</w:t>
      </w:r>
    </w:p>
    <w:p w:rsidR="00E30CA6" w:rsidRPr="00595086" w:rsidRDefault="00E30CA6" w:rsidP="00E30CA6">
      <w:pPr>
        <w:rPr>
          <w:sz w:val="16"/>
          <w:szCs w:val="16"/>
        </w:rPr>
      </w:pPr>
    </w:p>
    <w:tbl>
      <w:tblPr>
        <w:tblW w:w="990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686"/>
        <w:gridCol w:w="2835"/>
        <w:gridCol w:w="2567"/>
      </w:tblGrid>
      <w:tr w:rsidR="00E30CA6" w:rsidRPr="005126EE" w:rsidTr="00C4316B">
        <w:trPr>
          <w:trHeight w:val="368"/>
        </w:trPr>
        <w:tc>
          <w:tcPr>
            <w:tcW w:w="816" w:type="dxa"/>
            <w:shd w:val="clear" w:color="auto" w:fill="EAF1DD" w:themeFill="accent3" w:themeFillTint="33"/>
            <w:noWrap/>
            <w:vAlign w:val="center"/>
          </w:tcPr>
          <w:p w:rsidR="00E30CA6" w:rsidRPr="005126EE" w:rsidRDefault="00E30CA6" w:rsidP="00C4316B">
            <w:pPr>
              <w:jc w:val="center"/>
              <w:rPr>
                <w:b/>
                <w:i/>
                <w:color w:val="000000"/>
                <w:sz w:val="22"/>
                <w:szCs w:val="22"/>
              </w:rPr>
            </w:pPr>
            <w:r w:rsidRPr="005126EE">
              <w:rPr>
                <w:b/>
                <w:i/>
                <w:color w:val="000000"/>
                <w:sz w:val="22"/>
                <w:szCs w:val="22"/>
              </w:rPr>
              <w:t>№ п/п</w:t>
            </w:r>
          </w:p>
        </w:tc>
        <w:tc>
          <w:tcPr>
            <w:tcW w:w="3686" w:type="dxa"/>
            <w:shd w:val="clear" w:color="auto" w:fill="EAF1DD" w:themeFill="accent3" w:themeFillTint="33"/>
            <w:noWrap/>
            <w:vAlign w:val="center"/>
          </w:tcPr>
          <w:p w:rsidR="00E30CA6" w:rsidRPr="005126EE" w:rsidRDefault="00E30CA6" w:rsidP="00C4316B">
            <w:pPr>
              <w:jc w:val="center"/>
              <w:rPr>
                <w:b/>
                <w:i/>
                <w:color w:val="000000"/>
                <w:sz w:val="22"/>
                <w:szCs w:val="22"/>
              </w:rPr>
            </w:pPr>
            <w:r w:rsidRPr="005126EE">
              <w:rPr>
                <w:b/>
                <w:i/>
                <w:color w:val="000000"/>
                <w:sz w:val="22"/>
                <w:szCs w:val="22"/>
              </w:rPr>
              <w:t>Высшая категория</w:t>
            </w:r>
          </w:p>
        </w:tc>
        <w:tc>
          <w:tcPr>
            <w:tcW w:w="2835" w:type="dxa"/>
            <w:shd w:val="clear" w:color="auto" w:fill="EAF1DD" w:themeFill="accent3" w:themeFillTint="33"/>
            <w:noWrap/>
            <w:vAlign w:val="center"/>
          </w:tcPr>
          <w:p w:rsidR="00E30CA6" w:rsidRPr="005126EE" w:rsidRDefault="00E30CA6" w:rsidP="00C4316B">
            <w:pPr>
              <w:jc w:val="center"/>
              <w:rPr>
                <w:b/>
                <w:i/>
                <w:color w:val="000000"/>
                <w:sz w:val="22"/>
                <w:szCs w:val="22"/>
              </w:rPr>
            </w:pPr>
            <w:r w:rsidRPr="005126EE">
              <w:rPr>
                <w:b/>
                <w:i/>
                <w:color w:val="000000"/>
                <w:sz w:val="22"/>
                <w:szCs w:val="22"/>
              </w:rPr>
              <w:t>I категория</w:t>
            </w:r>
          </w:p>
        </w:tc>
        <w:tc>
          <w:tcPr>
            <w:tcW w:w="2567" w:type="dxa"/>
            <w:shd w:val="clear" w:color="auto" w:fill="EAF1DD" w:themeFill="accent3" w:themeFillTint="33"/>
            <w:noWrap/>
            <w:vAlign w:val="center"/>
          </w:tcPr>
          <w:p w:rsidR="00E30CA6" w:rsidRPr="005126EE" w:rsidRDefault="00E30CA6" w:rsidP="00C4316B">
            <w:pPr>
              <w:jc w:val="center"/>
              <w:rPr>
                <w:b/>
                <w:i/>
                <w:color w:val="000000"/>
                <w:sz w:val="22"/>
                <w:szCs w:val="22"/>
              </w:rPr>
            </w:pPr>
            <w:r w:rsidRPr="005126EE">
              <w:rPr>
                <w:b/>
                <w:i/>
                <w:color w:val="000000"/>
                <w:sz w:val="22"/>
                <w:szCs w:val="22"/>
              </w:rPr>
              <w:t>СЗД</w:t>
            </w:r>
          </w:p>
        </w:tc>
      </w:tr>
      <w:tr w:rsidR="00E30CA6" w:rsidRPr="005126EE" w:rsidTr="00C4316B">
        <w:trPr>
          <w:trHeight w:val="368"/>
        </w:trPr>
        <w:tc>
          <w:tcPr>
            <w:tcW w:w="816" w:type="dxa"/>
            <w:shd w:val="clear" w:color="auto" w:fill="E5DFEC" w:themeFill="accent4" w:themeFillTint="33"/>
            <w:noWrap/>
            <w:vAlign w:val="center"/>
            <w:hideMark/>
          </w:tcPr>
          <w:p w:rsidR="00E30CA6" w:rsidRPr="005126EE" w:rsidRDefault="00E30CA6" w:rsidP="00C4316B">
            <w:pPr>
              <w:jc w:val="center"/>
              <w:rPr>
                <w:color w:val="000000"/>
              </w:rPr>
            </w:pPr>
            <w:r w:rsidRPr="005126EE">
              <w:rPr>
                <w:color w:val="000000"/>
              </w:rPr>
              <w:t>1</w:t>
            </w:r>
          </w:p>
        </w:tc>
        <w:tc>
          <w:tcPr>
            <w:tcW w:w="3686" w:type="dxa"/>
            <w:shd w:val="clear" w:color="auto" w:fill="auto"/>
            <w:noWrap/>
            <w:vAlign w:val="bottom"/>
            <w:hideMark/>
          </w:tcPr>
          <w:p w:rsidR="00E30CA6" w:rsidRPr="005126EE" w:rsidRDefault="00E30CA6" w:rsidP="00C4316B">
            <w:pPr>
              <w:rPr>
                <w:color w:val="000000"/>
              </w:rPr>
            </w:pPr>
            <w:r w:rsidRPr="005126EE">
              <w:rPr>
                <w:color w:val="000000"/>
              </w:rPr>
              <w:t>Лакиза Ю.П.</w:t>
            </w:r>
          </w:p>
        </w:tc>
        <w:tc>
          <w:tcPr>
            <w:tcW w:w="2835" w:type="dxa"/>
            <w:shd w:val="clear" w:color="auto" w:fill="auto"/>
            <w:noWrap/>
            <w:vAlign w:val="bottom"/>
            <w:hideMark/>
          </w:tcPr>
          <w:p w:rsidR="00E30CA6" w:rsidRPr="005126EE" w:rsidRDefault="00E30CA6" w:rsidP="00C4316B">
            <w:pPr>
              <w:rPr>
                <w:color w:val="000000"/>
              </w:rPr>
            </w:pPr>
            <w:r w:rsidRPr="005126EE">
              <w:rPr>
                <w:color w:val="000000"/>
              </w:rPr>
              <w:t>Петрина  Н.Н.</w:t>
            </w:r>
          </w:p>
        </w:tc>
        <w:tc>
          <w:tcPr>
            <w:tcW w:w="2567" w:type="dxa"/>
            <w:shd w:val="clear" w:color="auto" w:fill="auto"/>
            <w:noWrap/>
            <w:vAlign w:val="bottom"/>
            <w:hideMark/>
          </w:tcPr>
          <w:p w:rsidR="00E30CA6" w:rsidRPr="005126EE" w:rsidRDefault="00E30CA6" w:rsidP="00C4316B">
            <w:pPr>
              <w:rPr>
                <w:color w:val="000000"/>
              </w:rPr>
            </w:pPr>
            <w:r w:rsidRPr="005126EE">
              <w:rPr>
                <w:color w:val="000000"/>
              </w:rPr>
              <w:t>Выскребенцева Е.Н.</w:t>
            </w:r>
          </w:p>
        </w:tc>
      </w:tr>
      <w:tr w:rsidR="00E30CA6" w:rsidRPr="005126EE" w:rsidTr="00C4316B">
        <w:trPr>
          <w:trHeight w:val="354"/>
        </w:trPr>
        <w:tc>
          <w:tcPr>
            <w:tcW w:w="816" w:type="dxa"/>
            <w:shd w:val="clear" w:color="auto" w:fill="E5DFEC" w:themeFill="accent4" w:themeFillTint="33"/>
            <w:noWrap/>
            <w:vAlign w:val="center"/>
            <w:hideMark/>
          </w:tcPr>
          <w:p w:rsidR="00E30CA6" w:rsidRPr="005126EE" w:rsidRDefault="00E30CA6" w:rsidP="00C4316B">
            <w:pPr>
              <w:jc w:val="center"/>
              <w:rPr>
                <w:color w:val="000000"/>
              </w:rPr>
            </w:pPr>
            <w:r w:rsidRPr="005126EE">
              <w:rPr>
                <w:color w:val="000000"/>
              </w:rPr>
              <w:t>2</w:t>
            </w:r>
          </w:p>
        </w:tc>
        <w:tc>
          <w:tcPr>
            <w:tcW w:w="3686" w:type="dxa"/>
            <w:shd w:val="clear" w:color="auto" w:fill="auto"/>
            <w:noWrap/>
            <w:vAlign w:val="bottom"/>
            <w:hideMark/>
          </w:tcPr>
          <w:p w:rsidR="00E30CA6" w:rsidRPr="005126EE" w:rsidRDefault="00E30CA6" w:rsidP="00C4316B">
            <w:pPr>
              <w:rPr>
                <w:color w:val="000000"/>
              </w:rPr>
            </w:pPr>
          </w:p>
        </w:tc>
        <w:tc>
          <w:tcPr>
            <w:tcW w:w="2835" w:type="dxa"/>
            <w:shd w:val="clear" w:color="auto" w:fill="auto"/>
            <w:noWrap/>
            <w:vAlign w:val="bottom"/>
          </w:tcPr>
          <w:p w:rsidR="00E30CA6" w:rsidRPr="005126EE" w:rsidRDefault="00E30CA6" w:rsidP="00C4316B">
            <w:pPr>
              <w:rPr>
                <w:color w:val="000000"/>
              </w:rPr>
            </w:pPr>
          </w:p>
        </w:tc>
        <w:tc>
          <w:tcPr>
            <w:tcW w:w="2567" w:type="dxa"/>
            <w:shd w:val="clear" w:color="auto" w:fill="auto"/>
            <w:noWrap/>
            <w:vAlign w:val="bottom"/>
          </w:tcPr>
          <w:p w:rsidR="00E30CA6" w:rsidRPr="005126EE" w:rsidRDefault="00AA21E5" w:rsidP="00C4316B">
            <w:pPr>
              <w:rPr>
                <w:color w:val="000000"/>
              </w:rPr>
            </w:pPr>
            <w:r w:rsidRPr="005126EE">
              <w:rPr>
                <w:color w:val="000000"/>
              </w:rPr>
              <w:t>Демченко Т.И.</w:t>
            </w:r>
          </w:p>
        </w:tc>
      </w:tr>
      <w:tr w:rsidR="00E30CA6" w:rsidRPr="005126EE" w:rsidTr="00C4316B">
        <w:trPr>
          <w:trHeight w:val="361"/>
        </w:trPr>
        <w:tc>
          <w:tcPr>
            <w:tcW w:w="816" w:type="dxa"/>
            <w:shd w:val="clear" w:color="auto" w:fill="E5DFEC" w:themeFill="accent4" w:themeFillTint="33"/>
            <w:noWrap/>
            <w:vAlign w:val="center"/>
            <w:hideMark/>
          </w:tcPr>
          <w:p w:rsidR="00E30CA6" w:rsidRPr="005126EE" w:rsidRDefault="00E30CA6" w:rsidP="00C4316B">
            <w:pPr>
              <w:jc w:val="center"/>
              <w:rPr>
                <w:color w:val="000000"/>
              </w:rPr>
            </w:pPr>
            <w:r w:rsidRPr="005126EE">
              <w:rPr>
                <w:color w:val="000000"/>
              </w:rPr>
              <w:t>3</w:t>
            </w:r>
          </w:p>
        </w:tc>
        <w:tc>
          <w:tcPr>
            <w:tcW w:w="3686" w:type="dxa"/>
            <w:shd w:val="clear" w:color="auto" w:fill="auto"/>
            <w:noWrap/>
            <w:vAlign w:val="bottom"/>
          </w:tcPr>
          <w:p w:rsidR="00E30CA6" w:rsidRPr="005126EE" w:rsidRDefault="00E30CA6" w:rsidP="00C4316B">
            <w:pPr>
              <w:rPr>
                <w:color w:val="000000"/>
              </w:rPr>
            </w:pPr>
          </w:p>
        </w:tc>
        <w:tc>
          <w:tcPr>
            <w:tcW w:w="2835" w:type="dxa"/>
            <w:shd w:val="clear" w:color="auto" w:fill="auto"/>
            <w:noWrap/>
            <w:vAlign w:val="bottom"/>
          </w:tcPr>
          <w:p w:rsidR="00E30CA6" w:rsidRPr="005126EE" w:rsidRDefault="00E30CA6" w:rsidP="00C4316B">
            <w:pPr>
              <w:rPr>
                <w:color w:val="000000"/>
              </w:rPr>
            </w:pPr>
          </w:p>
        </w:tc>
        <w:tc>
          <w:tcPr>
            <w:tcW w:w="2567" w:type="dxa"/>
            <w:shd w:val="clear" w:color="auto" w:fill="auto"/>
            <w:noWrap/>
            <w:vAlign w:val="bottom"/>
          </w:tcPr>
          <w:p w:rsidR="00E30CA6" w:rsidRPr="005126EE" w:rsidRDefault="00AA21E5" w:rsidP="00C4316B">
            <w:r w:rsidRPr="005126EE">
              <w:t>Суджаева С.А.</w:t>
            </w:r>
          </w:p>
        </w:tc>
      </w:tr>
      <w:tr w:rsidR="00E30CA6" w:rsidRPr="005126EE" w:rsidTr="00C4316B">
        <w:trPr>
          <w:trHeight w:val="345"/>
        </w:trPr>
        <w:tc>
          <w:tcPr>
            <w:tcW w:w="816" w:type="dxa"/>
            <w:shd w:val="clear" w:color="auto" w:fill="E5DFEC" w:themeFill="accent4" w:themeFillTint="33"/>
            <w:noWrap/>
            <w:vAlign w:val="center"/>
            <w:hideMark/>
          </w:tcPr>
          <w:p w:rsidR="00E30CA6" w:rsidRPr="005126EE" w:rsidRDefault="00E30CA6" w:rsidP="00C4316B">
            <w:pPr>
              <w:jc w:val="center"/>
              <w:rPr>
                <w:color w:val="000000"/>
              </w:rPr>
            </w:pPr>
            <w:r w:rsidRPr="005126EE">
              <w:rPr>
                <w:color w:val="000000"/>
              </w:rPr>
              <w:t>4</w:t>
            </w:r>
          </w:p>
        </w:tc>
        <w:tc>
          <w:tcPr>
            <w:tcW w:w="3686" w:type="dxa"/>
            <w:shd w:val="clear" w:color="auto" w:fill="auto"/>
            <w:noWrap/>
            <w:vAlign w:val="bottom"/>
          </w:tcPr>
          <w:p w:rsidR="00E30CA6" w:rsidRPr="005126EE" w:rsidRDefault="00E30CA6" w:rsidP="00C4316B">
            <w:pPr>
              <w:rPr>
                <w:color w:val="000000"/>
              </w:rPr>
            </w:pPr>
          </w:p>
        </w:tc>
        <w:tc>
          <w:tcPr>
            <w:tcW w:w="2835" w:type="dxa"/>
            <w:shd w:val="clear" w:color="auto" w:fill="auto"/>
            <w:noWrap/>
            <w:vAlign w:val="bottom"/>
          </w:tcPr>
          <w:p w:rsidR="00E30CA6" w:rsidRPr="005126EE" w:rsidRDefault="00E30CA6" w:rsidP="00C4316B">
            <w:pPr>
              <w:rPr>
                <w:color w:val="000000"/>
              </w:rPr>
            </w:pPr>
          </w:p>
        </w:tc>
        <w:tc>
          <w:tcPr>
            <w:tcW w:w="2567" w:type="dxa"/>
            <w:shd w:val="clear" w:color="auto" w:fill="auto"/>
            <w:noWrap/>
            <w:vAlign w:val="bottom"/>
          </w:tcPr>
          <w:p w:rsidR="00E30CA6" w:rsidRPr="005126EE" w:rsidRDefault="00AA21E5" w:rsidP="00C4316B">
            <w:r>
              <w:t>Дрингалева Ю.В.</w:t>
            </w:r>
          </w:p>
        </w:tc>
      </w:tr>
      <w:tr w:rsidR="00E30CA6" w:rsidRPr="005126EE" w:rsidTr="00C4316B">
        <w:trPr>
          <w:trHeight w:val="332"/>
        </w:trPr>
        <w:tc>
          <w:tcPr>
            <w:tcW w:w="816" w:type="dxa"/>
            <w:shd w:val="clear" w:color="auto" w:fill="E5DFEC" w:themeFill="accent4" w:themeFillTint="33"/>
            <w:noWrap/>
            <w:vAlign w:val="center"/>
            <w:hideMark/>
          </w:tcPr>
          <w:p w:rsidR="00E30CA6" w:rsidRPr="005126EE" w:rsidRDefault="00E30CA6" w:rsidP="00C4316B">
            <w:pPr>
              <w:jc w:val="center"/>
              <w:rPr>
                <w:color w:val="000000"/>
              </w:rPr>
            </w:pPr>
            <w:r w:rsidRPr="005126EE">
              <w:rPr>
                <w:color w:val="000000"/>
              </w:rPr>
              <w:t>5</w:t>
            </w:r>
          </w:p>
        </w:tc>
        <w:tc>
          <w:tcPr>
            <w:tcW w:w="3686" w:type="dxa"/>
            <w:shd w:val="clear" w:color="auto" w:fill="auto"/>
            <w:noWrap/>
            <w:vAlign w:val="bottom"/>
          </w:tcPr>
          <w:p w:rsidR="00E30CA6" w:rsidRPr="005126EE" w:rsidRDefault="00E30CA6" w:rsidP="00C4316B">
            <w:pPr>
              <w:rPr>
                <w:color w:val="000000"/>
              </w:rPr>
            </w:pPr>
          </w:p>
        </w:tc>
        <w:tc>
          <w:tcPr>
            <w:tcW w:w="2835" w:type="dxa"/>
            <w:shd w:val="clear" w:color="auto" w:fill="auto"/>
            <w:noWrap/>
            <w:vAlign w:val="bottom"/>
          </w:tcPr>
          <w:p w:rsidR="00E30CA6" w:rsidRPr="005126EE" w:rsidRDefault="00E30CA6" w:rsidP="00C4316B">
            <w:pPr>
              <w:rPr>
                <w:color w:val="000000"/>
              </w:rPr>
            </w:pPr>
          </w:p>
        </w:tc>
        <w:tc>
          <w:tcPr>
            <w:tcW w:w="2567" w:type="dxa"/>
            <w:shd w:val="clear" w:color="auto" w:fill="auto"/>
            <w:noWrap/>
            <w:vAlign w:val="bottom"/>
          </w:tcPr>
          <w:p w:rsidR="00E30CA6" w:rsidRPr="005126EE" w:rsidRDefault="00AA21E5" w:rsidP="00C4316B">
            <w:r>
              <w:t>Доева М.Б.</w:t>
            </w:r>
          </w:p>
        </w:tc>
      </w:tr>
      <w:tr w:rsidR="00E30CA6" w:rsidRPr="005126EE" w:rsidTr="00C4316B">
        <w:trPr>
          <w:trHeight w:val="337"/>
        </w:trPr>
        <w:tc>
          <w:tcPr>
            <w:tcW w:w="816" w:type="dxa"/>
            <w:shd w:val="clear" w:color="auto" w:fill="E5DFEC" w:themeFill="accent4" w:themeFillTint="33"/>
            <w:noWrap/>
            <w:vAlign w:val="center"/>
            <w:hideMark/>
          </w:tcPr>
          <w:p w:rsidR="00E30CA6" w:rsidRPr="005126EE" w:rsidRDefault="00E30CA6" w:rsidP="00C4316B">
            <w:pPr>
              <w:jc w:val="center"/>
              <w:rPr>
                <w:color w:val="000000"/>
              </w:rPr>
            </w:pPr>
            <w:r w:rsidRPr="005126EE">
              <w:rPr>
                <w:color w:val="000000"/>
              </w:rPr>
              <w:t>6</w:t>
            </w:r>
          </w:p>
        </w:tc>
        <w:tc>
          <w:tcPr>
            <w:tcW w:w="3686" w:type="dxa"/>
            <w:shd w:val="clear" w:color="auto" w:fill="auto"/>
            <w:noWrap/>
            <w:vAlign w:val="bottom"/>
          </w:tcPr>
          <w:p w:rsidR="00E30CA6" w:rsidRPr="005126EE" w:rsidRDefault="00E30CA6" w:rsidP="00C4316B">
            <w:pPr>
              <w:rPr>
                <w:color w:val="000000"/>
              </w:rPr>
            </w:pPr>
          </w:p>
        </w:tc>
        <w:tc>
          <w:tcPr>
            <w:tcW w:w="2835" w:type="dxa"/>
            <w:shd w:val="clear" w:color="auto" w:fill="auto"/>
            <w:noWrap/>
            <w:vAlign w:val="bottom"/>
          </w:tcPr>
          <w:p w:rsidR="00E30CA6" w:rsidRPr="005126EE" w:rsidRDefault="00E30CA6" w:rsidP="00C4316B">
            <w:pPr>
              <w:rPr>
                <w:color w:val="000000"/>
              </w:rPr>
            </w:pPr>
          </w:p>
        </w:tc>
        <w:tc>
          <w:tcPr>
            <w:tcW w:w="2567" w:type="dxa"/>
            <w:shd w:val="clear" w:color="auto" w:fill="auto"/>
            <w:noWrap/>
            <w:vAlign w:val="bottom"/>
          </w:tcPr>
          <w:p w:rsidR="00E30CA6" w:rsidRPr="005126EE" w:rsidRDefault="00AA21E5" w:rsidP="00C4316B">
            <w:r>
              <w:t>Харебова В.В.</w:t>
            </w:r>
          </w:p>
        </w:tc>
      </w:tr>
      <w:tr w:rsidR="00E30CA6" w:rsidRPr="005126EE" w:rsidTr="00AA21E5">
        <w:trPr>
          <w:trHeight w:val="186"/>
        </w:trPr>
        <w:tc>
          <w:tcPr>
            <w:tcW w:w="816" w:type="dxa"/>
            <w:shd w:val="clear" w:color="auto" w:fill="E5DFEC" w:themeFill="accent4" w:themeFillTint="33"/>
            <w:noWrap/>
            <w:vAlign w:val="center"/>
            <w:hideMark/>
          </w:tcPr>
          <w:p w:rsidR="00E30CA6" w:rsidRPr="005126EE" w:rsidRDefault="00E30CA6" w:rsidP="00C4316B">
            <w:pPr>
              <w:jc w:val="center"/>
              <w:rPr>
                <w:color w:val="000000"/>
              </w:rPr>
            </w:pPr>
            <w:r w:rsidRPr="005126EE">
              <w:rPr>
                <w:color w:val="000000"/>
              </w:rPr>
              <w:t>7</w:t>
            </w:r>
          </w:p>
        </w:tc>
        <w:tc>
          <w:tcPr>
            <w:tcW w:w="3686" w:type="dxa"/>
            <w:shd w:val="clear" w:color="auto" w:fill="auto"/>
            <w:noWrap/>
            <w:vAlign w:val="bottom"/>
          </w:tcPr>
          <w:p w:rsidR="00AA21E5" w:rsidRPr="005126EE" w:rsidRDefault="00AA21E5" w:rsidP="00C4316B">
            <w:pPr>
              <w:rPr>
                <w:color w:val="000000"/>
              </w:rPr>
            </w:pPr>
          </w:p>
        </w:tc>
        <w:tc>
          <w:tcPr>
            <w:tcW w:w="2835" w:type="dxa"/>
            <w:shd w:val="clear" w:color="auto" w:fill="auto"/>
            <w:noWrap/>
            <w:vAlign w:val="bottom"/>
          </w:tcPr>
          <w:p w:rsidR="00E30CA6" w:rsidRPr="005126EE" w:rsidRDefault="00E30CA6" w:rsidP="00C4316B">
            <w:pPr>
              <w:rPr>
                <w:color w:val="000000"/>
              </w:rPr>
            </w:pPr>
          </w:p>
        </w:tc>
        <w:tc>
          <w:tcPr>
            <w:tcW w:w="2567" w:type="dxa"/>
            <w:shd w:val="clear" w:color="auto" w:fill="auto"/>
            <w:noWrap/>
            <w:vAlign w:val="bottom"/>
          </w:tcPr>
          <w:p w:rsidR="00E30CA6" w:rsidRPr="005126EE" w:rsidRDefault="00AA21E5" w:rsidP="00AA21E5">
            <w:pPr>
              <w:rPr>
                <w:color w:val="000000"/>
              </w:rPr>
            </w:pPr>
            <w:r w:rsidRPr="005126EE">
              <w:t>Гвинадзе Н.Н.</w:t>
            </w:r>
          </w:p>
        </w:tc>
      </w:tr>
      <w:tr w:rsidR="00AA21E5" w:rsidRPr="005126EE" w:rsidTr="00C4316B">
        <w:trPr>
          <w:trHeight w:val="132"/>
        </w:trPr>
        <w:tc>
          <w:tcPr>
            <w:tcW w:w="816" w:type="dxa"/>
            <w:shd w:val="clear" w:color="auto" w:fill="E5DFEC" w:themeFill="accent4" w:themeFillTint="33"/>
            <w:noWrap/>
            <w:vAlign w:val="center"/>
          </w:tcPr>
          <w:p w:rsidR="00AA21E5" w:rsidRPr="005126EE" w:rsidRDefault="00AA21E5" w:rsidP="00C4316B">
            <w:pPr>
              <w:jc w:val="center"/>
              <w:rPr>
                <w:color w:val="000000"/>
              </w:rPr>
            </w:pPr>
            <w:r>
              <w:rPr>
                <w:color w:val="000000"/>
              </w:rPr>
              <w:t>8</w:t>
            </w:r>
          </w:p>
        </w:tc>
        <w:tc>
          <w:tcPr>
            <w:tcW w:w="3686" w:type="dxa"/>
            <w:shd w:val="clear" w:color="auto" w:fill="auto"/>
            <w:noWrap/>
            <w:vAlign w:val="bottom"/>
          </w:tcPr>
          <w:p w:rsidR="00AA21E5" w:rsidRDefault="00AA21E5" w:rsidP="00C4316B">
            <w:pPr>
              <w:rPr>
                <w:color w:val="000000"/>
              </w:rPr>
            </w:pPr>
          </w:p>
        </w:tc>
        <w:tc>
          <w:tcPr>
            <w:tcW w:w="2835" w:type="dxa"/>
            <w:shd w:val="clear" w:color="auto" w:fill="auto"/>
            <w:noWrap/>
            <w:vAlign w:val="bottom"/>
          </w:tcPr>
          <w:p w:rsidR="00AA21E5" w:rsidRPr="005126EE" w:rsidRDefault="00AA21E5" w:rsidP="00C4316B">
            <w:pPr>
              <w:rPr>
                <w:color w:val="000000"/>
              </w:rPr>
            </w:pPr>
          </w:p>
        </w:tc>
        <w:tc>
          <w:tcPr>
            <w:tcW w:w="2567" w:type="dxa"/>
            <w:shd w:val="clear" w:color="auto" w:fill="auto"/>
            <w:noWrap/>
            <w:vAlign w:val="bottom"/>
          </w:tcPr>
          <w:p w:rsidR="00AA21E5" w:rsidRPr="005126EE" w:rsidRDefault="00AA21E5" w:rsidP="00C4316B">
            <w:r>
              <w:t>Плиева М.Ф.</w:t>
            </w:r>
          </w:p>
        </w:tc>
      </w:tr>
      <w:tr w:rsidR="00E30CA6" w:rsidRPr="005126EE" w:rsidTr="00C4316B">
        <w:trPr>
          <w:trHeight w:val="319"/>
        </w:trPr>
        <w:tc>
          <w:tcPr>
            <w:tcW w:w="816" w:type="dxa"/>
            <w:shd w:val="clear" w:color="auto" w:fill="E5DFEC" w:themeFill="accent4" w:themeFillTint="33"/>
            <w:noWrap/>
            <w:vAlign w:val="center"/>
            <w:hideMark/>
          </w:tcPr>
          <w:p w:rsidR="00E30CA6" w:rsidRPr="005126EE" w:rsidRDefault="00E30CA6" w:rsidP="00C4316B">
            <w:pPr>
              <w:jc w:val="center"/>
              <w:rPr>
                <w:b/>
                <w:color w:val="000000"/>
                <w:sz w:val="22"/>
                <w:szCs w:val="22"/>
              </w:rPr>
            </w:pPr>
            <w:r w:rsidRPr="005126EE">
              <w:rPr>
                <w:b/>
                <w:color w:val="000000"/>
                <w:sz w:val="22"/>
                <w:szCs w:val="22"/>
              </w:rPr>
              <w:t xml:space="preserve">Итого </w:t>
            </w:r>
          </w:p>
        </w:tc>
        <w:tc>
          <w:tcPr>
            <w:tcW w:w="3686" w:type="dxa"/>
            <w:shd w:val="clear" w:color="auto" w:fill="E5DFEC" w:themeFill="accent4" w:themeFillTint="33"/>
            <w:noWrap/>
            <w:vAlign w:val="bottom"/>
            <w:hideMark/>
          </w:tcPr>
          <w:p w:rsidR="00E30CA6" w:rsidRPr="005126EE" w:rsidRDefault="00AA21E5" w:rsidP="00C4316B">
            <w:pPr>
              <w:jc w:val="center"/>
              <w:rPr>
                <w:b/>
                <w:color w:val="000000"/>
              </w:rPr>
            </w:pPr>
            <w:r>
              <w:rPr>
                <w:b/>
                <w:color w:val="000000"/>
              </w:rPr>
              <w:t>1</w:t>
            </w:r>
          </w:p>
        </w:tc>
        <w:tc>
          <w:tcPr>
            <w:tcW w:w="2835" w:type="dxa"/>
            <w:shd w:val="clear" w:color="auto" w:fill="E5DFEC" w:themeFill="accent4" w:themeFillTint="33"/>
            <w:noWrap/>
            <w:vAlign w:val="bottom"/>
            <w:hideMark/>
          </w:tcPr>
          <w:p w:rsidR="00E30CA6" w:rsidRPr="005126EE" w:rsidRDefault="00E30CA6" w:rsidP="00C4316B">
            <w:pPr>
              <w:jc w:val="center"/>
              <w:rPr>
                <w:b/>
                <w:color w:val="000000"/>
              </w:rPr>
            </w:pPr>
            <w:r w:rsidRPr="005126EE">
              <w:rPr>
                <w:b/>
                <w:color w:val="000000"/>
              </w:rPr>
              <w:t>1</w:t>
            </w:r>
          </w:p>
        </w:tc>
        <w:tc>
          <w:tcPr>
            <w:tcW w:w="2567" w:type="dxa"/>
            <w:shd w:val="clear" w:color="auto" w:fill="E5DFEC" w:themeFill="accent4" w:themeFillTint="33"/>
            <w:noWrap/>
            <w:vAlign w:val="bottom"/>
            <w:hideMark/>
          </w:tcPr>
          <w:p w:rsidR="00E30CA6" w:rsidRPr="005126EE" w:rsidRDefault="00AA21E5" w:rsidP="00C4316B">
            <w:pPr>
              <w:jc w:val="center"/>
              <w:rPr>
                <w:b/>
                <w:color w:val="000000"/>
              </w:rPr>
            </w:pPr>
            <w:r>
              <w:rPr>
                <w:b/>
                <w:color w:val="000000"/>
              </w:rPr>
              <w:t>8</w:t>
            </w:r>
          </w:p>
        </w:tc>
      </w:tr>
    </w:tbl>
    <w:p w:rsidR="00AC6F3C" w:rsidRPr="009B3FE1" w:rsidRDefault="00AC6F3C" w:rsidP="00AC6F3C">
      <w:pPr>
        <w:rPr>
          <w:i/>
        </w:rPr>
      </w:pPr>
    </w:p>
    <w:p w:rsidR="00345A5B" w:rsidRDefault="00345A5B" w:rsidP="00A91D59">
      <w:pPr>
        <w:pStyle w:val="4"/>
        <w:spacing w:before="0" w:line="276" w:lineRule="auto"/>
        <w:ind w:left="720"/>
        <w:jc w:val="center"/>
        <w:rPr>
          <w:rFonts w:ascii="Times New Roman" w:eastAsia="Times New Roman" w:hAnsi="Times New Roman" w:cs="Times New Roman"/>
          <w:color w:val="auto"/>
        </w:rPr>
      </w:pPr>
    </w:p>
    <w:p w:rsidR="0057422E" w:rsidRDefault="0057422E" w:rsidP="0057422E"/>
    <w:p w:rsidR="0057422E" w:rsidRDefault="0057422E" w:rsidP="0057422E"/>
    <w:p w:rsidR="0057422E" w:rsidRDefault="0057422E" w:rsidP="0057422E"/>
    <w:p w:rsidR="0057422E" w:rsidRDefault="0057422E" w:rsidP="0057422E"/>
    <w:p w:rsidR="0057422E" w:rsidRDefault="0057422E" w:rsidP="0057422E"/>
    <w:p w:rsidR="0057422E" w:rsidRPr="0057422E" w:rsidRDefault="0057422E" w:rsidP="0057422E"/>
    <w:p w:rsidR="00AC6F3C" w:rsidRPr="009B3FE1" w:rsidRDefault="009B3FE1" w:rsidP="00A91D59">
      <w:pPr>
        <w:pStyle w:val="4"/>
        <w:spacing w:before="0" w:line="276" w:lineRule="auto"/>
        <w:ind w:left="720"/>
        <w:jc w:val="center"/>
        <w:rPr>
          <w:rFonts w:ascii="Times New Roman" w:eastAsia="Times New Roman" w:hAnsi="Times New Roman" w:cs="Times New Roman"/>
          <w:color w:val="auto"/>
        </w:rPr>
      </w:pPr>
      <w:r w:rsidRPr="009B3FE1">
        <w:rPr>
          <w:rFonts w:ascii="Times New Roman" w:eastAsia="Times New Roman" w:hAnsi="Times New Roman" w:cs="Times New Roman"/>
          <w:color w:val="auto"/>
        </w:rPr>
        <w:t xml:space="preserve">1.4.5. </w:t>
      </w:r>
      <w:r w:rsidR="00AC6F3C" w:rsidRPr="009B3FE1">
        <w:rPr>
          <w:rFonts w:ascii="Times New Roman" w:eastAsia="Times New Roman" w:hAnsi="Times New Roman" w:cs="Times New Roman"/>
          <w:color w:val="auto"/>
          <w:lang w:val="de-DE"/>
        </w:rPr>
        <w:t>Повышение квалификации педагогов</w:t>
      </w:r>
      <w:r w:rsidR="00AC6F3C" w:rsidRPr="009B3FE1">
        <w:rPr>
          <w:rFonts w:ascii="Times New Roman" w:eastAsia="Times New Roman" w:hAnsi="Times New Roman" w:cs="Times New Roman"/>
          <w:color w:val="auto"/>
        </w:rPr>
        <w:t xml:space="preserve"> и специалистов</w:t>
      </w:r>
    </w:p>
    <w:p w:rsidR="00345A5B" w:rsidRDefault="00AC6F3C" w:rsidP="00CD7647">
      <w:pPr>
        <w:spacing w:line="276" w:lineRule="auto"/>
        <w:jc w:val="center"/>
        <w:rPr>
          <w:b/>
          <w:bCs/>
          <w:i/>
          <w:sz w:val="22"/>
          <w:szCs w:val="22"/>
        </w:rPr>
      </w:pPr>
      <w:r w:rsidRPr="009B3FE1">
        <w:rPr>
          <w:b/>
          <w:bCs/>
          <w:i/>
          <w:sz w:val="22"/>
          <w:szCs w:val="22"/>
        </w:rPr>
        <w:t>в 2022 - 2023 учебном году</w:t>
      </w:r>
    </w:p>
    <w:p w:rsidR="00BB4596" w:rsidRPr="00BB4596" w:rsidRDefault="00BB4596" w:rsidP="00BB4596"/>
    <w:tbl>
      <w:tblPr>
        <w:tblStyle w:val="a5"/>
        <w:tblW w:w="10915" w:type="dxa"/>
        <w:tblInd w:w="-1026" w:type="dxa"/>
        <w:tblLook w:val="04A0" w:firstRow="1" w:lastRow="0" w:firstColumn="1" w:lastColumn="0" w:noHBand="0" w:noVBand="1"/>
      </w:tblPr>
      <w:tblGrid>
        <w:gridCol w:w="567"/>
        <w:gridCol w:w="4820"/>
        <w:gridCol w:w="3402"/>
        <w:gridCol w:w="2126"/>
      </w:tblGrid>
      <w:tr w:rsidR="00CF4C08" w:rsidTr="000B3237">
        <w:trPr>
          <w:trHeight w:val="504"/>
        </w:trPr>
        <w:tc>
          <w:tcPr>
            <w:tcW w:w="567" w:type="dxa"/>
            <w:shd w:val="clear" w:color="auto" w:fill="EAF1DD" w:themeFill="accent3" w:themeFillTint="33"/>
          </w:tcPr>
          <w:p w:rsidR="00BB4596" w:rsidRPr="00BB4596" w:rsidRDefault="00BB4596" w:rsidP="00BB4596">
            <w:pPr>
              <w:pStyle w:val="Default"/>
              <w:jc w:val="center"/>
              <w:rPr>
                <w:i/>
                <w:sz w:val="22"/>
                <w:szCs w:val="22"/>
              </w:rPr>
            </w:pPr>
            <w:r w:rsidRPr="00BB4596">
              <w:rPr>
                <w:b/>
                <w:bCs/>
                <w:i/>
                <w:sz w:val="22"/>
                <w:szCs w:val="22"/>
              </w:rPr>
              <w:t>№ п/п</w:t>
            </w:r>
          </w:p>
        </w:tc>
        <w:tc>
          <w:tcPr>
            <w:tcW w:w="4820" w:type="dxa"/>
            <w:shd w:val="clear" w:color="auto" w:fill="EAF1DD" w:themeFill="accent3" w:themeFillTint="33"/>
          </w:tcPr>
          <w:p w:rsidR="00BB4596" w:rsidRPr="00BB4596" w:rsidRDefault="00BB4596" w:rsidP="00BB4596">
            <w:pPr>
              <w:pStyle w:val="Default"/>
              <w:jc w:val="center"/>
              <w:rPr>
                <w:i/>
                <w:sz w:val="22"/>
                <w:szCs w:val="22"/>
              </w:rPr>
            </w:pPr>
            <w:r w:rsidRPr="00BB4596">
              <w:rPr>
                <w:b/>
                <w:bCs/>
                <w:i/>
                <w:sz w:val="22"/>
                <w:szCs w:val="22"/>
              </w:rPr>
              <w:t xml:space="preserve">Наименование курсов, переподготовки, </w:t>
            </w:r>
            <w:r>
              <w:rPr>
                <w:b/>
                <w:bCs/>
                <w:i/>
                <w:sz w:val="22"/>
                <w:szCs w:val="22"/>
              </w:rPr>
              <w:br/>
            </w:r>
            <w:r w:rsidRPr="00BB4596">
              <w:rPr>
                <w:b/>
                <w:bCs/>
                <w:i/>
                <w:sz w:val="22"/>
                <w:szCs w:val="22"/>
              </w:rPr>
              <w:t>кол-во часов</w:t>
            </w:r>
          </w:p>
        </w:tc>
        <w:tc>
          <w:tcPr>
            <w:tcW w:w="3402" w:type="dxa"/>
            <w:shd w:val="clear" w:color="auto" w:fill="EAF1DD" w:themeFill="accent3" w:themeFillTint="33"/>
          </w:tcPr>
          <w:p w:rsidR="00BB4596" w:rsidRPr="00BB4596" w:rsidRDefault="00BB4596" w:rsidP="00BB4596">
            <w:pPr>
              <w:pStyle w:val="Default"/>
              <w:jc w:val="center"/>
              <w:rPr>
                <w:i/>
                <w:sz w:val="22"/>
                <w:szCs w:val="22"/>
              </w:rPr>
            </w:pPr>
            <w:r w:rsidRPr="00BB4596">
              <w:rPr>
                <w:b/>
                <w:bCs/>
                <w:i/>
                <w:sz w:val="22"/>
                <w:szCs w:val="22"/>
              </w:rPr>
              <w:t>Наименование ОУ</w:t>
            </w:r>
          </w:p>
          <w:p w:rsidR="00BB4596" w:rsidRPr="00BB4596" w:rsidRDefault="00BB4596" w:rsidP="00BB4596">
            <w:pPr>
              <w:pStyle w:val="Default"/>
              <w:jc w:val="center"/>
              <w:rPr>
                <w:i/>
                <w:sz w:val="22"/>
                <w:szCs w:val="22"/>
              </w:rPr>
            </w:pPr>
            <w:r w:rsidRPr="00BB4596">
              <w:rPr>
                <w:b/>
                <w:bCs/>
                <w:i/>
                <w:sz w:val="22"/>
                <w:szCs w:val="22"/>
              </w:rPr>
              <w:t>(где проходили КПК)</w:t>
            </w:r>
          </w:p>
        </w:tc>
        <w:tc>
          <w:tcPr>
            <w:tcW w:w="2126" w:type="dxa"/>
            <w:shd w:val="clear" w:color="auto" w:fill="EAF1DD" w:themeFill="accent3" w:themeFillTint="33"/>
          </w:tcPr>
          <w:p w:rsidR="00BB4596" w:rsidRPr="00BB4596" w:rsidRDefault="00BB4596" w:rsidP="00BB4596">
            <w:pPr>
              <w:pStyle w:val="Default"/>
              <w:jc w:val="center"/>
              <w:rPr>
                <w:i/>
                <w:sz w:val="22"/>
                <w:szCs w:val="22"/>
              </w:rPr>
            </w:pPr>
            <w:r w:rsidRPr="00BB4596">
              <w:rPr>
                <w:b/>
                <w:bCs/>
                <w:i/>
                <w:sz w:val="22"/>
                <w:szCs w:val="22"/>
              </w:rPr>
              <w:t>ФИО педагогов</w:t>
            </w:r>
          </w:p>
        </w:tc>
      </w:tr>
      <w:tr w:rsidR="00CF4C08" w:rsidTr="000B3237">
        <w:trPr>
          <w:trHeight w:val="275"/>
        </w:trPr>
        <w:tc>
          <w:tcPr>
            <w:tcW w:w="567" w:type="dxa"/>
            <w:shd w:val="clear" w:color="auto" w:fill="FDE9D9" w:themeFill="accent6" w:themeFillTint="33"/>
          </w:tcPr>
          <w:p w:rsidR="00BB4596" w:rsidRPr="00CF4C08" w:rsidRDefault="00BA7221" w:rsidP="0014633D">
            <w:pPr>
              <w:pStyle w:val="4"/>
              <w:spacing w:before="0"/>
              <w:jc w:val="center"/>
              <w:rPr>
                <w:rFonts w:ascii="Times New Roman" w:eastAsia="Times New Roman" w:hAnsi="Times New Roman" w:cs="Times New Roman"/>
                <w:color w:val="auto"/>
                <w:sz w:val="22"/>
                <w:szCs w:val="22"/>
              </w:rPr>
            </w:pPr>
            <w:r w:rsidRPr="00CF4C08">
              <w:rPr>
                <w:rFonts w:ascii="Times New Roman" w:eastAsia="Times New Roman" w:hAnsi="Times New Roman" w:cs="Times New Roman"/>
                <w:color w:val="auto"/>
                <w:sz w:val="22"/>
                <w:szCs w:val="22"/>
              </w:rPr>
              <w:lastRenderedPageBreak/>
              <w:t>1</w:t>
            </w:r>
            <w:r w:rsidR="0058130D">
              <w:rPr>
                <w:rFonts w:ascii="Times New Roman" w:eastAsia="Times New Roman" w:hAnsi="Times New Roman" w:cs="Times New Roman"/>
                <w:color w:val="auto"/>
                <w:sz w:val="22"/>
                <w:szCs w:val="22"/>
              </w:rPr>
              <w:t>.</w:t>
            </w:r>
          </w:p>
        </w:tc>
        <w:tc>
          <w:tcPr>
            <w:tcW w:w="4820" w:type="dxa"/>
          </w:tcPr>
          <w:p w:rsidR="00BB4596" w:rsidRPr="00CF4C08" w:rsidRDefault="00BA7221" w:rsidP="00CF4C08">
            <w:pPr>
              <w:pStyle w:val="4"/>
              <w:spacing w:before="0"/>
              <w:jc w:val="both"/>
              <w:rPr>
                <w:rFonts w:ascii="Times New Roman" w:eastAsia="Times New Roman" w:hAnsi="Times New Roman" w:cs="Times New Roman"/>
                <w:b w:val="0"/>
                <w:i w:val="0"/>
                <w:color w:val="auto"/>
                <w:sz w:val="22"/>
                <w:szCs w:val="22"/>
              </w:rPr>
            </w:pPr>
            <w:r w:rsidRPr="00CF4C08">
              <w:rPr>
                <w:rFonts w:ascii="Times New Roman" w:eastAsia="Times New Roman" w:hAnsi="Times New Roman" w:cs="Times New Roman"/>
                <w:b w:val="0"/>
                <w:i w:val="0"/>
                <w:color w:val="auto"/>
                <w:sz w:val="22"/>
                <w:szCs w:val="22"/>
              </w:rPr>
              <w:t>«Методические рекомендации Минпросвещения России по реализации новой ФОП ДО и базовые компетенции педагога ДО в специфике ее успешного ведения в 2023 году»</w:t>
            </w:r>
          </w:p>
          <w:p w:rsidR="00BA7221" w:rsidRPr="00CF4C08" w:rsidRDefault="00BA7221" w:rsidP="00CF4C08">
            <w:pPr>
              <w:jc w:val="both"/>
              <w:rPr>
                <w:i/>
                <w:sz w:val="22"/>
                <w:szCs w:val="22"/>
              </w:rPr>
            </w:pPr>
            <w:r w:rsidRPr="00CF4C08">
              <w:rPr>
                <w:i/>
                <w:sz w:val="22"/>
                <w:szCs w:val="22"/>
              </w:rPr>
              <w:t>в объеме 144 часа</w:t>
            </w:r>
          </w:p>
        </w:tc>
        <w:tc>
          <w:tcPr>
            <w:tcW w:w="3402" w:type="dxa"/>
          </w:tcPr>
          <w:p w:rsidR="00BA7221" w:rsidRPr="00CF4C08" w:rsidRDefault="00BA7221" w:rsidP="0019010F">
            <w:pPr>
              <w:pStyle w:val="4"/>
              <w:spacing w:before="0"/>
              <w:jc w:val="both"/>
              <w:rPr>
                <w:rFonts w:ascii="Times New Roman" w:eastAsia="Times New Roman" w:hAnsi="Times New Roman" w:cs="Times New Roman"/>
                <w:b w:val="0"/>
                <w:i w:val="0"/>
                <w:color w:val="auto"/>
                <w:sz w:val="22"/>
                <w:szCs w:val="22"/>
              </w:rPr>
            </w:pPr>
            <w:r w:rsidRPr="00CF4C08">
              <w:rPr>
                <w:rFonts w:ascii="Times New Roman" w:eastAsia="Times New Roman" w:hAnsi="Times New Roman" w:cs="Times New Roman"/>
                <w:b w:val="0"/>
                <w:i w:val="0"/>
                <w:color w:val="auto"/>
                <w:sz w:val="22"/>
                <w:szCs w:val="22"/>
              </w:rPr>
              <w:t>ООО «Межреспубликанский институт повышения квалификации и переподготовки кадров при Президиуме ФРО»</w:t>
            </w:r>
          </w:p>
          <w:p w:rsidR="00BB4596" w:rsidRPr="00CF4C08" w:rsidRDefault="00BA7221" w:rsidP="00BA7221">
            <w:pPr>
              <w:pStyle w:val="4"/>
              <w:spacing w:before="0"/>
              <w:jc w:val="center"/>
              <w:rPr>
                <w:rFonts w:ascii="Times New Roman" w:eastAsia="Times New Roman" w:hAnsi="Times New Roman" w:cs="Times New Roman"/>
                <w:b w:val="0"/>
                <w:i w:val="0"/>
                <w:color w:val="auto"/>
                <w:sz w:val="22"/>
                <w:szCs w:val="22"/>
              </w:rPr>
            </w:pPr>
            <w:r w:rsidRPr="00CF4C08">
              <w:rPr>
                <w:rFonts w:ascii="Times New Roman" w:eastAsia="Times New Roman" w:hAnsi="Times New Roman" w:cs="Times New Roman"/>
                <w:b w:val="0"/>
                <w:i w:val="0"/>
                <w:color w:val="auto"/>
                <w:sz w:val="22"/>
                <w:szCs w:val="22"/>
              </w:rPr>
              <w:t xml:space="preserve">Образовательная платформа  </w:t>
            </w:r>
            <w:r w:rsidR="0019010F">
              <w:rPr>
                <w:rFonts w:ascii="Times New Roman" w:eastAsia="Times New Roman" w:hAnsi="Times New Roman" w:cs="Times New Roman"/>
                <w:b w:val="0"/>
                <w:i w:val="0"/>
                <w:color w:val="auto"/>
                <w:sz w:val="22"/>
                <w:szCs w:val="22"/>
              </w:rPr>
              <w:br/>
            </w:r>
            <w:r w:rsidRPr="00CF4C08">
              <w:rPr>
                <w:rFonts w:ascii="Times New Roman" w:eastAsia="Times New Roman" w:hAnsi="Times New Roman" w:cs="Times New Roman"/>
                <w:b w:val="0"/>
                <w:i w:val="0"/>
                <w:color w:val="auto"/>
                <w:sz w:val="22"/>
                <w:szCs w:val="22"/>
              </w:rPr>
              <w:t>«Академический университет РФ»</w:t>
            </w:r>
          </w:p>
        </w:tc>
        <w:tc>
          <w:tcPr>
            <w:tcW w:w="2126" w:type="dxa"/>
          </w:tcPr>
          <w:p w:rsidR="00BB4596" w:rsidRPr="000B3237" w:rsidRDefault="00CF4C08" w:rsidP="00CF4C08">
            <w:pPr>
              <w:pStyle w:val="4"/>
              <w:spacing w:before="0"/>
              <w:jc w:val="center"/>
              <w:rPr>
                <w:rFonts w:ascii="Times New Roman" w:eastAsia="Times New Roman" w:hAnsi="Times New Roman" w:cs="Times New Roman"/>
                <w:b w:val="0"/>
                <w:i w:val="0"/>
                <w:color w:val="auto"/>
                <w:sz w:val="22"/>
                <w:szCs w:val="22"/>
              </w:rPr>
            </w:pPr>
            <w:r w:rsidRPr="000B3237">
              <w:rPr>
                <w:rFonts w:ascii="Times New Roman" w:hAnsi="Times New Roman" w:cs="Times New Roman"/>
                <w:b w:val="0"/>
                <w:i w:val="0"/>
                <w:color w:val="000000"/>
                <w:sz w:val="22"/>
                <w:szCs w:val="22"/>
              </w:rPr>
              <w:t>Демченко Т.И.</w:t>
            </w:r>
          </w:p>
          <w:p w:rsidR="00CF4C08" w:rsidRPr="000B3237" w:rsidRDefault="00CF4C08" w:rsidP="00CF4C08">
            <w:pPr>
              <w:jc w:val="center"/>
              <w:rPr>
                <w:color w:val="000000"/>
                <w:sz w:val="22"/>
                <w:szCs w:val="22"/>
              </w:rPr>
            </w:pPr>
            <w:r w:rsidRPr="000B3237">
              <w:rPr>
                <w:color w:val="000000"/>
                <w:sz w:val="22"/>
                <w:szCs w:val="22"/>
              </w:rPr>
              <w:t>Лакиза Ю.П.</w:t>
            </w:r>
          </w:p>
          <w:p w:rsidR="00CF4C08" w:rsidRPr="000B3237" w:rsidRDefault="00CF4C08" w:rsidP="00CF4C08">
            <w:pPr>
              <w:jc w:val="center"/>
              <w:rPr>
                <w:sz w:val="22"/>
                <w:szCs w:val="22"/>
              </w:rPr>
            </w:pPr>
            <w:r w:rsidRPr="000B3237">
              <w:rPr>
                <w:sz w:val="22"/>
                <w:szCs w:val="22"/>
              </w:rPr>
              <w:t>Суджаева С.А.</w:t>
            </w:r>
          </w:p>
          <w:p w:rsidR="0019010F" w:rsidRPr="000B3237" w:rsidRDefault="0019010F" w:rsidP="00CF4C08">
            <w:pPr>
              <w:jc w:val="center"/>
              <w:rPr>
                <w:color w:val="000000"/>
                <w:sz w:val="22"/>
                <w:szCs w:val="22"/>
              </w:rPr>
            </w:pPr>
            <w:r w:rsidRPr="000B3237">
              <w:rPr>
                <w:color w:val="000000"/>
                <w:sz w:val="22"/>
                <w:szCs w:val="22"/>
              </w:rPr>
              <w:t>Петрина  Н.Н.</w:t>
            </w:r>
          </w:p>
          <w:p w:rsidR="00710265" w:rsidRPr="000B3237" w:rsidRDefault="00710265" w:rsidP="00CF4C08">
            <w:pPr>
              <w:jc w:val="center"/>
              <w:rPr>
                <w:sz w:val="22"/>
                <w:szCs w:val="22"/>
              </w:rPr>
            </w:pPr>
            <w:r w:rsidRPr="000B3237">
              <w:rPr>
                <w:sz w:val="22"/>
                <w:szCs w:val="22"/>
              </w:rPr>
              <w:t>Доева М.Б.</w:t>
            </w:r>
          </w:p>
        </w:tc>
      </w:tr>
      <w:tr w:rsidR="00CF4C08" w:rsidTr="000B3237">
        <w:trPr>
          <w:trHeight w:val="275"/>
        </w:trPr>
        <w:tc>
          <w:tcPr>
            <w:tcW w:w="567" w:type="dxa"/>
            <w:shd w:val="clear" w:color="auto" w:fill="FDE9D9" w:themeFill="accent6" w:themeFillTint="33"/>
          </w:tcPr>
          <w:p w:rsidR="00BB4596" w:rsidRPr="0058130D" w:rsidRDefault="0058130D" w:rsidP="0014633D">
            <w:pPr>
              <w:pStyle w:val="4"/>
              <w:spacing w:before="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w:t>
            </w:r>
          </w:p>
        </w:tc>
        <w:tc>
          <w:tcPr>
            <w:tcW w:w="4820" w:type="dxa"/>
          </w:tcPr>
          <w:p w:rsidR="00CF4C08" w:rsidRPr="002117E4" w:rsidRDefault="00CF4C08" w:rsidP="00CF4C08">
            <w:pPr>
              <w:pStyle w:val="4"/>
              <w:spacing w:before="0"/>
              <w:jc w:val="both"/>
              <w:rPr>
                <w:rFonts w:ascii="Times New Roman" w:eastAsia="Times New Roman" w:hAnsi="Times New Roman" w:cs="Times New Roman"/>
                <w:b w:val="0"/>
                <w:i w:val="0"/>
                <w:color w:val="auto"/>
                <w:sz w:val="22"/>
                <w:szCs w:val="22"/>
              </w:rPr>
            </w:pPr>
            <w:r w:rsidRPr="002117E4">
              <w:rPr>
                <w:rFonts w:ascii="Times New Roman" w:eastAsia="Times New Roman" w:hAnsi="Times New Roman" w:cs="Times New Roman"/>
                <w:b w:val="0"/>
                <w:i w:val="0"/>
                <w:color w:val="auto"/>
                <w:sz w:val="22"/>
                <w:szCs w:val="22"/>
              </w:rPr>
              <w:t>«Педагог дополнительного образования: современные подходы к профессионнальной деятельности»</w:t>
            </w:r>
          </w:p>
          <w:p w:rsidR="00BB4596" w:rsidRPr="00CF4C08" w:rsidRDefault="00CF4C08" w:rsidP="00CF4C08">
            <w:pPr>
              <w:pStyle w:val="4"/>
              <w:spacing w:before="0"/>
              <w:jc w:val="both"/>
              <w:rPr>
                <w:rFonts w:ascii="Times New Roman" w:eastAsia="Times New Roman" w:hAnsi="Times New Roman" w:cs="Times New Roman"/>
                <w:b w:val="0"/>
                <w:color w:val="auto"/>
                <w:sz w:val="22"/>
                <w:szCs w:val="22"/>
              </w:rPr>
            </w:pPr>
            <w:r w:rsidRPr="00CF4C08">
              <w:rPr>
                <w:rFonts w:ascii="Times New Roman" w:hAnsi="Times New Roman" w:cs="Times New Roman"/>
                <w:b w:val="0"/>
                <w:color w:val="auto"/>
                <w:sz w:val="22"/>
                <w:szCs w:val="22"/>
              </w:rPr>
              <w:t>в объеме 144 часа</w:t>
            </w:r>
            <w:r w:rsidRPr="00CF4C08">
              <w:rPr>
                <w:rFonts w:ascii="Times New Roman" w:eastAsia="Times New Roman" w:hAnsi="Times New Roman" w:cs="Times New Roman"/>
                <w:b w:val="0"/>
                <w:color w:val="auto"/>
                <w:sz w:val="22"/>
                <w:szCs w:val="22"/>
              </w:rPr>
              <w:t xml:space="preserve"> </w:t>
            </w:r>
          </w:p>
        </w:tc>
        <w:tc>
          <w:tcPr>
            <w:tcW w:w="3402" w:type="dxa"/>
          </w:tcPr>
          <w:p w:rsidR="00BB4596" w:rsidRPr="00CF4C08" w:rsidRDefault="00CF4C08" w:rsidP="0014633D">
            <w:pPr>
              <w:pStyle w:val="4"/>
              <w:spacing w:before="0"/>
              <w:jc w:val="center"/>
              <w:rPr>
                <w:rFonts w:ascii="Times New Roman" w:eastAsia="Times New Roman" w:hAnsi="Times New Roman" w:cs="Times New Roman"/>
                <w:b w:val="0"/>
                <w:i w:val="0"/>
                <w:color w:val="auto"/>
                <w:sz w:val="22"/>
                <w:szCs w:val="22"/>
              </w:rPr>
            </w:pPr>
            <w:r w:rsidRPr="00CF4C08">
              <w:rPr>
                <w:rFonts w:ascii="Times New Roman" w:eastAsia="Times New Roman" w:hAnsi="Times New Roman" w:cs="Times New Roman"/>
                <w:b w:val="0"/>
                <w:i w:val="0"/>
                <w:color w:val="auto"/>
                <w:sz w:val="22"/>
                <w:szCs w:val="22"/>
              </w:rPr>
              <w:t>ООО «Инфоурок»</w:t>
            </w:r>
          </w:p>
        </w:tc>
        <w:tc>
          <w:tcPr>
            <w:tcW w:w="2126" w:type="dxa"/>
          </w:tcPr>
          <w:p w:rsidR="00BB4596" w:rsidRPr="000B3237" w:rsidRDefault="00CF4C08" w:rsidP="00CF4C08">
            <w:pPr>
              <w:pStyle w:val="4"/>
              <w:spacing w:before="0"/>
              <w:jc w:val="center"/>
              <w:rPr>
                <w:rFonts w:ascii="Times New Roman" w:hAnsi="Times New Roman" w:cs="Times New Roman"/>
                <w:b w:val="0"/>
                <w:i w:val="0"/>
                <w:color w:val="000000"/>
                <w:sz w:val="22"/>
                <w:szCs w:val="22"/>
              </w:rPr>
            </w:pPr>
            <w:r w:rsidRPr="000B3237">
              <w:rPr>
                <w:rFonts w:ascii="Times New Roman" w:hAnsi="Times New Roman" w:cs="Times New Roman"/>
                <w:b w:val="0"/>
                <w:i w:val="0"/>
                <w:color w:val="000000"/>
                <w:sz w:val="22"/>
                <w:szCs w:val="22"/>
              </w:rPr>
              <w:t>Демченко Т.И.</w:t>
            </w:r>
          </w:p>
          <w:p w:rsidR="00CF4C08" w:rsidRPr="000B3237" w:rsidRDefault="00CF4C08" w:rsidP="00CF4C08">
            <w:pPr>
              <w:jc w:val="center"/>
              <w:rPr>
                <w:sz w:val="22"/>
                <w:szCs w:val="22"/>
              </w:rPr>
            </w:pPr>
            <w:r w:rsidRPr="000B3237">
              <w:rPr>
                <w:sz w:val="22"/>
                <w:szCs w:val="22"/>
              </w:rPr>
              <w:t>Черницкая Л.В.</w:t>
            </w:r>
          </w:p>
        </w:tc>
      </w:tr>
      <w:tr w:rsidR="00CF4C08" w:rsidTr="000B3237">
        <w:trPr>
          <w:trHeight w:val="290"/>
        </w:trPr>
        <w:tc>
          <w:tcPr>
            <w:tcW w:w="567" w:type="dxa"/>
            <w:shd w:val="clear" w:color="auto" w:fill="FDE9D9" w:themeFill="accent6" w:themeFillTint="33"/>
          </w:tcPr>
          <w:p w:rsidR="00BB4596" w:rsidRPr="00710265" w:rsidRDefault="00710265" w:rsidP="0014633D">
            <w:pPr>
              <w:pStyle w:val="4"/>
              <w:spacing w:before="0"/>
              <w:jc w:val="center"/>
              <w:rPr>
                <w:rFonts w:ascii="Times New Roman" w:eastAsia="Times New Roman" w:hAnsi="Times New Roman" w:cs="Times New Roman"/>
                <w:color w:val="auto"/>
              </w:rPr>
            </w:pPr>
            <w:r>
              <w:rPr>
                <w:rFonts w:ascii="Times New Roman" w:eastAsia="Times New Roman" w:hAnsi="Times New Roman" w:cs="Times New Roman"/>
                <w:color w:val="auto"/>
              </w:rPr>
              <w:t>3.</w:t>
            </w:r>
          </w:p>
        </w:tc>
        <w:tc>
          <w:tcPr>
            <w:tcW w:w="4820" w:type="dxa"/>
          </w:tcPr>
          <w:p w:rsidR="00BB4596" w:rsidRPr="002117E4" w:rsidRDefault="00AC6F3C" w:rsidP="0014633D">
            <w:pPr>
              <w:pStyle w:val="4"/>
              <w:spacing w:before="0"/>
              <w:jc w:val="center"/>
              <w:rPr>
                <w:rFonts w:ascii="Times New Roman" w:eastAsia="Times New Roman" w:hAnsi="Times New Roman" w:cs="Times New Roman"/>
                <w:b w:val="0"/>
                <w:i w:val="0"/>
                <w:color w:val="auto"/>
                <w:sz w:val="22"/>
                <w:szCs w:val="22"/>
              </w:rPr>
            </w:pPr>
            <w:r w:rsidRPr="002117E4">
              <w:rPr>
                <w:rFonts w:ascii="Times New Roman" w:eastAsia="Times New Roman" w:hAnsi="Times New Roman" w:cs="Times New Roman"/>
                <w:b w:val="0"/>
                <w:i w:val="0"/>
                <w:color w:val="auto"/>
                <w:sz w:val="22"/>
                <w:szCs w:val="22"/>
              </w:rPr>
              <w:t>«Воспитание и педагогическая деятельность в дошкольном образовательном учреждении»</w:t>
            </w:r>
          </w:p>
          <w:p w:rsidR="00AC6F3C" w:rsidRPr="00AC6F3C" w:rsidRDefault="00AC6F3C" w:rsidP="00AC6F3C">
            <w:pPr>
              <w:rPr>
                <w:i/>
              </w:rPr>
            </w:pPr>
            <w:r w:rsidRPr="00AC6F3C">
              <w:rPr>
                <w:i/>
                <w:sz w:val="22"/>
                <w:szCs w:val="22"/>
              </w:rPr>
              <w:t>в объеме 1504 часа</w:t>
            </w:r>
          </w:p>
        </w:tc>
        <w:tc>
          <w:tcPr>
            <w:tcW w:w="3402" w:type="dxa"/>
          </w:tcPr>
          <w:p w:rsidR="0019010F" w:rsidRDefault="00AC6F3C" w:rsidP="0014633D">
            <w:pPr>
              <w:pStyle w:val="4"/>
              <w:spacing w:before="0"/>
              <w:jc w:val="center"/>
              <w:rPr>
                <w:rFonts w:ascii="Times New Roman" w:eastAsia="Times New Roman" w:hAnsi="Times New Roman" w:cs="Times New Roman"/>
                <w:b w:val="0"/>
                <w:i w:val="0"/>
                <w:color w:val="auto"/>
                <w:sz w:val="22"/>
                <w:szCs w:val="22"/>
              </w:rPr>
            </w:pPr>
            <w:r w:rsidRPr="009C1C2E">
              <w:rPr>
                <w:rFonts w:ascii="Times New Roman" w:eastAsia="Times New Roman" w:hAnsi="Times New Roman" w:cs="Times New Roman"/>
                <w:b w:val="0"/>
                <w:i w:val="0"/>
                <w:color w:val="auto"/>
                <w:sz w:val="22"/>
                <w:szCs w:val="22"/>
              </w:rPr>
              <w:t>РФ Автономная</w:t>
            </w:r>
            <w:r w:rsidR="009C1C2E" w:rsidRPr="009C1C2E">
              <w:rPr>
                <w:rFonts w:ascii="Times New Roman" w:eastAsia="Times New Roman" w:hAnsi="Times New Roman" w:cs="Times New Roman"/>
                <w:b w:val="0"/>
                <w:i w:val="0"/>
                <w:color w:val="auto"/>
                <w:sz w:val="22"/>
                <w:szCs w:val="22"/>
              </w:rPr>
              <w:t xml:space="preserve"> некоммерческая организация дополнительного профессионального образования </w:t>
            </w:r>
          </w:p>
          <w:p w:rsidR="0019010F" w:rsidRDefault="009C1C2E" w:rsidP="0014633D">
            <w:pPr>
              <w:pStyle w:val="4"/>
              <w:spacing w:before="0"/>
              <w:jc w:val="center"/>
              <w:rPr>
                <w:rFonts w:ascii="Times New Roman" w:eastAsia="Times New Roman" w:hAnsi="Times New Roman" w:cs="Times New Roman"/>
                <w:b w:val="0"/>
                <w:i w:val="0"/>
                <w:color w:val="auto"/>
                <w:sz w:val="22"/>
                <w:szCs w:val="22"/>
              </w:rPr>
            </w:pPr>
            <w:r w:rsidRPr="009C1C2E">
              <w:rPr>
                <w:rFonts w:ascii="Times New Roman" w:eastAsia="Times New Roman" w:hAnsi="Times New Roman" w:cs="Times New Roman"/>
                <w:b w:val="0"/>
                <w:i w:val="0"/>
                <w:color w:val="auto"/>
                <w:sz w:val="22"/>
                <w:szCs w:val="22"/>
              </w:rPr>
              <w:t xml:space="preserve">«Гуманитарно – технический </w:t>
            </w:r>
          </w:p>
          <w:p w:rsidR="00BB4596" w:rsidRPr="009C1C2E" w:rsidRDefault="009C1C2E" w:rsidP="0014633D">
            <w:pPr>
              <w:pStyle w:val="4"/>
              <w:spacing w:before="0"/>
              <w:jc w:val="center"/>
              <w:rPr>
                <w:rFonts w:ascii="Times New Roman" w:eastAsia="Times New Roman" w:hAnsi="Times New Roman" w:cs="Times New Roman"/>
                <w:b w:val="0"/>
                <w:i w:val="0"/>
                <w:color w:val="auto"/>
                <w:sz w:val="22"/>
                <w:szCs w:val="22"/>
              </w:rPr>
            </w:pPr>
            <w:r w:rsidRPr="009C1C2E">
              <w:rPr>
                <w:rFonts w:ascii="Times New Roman" w:eastAsia="Times New Roman" w:hAnsi="Times New Roman" w:cs="Times New Roman"/>
                <w:b w:val="0"/>
                <w:i w:val="0"/>
                <w:color w:val="auto"/>
                <w:sz w:val="22"/>
                <w:szCs w:val="22"/>
              </w:rPr>
              <w:t>университет»</w:t>
            </w:r>
            <w:r>
              <w:rPr>
                <w:rFonts w:ascii="Times New Roman" w:eastAsia="Times New Roman" w:hAnsi="Times New Roman" w:cs="Times New Roman"/>
                <w:b w:val="0"/>
                <w:i w:val="0"/>
                <w:color w:val="auto"/>
                <w:sz w:val="22"/>
                <w:szCs w:val="22"/>
              </w:rPr>
              <w:br/>
            </w:r>
            <w:r w:rsidRPr="009C1C2E">
              <w:rPr>
                <w:rFonts w:ascii="Times New Roman" w:eastAsia="Times New Roman" w:hAnsi="Times New Roman" w:cs="Times New Roman"/>
                <w:b w:val="0"/>
                <w:i w:val="0"/>
                <w:color w:val="auto"/>
                <w:sz w:val="22"/>
                <w:szCs w:val="22"/>
              </w:rPr>
              <w:t xml:space="preserve"> г. Ростов – на - Дону</w:t>
            </w:r>
          </w:p>
        </w:tc>
        <w:tc>
          <w:tcPr>
            <w:tcW w:w="2126" w:type="dxa"/>
          </w:tcPr>
          <w:p w:rsidR="00BB4596" w:rsidRPr="000B3237" w:rsidRDefault="009C1C2E" w:rsidP="0014633D">
            <w:pPr>
              <w:pStyle w:val="4"/>
              <w:spacing w:before="0"/>
              <w:jc w:val="center"/>
              <w:rPr>
                <w:rFonts w:ascii="Times New Roman" w:eastAsia="Times New Roman" w:hAnsi="Times New Roman" w:cs="Times New Roman"/>
                <w:b w:val="0"/>
                <w:i w:val="0"/>
                <w:color w:val="auto"/>
                <w:sz w:val="22"/>
                <w:szCs w:val="22"/>
              </w:rPr>
            </w:pPr>
            <w:r w:rsidRPr="000B3237">
              <w:rPr>
                <w:rFonts w:ascii="Times New Roman" w:eastAsia="Times New Roman" w:hAnsi="Times New Roman" w:cs="Times New Roman"/>
                <w:b w:val="0"/>
                <w:i w:val="0"/>
                <w:color w:val="auto"/>
                <w:sz w:val="22"/>
                <w:szCs w:val="22"/>
              </w:rPr>
              <w:t>Доева М.Б.</w:t>
            </w:r>
          </w:p>
        </w:tc>
      </w:tr>
      <w:tr w:rsidR="00CF4C08" w:rsidTr="000B3237">
        <w:trPr>
          <w:trHeight w:val="275"/>
        </w:trPr>
        <w:tc>
          <w:tcPr>
            <w:tcW w:w="567" w:type="dxa"/>
            <w:shd w:val="clear" w:color="auto" w:fill="FDE9D9" w:themeFill="accent6" w:themeFillTint="33"/>
          </w:tcPr>
          <w:p w:rsidR="00BB4596" w:rsidRPr="000B3237" w:rsidRDefault="000B3237" w:rsidP="0014633D">
            <w:pPr>
              <w:pStyle w:val="4"/>
              <w:spacing w:before="0"/>
              <w:jc w:val="center"/>
              <w:rPr>
                <w:rFonts w:ascii="Times New Roman" w:eastAsia="Times New Roman" w:hAnsi="Times New Roman" w:cs="Times New Roman"/>
                <w:color w:val="auto"/>
              </w:rPr>
            </w:pPr>
            <w:r>
              <w:rPr>
                <w:rFonts w:ascii="Times New Roman" w:eastAsia="Times New Roman" w:hAnsi="Times New Roman" w:cs="Times New Roman"/>
                <w:color w:val="auto"/>
              </w:rPr>
              <w:t>4.</w:t>
            </w:r>
          </w:p>
        </w:tc>
        <w:tc>
          <w:tcPr>
            <w:tcW w:w="4820" w:type="dxa"/>
          </w:tcPr>
          <w:p w:rsidR="00BB4596" w:rsidRDefault="000B3237" w:rsidP="0014633D">
            <w:pPr>
              <w:pStyle w:val="4"/>
              <w:spacing w:before="0"/>
              <w:jc w:val="center"/>
              <w:rPr>
                <w:rFonts w:ascii="Times New Roman" w:eastAsia="Times New Roman" w:hAnsi="Times New Roman" w:cs="Times New Roman"/>
                <w:b w:val="0"/>
                <w:i w:val="0"/>
                <w:color w:val="auto"/>
                <w:sz w:val="22"/>
                <w:szCs w:val="22"/>
              </w:rPr>
            </w:pPr>
            <w:r>
              <w:rPr>
                <w:rFonts w:ascii="Times New Roman" w:eastAsia="Times New Roman" w:hAnsi="Times New Roman" w:cs="Times New Roman"/>
                <w:b w:val="0"/>
                <w:i w:val="0"/>
                <w:color w:val="auto"/>
                <w:sz w:val="22"/>
                <w:szCs w:val="22"/>
              </w:rPr>
              <w:t>Курсы вебинаров «Воспитатели России»</w:t>
            </w:r>
          </w:p>
          <w:p w:rsidR="000B3237" w:rsidRDefault="000B3237" w:rsidP="000B3237">
            <w:r>
              <w:t>По вопросам развития и воспитания дошкольников.</w:t>
            </w:r>
          </w:p>
          <w:p w:rsidR="000B3237" w:rsidRPr="000B3237" w:rsidRDefault="000B3237" w:rsidP="000B3237">
            <w:r w:rsidRPr="00AC6F3C">
              <w:rPr>
                <w:i/>
                <w:sz w:val="22"/>
                <w:szCs w:val="22"/>
              </w:rPr>
              <w:t xml:space="preserve">в </w:t>
            </w:r>
            <w:r>
              <w:rPr>
                <w:i/>
                <w:sz w:val="22"/>
                <w:szCs w:val="22"/>
              </w:rPr>
              <w:t>объеме 36 академических часов</w:t>
            </w:r>
          </w:p>
        </w:tc>
        <w:tc>
          <w:tcPr>
            <w:tcW w:w="3402" w:type="dxa"/>
          </w:tcPr>
          <w:p w:rsidR="00BB4596" w:rsidRPr="000B3237" w:rsidRDefault="000B3237" w:rsidP="0014633D">
            <w:pPr>
              <w:pStyle w:val="4"/>
              <w:spacing w:before="0"/>
              <w:jc w:val="center"/>
              <w:rPr>
                <w:rFonts w:ascii="Times New Roman" w:eastAsia="Times New Roman" w:hAnsi="Times New Roman" w:cs="Times New Roman"/>
                <w:b w:val="0"/>
                <w:i w:val="0"/>
                <w:color w:val="auto"/>
                <w:sz w:val="22"/>
                <w:szCs w:val="22"/>
              </w:rPr>
            </w:pPr>
            <w:r w:rsidRPr="000B3237">
              <w:rPr>
                <w:rFonts w:ascii="Times New Roman" w:eastAsia="Times New Roman" w:hAnsi="Times New Roman" w:cs="Times New Roman"/>
                <w:b w:val="0"/>
                <w:i w:val="0"/>
                <w:color w:val="auto"/>
                <w:sz w:val="22"/>
                <w:szCs w:val="22"/>
              </w:rPr>
              <w:t>ВОО «Воспитатели России»</w:t>
            </w:r>
          </w:p>
          <w:p w:rsidR="000B3237" w:rsidRPr="000B3237" w:rsidRDefault="000B3237" w:rsidP="000B3237">
            <w:pPr>
              <w:jc w:val="center"/>
              <w:rPr>
                <w:sz w:val="22"/>
                <w:szCs w:val="22"/>
              </w:rPr>
            </w:pPr>
            <w:r w:rsidRPr="000B3237">
              <w:rPr>
                <w:sz w:val="22"/>
                <w:szCs w:val="22"/>
              </w:rPr>
              <w:t>г. Москва</w:t>
            </w:r>
          </w:p>
        </w:tc>
        <w:tc>
          <w:tcPr>
            <w:tcW w:w="2126" w:type="dxa"/>
          </w:tcPr>
          <w:p w:rsidR="000B3237" w:rsidRPr="000B3237" w:rsidRDefault="000B3237" w:rsidP="00BC04C7">
            <w:pPr>
              <w:pStyle w:val="4"/>
              <w:spacing w:before="0"/>
              <w:jc w:val="center"/>
              <w:rPr>
                <w:rFonts w:ascii="Times New Roman" w:eastAsia="Times New Roman" w:hAnsi="Times New Roman" w:cs="Times New Roman"/>
                <w:b w:val="0"/>
                <w:i w:val="0"/>
                <w:color w:val="auto"/>
                <w:sz w:val="22"/>
                <w:szCs w:val="22"/>
              </w:rPr>
            </w:pPr>
            <w:r w:rsidRPr="000B3237">
              <w:rPr>
                <w:rFonts w:ascii="Times New Roman" w:hAnsi="Times New Roman" w:cs="Times New Roman"/>
                <w:b w:val="0"/>
                <w:i w:val="0"/>
                <w:color w:val="000000"/>
                <w:sz w:val="22"/>
                <w:szCs w:val="22"/>
              </w:rPr>
              <w:t>Демченко Т.И.</w:t>
            </w:r>
          </w:p>
          <w:p w:rsidR="000B3237" w:rsidRPr="000B3237" w:rsidRDefault="000B3237" w:rsidP="00BC04C7">
            <w:pPr>
              <w:jc w:val="center"/>
              <w:rPr>
                <w:color w:val="000000"/>
                <w:sz w:val="22"/>
                <w:szCs w:val="22"/>
              </w:rPr>
            </w:pPr>
            <w:r w:rsidRPr="000B3237">
              <w:rPr>
                <w:color w:val="000000"/>
                <w:sz w:val="22"/>
                <w:szCs w:val="22"/>
              </w:rPr>
              <w:t>Лакиза Ю.П.</w:t>
            </w:r>
          </w:p>
          <w:p w:rsidR="000B3237" w:rsidRPr="000B3237" w:rsidRDefault="000B3237" w:rsidP="00BC04C7">
            <w:pPr>
              <w:jc w:val="center"/>
              <w:rPr>
                <w:sz w:val="22"/>
                <w:szCs w:val="22"/>
              </w:rPr>
            </w:pPr>
            <w:r w:rsidRPr="000B3237">
              <w:rPr>
                <w:sz w:val="22"/>
                <w:szCs w:val="22"/>
              </w:rPr>
              <w:t>Суджаева С.А.</w:t>
            </w:r>
          </w:p>
          <w:p w:rsidR="000B3237" w:rsidRPr="000B3237" w:rsidRDefault="000B3237" w:rsidP="00BC04C7">
            <w:pPr>
              <w:jc w:val="center"/>
              <w:rPr>
                <w:color w:val="000000"/>
                <w:sz w:val="22"/>
                <w:szCs w:val="22"/>
              </w:rPr>
            </w:pPr>
            <w:r w:rsidRPr="000B3237">
              <w:rPr>
                <w:color w:val="000000"/>
                <w:sz w:val="22"/>
                <w:szCs w:val="22"/>
              </w:rPr>
              <w:t>Петрина  Н.Н.</w:t>
            </w:r>
          </w:p>
          <w:p w:rsidR="000B3237" w:rsidRPr="000B3237" w:rsidRDefault="000B3237" w:rsidP="00BC04C7">
            <w:pPr>
              <w:jc w:val="center"/>
              <w:rPr>
                <w:sz w:val="22"/>
                <w:szCs w:val="22"/>
              </w:rPr>
            </w:pPr>
            <w:r w:rsidRPr="000B3237">
              <w:rPr>
                <w:sz w:val="22"/>
                <w:szCs w:val="22"/>
              </w:rPr>
              <w:t>Харебова В.В.</w:t>
            </w:r>
          </w:p>
          <w:p w:rsidR="000B3237" w:rsidRDefault="000B3237" w:rsidP="00BC04C7">
            <w:pPr>
              <w:jc w:val="center"/>
              <w:rPr>
                <w:sz w:val="22"/>
                <w:szCs w:val="22"/>
              </w:rPr>
            </w:pPr>
            <w:r>
              <w:rPr>
                <w:sz w:val="22"/>
                <w:szCs w:val="22"/>
              </w:rPr>
              <w:t>Дрингалева Ю.В.</w:t>
            </w:r>
          </w:p>
          <w:p w:rsidR="000B3237" w:rsidRDefault="000B3237" w:rsidP="00BC04C7">
            <w:pPr>
              <w:jc w:val="center"/>
              <w:rPr>
                <w:sz w:val="22"/>
                <w:szCs w:val="22"/>
              </w:rPr>
            </w:pPr>
            <w:r>
              <w:rPr>
                <w:sz w:val="22"/>
                <w:szCs w:val="22"/>
              </w:rPr>
              <w:t>Гвинадзе Н.Н.</w:t>
            </w:r>
          </w:p>
          <w:p w:rsidR="000B3237" w:rsidRPr="000B3237" w:rsidRDefault="000B3237" w:rsidP="00BC04C7">
            <w:pPr>
              <w:jc w:val="center"/>
              <w:rPr>
                <w:sz w:val="22"/>
                <w:szCs w:val="22"/>
              </w:rPr>
            </w:pPr>
            <w:r w:rsidRPr="000B3237">
              <w:rPr>
                <w:color w:val="000000"/>
                <w:sz w:val="22"/>
                <w:szCs w:val="22"/>
              </w:rPr>
              <w:t>Выскребенцева Е.Н.</w:t>
            </w:r>
          </w:p>
        </w:tc>
      </w:tr>
      <w:tr w:rsidR="00CF4C08" w:rsidTr="000B3237">
        <w:trPr>
          <w:trHeight w:val="275"/>
        </w:trPr>
        <w:tc>
          <w:tcPr>
            <w:tcW w:w="567" w:type="dxa"/>
            <w:shd w:val="clear" w:color="auto" w:fill="FDE9D9" w:themeFill="accent6" w:themeFillTint="33"/>
          </w:tcPr>
          <w:p w:rsidR="00BB4596" w:rsidRPr="00F372F0" w:rsidRDefault="00F372F0" w:rsidP="0014633D">
            <w:pPr>
              <w:pStyle w:val="4"/>
              <w:spacing w:before="0"/>
              <w:jc w:val="center"/>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4820" w:type="dxa"/>
          </w:tcPr>
          <w:p w:rsidR="00BB4596" w:rsidRPr="00F372F0" w:rsidRDefault="00F372F0" w:rsidP="0014633D">
            <w:pPr>
              <w:pStyle w:val="4"/>
              <w:spacing w:before="0"/>
              <w:jc w:val="center"/>
              <w:rPr>
                <w:rFonts w:ascii="Times New Roman" w:eastAsia="Times New Roman" w:hAnsi="Times New Roman" w:cs="Times New Roman"/>
                <w:b w:val="0"/>
                <w:i w:val="0"/>
                <w:color w:val="auto"/>
                <w:sz w:val="22"/>
                <w:szCs w:val="22"/>
              </w:rPr>
            </w:pPr>
            <w:r w:rsidRPr="00F372F0">
              <w:rPr>
                <w:rFonts w:ascii="Times New Roman" w:eastAsia="Times New Roman" w:hAnsi="Times New Roman" w:cs="Times New Roman"/>
                <w:b w:val="0"/>
                <w:i w:val="0"/>
                <w:color w:val="auto"/>
                <w:sz w:val="22"/>
                <w:szCs w:val="22"/>
              </w:rPr>
              <w:t>Всероссийский форум «Воспитатели России»: «Дошкольное воспитание. Новые ориентиры. Ростов – на – Дону»</w:t>
            </w:r>
          </w:p>
        </w:tc>
        <w:tc>
          <w:tcPr>
            <w:tcW w:w="3402" w:type="dxa"/>
          </w:tcPr>
          <w:p w:rsidR="00F372F0" w:rsidRPr="000B3237" w:rsidRDefault="00F372F0" w:rsidP="00F372F0">
            <w:pPr>
              <w:pStyle w:val="4"/>
              <w:spacing w:before="0"/>
              <w:jc w:val="center"/>
              <w:rPr>
                <w:rFonts w:ascii="Times New Roman" w:eastAsia="Times New Roman" w:hAnsi="Times New Roman" w:cs="Times New Roman"/>
                <w:b w:val="0"/>
                <w:i w:val="0"/>
                <w:color w:val="auto"/>
                <w:sz w:val="22"/>
                <w:szCs w:val="22"/>
              </w:rPr>
            </w:pPr>
            <w:r w:rsidRPr="000B3237">
              <w:rPr>
                <w:rFonts w:ascii="Times New Roman" w:eastAsia="Times New Roman" w:hAnsi="Times New Roman" w:cs="Times New Roman"/>
                <w:b w:val="0"/>
                <w:i w:val="0"/>
                <w:color w:val="auto"/>
                <w:sz w:val="22"/>
                <w:szCs w:val="22"/>
              </w:rPr>
              <w:t>ВОО «Воспитатели России»</w:t>
            </w:r>
          </w:p>
          <w:p w:rsidR="00BB4596" w:rsidRDefault="00F372F0" w:rsidP="0014633D">
            <w:pPr>
              <w:pStyle w:val="4"/>
              <w:spacing w:before="0"/>
              <w:jc w:val="center"/>
              <w:rPr>
                <w:rFonts w:ascii="Times New Roman" w:eastAsia="Times New Roman" w:hAnsi="Times New Roman" w:cs="Times New Roman"/>
                <w:color w:val="auto"/>
                <w:lang w:val="de-DE"/>
              </w:rPr>
            </w:pPr>
            <w:r w:rsidRPr="009C1C2E">
              <w:rPr>
                <w:rFonts w:ascii="Times New Roman" w:eastAsia="Times New Roman" w:hAnsi="Times New Roman" w:cs="Times New Roman"/>
                <w:b w:val="0"/>
                <w:i w:val="0"/>
                <w:color w:val="auto"/>
                <w:sz w:val="22"/>
                <w:szCs w:val="22"/>
              </w:rPr>
              <w:t>г. Ростов – на - Дону</w:t>
            </w:r>
          </w:p>
        </w:tc>
        <w:tc>
          <w:tcPr>
            <w:tcW w:w="2126" w:type="dxa"/>
          </w:tcPr>
          <w:p w:rsidR="00BC04C7" w:rsidRPr="00BC04C7" w:rsidRDefault="00BC04C7" w:rsidP="00BC04C7">
            <w:pPr>
              <w:pStyle w:val="4"/>
              <w:spacing w:before="0"/>
              <w:rPr>
                <w:rFonts w:ascii="Times New Roman" w:eastAsia="Times New Roman" w:hAnsi="Times New Roman" w:cs="Times New Roman"/>
                <w:b w:val="0"/>
                <w:i w:val="0"/>
                <w:color w:val="auto"/>
                <w:sz w:val="22"/>
                <w:szCs w:val="22"/>
              </w:rPr>
            </w:pPr>
            <w:r w:rsidRPr="00BC04C7">
              <w:rPr>
                <w:rFonts w:ascii="Times New Roman" w:hAnsi="Times New Roman" w:cs="Times New Roman"/>
                <w:b w:val="0"/>
                <w:i w:val="0"/>
                <w:color w:val="000000"/>
                <w:sz w:val="22"/>
                <w:szCs w:val="22"/>
              </w:rPr>
              <w:t>Демченко Т.И.</w:t>
            </w:r>
          </w:p>
          <w:p w:rsidR="00BC04C7" w:rsidRPr="00BC04C7" w:rsidRDefault="00BC04C7" w:rsidP="00BC04C7">
            <w:pPr>
              <w:rPr>
                <w:color w:val="000000"/>
                <w:sz w:val="22"/>
                <w:szCs w:val="22"/>
              </w:rPr>
            </w:pPr>
            <w:r w:rsidRPr="00BC04C7">
              <w:rPr>
                <w:color w:val="000000"/>
                <w:sz w:val="22"/>
                <w:szCs w:val="22"/>
              </w:rPr>
              <w:t>Лакиза Ю.П.</w:t>
            </w:r>
          </w:p>
          <w:p w:rsidR="00BC04C7" w:rsidRPr="00BC04C7" w:rsidRDefault="00BC04C7" w:rsidP="00BC04C7">
            <w:pPr>
              <w:rPr>
                <w:sz w:val="22"/>
                <w:szCs w:val="22"/>
              </w:rPr>
            </w:pPr>
            <w:r w:rsidRPr="00BC04C7">
              <w:rPr>
                <w:sz w:val="22"/>
                <w:szCs w:val="22"/>
              </w:rPr>
              <w:t>Суджаева С.А.</w:t>
            </w:r>
          </w:p>
          <w:p w:rsidR="00BC04C7" w:rsidRPr="00BC04C7" w:rsidRDefault="00BC04C7" w:rsidP="00BC04C7">
            <w:pPr>
              <w:rPr>
                <w:color w:val="000000"/>
                <w:sz w:val="22"/>
                <w:szCs w:val="22"/>
              </w:rPr>
            </w:pPr>
            <w:r w:rsidRPr="00BC04C7">
              <w:rPr>
                <w:color w:val="000000"/>
                <w:sz w:val="22"/>
                <w:szCs w:val="22"/>
              </w:rPr>
              <w:t>Петрина  Н.Н.</w:t>
            </w:r>
          </w:p>
          <w:p w:rsidR="00BC04C7" w:rsidRPr="00BC04C7" w:rsidRDefault="00BC04C7" w:rsidP="00BC04C7">
            <w:pPr>
              <w:rPr>
                <w:sz w:val="22"/>
                <w:szCs w:val="22"/>
              </w:rPr>
            </w:pPr>
            <w:r w:rsidRPr="00BC04C7">
              <w:rPr>
                <w:sz w:val="22"/>
                <w:szCs w:val="22"/>
              </w:rPr>
              <w:t>Харебова В.В.</w:t>
            </w:r>
          </w:p>
          <w:p w:rsidR="00BC04C7" w:rsidRPr="00BC04C7" w:rsidRDefault="00BC04C7" w:rsidP="00BC04C7">
            <w:pPr>
              <w:rPr>
                <w:sz w:val="22"/>
                <w:szCs w:val="22"/>
              </w:rPr>
            </w:pPr>
            <w:r w:rsidRPr="00BC04C7">
              <w:rPr>
                <w:sz w:val="22"/>
                <w:szCs w:val="22"/>
              </w:rPr>
              <w:t>Дрингалева Ю.В.</w:t>
            </w:r>
          </w:p>
          <w:p w:rsidR="00BB4596" w:rsidRDefault="00BC04C7" w:rsidP="00BC04C7">
            <w:pPr>
              <w:pStyle w:val="4"/>
              <w:spacing w:before="0"/>
              <w:rPr>
                <w:rFonts w:ascii="Times New Roman" w:eastAsia="Times New Roman" w:hAnsi="Times New Roman" w:cs="Times New Roman"/>
                <w:color w:val="auto"/>
                <w:lang w:val="de-DE"/>
              </w:rPr>
            </w:pPr>
            <w:r w:rsidRPr="00BC04C7">
              <w:rPr>
                <w:rFonts w:ascii="Times New Roman" w:hAnsi="Times New Roman" w:cs="Times New Roman"/>
                <w:b w:val="0"/>
                <w:i w:val="0"/>
                <w:color w:val="000000"/>
                <w:sz w:val="22"/>
                <w:szCs w:val="22"/>
              </w:rPr>
              <w:t>Выскребенцева Е.Н.</w:t>
            </w:r>
          </w:p>
        </w:tc>
      </w:tr>
      <w:tr w:rsidR="00CF4C08" w:rsidTr="000B3237">
        <w:trPr>
          <w:trHeight w:val="275"/>
        </w:trPr>
        <w:tc>
          <w:tcPr>
            <w:tcW w:w="567" w:type="dxa"/>
            <w:shd w:val="clear" w:color="auto" w:fill="FDE9D9" w:themeFill="accent6" w:themeFillTint="33"/>
          </w:tcPr>
          <w:p w:rsidR="00BB4596" w:rsidRPr="00401CCB" w:rsidRDefault="00401CCB" w:rsidP="0014633D">
            <w:pPr>
              <w:pStyle w:val="4"/>
              <w:spacing w:before="0"/>
              <w:jc w:val="center"/>
              <w:rPr>
                <w:rFonts w:ascii="Times New Roman" w:eastAsia="Times New Roman" w:hAnsi="Times New Roman" w:cs="Times New Roman"/>
                <w:color w:val="auto"/>
              </w:rPr>
            </w:pPr>
            <w:r>
              <w:rPr>
                <w:rFonts w:ascii="Times New Roman" w:eastAsia="Times New Roman" w:hAnsi="Times New Roman" w:cs="Times New Roman"/>
                <w:color w:val="auto"/>
              </w:rPr>
              <w:t>6.</w:t>
            </w:r>
          </w:p>
        </w:tc>
        <w:tc>
          <w:tcPr>
            <w:tcW w:w="4820" w:type="dxa"/>
          </w:tcPr>
          <w:p w:rsidR="00334750" w:rsidRDefault="00334750" w:rsidP="00554DB4">
            <w:pPr>
              <w:jc w:val="center"/>
            </w:pPr>
            <w:r>
              <w:t>Серия вебинаров</w:t>
            </w:r>
          </w:p>
          <w:p w:rsidR="00401CCB" w:rsidRPr="00401CCB" w:rsidRDefault="00401CCB" w:rsidP="00554DB4">
            <w:pPr>
              <w:jc w:val="center"/>
            </w:pPr>
            <w:r>
              <w:t>«Ос</w:t>
            </w:r>
            <w:r w:rsidR="00334750">
              <w:t xml:space="preserve">обенности реализации новой </w:t>
            </w:r>
            <w:r w:rsidR="00554DB4">
              <w:br/>
            </w:r>
            <w:r w:rsidR="00334750">
              <w:t>Ф</w:t>
            </w:r>
            <w:r>
              <w:t>едеральной образовательной программы</w:t>
            </w:r>
            <w:r w:rsidR="00334750">
              <w:t xml:space="preserve"> ДО</w:t>
            </w:r>
            <w:r>
              <w:t>»</w:t>
            </w:r>
          </w:p>
        </w:tc>
        <w:tc>
          <w:tcPr>
            <w:tcW w:w="3402" w:type="dxa"/>
          </w:tcPr>
          <w:p w:rsidR="00BB4596" w:rsidRDefault="00334750" w:rsidP="0014633D">
            <w:pPr>
              <w:pStyle w:val="4"/>
              <w:spacing w:before="0"/>
              <w:jc w:val="center"/>
              <w:rPr>
                <w:rFonts w:ascii="Times New Roman" w:eastAsia="Times New Roman" w:hAnsi="Times New Roman" w:cs="Times New Roman"/>
                <w:b w:val="0"/>
                <w:i w:val="0"/>
                <w:color w:val="auto"/>
              </w:rPr>
            </w:pPr>
            <w:r w:rsidRPr="00334750">
              <w:rPr>
                <w:rFonts w:ascii="Times New Roman" w:eastAsia="Times New Roman" w:hAnsi="Times New Roman" w:cs="Times New Roman"/>
                <w:b w:val="0"/>
                <w:i w:val="0"/>
                <w:color w:val="auto"/>
              </w:rPr>
              <w:t>г. Москва</w:t>
            </w:r>
          </w:p>
          <w:p w:rsidR="00334750" w:rsidRDefault="00334750" w:rsidP="00334750">
            <w:pPr>
              <w:pStyle w:val="4"/>
              <w:spacing w:before="0"/>
              <w:jc w:val="center"/>
              <w:rPr>
                <w:rFonts w:ascii="Times New Roman" w:eastAsia="Times New Roman" w:hAnsi="Times New Roman" w:cs="Times New Roman"/>
                <w:b w:val="0"/>
                <w:i w:val="0"/>
                <w:color w:val="auto"/>
              </w:rPr>
            </w:pPr>
            <w:r w:rsidRPr="00401CCB">
              <w:rPr>
                <w:rFonts w:ascii="Times New Roman" w:eastAsia="Times New Roman" w:hAnsi="Times New Roman" w:cs="Times New Roman"/>
                <w:b w:val="0"/>
                <w:i w:val="0"/>
                <w:color w:val="auto"/>
              </w:rPr>
              <w:t xml:space="preserve">РФ </w:t>
            </w:r>
            <w:r>
              <w:rPr>
                <w:rFonts w:ascii="Times New Roman" w:eastAsia="Times New Roman" w:hAnsi="Times New Roman" w:cs="Times New Roman"/>
                <w:b w:val="0"/>
                <w:i w:val="0"/>
                <w:color w:val="auto"/>
              </w:rPr>
              <w:t xml:space="preserve"> Научно методический совет при редакционной коллегии издательского дома «Журнал ШКОЛА»</w:t>
            </w:r>
          </w:p>
          <w:p w:rsidR="00334750" w:rsidRPr="00334750" w:rsidRDefault="00334750" w:rsidP="00334750"/>
        </w:tc>
        <w:tc>
          <w:tcPr>
            <w:tcW w:w="2126" w:type="dxa"/>
          </w:tcPr>
          <w:p w:rsidR="00554DB4" w:rsidRPr="00BC04C7" w:rsidRDefault="00554DB4" w:rsidP="00554DB4">
            <w:pPr>
              <w:pStyle w:val="4"/>
              <w:spacing w:before="0"/>
              <w:rPr>
                <w:rFonts w:ascii="Times New Roman" w:eastAsia="Times New Roman" w:hAnsi="Times New Roman" w:cs="Times New Roman"/>
                <w:b w:val="0"/>
                <w:i w:val="0"/>
                <w:color w:val="auto"/>
                <w:sz w:val="22"/>
                <w:szCs w:val="22"/>
              </w:rPr>
            </w:pPr>
            <w:r w:rsidRPr="00BC04C7">
              <w:rPr>
                <w:rFonts w:ascii="Times New Roman" w:hAnsi="Times New Roman" w:cs="Times New Roman"/>
                <w:b w:val="0"/>
                <w:i w:val="0"/>
                <w:color w:val="000000"/>
                <w:sz w:val="22"/>
                <w:szCs w:val="22"/>
              </w:rPr>
              <w:t>Демченко Т.И.</w:t>
            </w:r>
          </w:p>
          <w:p w:rsidR="00554DB4" w:rsidRPr="00BC04C7" w:rsidRDefault="00554DB4" w:rsidP="00554DB4">
            <w:pPr>
              <w:rPr>
                <w:color w:val="000000"/>
                <w:sz w:val="22"/>
                <w:szCs w:val="22"/>
              </w:rPr>
            </w:pPr>
            <w:r w:rsidRPr="00BC04C7">
              <w:rPr>
                <w:color w:val="000000"/>
                <w:sz w:val="22"/>
                <w:szCs w:val="22"/>
              </w:rPr>
              <w:t>Лакиза Ю.П.</w:t>
            </w:r>
          </w:p>
          <w:p w:rsidR="00554DB4" w:rsidRPr="00BC04C7" w:rsidRDefault="00554DB4" w:rsidP="00554DB4">
            <w:pPr>
              <w:rPr>
                <w:sz w:val="22"/>
                <w:szCs w:val="22"/>
              </w:rPr>
            </w:pPr>
            <w:r w:rsidRPr="00BC04C7">
              <w:rPr>
                <w:sz w:val="22"/>
                <w:szCs w:val="22"/>
              </w:rPr>
              <w:t>Суджаева С.А.</w:t>
            </w:r>
          </w:p>
          <w:p w:rsidR="00554DB4" w:rsidRPr="00BC04C7" w:rsidRDefault="00554DB4" w:rsidP="00554DB4">
            <w:pPr>
              <w:rPr>
                <w:color w:val="000000"/>
                <w:sz w:val="22"/>
                <w:szCs w:val="22"/>
              </w:rPr>
            </w:pPr>
            <w:r w:rsidRPr="00BC04C7">
              <w:rPr>
                <w:color w:val="000000"/>
                <w:sz w:val="22"/>
                <w:szCs w:val="22"/>
              </w:rPr>
              <w:t>Петрина  Н.Н.</w:t>
            </w:r>
          </w:p>
          <w:p w:rsidR="00554DB4" w:rsidRDefault="00554DB4" w:rsidP="00554DB4">
            <w:pPr>
              <w:rPr>
                <w:sz w:val="22"/>
                <w:szCs w:val="22"/>
              </w:rPr>
            </w:pPr>
            <w:r>
              <w:rPr>
                <w:sz w:val="22"/>
                <w:szCs w:val="22"/>
              </w:rPr>
              <w:t>Харебова В.В.</w:t>
            </w:r>
          </w:p>
          <w:p w:rsidR="00BB4596" w:rsidRPr="00554DB4" w:rsidRDefault="00554DB4" w:rsidP="00554DB4">
            <w:pPr>
              <w:rPr>
                <w:sz w:val="22"/>
                <w:szCs w:val="22"/>
              </w:rPr>
            </w:pPr>
            <w:r>
              <w:t>Доева М.Б.</w:t>
            </w:r>
          </w:p>
        </w:tc>
      </w:tr>
      <w:tr w:rsidR="0057422E" w:rsidTr="000B3237">
        <w:trPr>
          <w:trHeight w:val="533"/>
        </w:trPr>
        <w:tc>
          <w:tcPr>
            <w:tcW w:w="567" w:type="dxa"/>
            <w:shd w:val="clear" w:color="auto" w:fill="FDE9D9" w:themeFill="accent6" w:themeFillTint="33"/>
          </w:tcPr>
          <w:p w:rsidR="0057422E" w:rsidRPr="00554DB4" w:rsidRDefault="00554DB4" w:rsidP="0014633D">
            <w:pPr>
              <w:pStyle w:val="4"/>
              <w:spacing w:before="0"/>
              <w:jc w:val="center"/>
              <w:rPr>
                <w:rFonts w:ascii="Times New Roman" w:eastAsia="Times New Roman" w:hAnsi="Times New Roman" w:cs="Times New Roman"/>
                <w:color w:val="auto"/>
              </w:rPr>
            </w:pPr>
            <w:r>
              <w:rPr>
                <w:rFonts w:ascii="Times New Roman" w:eastAsia="Times New Roman" w:hAnsi="Times New Roman" w:cs="Times New Roman"/>
                <w:color w:val="auto"/>
              </w:rPr>
              <w:t>7.</w:t>
            </w:r>
          </w:p>
        </w:tc>
        <w:tc>
          <w:tcPr>
            <w:tcW w:w="4820" w:type="dxa"/>
          </w:tcPr>
          <w:p w:rsidR="0057422E" w:rsidRPr="00554DB4" w:rsidRDefault="00554DB4" w:rsidP="00554DB4">
            <w:pPr>
              <w:jc w:val="center"/>
              <w:rPr>
                <w:rFonts w:eastAsiaTheme="minorHAnsi"/>
                <w:sz w:val="22"/>
                <w:szCs w:val="22"/>
                <w:lang w:eastAsia="en-US"/>
              </w:rPr>
            </w:pPr>
            <w:r w:rsidRPr="00554DB4">
              <w:t>«Методические рекомендации Минпрсвещения России по реализации новой Федеральной образовательной программы ДО (ФОП ДО)</w:t>
            </w:r>
            <w:r>
              <w:t xml:space="preserve"> </w:t>
            </w:r>
            <w:r w:rsidRPr="00554DB4">
              <w:t>и базовые компетенции педагога дошкольного образования в специфике ее успешного введения в 2023 году»</w:t>
            </w:r>
          </w:p>
        </w:tc>
        <w:tc>
          <w:tcPr>
            <w:tcW w:w="3402" w:type="dxa"/>
          </w:tcPr>
          <w:p w:rsidR="00554DB4" w:rsidRDefault="00554DB4" w:rsidP="00554DB4">
            <w:pPr>
              <w:jc w:val="center"/>
              <w:rPr>
                <w:rFonts w:eastAsiaTheme="minorHAnsi"/>
                <w:sz w:val="22"/>
                <w:szCs w:val="22"/>
                <w:lang w:eastAsia="en-US"/>
              </w:rPr>
            </w:pPr>
            <w:r w:rsidRPr="0057422E">
              <w:rPr>
                <w:rFonts w:eastAsiaTheme="minorHAnsi"/>
                <w:sz w:val="22"/>
                <w:szCs w:val="22"/>
                <w:lang w:eastAsia="en-US"/>
              </w:rPr>
              <w:t>2023</w:t>
            </w:r>
          </w:p>
          <w:p w:rsidR="00554DB4" w:rsidRPr="0057422E" w:rsidRDefault="00554DB4" w:rsidP="00554DB4">
            <w:pPr>
              <w:jc w:val="center"/>
              <w:rPr>
                <w:rFonts w:eastAsiaTheme="minorHAnsi"/>
                <w:sz w:val="22"/>
                <w:szCs w:val="22"/>
                <w:lang w:eastAsia="en-US"/>
              </w:rPr>
            </w:pPr>
            <w:r w:rsidRPr="0057422E">
              <w:rPr>
                <w:rFonts w:eastAsiaTheme="minorHAnsi"/>
                <w:sz w:val="22"/>
                <w:szCs w:val="22"/>
                <w:lang w:eastAsia="en-US"/>
              </w:rPr>
              <w:t>ООО «Межреспубликанский институт повышения квалификации и переподготовки кадров при Президиуме ФРО»</w:t>
            </w:r>
            <w:r>
              <w:rPr>
                <w:rFonts w:eastAsiaTheme="minorHAnsi"/>
                <w:sz w:val="22"/>
                <w:szCs w:val="22"/>
                <w:lang w:eastAsia="en-US"/>
              </w:rPr>
              <w:br/>
              <w:t>п</w:t>
            </w:r>
            <w:r w:rsidRPr="0057422E">
              <w:rPr>
                <w:rFonts w:eastAsiaTheme="minorHAnsi"/>
                <w:sz w:val="22"/>
                <w:szCs w:val="22"/>
                <w:lang w:eastAsia="en-US"/>
              </w:rPr>
              <w:t xml:space="preserve">о </w:t>
            </w:r>
            <w:r>
              <w:rPr>
                <w:rFonts w:eastAsiaTheme="minorHAnsi"/>
                <w:sz w:val="22"/>
                <w:szCs w:val="22"/>
                <w:lang w:eastAsia="en-US"/>
              </w:rPr>
              <w:t>программе дополнительного</w:t>
            </w:r>
            <w:r>
              <w:rPr>
                <w:rFonts w:eastAsiaTheme="minorHAnsi"/>
                <w:sz w:val="22"/>
                <w:szCs w:val="22"/>
                <w:lang w:eastAsia="en-US"/>
              </w:rPr>
              <w:br/>
              <w:t xml:space="preserve"> профессионального</w:t>
            </w:r>
            <w:r w:rsidRPr="0057422E">
              <w:rPr>
                <w:rFonts w:eastAsiaTheme="minorHAnsi"/>
                <w:sz w:val="22"/>
                <w:szCs w:val="22"/>
                <w:lang w:eastAsia="en-US"/>
              </w:rPr>
              <w:t xml:space="preserve"> об</w:t>
            </w:r>
            <w:r>
              <w:rPr>
                <w:rFonts w:eastAsiaTheme="minorHAnsi"/>
                <w:sz w:val="22"/>
                <w:szCs w:val="22"/>
                <w:lang w:eastAsia="en-US"/>
              </w:rPr>
              <w:t>разования</w:t>
            </w:r>
          </w:p>
          <w:p w:rsidR="00554DB4" w:rsidRPr="0057422E" w:rsidRDefault="00554DB4" w:rsidP="00554DB4">
            <w:pPr>
              <w:jc w:val="center"/>
              <w:rPr>
                <w:rFonts w:eastAsiaTheme="minorHAnsi"/>
                <w:sz w:val="22"/>
                <w:szCs w:val="22"/>
                <w:lang w:eastAsia="en-US"/>
              </w:rPr>
            </w:pPr>
            <w:r w:rsidRPr="0057422E">
              <w:rPr>
                <w:rFonts w:eastAsiaTheme="minorHAnsi"/>
                <w:sz w:val="22"/>
                <w:szCs w:val="22"/>
                <w:lang w:eastAsia="en-US"/>
              </w:rPr>
              <w:t>в объеме 144 часа</w:t>
            </w:r>
          </w:p>
          <w:p w:rsidR="00554DB4" w:rsidRDefault="00554DB4" w:rsidP="00554DB4">
            <w:pPr>
              <w:jc w:val="center"/>
              <w:rPr>
                <w:lang w:eastAsia="en-US"/>
              </w:rPr>
            </w:pPr>
            <w:r w:rsidRPr="0057422E">
              <w:rPr>
                <w:rFonts w:eastAsiaTheme="minorHAnsi"/>
                <w:sz w:val="22"/>
                <w:szCs w:val="22"/>
                <w:lang w:eastAsia="en-US"/>
              </w:rPr>
              <w:t>г. Брянск</w:t>
            </w:r>
          </w:p>
          <w:p w:rsidR="00554DB4" w:rsidRDefault="00554DB4" w:rsidP="0014633D">
            <w:pPr>
              <w:pStyle w:val="4"/>
              <w:spacing w:before="0"/>
              <w:jc w:val="center"/>
              <w:rPr>
                <w:rFonts w:ascii="Times New Roman" w:eastAsia="Times New Roman" w:hAnsi="Times New Roman" w:cs="Times New Roman"/>
                <w:color w:val="auto"/>
              </w:rPr>
            </w:pPr>
          </w:p>
          <w:p w:rsidR="0057422E" w:rsidRPr="00554DB4" w:rsidRDefault="0057422E" w:rsidP="0014633D">
            <w:pPr>
              <w:pStyle w:val="4"/>
              <w:spacing w:before="0"/>
              <w:jc w:val="center"/>
              <w:rPr>
                <w:rFonts w:ascii="Times New Roman" w:eastAsia="Times New Roman" w:hAnsi="Times New Roman" w:cs="Times New Roman"/>
                <w:b w:val="0"/>
                <w:i w:val="0"/>
                <w:color w:val="auto"/>
              </w:rPr>
            </w:pPr>
          </w:p>
        </w:tc>
        <w:tc>
          <w:tcPr>
            <w:tcW w:w="2126" w:type="dxa"/>
          </w:tcPr>
          <w:p w:rsidR="00554DB4" w:rsidRPr="00BC04C7" w:rsidRDefault="00554DB4" w:rsidP="00554DB4">
            <w:pPr>
              <w:pStyle w:val="4"/>
              <w:spacing w:before="0"/>
              <w:rPr>
                <w:rFonts w:ascii="Times New Roman" w:eastAsia="Times New Roman" w:hAnsi="Times New Roman" w:cs="Times New Roman"/>
                <w:b w:val="0"/>
                <w:i w:val="0"/>
                <w:color w:val="auto"/>
                <w:sz w:val="22"/>
                <w:szCs w:val="22"/>
              </w:rPr>
            </w:pPr>
            <w:r w:rsidRPr="00BC04C7">
              <w:rPr>
                <w:rFonts w:ascii="Times New Roman" w:hAnsi="Times New Roman" w:cs="Times New Roman"/>
                <w:b w:val="0"/>
                <w:i w:val="0"/>
                <w:color w:val="000000"/>
                <w:sz w:val="22"/>
                <w:szCs w:val="22"/>
              </w:rPr>
              <w:t>Демченко Т.И.</w:t>
            </w:r>
          </w:p>
          <w:p w:rsidR="00554DB4" w:rsidRPr="00BC04C7" w:rsidRDefault="00554DB4" w:rsidP="00554DB4">
            <w:pPr>
              <w:rPr>
                <w:color w:val="000000"/>
                <w:sz w:val="22"/>
                <w:szCs w:val="22"/>
              </w:rPr>
            </w:pPr>
            <w:r w:rsidRPr="00BC04C7">
              <w:rPr>
                <w:color w:val="000000"/>
                <w:sz w:val="22"/>
                <w:szCs w:val="22"/>
              </w:rPr>
              <w:t>Лакиза Ю.П.</w:t>
            </w:r>
          </w:p>
          <w:p w:rsidR="00554DB4" w:rsidRPr="00BC04C7" w:rsidRDefault="00554DB4" w:rsidP="00554DB4">
            <w:pPr>
              <w:rPr>
                <w:sz w:val="22"/>
                <w:szCs w:val="22"/>
              </w:rPr>
            </w:pPr>
            <w:r w:rsidRPr="00BC04C7">
              <w:rPr>
                <w:sz w:val="22"/>
                <w:szCs w:val="22"/>
              </w:rPr>
              <w:t>Суджаева С.А.</w:t>
            </w:r>
          </w:p>
          <w:p w:rsidR="00554DB4" w:rsidRPr="00BC04C7" w:rsidRDefault="00554DB4" w:rsidP="00554DB4">
            <w:pPr>
              <w:rPr>
                <w:color w:val="000000"/>
                <w:sz w:val="22"/>
                <w:szCs w:val="22"/>
              </w:rPr>
            </w:pPr>
            <w:r w:rsidRPr="00BC04C7">
              <w:rPr>
                <w:color w:val="000000"/>
                <w:sz w:val="22"/>
                <w:szCs w:val="22"/>
              </w:rPr>
              <w:t>Петрина  Н.Н.</w:t>
            </w:r>
          </w:p>
          <w:p w:rsidR="00554DB4" w:rsidRDefault="00554DB4" w:rsidP="00554DB4">
            <w:pPr>
              <w:rPr>
                <w:sz w:val="22"/>
                <w:szCs w:val="22"/>
              </w:rPr>
            </w:pPr>
            <w:r>
              <w:rPr>
                <w:sz w:val="22"/>
                <w:szCs w:val="22"/>
              </w:rPr>
              <w:t>Харебова В.В.</w:t>
            </w:r>
          </w:p>
          <w:p w:rsidR="0057422E" w:rsidRPr="004B4312" w:rsidRDefault="00554DB4" w:rsidP="004B4312">
            <w:pPr>
              <w:pStyle w:val="4"/>
              <w:spacing w:before="0"/>
              <w:rPr>
                <w:rFonts w:ascii="Times New Roman" w:eastAsia="Times New Roman" w:hAnsi="Times New Roman" w:cs="Times New Roman"/>
                <w:b w:val="0"/>
                <w:i w:val="0"/>
                <w:color w:val="auto"/>
                <w:lang w:val="de-DE"/>
              </w:rPr>
            </w:pPr>
            <w:r w:rsidRPr="004B4312">
              <w:rPr>
                <w:rFonts w:ascii="Times New Roman" w:eastAsia="Times New Roman" w:hAnsi="Times New Roman" w:cs="Times New Roman"/>
                <w:b w:val="0"/>
                <w:i w:val="0"/>
                <w:color w:val="auto"/>
              </w:rPr>
              <w:t>Доева М.Б.</w:t>
            </w:r>
          </w:p>
        </w:tc>
      </w:tr>
    </w:tbl>
    <w:p w:rsidR="0014633D" w:rsidRDefault="0014633D" w:rsidP="0014633D">
      <w:pPr>
        <w:pStyle w:val="4"/>
        <w:spacing w:before="0"/>
        <w:jc w:val="center"/>
        <w:rPr>
          <w:rFonts w:ascii="Times New Roman" w:eastAsia="Times New Roman" w:hAnsi="Times New Roman" w:cs="Times New Roman"/>
          <w:color w:val="auto"/>
          <w:lang w:val="de-DE"/>
        </w:rPr>
        <w:sectPr w:rsidR="0014633D" w:rsidSect="0079332B">
          <w:footerReference w:type="default" r:id="rId11"/>
          <w:pgSz w:w="11906" w:h="16838"/>
          <w:pgMar w:top="284" w:right="850" w:bottom="1134" w:left="1701"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pPr>
    </w:p>
    <w:p w:rsidR="0014633D" w:rsidRDefault="00551804" w:rsidP="00A91D59">
      <w:pPr>
        <w:pStyle w:val="4"/>
        <w:spacing w:before="0"/>
        <w:ind w:left="720"/>
        <w:jc w:val="center"/>
        <w:rPr>
          <w:rFonts w:ascii="Times New Roman" w:eastAsia="Times New Roman" w:hAnsi="Times New Roman" w:cs="Times New Roman"/>
          <w:color w:val="auto"/>
        </w:rPr>
      </w:pPr>
      <w:r w:rsidRPr="00551804">
        <w:rPr>
          <w:rFonts w:ascii="Times New Roman" w:eastAsia="Times New Roman" w:hAnsi="Times New Roman" w:cs="Times New Roman"/>
          <w:color w:val="auto"/>
          <w:lang w:val="de-DE"/>
        </w:rPr>
        <w:lastRenderedPageBreak/>
        <w:t>Повышение квалификации педагогов</w:t>
      </w:r>
      <w:r w:rsidR="00E30CA6" w:rsidRPr="00551804">
        <w:rPr>
          <w:rFonts w:ascii="Times New Roman" w:eastAsia="Times New Roman" w:hAnsi="Times New Roman" w:cs="Times New Roman"/>
          <w:color w:val="auto"/>
        </w:rPr>
        <w:t xml:space="preserve"> </w:t>
      </w:r>
      <w:r w:rsidRPr="00551804">
        <w:rPr>
          <w:rFonts w:ascii="Times New Roman" w:eastAsia="Times New Roman" w:hAnsi="Times New Roman" w:cs="Times New Roman"/>
          <w:color w:val="auto"/>
        </w:rPr>
        <w:t>и специалистов</w:t>
      </w:r>
    </w:p>
    <w:tbl>
      <w:tblPr>
        <w:tblpPr w:leftFromText="180" w:rightFromText="180" w:vertAnchor="page" w:horzAnchor="margin" w:tblpY="1231"/>
        <w:tblW w:w="15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969"/>
        <w:gridCol w:w="3119"/>
        <w:gridCol w:w="1701"/>
        <w:gridCol w:w="1559"/>
        <w:gridCol w:w="709"/>
        <w:gridCol w:w="708"/>
        <w:gridCol w:w="709"/>
        <w:gridCol w:w="709"/>
        <w:gridCol w:w="709"/>
        <w:gridCol w:w="783"/>
        <w:gridCol w:w="23"/>
      </w:tblGrid>
      <w:tr w:rsidR="0014633D" w:rsidRPr="00240342" w:rsidTr="0014633D">
        <w:trPr>
          <w:trHeight w:val="351"/>
        </w:trPr>
        <w:tc>
          <w:tcPr>
            <w:tcW w:w="568" w:type="dxa"/>
            <w:vMerge w:val="restart"/>
            <w:shd w:val="clear" w:color="auto" w:fill="EAF1DD" w:themeFill="accent3" w:themeFillTint="33"/>
          </w:tcPr>
          <w:p w:rsidR="0014633D" w:rsidRPr="00240342" w:rsidRDefault="0014633D" w:rsidP="0014633D">
            <w:pPr>
              <w:spacing w:line="276" w:lineRule="auto"/>
              <w:jc w:val="center"/>
              <w:rPr>
                <w:b/>
              </w:rPr>
            </w:pPr>
            <w:r w:rsidRPr="00240342">
              <w:rPr>
                <w:b/>
              </w:rPr>
              <w:t>№</w:t>
            </w:r>
          </w:p>
          <w:p w:rsidR="0014633D" w:rsidRPr="00240342" w:rsidRDefault="0014633D" w:rsidP="0014633D">
            <w:pPr>
              <w:spacing w:line="276" w:lineRule="auto"/>
              <w:jc w:val="center"/>
              <w:rPr>
                <w:b/>
                <w:i/>
              </w:rPr>
            </w:pPr>
          </w:p>
        </w:tc>
        <w:tc>
          <w:tcPr>
            <w:tcW w:w="3969" w:type="dxa"/>
            <w:vMerge w:val="restart"/>
            <w:shd w:val="clear" w:color="auto" w:fill="EAF1DD" w:themeFill="accent3" w:themeFillTint="33"/>
          </w:tcPr>
          <w:p w:rsidR="0014633D" w:rsidRPr="00F208CD" w:rsidRDefault="0014633D" w:rsidP="0014633D">
            <w:pPr>
              <w:spacing w:line="276" w:lineRule="auto"/>
              <w:jc w:val="center"/>
              <w:rPr>
                <w:b/>
                <w:i/>
              </w:rPr>
            </w:pPr>
          </w:p>
          <w:p w:rsidR="0014633D" w:rsidRPr="00F208CD" w:rsidRDefault="0014633D" w:rsidP="0014633D">
            <w:pPr>
              <w:spacing w:line="276" w:lineRule="auto"/>
              <w:jc w:val="center"/>
              <w:rPr>
                <w:b/>
                <w:i/>
              </w:rPr>
            </w:pPr>
            <w:r w:rsidRPr="00F208CD">
              <w:rPr>
                <w:b/>
                <w:i/>
              </w:rPr>
              <w:t>Ф.И.О.</w:t>
            </w:r>
          </w:p>
        </w:tc>
        <w:tc>
          <w:tcPr>
            <w:tcW w:w="3119" w:type="dxa"/>
            <w:vMerge w:val="restart"/>
            <w:shd w:val="clear" w:color="auto" w:fill="EAF1DD" w:themeFill="accent3" w:themeFillTint="33"/>
          </w:tcPr>
          <w:p w:rsidR="0014633D" w:rsidRPr="00F208CD" w:rsidRDefault="0014633D" w:rsidP="0014633D">
            <w:pPr>
              <w:spacing w:line="276" w:lineRule="auto"/>
              <w:jc w:val="center"/>
              <w:rPr>
                <w:b/>
                <w:i/>
              </w:rPr>
            </w:pPr>
          </w:p>
          <w:p w:rsidR="0014633D" w:rsidRPr="00F208CD" w:rsidRDefault="0014633D" w:rsidP="0014633D">
            <w:pPr>
              <w:spacing w:line="276" w:lineRule="auto"/>
              <w:jc w:val="center"/>
              <w:rPr>
                <w:b/>
                <w:i/>
              </w:rPr>
            </w:pPr>
            <w:r w:rsidRPr="00F208CD">
              <w:rPr>
                <w:b/>
                <w:i/>
              </w:rPr>
              <w:t>Должность</w:t>
            </w:r>
          </w:p>
        </w:tc>
        <w:tc>
          <w:tcPr>
            <w:tcW w:w="1701" w:type="dxa"/>
            <w:vMerge w:val="restart"/>
            <w:shd w:val="clear" w:color="auto" w:fill="EAF1DD" w:themeFill="accent3" w:themeFillTint="33"/>
          </w:tcPr>
          <w:p w:rsidR="0014633D" w:rsidRPr="00F208CD" w:rsidRDefault="0014633D" w:rsidP="0014633D">
            <w:pPr>
              <w:spacing w:line="276" w:lineRule="auto"/>
              <w:jc w:val="center"/>
              <w:rPr>
                <w:rFonts w:eastAsiaTheme="minorHAnsi"/>
                <w:b/>
                <w:i/>
                <w:color w:val="000000"/>
                <w:sz w:val="22"/>
                <w:szCs w:val="22"/>
                <w:lang w:eastAsia="en-US"/>
              </w:rPr>
            </w:pPr>
          </w:p>
          <w:p w:rsidR="0014633D" w:rsidRPr="00F208CD" w:rsidRDefault="0014633D" w:rsidP="0014633D">
            <w:pPr>
              <w:spacing w:line="276" w:lineRule="auto"/>
              <w:jc w:val="center"/>
              <w:rPr>
                <w:b/>
                <w:i/>
                <w:sz w:val="22"/>
                <w:szCs w:val="22"/>
              </w:rPr>
            </w:pPr>
            <w:r w:rsidRPr="00F208CD">
              <w:rPr>
                <w:rFonts w:eastAsiaTheme="minorHAnsi"/>
                <w:b/>
                <w:i/>
                <w:color w:val="000000"/>
                <w:sz w:val="22"/>
                <w:szCs w:val="22"/>
                <w:lang w:eastAsia="en-US"/>
              </w:rPr>
              <w:t xml:space="preserve">Дата </w:t>
            </w:r>
            <w:r w:rsidRPr="00F208CD">
              <w:rPr>
                <w:rFonts w:eastAsiaTheme="minorHAnsi"/>
                <w:b/>
                <w:i/>
                <w:color w:val="000000"/>
                <w:sz w:val="22"/>
                <w:szCs w:val="22"/>
                <w:lang w:eastAsia="en-US"/>
              </w:rPr>
              <w:br/>
              <w:t>прохождения</w:t>
            </w:r>
          </w:p>
        </w:tc>
        <w:tc>
          <w:tcPr>
            <w:tcW w:w="1559" w:type="dxa"/>
            <w:vMerge w:val="restart"/>
            <w:shd w:val="clear" w:color="auto" w:fill="EAF1DD" w:themeFill="accent3" w:themeFillTint="33"/>
          </w:tcPr>
          <w:p w:rsidR="0014633D" w:rsidRDefault="0014633D" w:rsidP="0014633D">
            <w:pPr>
              <w:jc w:val="center"/>
              <w:rPr>
                <w:b/>
                <w:i/>
                <w:sz w:val="22"/>
                <w:szCs w:val="22"/>
              </w:rPr>
            </w:pPr>
          </w:p>
          <w:p w:rsidR="0014633D" w:rsidRPr="00F208CD" w:rsidRDefault="0014633D" w:rsidP="0014633D">
            <w:pPr>
              <w:jc w:val="center"/>
              <w:rPr>
                <w:b/>
                <w:i/>
                <w:sz w:val="22"/>
                <w:szCs w:val="22"/>
              </w:rPr>
            </w:pPr>
            <w:r w:rsidRPr="00037EB7">
              <w:rPr>
                <w:b/>
                <w:i/>
                <w:sz w:val="22"/>
                <w:szCs w:val="22"/>
              </w:rPr>
              <w:t xml:space="preserve">Итоги </w:t>
            </w:r>
            <w:r>
              <w:rPr>
                <w:b/>
                <w:i/>
                <w:sz w:val="22"/>
                <w:szCs w:val="22"/>
              </w:rPr>
              <w:br/>
            </w:r>
            <w:r w:rsidRPr="00037EB7">
              <w:rPr>
                <w:b/>
                <w:i/>
                <w:sz w:val="22"/>
                <w:szCs w:val="22"/>
              </w:rPr>
              <w:t>аттестации</w:t>
            </w:r>
          </w:p>
        </w:tc>
        <w:tc>
          <w:tcPr>
            <w:tcW w:w="4350" w:type="dxa"/>
            <w:gridSpan w:val="7"/>
            <w:shd w:val="clear" w:color="auto" w:fill="EAF1DD" w:themeFill="accent3" w:themeFillTint="33"/>
          </w:tcPr>
          <w:p w:rsidR="0014633D" w:rsidRPr="00037EB7" w:rsidRDefault="0014633D" w:rsidP="0014633D">
            <w:pPr>
              <w:jc w:val="center"/>
              <w:rPr>
                <w:b/>
                <w:i/>
                <w:sz w:val="22"/>
                <w:szCs w:val="22"/>
              </w:rPr>
            </w:pPr>
            <w:r w:rsidRPr="00037EB7">
              <w:rPr>
                <w:rFonts w:eastAsiaTheme="minorHAnsi"/>
                <w:b/>
                <w:i/>
                <w:color w:val="000000"/>
                <w:sz w:val="22"/>
                <w:szCs w:val="22"/>
                <w:lang w:eastAsia="en-US"/>
              </w:rPr>
              <w:t>Рекомендуемая дата прохождения</w:t>
            </w:r>
            <w:r w:rsidRPr="00037EB7">
              <w:rPr>
                <w:rFonts w:eastAsiaTheme="minorHAnsi"/>
                <w:b/>
                <w:i/>
                <w:color w:val="000000"/>
                <w:sz w:val="22"/>
                <w:szCs w:val="22"/>
                <w:lang w:eastAsia="en-US"/>
              </w:rPr>
              <w:br/>
              <w:t xml:space="preserve"> следующей аттестации</w:t>
            </w:r>
          </w:p>
        </w:tc>
      </w:tr>
      <w:tr w:rsidR="0014633D" w:rsidRPr="00240342" w:rsidTr="0014633D">
        <w:trPr>
          <w:gridAfter w:val="1"/>
          <w:wAfter w:w="23" w:type="dxa"/>
          <w:trHeight w:val="196"/>
        </w:trPr>
        <w:tc>
          <w:tcPr>
            <w:tcW w:w="568" w:type="dxa"/>
            <w:vMerge/>
          </w:tcPr>
          <w:p w:rsidR="0014633D" w:rsidRPr="00240342" w:rsidRDefault="0014633D" w:rsidP="0014633D">
            <w:pPr>
              <w:spacing w:line="276" w:lineRule="auto"/>
              <w:rPr>
                <w:b/>
                <w:i/>
              </w:rPr>
            </w:pPr>
          </w:p>
        </w:tc>
        <w:tc>
          <w:tcPr>
            <w:tcW w:w="3969" w:type="dxa"/>
            <w:vMerge/>
          </w:tcPr>
          <w:p w:rsidR="0014633D" w:rsidRPr="00240342" w:rsidRDefault="0014633D" w:rsidP="0014633D">
            <w:pPr>
              <w:spacing w:line="276" w:lineRule="auto"/>
              <w:rPr>
                <w:b/>
                <w:i/>
              </w:rPr>
            </w:pPr>
          </w:p>
        </w:tc>
        <w:tc>
          <w:tcPr>
            <w:tcW w:w="3119" w:type="dxa"/>
            <w:vMerge/>
          </w:tcPr>
          <w:p w:rsidR="0014633D" w:rsidRPr="00240342" w:rsidRDefault="0014633D" w:rsidP="0014633D">
            <w:pPr>
              <w:spacing w:line="276" w:lineRule="auto"/>
              <w:rPr>
                <w:b/>
                <w:i/>
              </w:rPr>
            </w:pPr>
          </w:p>
        </w:tc>
        <w:tc>
          <w:tcPr>
            <w:tcW w:w="1701" w:type="dxa"/>
            <w:vMerge/>
            <w:shd w:val="clear" w:color="auto" w:fill="EAF1DD" w:themeFill="accent3" w:themeFillTint="33"/>
          </w:tcPr>
          <w:p w:rsidR="0014633D" w:rsidRPr="00240342" w:rsidRDefault="0014633D" w:rsidP="0014633D">
            <w:pPr>
              <w:spacing w:line="276" w:lineRule="auto"/>
              <w:rPr>
                <w:b/>
                <w:i/>
                <w:highlight w:val="yellow"/>
              </w:rPr>
            </w:pPr>
          </w:p>
        </w:tc>
        <w:tc>
          <w:tcPr>
            <w:tcW w:w="1559" w:type="dxa"/>
            <w:vMerge/>
            <w:shd w:val="clear" w:color="auto" w:fill="EAF1DD" w:themeFill="accent3" w:themeFillTint="33"/>
          </w:tcPr>
          <w:p w:rsidR="0014633D" w:rsidRPr="00240342" w:rsidRDefault="0014633D" w:rsidP="0014633D">
            <w:pPr>
              <w:spacing w:line="276" w:lineRule="auto"/>
              <w:rPr>
                <w:b/>
                <w:i/>
                <w:highlight w:val="yellow"/>
              </w:rPr>
            </w:pPr>
          </w:p>
        </w:tc>
        <w:tc>
          <w:tcPr>
            <w:tcW w:w="709" w:type="dxa"/>
            <w:shd w:val="clear" w:color="auto" w:fill="F2DBDB" w:themeFill="accent2" w:themeFillTint="33"/>
          </w:tcPr>
          <w:p w:rsidR="0014633D" w:rsidRPr="00240342" w:rsidRDefault="0014633D" w:rsidP="0014633D">
            <w:pPr>
              <w:jc w:val="center"/>
              <w:rPr>
                <w:b/>
                <w:sz w:val="22"/>
                <w:szCs w:val="22"/>
              </w:rPr>
            </w:pPr>
            <w:r w:rsidRPr="00240342">
              <w:rPr>
                <w:b/>
                <w:sz w:val="22"/>
                <w:szCs w:val="22"/>
              </w:rPr>
              <w:t>2024</w:t>
            </w:r>
          </w:p>
        </w:tc>
        <w:tc>
          <w:tcPr>
            <w:tcW w:w="708" w:type="dxa"/>
            <w:shd w:val="clear" w:color="auto" w:fill="F2DBDB" w:themeFill="accent2" w:themeFillTint="33"/>
          </w:tcPr>
          <w:p w:rsidR="0014633D" w:rsidRPr="00240342" w:rsidRDefault="0014633D" w:rsidP="0014633D">
            <w:pPr>
              <w:jc w:val="center"/>
              <w:rPr>
                <w:b/>
                <w:sz w:val="22"/>
                <w:szCs w:val="22"/>
              </w:rPr>
            </w:pPr>
            <w:r w:rsidRPr="00240342">
              <w:rPr>
                <w:b/>
                <w:sz w:val="22"/>
                <w:szCs w:val="22"/>
              </w:rPr>
              <w:t>2025</w:t>
            </w:r>
          </w:p>
        </w:tc>
        <w:tc>
          <w:tcPr>
            <w:tcW w:w="709" w:type="dxa"/>
            <w:shd w:val="clear" w:color="auto" w:fill="F2DBDB" w:themeFill="accent2" w:themeFillTint="33"/>
          </w:tcPr>
          <w:p w:rsidR="0014633D" w:rsidRPr="00240342" w:rsidRDefault="0014633D" w:rsidP="0014633D">
            <w:pPr>
              <w:jc w:val="center"/>
              <w:rPr>
                <w:b/>
                <w:i/>
                <w:sz w:val="22"/>
                <w:szCs w:val="22"/>
                <w:highlight w:val="yellow"/>
              </w:rPr>
            </w:pPr>
            <w:r w:rsidRPr="00240342">
              <w:rPr>
                <w:b/>
                <w:sz w:val="22"/>
                <w:szCs w:val="22"/>
              </w:rPr>
              <w:t>2026</w:t>
            </w:r>
          </w:p>
        </w:tc>
        <w:tc>
          <w:tcPr>
            <w:tcW w:w="709" w:type="dxa"/>
            <w:shd w:val="clear" w:color="auto" w:fill="F2DBDB" w:themeFill="accent2" w:themeFillTint="33"/>
          </w:tcPr>
          <w:p w:rsidR="0014633D" w:rsidRPr="00240342" w:rsidRDefault="0014633D" w:rsidP="0014633D">
            <w:pPr>
              <w:jc w:val="center"/>
              <w:rPr>
                <w:b/>
                <w:i/>
                <w:sz w:val="22"/>
                <w:szCs w:val="22"/>
                <w:highlight w:val="yellow"/>
              </w:rPr>
            </w:pPr>
            <w:r>
              <w:rPr>
                <w:b/>
                <w:sz w:val="22"/>
                <w:szCs w:val="22"/>
              </w:rPr>
              <w:t>2027</w:t>
            </w:r>
          </w:p>
        </w:tc>
        <w:tc>
          <w:tcPr>
            <w:tcW w:w="709" w:type="dxa"/>
            <w:shd w:val="clear" w:color="auto" w:fill="F2DBDB" w:themeFill="accent2" w:themeFillTint="33"/>
          </w:tcPr>
          <w:p w:rsidR="0014633D" w:rsidRPr="00240342" w:rsidRDefault="0014633D" w:rsidP="0014633D">
            <w:pPr>
              <w:jc w:val="center"/>
              <w:rPr>
                <w:b/>
                <w:i/>
                <w:sz w:val="22"/>
                <w:szCs w:val="22"/>
                <w:highlight w:val="yellow"/>
              </w:rPr>
            </w:pPr>
            <w:r>
              <w:rPr>
                <w:b/>
                <w:sz w:val="22"/>
                <w:szCs w:val="22"/>
              </w:rPr>
              <w:t>2028</w:t>
            </w:r>
          </w:p>
        </w:tc>
        <w:tc>
          <w:tcPr>
            <w:tcW w:w="783" w:type="dxa"/>
            <w:shd w:val="clear" w:color="auto" w:fill="F2DBDB" w:themeFill="accent2" w:themeFillTint="33"/>
          </w:tcPr>
          <w:p w:rsidR="0014633D" w:rsidRPr="00240342" w:rsidRDefault="0014633D" w:rsidP="0014633D">
            <w:pPr>
              <w:jc w:val="center"/>
              <w:rPr>
                <w:b/>
                <w:i/>
                <w:sz w:val="22"/>
                <w:szCs w:val="22"/>
                <w:highlight w:val="yellow"/>
              </w:rPr>
            </w:pPr>
            <w:r>
              <w:rPr>
                <w:b/>
                <w:sz w:val="22"/>
                <w:szCs w:val="22"/>
              </w:rPr>
              <w:t>2029</w:t>
            </w:r>
          </w:p>
        </w:tc>
      </w:tr>
      <w:tr w:rsidR="0014633D" w:rsidRPr="00240342" w:rsidTr="0014633D">
        <w:trPr>
          <w:gridAfter w:val="1"/>
          <w:wAfter w:w="23" w:type="dxa"/>
          <w:trHeight w:val="282"/>
        </w:trPr>
        <w:tc>
          <w:tcPr>
            <w:tcW w:w="568" w:type="dxa"/>
            <w:shd w:val="clear" w:color="auto" w:fill="E5DFEC" w:themeFill="accent4" w:themeFillTint="33"/>
          </w:tcPr>
          <w:p w:rsidR="0014633D" w:rsidRPr="00F208CD" w:rsidRDefault="0014633D" w:rsidP="0014633D">
            <w:pPr>
              <w:jc w:val="center"/>
            </w:pPr>
            <w:r w:rsidRPr="00F208CD">
              <w:t>1</w:t>
            </w:r>
          </w:p>
        </w:tc>
        <w:tc>
          <w:tcPr>
            <w:tcW w:w="3969" w:type="dxa"/>
          </w:tcPr>
          <w:p w:rsidR="0014633D" w:rsidRPr="00F208CD" w:rsidRDefault="0014633D" w:rsidP="0014633D">
            <w:pPr>
              <w:jc w:val="center"/>
            </w:pPr>
            <w:r w:rsidRPr="00D71D60">
              <w:t>Черницкая Людмила Викторовна</w:t>
            </w:r>
          </w:p>
        </w:tc>
        <w:tc>
          <w:tcPr>
            <w:tcW w:w="3119" w:type="dxa"/>
          </w:tcPr>
          <w:p w:rsidR="0014633D" w:rsidRPr="0014633D" w:rsidRDefault="0014633D" w:rsidP="0014633D">
            <w:pPr>
              <w:jc w:val="center"/>
              <w:rPr>
                <w:b/>
                <w:i/>
                <w:sz w:val="22"/>
                <w:szCs w:val="22"/>
              </w:rPr>
            </w:pPr>
            <w:r w:rsidRPr="0014633D">
              <w:rPr>
                <w:i/>
                <w:sz w:val="22"/>
                <w:szCs w:val="22"/>
              </w:rPr>
              <w:t>Заведующая</w:t>
            </w:r>
          </w:p>
        </w:tc>
        <w:tc>
          <w:tcPr>
            <w:tcW w:w="1701" w:type="dxa"/>
          </w:tcPr>
          <w:p w:rsidR="0014633D" w:rsidRPr="00F208CD" w:rsidRDefault="00C549C0" w:rsidP="0014633D">
            <w:pPr>
              <w:jc w:val="center"/>
              <w:rPr>
                <w:b/>
                <w:i/>
                <w:highlight w:val="yellow"/>
              </w:rPr>
            </w:pPr>
            <w:r>
              <w:t>2022</w:t>
            </w:r>
          </w:p>
        </w:tc>
        <w:tc>
          <w:tcPr>
            <w:tcW w:w="1559" w:type="dxa"/>
          </w:tcPr>
          <w:p w:rsidR="0014633D" w:rsidRPr="00F208CD" w:rsidRDefault="0014633D" w:rsidP="0014633D">
            <w:pPr>
              <w:jc w:val="center"/>
              <w:rPr>
                <w:b/>
                <w:i/>
                <w:highlight w:val="yellow"/>
              </w:rPr>
            </w:pPr>
            <w:r>
              <w:t>сзд</w:t>
            </w:r>
          </w:p>
        </w:tc>
        <w:tc>
          <w:tcPr>
            <w:tcW w:w="709" w:type="dxa"/>
          </w:tcPr>
          <w:p w:rsidR="0014633D" w:rsidRPr="00406F6C" w:rsidRDefault="0014633D" w:rsidP="0014633D">
            <w:pPr>
              <w:jc w:val="center"/>
            </w:pPr>
          </w:p>
        </w:tc>
        <w:tc>
          <w:tcPr>
            <w:tcW w:w="708" w:type="dxa"/>
          </w:tcPr>
          <w:p w:rsidR="0014633D" w:rsidRPr="00406F6C" w:rsidRDefault="0014633D" w:rsidP="0014633D">
            <w:pPr>
              <w:jc w:val="center"/>
            </w:pPr>
          </w:p>
        </w:tc>
        <w:tc>
          <w:tcPr>
            <w:tcW w:w="709" w:type="dxa"/>
          </w:tcPr>
          <w:p w:rsidR="0014633D" w:rsidRPr="00406F6C" w:rsidRDefault="0014633D" w:rsidP="0014633D">
            <w:pPr>
              <w:jc w:val="center"/>
            </w:pPr>
          </w:p>
        </w:tc>
        <w:tc>
          <w:tcPr>
            <w:tcW w:w="709" w:type="dxa"/>
          </w:tcPr>
          <w:p w:rsidR="0014633D" w:rsidRPr="00406F6C" w:rsidRDefault="0014633D" w:rsidP="0014633D">
            <w:pPr>
              <w:jc w:val="center"/>
            </w:pPr>
            <w:r w:rsidRPr="00406F6C">
              <w:t>+</w:t>
            </w:r>
          </w:p>
        </w:tc>
        <w:tc>
          <w:tcPr>
            <w:tcW w:w="709" w:type="dxa"/>
          </w:tcPr>
          <w:p w:rsidR="0014633D" w:rsidRPr="00406F6C" w:rsidRDefault="0014633D" w:rsidP="0014633D">
            <w:pPr>
              <w:jc w:val="center"/>
            </w:pPr>
          </w:p>
        </w:tc>
        <w:tc>
          <w:tcPr>
            <w:tcW w:w="783" w:type="dxa"/>
          </w:tcPr>
          <w:p w:rsidR="0014633D" w:rsidRPr="00406F6C" w:rsidRDefault="0014633D" w:rsidP="0014633D">
            <w:pPr>
              <w:jc w:val="center"/>
            </w:pPr>
          </w:p>
        </w:tc>
      </w:tr>
      <w:tr w:rsidR="0014633D" w:rsidRPr="00240342" w:rsidTr="0014633D">
        <w:trPr>
          <w:gridAfter w:val="1"/>
          <w:wAfter w:w="23" w:type="dxa"/>
          <w:trHeight w:val="237"/>
        </w:trPr>
        <w:tc>
          <w:tcPr>
            <w:tcW w:w="568" w:type="dxa"/>
            <w:shd w:val="clear" w:color="auto" w:fill="E5DFEC" w:themeFill="accent4" w:themeFillTint="33"/>
          </w:tcPr>
          <w:p w:rsidR="0014633D" w:rsidRPr="00F208CD" w:rsidRDefault="0014633D" w:rsidP="0014633D">
            <w:pPr>
              <w:jc w:val="center"/>
            </w:pPr>
            <w:r w:rsidRPr="00F208CD">
              <w:t>2.</w:t>
            </w:r>
          </w:p>
        </w:tc>
        <w:tc>
          <w:tcPr>
            <w:tcW w:w="3969" w:type="dxa"/>
          </w:tcPr>
          <w:p w:rsidR="0014633D" w:rsidRPr="00F208CD" w:rsidRDefault="0014633D" w:rsidP="0014633D">
            <w:pPr>
              <w:jc w:val="center"/>
            </w:pPr>
            <w:r>
              <w:t xml:space="preserve">Демченко Татьяна </w:t>
            </w:r>
            <w:r w:rsidRPr="00D71D60">
              <w:t>Ивановна</w:t>
            </w:r>
          </w:p>
        </w:tc>
        <w:tc>
          <w:tcPr>
            <w:tcW w:w="3119" w:type="dxa"/>
          </w:tcPr>
          <w:p w:rsidR="0014633D" w:rsidRPr="0014633D" w:rsidRDefault="0014633D" w:rsidP="0014633D">
            <w:pPr>
              <w:jc w:val="center"/>
              <w:rPr>
                <w:b/>
                <w:i/>
                <w:sz w:val="22"/>
                <w:szCs w:val="22"/>
              </w:rPr>
            </w:pPr>
            <w:r w:rsidRPr="0014633D">
              <w:rPr>
                <w:i/>
                <w:sz w:val="22"/>
                <w:szCs w:val="22"/>
              </w:rPr>
              <w:t>Старший воспитатель</w:t>
            </w:r>
          </w:p>
        </w:tc>
        <w:tc>
          <w:tcPr>
            <w:tcW w:w="1701" w:type="dxa"/>
          </w:tcPr>
          <w:p w:rsidR="0014633D" w:rsidRPr="00F208CD" w:rsidRDefault="00C549C0" w:rsidP="0014633D">
            <w:pPr>
              <w:jc w:val="center"/>
            </w:pPr>
            <w:r>
              <w:t>2022</w:t>
            </w:r>
          </w:p>
        </w:tc>
        <w:tc>
          <w:tcPr>
            <w:tcW w:w="1559" w:type="dxa"/>
          </w:tcPr>
          <w:p w:rsidR="0014633D" w:rsidRPr="00F208CD" w:rsidRDefault="0014633D" w:rsidP="0014633D">
            <w:pPr>
              <w:jc w:val="center"/>
            </w:pPr>
            <w:r>
              <w:t>сзд</w:t>
            </w:r>
          </w:p>
        </w:tc>
        <w:tc>
          <w:tcPr>
            <w:tcW w:w="709" w:type="dxa"/>
          </w:tcPr>
          <w:p w:rsidR="0014633D" w:rsidRPr="00406F6C" w:rsidRDefault="0014633D" w:rsidP="0014633D">
            <w:pPr>
              <w:jc w:val="center"/>
            </w:pPr>
          </w:p>
        </w:tc>
        <w:tc>
          <w:tcPr>
            <w:tcW w:w="708" w:type="dxa"/>
          </w:tcPr>
          <w:p w:rsidR="0014633D" w:rsidRPr="00406F6C" w:rsidRDefault="0014633D" w:rsidP="0014633D">
            <w:pPr>
              <w:jc w:val="center"/>
            </w:pPr>
          </w:p>
        </w:tc>
        <w:tc>
          <w:tcPr>
            <w:tcW w:w="709" w:type="dxa"/>
          </w:tcPr>
          <w:p w:rsidR="0014633D" w:rsidRPr="00406F6C" w:rsidRDefault="0014633D" w:rsidP="0014633D">
            <w:pPr>
              <w:jc w:val="center"/>
            </w:pPr>
          </w:p>
        </w:tc>
        <w:tc>
          <w:tcPr>
            <w:tcW w:w="709" w:type="dxa"/>
          </w:tcPr>
          <w:p w:rsidR="0014633D" w:rsidRPr="00406F6C" w:rsidRDefault="0014633D" w:rsidP="0014633D">
            <w:pPr>
              <w:jc w:val="center"/>
            </w:pPr>
            <w:r w:rsidRPr="00406F6C">
              <w:t>+</w:t>
            </w:r>
          </w:p>
        </w:tc>
        <w:tc>
          <w:tcPr>
            <w:tcW w:w="709" w:type="dxa"/>
          </w:tcPr>
          <w:p w:rsidR="0014633D" w:rsidRPr="00406F6C" w:rsidRDefault="0014633D" w:rsidP="0014633D">
            <w:pPr>
              <w:jc w:val="center"/>
            </w:pPr>
          </w:p>
        </w:tc>
        <w:tc>
          <w:tcPr>
            <w:tcW w:w="783" w:type="dxa"/>
          </w:tcPr>
          <w:p w:rsidR="0014633D" w:rsidRPr="00406F6C" w:rsidRDefault="0014633D" w:rsidP="0014633D">
            <w:pPr>
              <w:jc w:val="center"/>
            </w:pPr>
          </w:p>
        </w:tc>
      </w:tr>
      <w:tr w:rsidR="0014633D" w:rsidRPr="00240342" w:rsidTr="0014633D">
        <w:trPr>
          <w:gridAfter w:val="1"/>
          <w:wAfter w:w="23" w:type="dxa"/>
          <w:trHeight w:val="214"/>
        </w:trPr>
        <w:tc>
          <w:tcPr>
            <w:tcW w:w="568" w:type="dxa"/>
            <w:shd w:val="clear" w:color="auto" w:fill="E5DFEC" w:themeFill="accent4" w:themeFillTint="33"/>
          </w:tcPr>
          <w:p w:rsidR="0014633D" w:rsidRPr="00F208CD" w:rsidRDefault="0014633D" w:rsidP="0014633D">
            <w:pPr>
              <w:jc w:val="center"/>
            </w:pPr>
            <w:r w:rsidRPr="00F208CD">
              <w:t>3.</w:t>
            </w:r>
          </w:p>
        </w:tc>
        <w:tc>
          <w:tcPr>
            <w:tcW w:w="3969" w:type="dxa"/>
          </w:tcPr>
          <w:p w:rsidR="0014633D" w:rsidRPr="00544BFC" w:rsidRDefault="0014633D" w:rsidP="0014633D">
            <w:pPr>
              <w:jc w:val="center"/>
              <w:rPr>
                <w:rFonts w:eastAsiaTheme="minorHAnsi"/>
                <w:lang w:eastAsia="en-US"/>
              </w:rPr>
            </w:pPr>
            <w:r>
              <w:t>Плиева Мадина Феликсовна</w:t>
            </w:r>
          </w:p>
        </w:tc>
        <w:tc>
          <w:tcPr>
            <w:tcW w:w="3119" w:type="dxa"/>
          </w:tcPr>
          <w:p w:rsidR="0014633D" w:rsidRPr="0014633D" w:rsidRDefault="0014633D" w:rsidP="0014633D">
            <w:pPr>
              <w:jc w:val="center"/>
              <w:rPr>
                <w:i/>
                <w:sz w:val="22"/>
                <w:szCs w:val="22"/>
              </w:rPr>
            </w:pPr>
            <w:r w:rsidRPr="0014633D">
              <w:rPr>
                <w:i/>
                <w:sz w:val="22"/>
                <w:szCs w:val="22"/>
              </w:rPr>
              <w:t>Музыкальный руководитель</w:t>
            </w:r>
          </w:p>
        </w:tc>
        <w:tc>
          <w:tcPr>
            <w:tcW w:w="1701" w:type="dxa"/>
          </w:tcPr>
          <w:p w:rsidR="0014633D" w:rsidRPr="00F208CD" w:rsidRDefault="00C549C0" w:rsidP="0014633D">
            <w:pPr>
              <w:tabs>
                <w:tab w:val="left" w:pos="265"/>
                <w:tab w:val="center" w:pos="1026"/>
              </w:tabs>
              <w:jc w:val="center"/>
            </w:pPr>
            <w:r>
              <w:t>2022</w:t>
            </w:r>
          </w:p>
        </w:tc>
        <w:tc>
          <w:tcPr>
            <w:tcW w:w="1559" w:type="dxa"/>
          </w:tcPr>
          <w:p w:rsidR="0014633D" w:rsidRPr="00F208CD" w:rsidRDefault="0014633D" w:rsidP="0014633D">
            <w:pPr>
              <w:tabs>
                <w:tab w:val="left" w:pos="265"/>
                <w:tab w:val="center" w:pos="1026"/>
              </w:tabs>
              <w:jc w:val="center"/>
            </w:pPr>
            <w:r>
              <w:t>сзд</w:t>
            </w:r>
          </w:p>
        </w:tc>
        <w:tc>
          <w:tcPr>
            <w:tcW w:w="709" w:type="dxa"/>
          </w:tcPr>
          <w:p w:rsidR="0014633D" w:rsidRPr="00406F6C" w:rsidRDefault="0014633D" w:rsidP="0014633D">
            <w:pPr>
              <w:jc w:val="center"/>
            </w:pPr>
          </w:p>
        </w:tc>
        <w:tc>
          <w:tcPr>
            <w:tcW w:w="708" w:type="dxa"/>
          </w:tcPr>
          <w:p w:rsidR="0014633D" w:rsidRPr="00406F6C" w:rsidRDefault="0014633D" w:rsidP="0014633D">
            <w:pPr>
              <w:jc w:val="center"/>
            </w:pPr>
          </w:p>
        </w:tc>
        <w:tc>
          <w:tcPr>
            <w:tcW w:w="709" w:type="dxa"/>
          </w:tcPr>
          <w:p w:rsidR="0014633D" w:rsidRPr="00406F6C" w:rsidRDefault="0014633D" w:rsidP="0014633D">
            <w:pPr>
              <w:jc w:val="center"/>
            </w:pPr>
          </w:p>
        </w:tc>
        <w:tc>
          <w:tcPr>
            <w:tcW w:w="709" w:type="dxa"/>
          </w:tcPr>
          <w:p w:rsidR="0014633D" w:rsidRPr="00406F6C" w:rsidRDefault="0014633D" w:rsidP="0014633D">
            <w:pPr>
              <w:jc w:val="center"/>
            </w:pPr>
            <w:r w:rsidRPr="00406F6C">
              <w:t>+</w:t>
            </w:r>
          </w:p>
        </w:tc>
        <w:tc>
          <w:tcPr>
            <w:tcW w:w="709" w:type="dxa"/>
          </w:tcPr>
          <w:p w:rsidR="0014633D" w:rsidRPr="00406F6C" w:rsidRDefault="0014633D" w:rsidP="0014633D">
            <w:pPr>
              <w:jc w:val="center"/>
            </w:pPr>
          </w:p>
        </w:tc>
        <w:tc>
          <w:tcPr>
            <w:tcW w:w="783" w:type="dxa"/>
          </w:tcPr>
          <w:p w:rsidR="0014633D" w:rsidRPr="00406F6C" w:rsidRDefault="0014633D" w:rsidP="0014633D">
            <w:pPr>
              <w:jc w:val="center"/>
            </w:pPr>
          </w:p>
        </w:tc>
      </w:tr>
      <w:tr w:rsidR="0014633D" w:rsidRPr="00240342" w:rsidTr="0014633D">
        <w:trPr>
          <w:gridAfter w:val="1"/>
          <w:wAfter w:w="23" w:type="dxa"/>
          <w:trHeight w:val="161"/>
        </w:trPr>
        <w:tc>
          <w:tcPr>
            <w:tcW w:w="568" w:type="dxa"/>
            <w:shd w:val="clear" w:color="auto" w:fill="E5DFEC" w:themeFill="accent4" w:themeFillTint="33"/>
          </w:tcPr>
          <w:p w:rsidR="0014633D" w:rsidRPr="00F208CD" w:rsidRDefault="0014633D" w:rsidP="0014633D">
            <w:pPr>
              <w:jc w:val="center"/>
            </w:pPr>
            <w:r w:rsidRPr="00F208CD">
              <w:t>4.</w:t>
            </w:r>
          </w:p>
        </w:tc>
        <w:tc>
          <w:tcPr>
            <w:tcW w:w="3969" w:type="dxa"/>
          </w:tcPr>
          <w:p w:rsidR="0014633D" w:rsidRPr="00544BFC" w:rsidRDefault="0014633D" w:rsidP="0014633D">
            <w:pPr>
              <w:jc w:val="center"/>
              <w:rPr>
                <w:rFonts w:eastAsiaTheme="minorHAnsi"/>
                <w:lang w:eastAsia="en-US"/>
              </w:rPr>
            </w:pPr>
            <w:r>
              <w:t>Лакиза Юлия Петровна</w:t>
            </w:r>
          </w:p>
        </w:tc>
        <w:tc>
          <w:tcPr>
            <w:tcW w:w="3119" w:type="dxa"/>
          </w:tcPr>
          <w:p w:rsidR="0014633D" w:rsidRPr="0014633D" w:rsidRDefault="0014633D" w:rsidP="0014633D">
            <w:pPr>
              <w:jc w:val="center"/>
              <w:rPr>
                <w:i/>
                <w:sz w:val="22"/>
                <w:szCs w:val="22"/>
              </w:rPr>
            </w:pPr>
            <w:r w:rsidRPr="0014633D">
              <w:rPr>
                <w:i/>
                <w:sz w:val="22"/>
                <w:szCs w:val="22"/>
              </w:rPr>
              <w:t>Воспитатель</w:t>
            </w:r>
          </w:p>
        </w:tc>
        <w:tc>
          <w:tcPr>
            <w:tcW w:w="1701" w:type="dxa"/>
          </w:tcPr>
          <w:p w:rsidR="0014633D" w:rsidRPr="00F208CD" w:rsidRDefault="0014633D" w:rsidP="0014633D">
            <w:pPr>
              <w:jc w:val="center"/>
            </w:pPr>
            <w:r>
              <w:t>2022</w:t>
            </w:r>
          </w:p>
        </w:tc>
        <w:tc>
          <w:tcPr>
            <w:tcW w:w="1559" w:type="dxa"/>
          </w:tcPr>
          <w:p w:rsidR="0014633D" w:rsidRPr="00544BFC" w:rsidRDefault="0014633D" w:rsidP="0014633D">
            <w:pPr>
              <w:jc w:val="center"/>
              <w:rPr>
                <w:color w:val="000000"/>
              </w:rPr>
            </w:pPr>
            <w:r>
              <w:rPr>
                <w:color w:val="000000"/>
              </w:rPr>
              <w:t>высшая</w:t>
            </w:r>
          </w:p>
        </w:tc>
        <w:tc>
          <w:tcPr>
            <w:tcW w:w="709" w:type="dxa"/>
          </w:tcPr>
          <w:p w:rsidR="0014633D" w:rsidRPr="00406F6C" w:rsidRDefault="0014633D" w:rsidP="0014633D">
            <w:pPr>
              <w:jc w:val="center"/>
            </w:pPr>
          </w:p>
        </w:tc>
        <w:tc>
          <w:tcPr>
            <w:tcW w:w="708" w:type="dxa"/>
          </w:tcPr>
          <w:p w:rsidR="0014633D" w:rsidRPr="00406F6C" w:rsidRDefault="0014633D" w:rsidP="0014633D">
            <w:pPr>
              <w:jc w:val="center"/>
            </w:pPr>
          </w:p>
        </w:tc>
        <w:tc>
          <w:tcPr>
            <w:tcW w:w="709" w:type="dxa"/>
          </w:tcPr>
          <w:p w:rsidR="0014633D" w:rsidRPr="00406F6C" w:rsidRDefault="0014633D" w:rsidP="0014633D">
            <w:pPr>
              <w:jc w:val="center"/>
            </w:pPr>
          </w:p>
        </w:tc>
        <w:tc>
          <w:tcPr>
            <w:tcW w:w="709" w:type="dxa"/>
          </w:tcPr>
          <w:p w:rsidR="0014633D" w:rsidRPr="00406F6C" w:rsidRDefault="0014633D" w:rsidP="0014633D">
            <w:pPr>
              <w:jc w:val="center"/>
            </w:pPr>
          </w:p>
        </w:tc>
        <w:tc>
          <w:tcPr>
            <w:tcW w:w="709" w:type="dxa"/>
          </w:tcPr>
          <w:p w:rsidR="0014633D" w:rsidRPr="00406F6C" w:rsidRDefault="0014633D" w:rsidP="0014633D">
            <w:pPr>
              <w:jc w:val="center"/>
            </w:pPr>
            <w:r w:rsidRPr="00406F6C">
              <w:t>+</w:t>
            </w:r>
          </w:p>
        </w:tc>
        <w:tc>
          <w:tcPr>
            <w:tcW w:w="783" w:type="dxa"/>
          </w:tcPr>
          <w:p w:rsidR="0014633D" w:rsidRPr="00406F6C" w:rsidRDefault="0014633D" w:rsidP="0014633D">
            <w:pPr>
              <w:jc w:val="center"/>
            </w:pPr>
          </w:p>
        </w:tc>
      </w:tr>
      <w:tr w:rsidR="0014633D" w:rsidRPr="00240342" w:rsidTr="0014633D">
        <w:trPr>
          <w:gridAfter w:val="1"/>
          <w:wAfter w:w="23" w:type="dxa"/>
          <w:trHeight w:val="238"/>
        </w:trPr>
        <w:tc>
          <w:tcPr>
            <w:tcW w:w="568" w:type="dxa"/>
            <w:shd w:val="clear" w:color="auto" w:fill="E5DFEC" w:themeFill="accent4" w:themeFillTint="33"/>
          </w:tcPr>
          <w:p w:rsidR="0014633D" w:rsidRPr="00F208CD" w:rsidRDefault="0014633D" w:rsidP="0014633D">
            <w:pPr>
              <w:jc w:val="center"/>
            </w:pPr>
            <w:r w:rsidRPr="00F208CD">
              <w:t>5.</w:t>
            </w:r>
          </w:p>
        </w:tc>
        <w:tc>
          <w:tcPr>
            <w:tcW w:w="3969" w:type="dxa"/>
          </w:tcPr>
          <w:p w:rsidR="0014633D" w:rsidRDefault="0014633D" w:rsidP="0014633D">
            <w:pPr>
              <w:jc w:val="center"/>
            </w:pPr>
            <w:r>
              <w:rPr>
                <w:rFonts w:eastAsiaTheme="minorHAnsi"/>
                <w:lang w:eastAsia="en-US"/>
              </w:rPr>
              <w:t>Петрина Наталья</w:t>
            </w:r>
            <w:r w:rsidRPr="00544BFC">
              <w:rPr>
                <w:rFonts w:eastAsiaTheme="minorHAnsi"/>
                <w:lang w:eastAsia="en-US"/>
              </w:rPr>
              <w:t>Николаевна</w:t>
            </w:r>
          </w:p>
        </w:tc>
        <w:tc>
          <w:tcPr>
            <w:tcW w:w="3119" w:type="dxa"/>
          </w:tcPr>
          <w:p w:rsidR="0014633D" w:rsidRPr="0014633D" w:rsidRDefault="0014633D" w:rsidP="0014633D">
            <w:pPr>
              <w:jc w:val="center"/>
              <w:rPr>
                <w:i/>
                <w:sz w:val="22"/>
                <w:szCs w:val="22"/>
              </w:rPr>
            </w:pPr>
            <w:r w:rsidRPr="0014633D">
              <w:rPr>
                <w:i/>
                <w:sz w:val="22"/>
                <w:szCs w:val="22"/>
              </w:rPr>
              <w:t>Воспитатель</w:t>
            </w:r>
          </w:p>
        </w:tc>
        <w:tc>
          <w:tcPr>
            <w:tcW w:w="1701" w:type="dxa"/>
          </w:tcPr>
          <w:p w:rsidR="0014633D" w:rsidRPr="00F208CD" w:rsidRDefault="0014633D" w:rsidP="0014633D">
            <w:pPr>
              <w:jc w:val="center"/>
            </w:pPr>
            <w:r>
              <w:t>2022</w:t>
            </w:r>
          </w:p>
        </w:tc>
        <w:tc>
          <w:tcPr>
            <w:tcW w:w="1559" w:type="dxa"/>
          </w:tcPr>
          <w:p w:rsidR="0014633D" w:rsidRPr="00544BFC" w:rsidRDefault="0014633D" w:rsidP="0014633D">
            <w:pPr>
              <w:jc w:val="center"/>
              <w:rPr>
                <w:color w:val="000000"/>
              </w:rPr>
            </w:pPr>
            <w:r>
              <w:rPr>
                <w:color w:val="000000"/>
              </w:rPr>
              <w:t>первая</w:t>
            </w:r>
          </w:p>
        </w:tc>
        <w:tc>
          <w:tcPr>
            <w:tcW w:w="709" w:type="dxa"/>
          </w:tcPr>
          <w:p w:rsidR="0014633D" w:rsidRPr="00406F6C" w:rsidRDefault="0014633D" w:rsidP="0014633D">
            <w:pPr>
              <w:jc w:val="center"/>
            </w:pPr>
          </w:p>
        </w:tc>
        <w:tc>
          <w:tcPr>
            <w:tcW w:w="708" w:type="dxa"/>
          </w:tcPr>
          <w:p w:rsidR="0014633D" w:rsidRPr="00406F6C" w:rsidRDefault="0014633D" w:rsidP="0014633D">
            <w:pPr>
              <w:jc w:val="center"/>
            </w:pPr>
          </w:p>
        </w:tc>
        <w:tc>
          <w:tcPr>
            <w:tcW w:w="709" w:type="dxa"/>
          </w:tcPr>
          <w:p w:rsidR="0014633D" w:rsidRPr="00406F6C" w:rsidRDefault="0014633D" w:rsidP="0014633D">
            <w:pPr>
              <w:jc w:val="center"/>
            </w:pPr>
          </w:p>
        </w:tc>
        <w:tc>
          <w:tcPr>
            <w:tcW w:w="709" w:type="dxa"/>
          </w:tcPr>
          <w:p w:rsidR="0014633D" w:rsidRPr="00406F6C" w:rsidRDefault="0014633D" w:rsidP="0014633D">
            <w:pPr>
              <w:jc w:val="center"/>
            </w:pPr>
          </w:p>
        </w:tc>
        <w:tc>
          <w:tcPr>
            <w:tcW w:w="709" w:type="dxa"/>
          </w:tcPr>
          <w:p w:rsidR="0014633D" w:rsidRPr="00406F6C" w:rsidRDefault="0014633D" w:rsidP="0014633D">
            <w:pPr>
              <w:jc w:val="center"/>
            </w:pPr>
            <w:r w:rsidRPr="00406F6C">
              <w:t>+</w:t>
            </w:r>
          </w:p>
        </w:tc>
        <w:tc>
          <w:tcPr>
            <w:tcW w:w="783" w:type="dxa"/>
          </w:tcPr>
          <w:p w:rsidR="0014633D" w:rsidRPr="00406F6C" w:rsidRDefault="0014633D" w:rsidP="0014633D">
            <w:pPr>
              <w:jc w:val="center"/>
            </w:pPr>
          </w:p>
        </w:tc>
      </w:tr>
      <w:tr w:rsidR="0014633D" w:rsidRPr="00240342" w:rsidTr="0014633D">
        <w:trPr>
          <w:gridAfter w:val="1"/>
          <w:wAfter w:w="23" w:type="dxa"/>
          <w:trHeight w:val="214"/>
        </w:trPr>
        <w:tc>
          <w:tcPr>
            <w:tcW w:w="568" w:type="dxa"/>
            <w:shd w:val="clear" w:color="auto" w:fill="E5DFEC" w:themeFill="accent4" w:themeFillTint="33"/>
          </w:tcPr>
          <w:p w:rsidR="0014633D" w:rsidRPr="00F208CD" w:rsidRDefault="0014633D" w:rsidP="0014633D">
            <w:pPr>
              <w:jc w:val="center"/>
            </w:pPr>
            <w:r w:rsidRPr="00F208CD">
              <w:t>6.</w:t>
            </w:r>
          </w:p>
        </w:tc>
        <w:tc>
          <w:tcPr>
            <w:tcW w:w="3969" w:type="dxa"/>
          </w:tcPr>
          <w:p w:rsidR="0014633D" w:rsidRPr="00544BFC" w:rsidRDefault="0014633D" w:rsidP="0014633D">
            <w:pPr>
              <w:jc w:val="center"/>
              <w:rPr>
                <w:color w:val="000000"/>
              </w:rPr>
            </w:pPr>
            <w:r w:rsidRPr="004F5A0F">
              <w:t xml:space="preserve">Суджаева </w:t>
            </w:r>
            <w:r>
              <w:t>Светлана Анатольевна</w:t>
            </w:r>
          </w:p>
        </w:tc>
        <w:tc>
          <w:tcPr>
            <w:tcW w:w="3119" w:type="dxa"/>
          </w:tcPr>
          <w:p w:rsidR="0014633D" w:rsidRPr="0014633D" w:rsidRDefault="0014633D" w:rsidP="0014633D">
            <w:pPr>
              <w:jc w:val="center"/>
              <w:rPr>
                <w:i/>
                <w:sz w:val="22"/>
                <w:szCs w:val="22"/>
              </w:rPr>
            </w:pPr>
            <w:r w:rsidRPr="0014633D">
              <w:rPr>
                <w:i/>
                <w:sz w:val="22"/>
                <w:szCs w:val="22"/>
              </w:rPr>
              <w:t>Воспитатель</w:t>
            </w:r>
          </w:p>
        </w:tc>
        <w:tc>
          <w:tcPr>
            <w:tcW w:w="1701" w:type="dxa"/>
          </w:tcPr>
          <w:p w:rsidR="0014633D" w:rsidRPr="00F208CD" w:rsidRDefault="0014633D" w:rsidP="0014633D">
            <w:pPr>
              <w:jc w:val="center"/>
            </w:pPr>
            <w:r>
              <w:t>2022</w:t>
            </w:r>
          </w:p>
        </w:tc>
        <w:tc>
          <w:tcPr>
            <w:tcW w:w="1559" w:type="dxa"/>
          </w:tcPr>
          <w:p w:rsidR="0014633D" w:rsidRPr="00F208CD" w:rsidRDefault="0014633D" w:rsidP="0014633D">
            <w:pPr>
              <w:jc w:val="center"/>
            </w:pPr>
            <w:r>
              <w:t>сзд</w:t>
            </w:r>
          </w:p>
        </w:tc>
        <w:tc>
          <w:tcPr>
            <w:tcW w:w="709" w:type="dxa"/>
          </w:tcPr>
          <w:p w:rsidR="0014633D" w:rsidRPr="00406F6C" w:rsidRDefault="0014633D" w:rsidP="0014633D">
            <w:pPr>
              <w:jc w:val="center"/>
            </w:pPr>
          </w:p>
        </w:tc>
        <w:tc>
          <w:tcPr>
            <w:tcW w:w="708" w:type="dxa"/>
          </w:tcPr>
          <w:p w:rsidR="0014633D" w:rsidRPr="00406F6C" w:rsidRDefault="0014633D" w:rsidP="0014633D">
            <w:pPr>
              <w:jc w:val="center"/>
            </w:pPr>
          </w:p>
        </w:tc>
        <w:tc>
          <w:tcPr>
            <w:tcW w:w="709" w:type="dxa"/>
          </w:tcPr>
          <w:p w:rsidR="0014633D" w:rsidRPr="00406F6C" w:rsidRDefault="0014633D" w:rsidP="0014633D">
            <w:pPr>
              <w:jc w:val="center"/>
            </w:pPr>
          </w:p>
        </w:tc>
        <w:tc>
          <w:tcPr>
            <w:tcW w:w="709" w:type="dxa"/>
          </w:tcPr>
          <w:p w:rsidR="0014633D" w:rsidRPr="00406F6C" w:rsidRDefault="0014633D" w:rsidP="0014633D">
            <w:pPr>
              <w:jc w:val="center"/>
            </w:pPr>
          </w:p>
        </w:tc>
        <w:tc>
          <w:tcPr>
            <w:tcW w:w="709" w:type="dxa"/>
          </w:tcPr>
          <w:p w:rsidR="0014633D" w:rsidRPr="00406F6C" w:rsidRDefault="0014633D" w:rsidP="0014633D">
            <w:pPr>
              <w:jc w:val="center"/>
            </w:pPr>
            <w:r w:rsidRPr="00406F6C">
              <w:t>+</w:t>
            </w:r>
          </w:p>
        </w:tc>
        <w:tc>
          <w:tcPr>
            <w:tcW w:w="783" w:type="dxa"/>
          </w:tcPr>
          <w:p w:rsidR="0014633D" w:rsidRPr="00406F6C" w:rsidRDefault="0014633D" w:rsidP="0014633D">
            <w:pPr>
              <w:jc w:val="center"/>
            </w:pPr>
          </w:p>
        </w:tc>
      </w:tr>
      <w:tr w:rsidR="0014633D" w:rsidRPr="00240342" w:rsidTr="0014633D">
        <w:trPr>
          <w:gridAfter w:val="1"/>
          <w:wAfter w:w="23" w:type="dxa"/>
          <w:trHeight w:val="205"/>
        </w:trPr>
        <w:tc>
          <w:tcPr>
            <w:tcW w:w="568" w:type="dxa"/>
            <w:shd w:val="clear" w:color="auto" w:fill="E5DFEC" w:themeFill="accent4" w:themeFillTint="33"/>
          </w:tcPr>
          <w:p w:rsidR="0014633D" w:rsidRPr="00F208CD" w:rsidRDefault="0014633D" w:rsidP="0014633D">
            <w:pPr>
              <w:jc w:val="center"/>
            </w:pPr>
            <w:r w:rsidRPr="00F208CD">
              <w:t>7.</w:t>
            </w:r>
          </w:p>
        </w:tc>
        <w:tc>
          <w:tcPr>
            <w:tcW w:w="3969" w:type="dxa"/>
          </w:tcPr>
          <w:p w:rsidR="0014633D" w:rsidRPr="004F5A0F" w:rsidRDefault="0014633D" w:rsidP="0014633D">
            <w:pPr>
              <w:jc w:val="center"/>
            </w:pPr>
            <w:r>
              <w:t xml:space="preserve">Выскребенцева  Елена  </w:t>
            </w:r>
            <w:r w:rsidRPr="00D71D60">
              <w:t>Николаевна</w:t>
            </w:r>
          </w:p>
        </w:tc>
        <w:tc>
          <w:tcPr>
            <w:tcW w:w="3119" w:type="dxa"/>
          </w:tcPr>
          <w:p w:rsidR="0014633D" w:rsidRPr="0014633D" w:rsidRDefault="0014633D" w:rsidP="0014633D">
            <w:pPr>
              <w:jc w:val="center"/>
              <w:rPr>
                <w:i/>
                <w:sz w:val="22"/>
                <w:szCs w:val="22"/>
              </w:rPr>
            </w:pPr>
            <w:r w:rsidRPr="0014633D">
              <w:rPr>
                <w:i/>
                <w:sz w:val="22"/>
                <w:szCs w:val="22"/>
              </w:rPr>
              <w:t>Воспитатель</w:t>
            </w:r>
          </w:p>
        </w:tc>
        <w:tc>
          <w:tcPr>
            <w:tcW w:w="1701" w:type="dxa"/>
          </w:tcPr>
          <w:p w:rsidR="0014633D" w:rsidRPr="00F208CD" w:rsidRDefault="0014633D" w:rsidP="0014633D">
            <w:pPr>
              <w:jc w:val="center"/>
            </w:pPr>
            <w:r>
              <w:t>2023</w:t>
            </w:r>
          </w:p>
        </w:tc>
        <w:tc>
          <w:tcPr>
            <w:tcW w:w="1559" w:type="dxa"/>
          </w:tcPr>
          <w:p w:rsidR="0014633D" w:rsidRPr="00F208CD" w:rsidRDefault="0014633D" w:rsidP="0014633D">
            <w:pPr>
              <w:jc w:val="center"/>
            </w:pPr>
            <w:r>
              <w:t>сзд</w:t>
            </w:r>
          </w:p>
        </w:tc>
        <w:tc>
          <w:tcPr>
            <w:tcW w:w="709" w:type="dxa"/>
          </w:tcPr>
          <w:p w:rsidR="0014633D" w:rsidRPr="00406F6C" w:rsidRDefault="0014633D" w:rsidP="0014633D">
            <w:pPr>
              <w:jc w:val="center"/>
            </w:pPr>
          </w:p>
        </w:tc>
        <w:tc>
          <w:tcPr>
            <w:tcW w:w="708" w:type="dxa"/>
          </w:tcPr>
          <w:p w:rsidR="0014633D" w:rsidRPr="00406F6C" w:rsidRDefault="0014633D" w:rsidP="0014633D">
            <w:pPr>
              <w:jc w:val="center"/>
            </w:pPr>
          </w:p>
        </w:tc>
        <w:tc>
          <w:tcPr>
            <w:tcW w:w="709" w:type="dxa"/>
          </w:tcPr>
          <w:p w:rsidR="0014633D" w:rsidRPr="00406F6C" w:rsidRDefault="0014633D" w:rsidP="0014633D">
            <w:pPr>
              <w:jc w:val="center"/>
            </w:pPr>
          </w:p>
        </w:tc>
        <w:tc>
          <w:tcPr>
            <w:tcW w:w="709" w:type="dxa"/>
          </w:tcPr>
          <w:p w:rsidR="0014633D" w:rsidRPr="00406F6C" w:rsidRDefault="0014633D" w:rsidP="0014633D">
            <w:pPr>
              <w:jc w:val="center"/>
            </w:pPr>
          </w:p>
        </w:tc>
        <w:tc>
          <w:tcPr>
            <w:tcW w:w="709" w:type="dxa"/>
          </w:tcPr>
          <w:p w:rsidR="0014633D" w:rsidRPr="00406F6C" w:rsidRDefault="0014633D" w:rsidP="0014633D">
            <w:pPr>
              <w:jc w:val="center"/>
            </w:pPr>
          </w:p>
        </w:tc>
        <w:tc>
          <w:tcPr>
            <w:tcW w:w="783" w:type="dxa"/>
          </w:tcPr>
          <w:p w:rsidR="0014633D" w:rsidRDefault="0014633D" w:rsidP="0014633D">
            <w:pPr>
              <w:jc w:val="center"/>
            </w:pPr>
            <w:r w:rsidRPr="002F33B1">
              <w:t>+</w:t>
            </w:r>
          </w:p>
        </w:tc>
      </w:tr>
      <w:tr w:rsidR="0014633D" w:rsidRPr="00240342" w:rsidTr="0014633D">
        <w:trPr>
          <w:gridAfter w:val="1"/>
          <w:wAfter w:w="23" w:type="dxa"/>
          <w:trHeight w:val="261"/>
        </w:trPr>
        <w:tc>
          <w:tcPr>
            <w:tcW w:w="568" w:type="dxa"/>
            <w:shd w:val="clear" w:color="auto" w:fill="E5DFEC" w:themeFill="accent4" w:themeFillTint="33"/>
          </w:tcPr>
          <w:p w:rsidR="0014633D" w:rsidRPr="00F208CD" w:rsidRDefault="0014633D" w:rsidP="0014633D">
            <w:pPr>
              <w:jc w:val="center"/>
            </w:pPr>
            <w:r w:rsidRPr="00F208CD">
              <w:t>8.</w:t>
            </w:r>
          </w:p>
        </w:tc>
        <w:tc>
          <w:tcPr>
            <w:tcW w:w="3969" w:type="dxa"/>
          </w:tcPr>
          <w:p w:rsidR="0014633D" w:rsidRPr="00544BFC" w:rsidRDefault="0014633D" w:rsidP="0014633D">
            <w:pPr>
              <w:jc w:val="center"/>
              <w:rPr>
                <w:color w:val="000000"/>
              </w:rPr>
            </w:pPr>
            <w:r>
              <w:t>Дрингалева Юлия Владимировна</w:t>
            </w:r>
          </w:p>
        </w:tc>
        <w:tc>
          <w:tcPr>
            <w:tcW w:w="3119" w:type="dxa"/>
          </w:tcPr>
          <w:p w:rsidR="0014633D" w:rsidRPr="0014633D" w:rsidRDefault="0014633D" w:rsidP="0014633D">
            <w:pPr>
              <w:jc w:val="center"/>
              <w:rPr>
                <w:i/>
                <w:sz w:val="22"/>
                <w:szCs w:val="22"/>
              </w:rPr>
            </w:pPr>
            <w:r w:rsidRPr="0014633D">
              <w:rPr>
                <w:i/>
                <w:sz w:val="22"/>
                <w:szCs w:val="22"/>
              </w:rPr>
              <w:t>Воспитатель</w:t>
            </w:r>
          </w:p>
        </w:tc>
        <w:tc>
          <w:tcPr>
            <w:tcW w:w="1701" w:type="dxa"/>
          </w:tcPr>
          <w:p w:rsidR="0014633D" w:rsidRPr="00F208CD" w:rsidRDefault="0014633D" w:rsidP="0014633D">
            <w:pPr>
              <w:jc w:val="center"/>
            </w:pPr>
            <w:r>
              <w:t>2023</w:t>
            </w:r>
          </w:p>
        </w:tc>
        <w:tc>
          <w:tcPr>
            <w:tcW w:w="1559" w:type="dxa"/>
          </w:tcPr>
          <w:p w:rsidR="0014633D" w:rsidRDefault="0014633D" w:rsidP="0014633D">
            <w:pPr>
              <w:jc w:val="center"/>
            </w:pPr>
            <w:r w:rsidRPr="000B2222">
              <w:t>сзд</w:t>
            </w:r>
          </w:p>
        </w:tc>
        <w:tc>
          <w:tcPr>
            <w:tcW w:w="709" w:type="dxa"/>
          </w:tcPr>
          <w:p w:rsidR="0014633D" w:rsidRPr="00F208CD" w:rsidRDefault="0014633D" w:rsidP="0014633D">
            <w:pPr>
              <w:jc w:val="center"/>
            </w:pPr>
          </w:p>
        </w:tc>
        <w:tc>
          <w:tcPr>
            <w:tcW w:w="708" w:type="dxa"/>
          </w:tcPr>
          <w:p w:rsidR="0014633D" w:rsidRPr="00F208CD" w:rsidRDefault="0014633D" w:rsidP="0014633D">
            <w:pPr>
              <w:jc w:val="center"/>
            </w:pPr>
          </w:p>
        </w:tc>
        <w:tc>
          <w:tcPr>
            <w:tcW w:w="709" w:type="dxa"/>
          </w:tcPr>
          <w:p w:rsidR="0014633D" w:rsidRPr="00F208CD" w:rsidRDefault="0014633D" w:rsidP="0014633D"/>
        </w:tc>
        <w:tc>
          <w:tcPr>
            <w:tcW w:w="709" w:type="dxa"/>
          </w:tcPr>
          <w:p w:rsidR="0014633D" w:rsidRPr="00F208CD" w:rsidRDefault="0014633D" w:rsidP="0014633D"/>
        </w:tc>
        <w:tc>
          <w:tcPr>
            <w:tcW w:w="709" w:type="dxa"/>
          </w:tcPr>
          <w:p w:rsidR="0014633D" w:rsidRPr="00F208CD" w:rsidRDefault="0014633D" w:rsidP="0014633D">
            <w:pPr>
              <w:jc w:val="center"/>
            </w:pPr>
          </w:p>
        </w:tc>
        <w:tc>
          <w:tcPr>
            <w:tcW w:w="783" w:type="dxa"/>
          </w:tcPr>
          <w:p w:rsidR="0014633D" w:rsidRDefault="0014633D" w:rsidP="0014633D">
            <w:pPr>
              <w:jc w:val="center"/>
            </w:pPr>
            <w:r w:rsidRPr="002F33B1">
              <w:t>+</w:t>
            </w:r>
          </w:p>
        </w:tc>
      </w:tr>
      <w:tr w:rsidR="0014633D" w:rsidRPr="00240342" w:rsidTr="0014633D">
        <w:trPr>
          <w:gridAfter w:val="1"/>
          <w:wAfter w:w="23" w:type="dxa"/>
          <w:trHeight w:val="305"/>
        </w:trPr>
        <w:tc>
          <w:tcPr>
            <w:tcW w:w="568" w:type="dxa"/>
            <w:shd w:val="clear" w:color="auto" w:fill="E5DFEC" w:themeFill="accent4" w:themeFillTint="33"/>
          </w:tcPr>
          <w:p w:rsidR="0014633D" w:rsidRPr="00F208CD" w:rsidRDefault="0014633D" w:rsidP="0014633D">
            <w:pPr>
              <w:jc w:val="center"/>
            </w:pPr>
            <w:r w:rsidRPr="00F208CD">
              <w:t>9.</w:t>
            </w:r>
          </w:p>
        </w:tc>
        <w:tc>
          <w:tcPr>
            <w:tcW w:w="3969" w:type="dxa"/>
          </w:tcPr>
          <w:p w:rsidR="0014633D" w:rsidRPr="00544BFC" w:rsidRDefault="0014633D" w:rsidP="0014633D">
            <w:pPr>
              <w:jc w:val="center"/>
              <w:rPr>
                <w:color w:val="000000"/>
              </w:rPr>
            </w:pPr>
            <w:r>
              <w:t>Харебова Виктория Валерьевна</w:t>
            </w:r>
          </w:p>
        </w:tc>
        <w:tc>
          <w:tcPr>
            <w:tcW w:w="3119" w:type="dxa"/>
          </w:tcPr>
          <w:p w:rsidR="0014633D" w:rsidRPr="0014633D" w:rsidRDefault="0014633D" w:rsidP="0014633D">
            <w:pPr>
              <w:jc w:val="center"/>
              <w:rPr>
                <w:i/>
                <w:sz w:val="22"/>
                <w:szCs w:val="22"/>
              </w:rPr>
            </w:pPr>
            <w:r w:rsidRPr="0014633D">
              <w:rPr>
                <w:i/>
                <w:sz w:val="22"/>
                <w:szCs w:val="22"/>
              </w:rPr>
              <w:t>Воспитатель</w:t>
            </w:r>
          </w:p>
        </w:tc>
        <w:tc>
          <w:tcPr>
            <w:tcW w:w="1701" w:type="dxa"/>
          </w:tcPr>
          <w:p w:rsidR="0014633D" w:rsidRPr="00F208CD" w:rsidRDefault="0014633D" w:rsidP="0014633D">
            <w:pPr>
              <w:jc w:val="center"/>
            </w:pPr>
            <w:r>
              <w:t>2023</w:t>
            </w:r>
          </w:p>
        </w:tc>
        <w:tc>
          <w:tcPr>
            <w:tcW w:w="1559" w:type="dxa"/>
          </w:tcPr>
          <w:p w:rsidR="0014633D" w:rsidRDefault="0014633D" w:rsidP="0014633D">
            <w:pPr>
              <w:jc w:val="center"/>
            </w:pPr>
            <w:r w:rsidRPr="000B2222">
              <w:t>сзд</w:t>
            </w:r>
          </w:p>
        </w:tc>
        <w:tc>
          <w:tcPr>
            <w:tcW w:w="709" w:type="dxa"/>
          </w:tcPr>
          <w:p w:rsidR="0014633D" w:rsidRPr="00F208CD" w:rsidRDefault="0014633D" w:rsidP="0014633D">
            <w:pPr>
              <w:jc w:val="center"/>
            </w:pPr>
          </w:p>
        </w:tc>
        <w:tc>
          <w:tcPr>
            <w:tcW w:w="708" w:type="dxa"/>
          </w:tcPr>
          <w:p w:rsidR="0014633D" w:rsidRPr="00F208CD" w:rsidRDefault="0014633D" w:rsidP="0014633D">
            <w:pPr>
              <w:jc w:val="center"/>
            </w:pPr>
          </w:p>
        </w:tc>
        <w:tc>
          <w:tcPr>
            <w:tcW w:w="709" w:type="dxa"/>
          </w:tcPr>
          <w:p w:rsidR="0014633D" w:rsidRPr="00F208CD" w:rsidRDefault="0014633D" w:rsidP="0014633D">
            <w:pPr>
              <w:jc w:val="center"/>
            </w:pPr>
          </w:p>
        </w:tc>
        <w:tc>
          <w:tcPr>
            <w:tcW w:w="709" w:type="dxa"/>
          </w:tcPr>
          <w:p w:rsidR="0014633D" w:rsidRPr="00F208CD" w:rsidRDefault="0014633D" w:rsidP="0014633D"/>
        </w:tc>
        <w:tc>
          <w:tcPr>
            <w:tcW w:w="709" w:type="dxa"/>
          </w:tcPr>
          <w:p w:rsidR="0014633D" w:rsidRPr="00F208CD" w:rsidRDefault="0014633D" w:rsidP="0014633D">
            <w:pPr>
              <w:jc w:val="center"/>
            </w:pPr>
          </w:p>
        </w:tc>
        <w:tc>
          <w:tcPr>
            <w:tcW w:w="783" w:type="dxa"/>
          </w:tcPr>
          <w:p w:rsidR="0014633D" w:rsidRDefault="0014633D" w:rsidP="0014633D">
            <w:pPr>
              <w:jc w:val="center"/>
            </w:pPr>
            <w:r w:rsidRPr="002F33B1">
              <w:t>+</w:t>
            </w:r>
          </w:p>
        </w:tc>
      </w:tr>
      <w:tr w:rsidR="0014633D" w:rsidRPr="00240342" w:rsidTr="0014633D">
        <w:trPr>
          <w:gridAfter w:val="1"/>
          <w:wAfter w:w="23" w:type="dxa"/>
          <w:trHeight w:val="315"/>
        </w:trPr>
        <w:tc>
          <w:tcPr>
            <w:tcW w:w="568" w:type="dxa"/>
            <w:shd w:val="clear" w:color="auto" w:fill="E5DFEC" w:themeFill="accent4" w:themeFillTint="33"/>
          </w:tcPr>
          <w:p w:rsidR="0014633D" w:rsidRPr="00F208CD" w:rsidRDefault="0014633D" w:rsidP="0014633D">
            <w:pPr>
              <w:jc w:val="center"/>
            </w:pPr>
            <w:r>
              <w:t>10.</w:t>
            </w:r>
          </w:p>
        </w:tc>
        <w:tc>
          <w:tcPr>
            <w:tcW w:w="3969" w:type="dxa"/>
          </w:tcPr>
          <w:p w:rsidR="0014633D" w:rsidRDefault="0014633D" w:rsidP="0014633D">
            <w:pPr>
              <w:jc w:val="center"/>
            </w:pPr>
            <w:r>
              <w:t>Гвинадзе Наталья Николаевна</w:t>
            </w:r>
          </w:p>
        </w:tc>
        <w:tc>
          <w:tcPr>
            <w:tcW w:w="3119" w:type="dxa"/>
          </w:tcPr>
          <w:p w:rsidR="0014633D" w:rsidRPr="0014633D" w:rsidRDefault="0014633D" w:rsidP="0014633D">
            <w:pPr>
              <w:jc w:val="center"/>
              <w:rPr>
                <w:i/>
                <w:sz w:val="22"/>
                <w:szCs w:val="22"/>
              </w:rPr>
            </w:pPr>
            <w:r w:rsidRPr="0014633D">
              <w:rPr>
                <w:i/>
                <w:sz w:val="22"/>
                <w:szCs w:val="22"/>
              </w:rPr>
              <w:t>Воспитатель</w:t>
            </w:r>
          </w:p>
        </w:tc>
        <w:tc>
          <w:tcPr>
            <w:tcW w:w="1701" w:type="dxa"/>
          </w:tcPr>
          <w:p w:rsidR="0014633D" w:rsidRPr="00F208CD" w:rsidRDefault="0014633D" w:rsidP="0014633D">
            <w:pPr>
              <w:jc w:val="center"/>
            </w:pPr>
            <w:r>
              <w:t>2023</w:t>
            </w:r>
          </w:p>
        </w:tc>
        <w:tc>
          <w:tcPr>
            <w:tcW w:w="1559" w:type="dxa"/>
          </w:tcPr>
          <w:p w:rsidR="0014633D" w:rsidRDefault="0014633D" w:rsidP="0014633D">
            <w:pPr>
              <w:jc w:val="center"/>
            </w:pPr>
            <w:r w:rsidRPr="000B2222">
              <w:t>сзд</w:t>
            </w:r>
          </w:p>
        </w:tc>
        <w:tc>
          <w:tcPr>
            <w:tcW w:w="709" w:type="dxa"/>
          </w:tcPr>
          <w:p w:rsidR="0014633D" w:rsidRPr="00F208CD" w:rsidRDefault="0014633D" w:rsidP="0014633D">
            <w:pPr>
              <w:jc w:val="center"/>
            </w:pPr>
          </w:p>
        </w:tc>
        <w:tc>
          <w:tcPr>
            <w:tcW w:w="708" w:type="dxa"/>
          </w:tcPr>
          <w:p w:rsidR="0014633D" w:rsidRPr="00F208CD" w:rsidRDefault="0014633D" w:rsidP="0014633D">
            <w:pPr>
              <w:jc w:val="center"/>
            </w:pPr>
          </w:p>
        </w:tc>
        <w:tc>
          <w:tcPr>
            <w:tcW w:w="709" w:type="dxa"/>
          </w:tcPr>
          <w:p w:rsidR="0014633D" w:rsidRPr="00F208CD" w:rsidRDefault="0014633D" w:rsidP="0014633D">
            <w:pPr>
              <w:jc w:val="center"/>
            </w:pPr>
          </w:p>
        </w:tc>
        <w:tc>
          <w:tcPr>
            <w:tcW w:w="709" w:type="dxa"/>
          </w:tcPr>
          <w:p w:rsidR="0014633D" w:rsidRPr="00F208CD" w:rsidRDefault="0014633D" w:rsidP="0014633D"/>
        </w:tc>
        <w:tc>
          <w:tcPr>
            <w:tcW w:w="709" w:type="dxa"/>
          </w:tcPr>
          <w:p w:rsidR="0014633D" w:rsidRPr="00F208CD" w:rsidRDefault="0014633D" w:rsidP="0014633D">
            <w:pPr>
              <w:jc w:val="center"/>
            </w:pPr>
          </w:p>
        </w:tc>
        <w:tc>
          <w:tcPr>
            <w:tcW w:w="783" w:type="dxa"/>
          </w:tcPr>
          <w:p w:rsidR="0014633D" w:rsidRDefault="0014633D" w:rsidP="0014633D">
            <w:pPr>
              <w:jc w:val="center"/>
            </w:pPr>
            <w:r w:rsidRPr="002F33B1">
              <w:t>+</w:t>
            </w:r>
          </w:p>
        </w:tc>
      </w:tr>
      <w:tr w:rsidR="0014633D" w:rsidRPr="00240342" w:rsidTr="0014633D">
        <w:trPr>
          <w:gridAfter w:val="1"/>
          <w:wAfter w:w="23" w:type="dxa"/>
          <w:trHeight w:val="271"/>
        </w:trPr>
        <w:tc>
          <w:tcPr>
            <w:tcW w:w="568" w:type="dxa"/>
            <w:shd w:val="clear" w:color="auto" w:fill="E5DFEC" w:themeFill="accent4" w:themeFillTint="33"/>
          </w:tcPr>
          <w:p w:rsidR="0014633D" w:rsidRDefault="0014633D" w:rsidP="0014633D">
            <w:pPr>
              <w:jc w:val="center"/>
            </w:pPr>
            <w:r>
              <w:t>11.</w:t>
            </w:r>
          </w:p>
        </w:tc>
        <w:tc>
          <w:tcPr>
            <w:tcW w:w="3969" w:type="dxa"/>
          </w:tcPr>
          <w:p w:rsidR="0014633D" w:rsidRDefault="0014633D" w:rsidP="0014633D">
            <w:pPr>
              <w:jc w:val="center"/>
            </w:pPr>
            <w:r>
              <w:t>Доева Мадина Батразовна</w:t>
            </w:r>
          </w:p>
        </w:tc>
        <w:tc>
          <w:tcPr>
            <w:tcW w:w="3119" w:type="dxa"/>
          </w:tcPr>
          <w:p w:rsidR="0014633D" w:rsidRPr="0014633D" w:rsidRDefault="0014633D" w:rsidP="0014633D">
            <w:pPr>
              <w:jc w:val="center"/>
              <w:rPr>
                <w:i/>
                <w:sz w:val="22"/>
                <w:szCs w:val="22"/>
              </w:rPr>
            </w:pPr>
            <w:r w:rsidRPr="0014633D">
              <w:rPr>
                <w:i/>
                <w:sz w:val="22"/>
                <w:szCs w:val="22"/>
              </w:rPr>
              <w:t>Воспитатель</w:t>
            </w:r>
          </w:p>
        </w:tc>
        <w:tc>
          <w:tcPr>
            <w:tcW w:w="1701" w:type="dxa"/>
          </w:tcPr>
          <w:p w:rsidR="0014633D" w:rsidRDefault="0014633D" w:rsidP="0014633D">
            <w:pPr>
              <w:jc w:val="center"/>
            </w:pPr>
            <w:r>
              <w:t>2023</w:t>
            </w:r>
          </w:p>
        </w:tc>
        <w:tc>
          <w:tcPr>
            <w:tcW w:w="1559" w:type="dxa"/>
          </w:tcPr>
          <w:p w:rsidR="0014633D" w:rsidRDefault="0014633D" w:rsidP="0014633D">
            <w:pPr>
              <w:jc w:val="center"/>
            </w:pPr>
            <w:r w:rsidRPr="000B2222">
              <w:t>сзд</w:t>
            </w:r>
          </w:p>
        </w:tc>
        <w:tc>
          <w:tcPr>
            <w:tcW w:w="709" w:type="dxa"/>
          </w:tcPr>
          <w:p w:rsidR="0014633D" w:rsidRPr="00406F6C" w:rsidRDefault="0014633D" w:rsidP="0014633D">
            <w:pPr>
              <w:jc w:val="center"/>
            </w:pPr>
          </w:p>
        </w:tc>
        <w:tc>
          <w:tcPr>
            <w:tcW w:w="708" w:type="dxa"/>
          </w:tcPr>
          <w:p w:rsidR="0014633D" w:rsidRPr="00F208CD" w:rsidRDefault="0014633D" w:rsidP="0014633D">
            <w:pPr>
              <w:jc w:val="center"/>
            </w:pPr>
          </w:p>
        </w:tc>
        <w:tc>
          <w:tcPr>
            <w:tcW w:w="709" w:type="dxa"/>
          </w:tcPr>
          <w:p w:rsidR="0014633D" w:rsidRPr="00F208CD" w:rsidRDefault="0014633D" w:rsidP="0014633D">
            <w:pPr>
              <w:jc w:val="center"/>
            </w:pPr>
          </w:p>
        </w:tc>
        <w:tc>
          <w:tcPr>
            <w:tcW w:w="709" w:type="dxa"/>
          </w:tcPr>
          <w:p w:rsidR="0014633D" w:rsidRPr="00F208CD" w:rsidRDefault="0014633D" w:rsidP="0014633D"/>
        </w:tc>
        <w:tc>
          <w:tcPr>
            <w:tcW w:w="709" w:type="dxa"/>
          </w:tcPr>
          <w:p w:rsidR="0014633D" w:rsidRPr="00F208CD" w:rsidRDefault="0014633D" w:rsidP="0014633D">
            <w:pPr>
              <w:jc w:val="center"/>
            </w:pPr>
          </w:p>
        </w:tc>
        <w:tc>
          <w:tcPr>
            <w:tcW w:w="783" w:type="dxa"/>
          </w:tcPr>
          <w:p w:rsidR="0014633D" w:rsidRDefault="0014633D" w:rsidP="0014633D">
            <w:pPr>
              <w:jc w:val="center"/>
            </w:pPr>
            <w:r w:rsidRPr="002F33B1">
              <w:t>+</w:t>
            </w:r>
          </w:p>
        </w:tc>
      </w:tr>
    </w:tbl>
    <w:p w:rsidR="0014633D" w:rsidRPr="00BB39EC" w:rsidRDefault="0014633D" w:rsidP="0014633D">
      <w:pPr>
        <w:pStyle w:val="4"/>
        <w:spacing w:before="0"/>
      </w:pPr>
    </w:p>
    <w:p w:rsidR="0014633D" w:rsidRPr="0028328F" w:rsidRDefault="0014633D" w:rsidP="0014633D">
      <w:pPr>
        <w:rPr>
          <w:sz w:val="16"/>
          <w:szCs w:val="16"/>
        </w:rPr>
      </w:pPr>
    </w:p>
    <w:p w:rsidR="0014633D" w:rsidRDefault="0014633D" w:rsidP="004239C6">
      <w:pPr>
        <w:pStyle w:val="1"/>
        <w:numPr>
          <w:ilvl w:val="0"/>
          <w:numId w:val="64"/>
        </w:numPr>
        <w:spacing w:before="0" w:line="276" w:lineRule="auto"/>
        <w:jc w:val="center"/>
        <w:sectPr w:rsidR="0014633D" w:rsidSect="0014633D">
          <w:pgSz w:w="16838" w:h="11906" w:orient="landscape"/>
          <w:pgMar w:top="851" w:right="1134" w:bottom="1701" w:left="709" w:header="709" w:footer="709" w:gutter="0"/>
          <w:pgBorders w:offsetFrom="page">
            <w:top w:val="dotted" w:sz="4" w:space="24" w:color="auto"/>
            <w:left w:val="dotted" w:sz="4" w:space="24" w:color="auto"/>
            <w:bottom w:val="dotted" w:sz="4" w:space="24" w:color="auto"/>
            <w:right w:val="dotted" w:sz="4" w:space="24" w:color="auto"/>
          </w:pgBorders>
          <w:cols w:space="708"/>
          <w:docGrid w:linePitch="360"/>
        </w:sectPr>
      </w:pPr>
    </w:p>
    <w:p w:rsidR="001006AF" w:rsidRDefault="001006AF" w:rsidP="0018156F">
      <w:pPr>
        <w:autoSpaceDE w:val="0"/>
        <w:autoSpaceDN w:val="0"/>
        <w:adjustRightInd w:val="0"/>
        <w:spacing w:line="276" w:lineRule="auto"/>
        <w:ind w:firstLine="709"/>
        <w:jc w:val="both"/>
        <w:rPr>
          <w:rFonts w:eastAsiaTheme="minorHAnsi"/>
          <w:color w:val="000000"/>
          <w:lang w:eastAsia="en-US"/>
        </w:rPr>
      </w:pPr>
    </w:p>
    <w:p w:rsidR="001006AF" w:rsidRPr="001006AF" w:rsidRDefault="001006AF" w:rsidP="001006AF">
      <w:pPr>
        <w:autoSpaceDE w:val="0"/>
        <w:autoSpaceDN w:val="0"/>
        <w:adjustRightInd w:val="0"/>
        <w:spacing w:line="276" w:lineRule="auto"/>
        <w:ind w:firstLine="709"/>
        <w:jc w:val="center"/>
        <w:rPr>
          <w:rFonts w:eastAsia="Calibri"/>
          <w:i/>
          <w:color w:val="000000"/>
          <w:lang w:eastAsia="en-US"/>
        </w:rPr>
      </w:pPr>
      <w:r>
        <w:rPr>
          <w:rFonts w:eastAsia="Calibri"/>
          <w:b/>
          <w:bCs/>
          <w:i/>
          <w:color w:val="000000"/>
          <w:lang w:eastAsia="en-US"/>
        </w:rPr>
        <w:t xml:space="preserve">1.4.6. </w:t>
      </w:r>
      <w:r w:rsidRPr="001006AF">
        <w:rPr>
          <w:rFonts w:eastAsia="Calibri"/>
          <w:b/>
          <w:bCs/>
          <w:i/>
          <w:color w:val="000000"/>
          <w:lang w:eastAsia="en-US"/>
        </w:rPr>
        <w:t>Участие воспитанников в конкурсах различного уровня в 2022 году</w:t>
      </w:r>
    </w:p>
    <w:p w:rsidR="001006AF" w:rsidRPr="001006AF" w:rsidRDefault="001006AF" w:rsidP="001006AF">
      <w:pPr>
        <w:widowControl w:val="0"/>
        <w:spacing w:line="276" w:lineRule="auto"/>
        <w:ind w:firstLine="709"/>
        <w:contextualSpacing/>
        <w:jc w:val="both"/>
        <w:rPr>
          <w:rFonts w:eastAsia="Calibri"/>
          <w:color w:val="000000"/>
          <w:sz w:val="16"/>
          <w:szCs w:val="16"/>
          <w:lang w:eastAsia="en-US"/>
        </w:rPr>
      </w:pPr>
    </w:p>
    <w:p w:rsidR="001006AF" w:rsidRPr="001006AF" w:rsidRDefault="001006AF" w:rsidP="001006AF">
      <w:pPr>
        <w:widowControl w:val="0"/>
        <w:spacing w:line="276" w:lineRule="auto"/>
        <w:ind w:firstLine="709"/>
        <w:contextualSpacing/>
        <w:jc w:val="both"/>
        <w:rPr>
          <w:rFonts w:eastAsia="Calibri"/>
          <w:color w:val="000000"/>
          <w:lang w:eastAsia="en-US"/>
        </w:rPr>
      </w:pPr>
      <w:r w:rsidRPr="001006AF">
        <w:rPr>
          <w:rFonts w:eastAsia="Calibri"/>
          <w:color w:val="000000"/>
          <w:lang w:eastAsia="en-US"/>
        </w:rPr>
        <w:t>Свои достижения и успехи дети демонстрировали на праздниках, выставках, конкурсах.</w:t>
      </w:r>
    </w:p>
    <w:p w:rsidR="001006AF" w:rsidRPr="001006AF" w:rsidRDefault="001006AF" w:rsidP="001006AF">
      <w:pPr>
        <w:widowControl w:val="0"/>
        <w:spacing w:line="276" w:lineRule="auto"/>
        <w:ind w:firstLine="709"/>
        <w:contextualSpacing/>
        <w:jc w:val="both"/>
        <w:rPr>
          <w:rFonts w:eastAsia="Calibri"/>
          <w:color w:val="E36C0A"/>
        </w:rPr>
      </w:pPr>
    </w:p>
    <w:tbl>
      <w:tblPr>
        <w:tblStyle w:val="a5"/>
        <w:tblW w:w="0" w:type="auto"/>
        <w:tblInd w:w="-885" w:type="dxa"/>
        <w:tblLook w:val="04A0" w:firstRow="1" w:lastRow="0" w:firstColumn="1" w:lastColumn="0" w:noHBand="0" w:noVBand="1"/>
      </w:tblPr>
      <w:tblGrid>
        <w:gridCol w:w="567"/>
        <w:gridCol w:w="4962"/>
        <w:gridCol w:w="4927"/>
      </w:tblGrid>
      <w:tr w:rsidR="001006AF" w:rsidRPr="001006AF" w:rsidTr="004826B6">
        <w:tc>
          <w:tcPr>
            <w:tcW w:w="567" w:type="dxa"/>
            <w:shd w:val="clear" w:color="auto" w:fill="EAF1DD" w:themeFill="accent3" w:themeFillTint="33"/>
          </w:tcPr>
          <w:p w:rsidR="001006AF" w:rsidRPr="001006AF" w:rsidRDefault="001006AF" w:rsidP="001006AF">
            <w:pPr>
              <w:spacing w:after="200" w:line="276" w:lineRule="auto"/>
              <w:contextualSpacing/>
              <w:jc w:val="center"/>
              <w:rPr>
                <w:b/>
                <w:i/>
                <w:sz w:val="22"/>
                <w:szCs w:val="22"/>
                <w:lang w:val="de-DE" w:eastAsia="en-US"/>
              </w:rPr>
            </w:pPr>
            <w:r w:rsidRPr="001006AF">
              <w:rPr>
                <w:b/>
                <w:i/>
                <w:sz w:val="22"/>
                <w:szCs w:val="22"/>
                <w:lang w:val="de-DE" w:eastAsia="en-US"/>
              </w:rPr>
              <w:t>№</w:t>
            </w:r>
          </w:p>
        </w:tc>
        <w:tc>
          <w:tcPr>
            <w:tcW w:w="4962" w:type="dxa"/>
            <w:shd w:val="clear" w:color="auto" w:fill="EAF1DD" w:themeFill="accent3" w:themeFillTint="33"/>
          </w:tcPr>
          <w:p w:rsidR="001006AF" w:rsidRPr="001006AF" w:rsidRDefault="001006AF" w:rsidP="001006AF">
            <w:pPr>
              <w:spacing w:after="200" w:line="276" w:lineRule="auto"/>
              <w:contextualSpacing/>
              <w:jc w:val="center"/>
              <w:rPr>
                <w:b/>
                <w:i/>
                <w:sz w:val="22"/>
                <w:szCs w:val="22"/>
                <w:lang w:val="de-DE" w:eastAsia="en-US"/>
              </w:rPr>
            </w:pPr>
            <w:r w:rsidRPr="001006AF">
              <w:rPr>
                <w:b/>
                <w:i/>
                <w:sz w:val="22"/>
                <w:szCs w:val="22"/>
                <w:lang w:val="de-DE" w:eastAsia="en-US"/>
              </w:rPr>
              <w:t>Название конкурса</w:t>
            </w:r>
          </w:p>
        </w:tc>
        <w:tc>
          <w:tcPr>
            <w:tcW w:w="4927" w:type="dxa"/>
            <w:shd w:val="clear" w:color="auto" w:fill="EAF1DD" w:themeFill="accent3" w:themeFillTint="33"/>
          </w:tcPr>
          <w:p w:rsidR="001006AF" w:rsidRPr="001006AF" w:rsidRDefault="001006AF" w:rsidP="001006AF">
            <w:pPr>
              <w:spacing w:after="200" w:line="276" w:lineRule="auto"/>
              <w:contextualSpacing/>
              <w:jc w:val="center"/>
              <w:rPr>
                <w:b/>
                <w:i/>
                <w:sz w:val="22"/>
                <w:szCs w:val="22"/>
                <w:lang w:eastAsia="en-US"/>
              </w:rPr>
            </w:pPr>
            <w:r w:rsidRPr="001006AF">
              <w:rPr>
                <w:b/>
                <w:i/>
                <w:sz w:val="22"/>
                <w:szCs w:val="22"/>
                <w:lang w:val="de-DE" w:eastAsia="en-US"/>
              </w:rPr>
              <w:t>Результат</w:t>
            </w:r>
            <w:r w:rsidRPr="001006AF">
              <w:rPr>
                <w:b/>
                <w:i/>
                <w:sz w:val="22"/>
                <w:szCs w:val="22"/>
                <w:lang w:eastAsia="en-US"/>
              </w:rPr>
              <w:t xml:space="preserve"> </w:t>
            </w:r>
          </w:p>
        </w:tc>
      </w:tr>
      <w:tr w:rsidR="001006AF" w:rsidRPr="001006AF" w:rsidTr="004826B6">
        <w:trPr>
          <w:trHeight w:val="420"/>
        </w:trPr>
        <w:tc>
          <w:tcPr>
            <w:tcW w:w="10456" w:type="dxa"/>
            <w:gridSpan w:val="3"/>
            <w:shd w:val="clear" w:color="auto" w:fill="E5DFEC" w:themeFill="accent4" w:themeFillTint="33"/>
            <w:vAlign w:val="center"/>
          </w:tcPr>
          <w:p w:rsidR="001006AF" w:rsidRPr="001006AF" w:rsidRDefault="001006AF" w:rsidP="001006AF">
            <w:pPr>
              <w:spacing w:after="200" w:line="276" w:lineRule="auto"/>
              <w:contextualSpacing/>
              <w:jc w:val="center"/>
              <w:rPr>
                <w:b/>
                <w:i/>
                <w:lang w:eastAsia="en-US"/>
              </w:rPr>
            </w:pPr>
            <w:r w:rsidRPr="001006AF">
              <w:rPr>
                <w:b/>
                <w:i/>
                <w:lang w:eastAsia="en-US"/>
              </w:rPr>
              <w:t>Внутридетсадовский  уровень</w:t>
            </w:r>
          </w:p>
        </w:tc>
      </w:tr>
      <w:tr w:rsidR="001006AF" w:rsidRPr="001006AF" w:rsidTr="004826B6">
        <w:trPr>
          <w:trHeight w:val="566"/>
        </w:trPr>
        <w:tc>
          <w:tcPr>
            <w:tcW w:w="567" w:type="dxa"/>
            <w:shd w:val="clear" w:color="auto" w:fill="FDE9D9" w:themeFill="accent6" w:themeFillTint="33"/>
            <w:vAlign w:val="center"/>
          </w:tcPr>
          <w:p w:rsidR="001006AF" w:rsidRPr="001006AF" w:rsidRDefault="001006AF" w:rsidP="001006AF">
            <w:pPr>
              <w:spacing w:after="200" w:line="276" w:lineRule="auto"/>
              <w:contextualSpacing/>
              <w:jc w:val="center"/>
              <w:rPr>
                <w:b/>
                <w:lang w:eastAsia="en-US"/>
              </w:rPr>
            </w:pPr>
            <w:r w:rsidRPr="001006AF">
              <w:rPr>
                <w:b/>
                <w:lang w:eastAsia="en-US"/>
              </w:rPr>
              <w:t>1.</w:t>
            </w:r>
          </w:p>
        </w:tc>
        <w:tc>
          <w:tcPr>
            <w:tcW w:w="4962" w:type="dxa"/>
          </w:tcPr>
          <w:p w:rsidR="001006AF" w:rsidRPr="001006AF" w:rsidRDefault="001006AF" w:rsidP="001006AF">
            <w:pPr>
              <w:spacing w:after="200" w:line="276" w:lineRule="auto"/>
              <w:contextualSpacing/>
              <w:jc w:val="center"/>
              <w:rPr>
                <w:lang w:eastAsia="en-US"/>
              </w:rPr>
            </w:pPr>
            <w:r w:rsidRPr="001006AF">
              <w:rPr>
                <w:lang w:eastAsia="en-US"/>
              </w:rPr>
              <w:t>Конкурс рисунков</w:t>
            </w:r>
            <w:r w:rsidRPr="001006AF">
              <w:rPr>
                <w:lang w:eastAsia="en-US"/>
              </w:rPr>
              <w:br/>
              <w:t>«Мы растем здоровыми!»</w:t>
            </w:r>
          </w:p>
        </w:tc>
        <w:tc>
          <w:tcPr>
            <w:tcW w:w="4927" w:type="dxa"/>
          </w:tcPr>
          <w:p w:rsidR="001006AF" w:rsidRPr="001006AF" w:rsidRDefault="001006AF" w:rsidP="001006AF">
            <w:pPr>
              <w:spacing w:after="200" w:line="276" w:lineRule="auto"/>
              <w:contextualSpacing/>
              <w:jc w:val="center"/>
              <w:rPr>
                <w:lang w:eastAsia="en-US"/>
              </w:rPr>
            </w:pPr>
            <w:r w:rsidRPr="001006AF">
              <w:rPr>
                <w:lang w:eastAsia="en-US"/>
              </w:rPr>
              <w:t>Воспитанники младшей группы</w:t>
            </w:r>
          </w:p>
          <w:p w:rsidR="001006AF" w:rsidRPr="001006AF" w:rsidRDefault="001006AF" w:rsidP="001006AF">
            <w:pPr>
              <w:tabs>
                <w:tab w:val="left" w:pos="1965"/>
                <w:tab w:val="center" w:pos="2851"/>
              </w:tabs>
              <w:spacing w:after="200" w:line="276" w:lineRule="auto"/>
              <w:contextualSpacing/>
              <w:jc w:val="center"/>
              <w:rPr>
                <w:lang w:eastAsia="en-US"/>
              </w:rPr>
            </w:pPr>
            <w:r w:rsidRPr="001006AF">
              <w:rPr>
                <w:b/>
                <w:lang w:eastAsia="en-US"/>
              </w:rPr>
              <w:t>Диплом участников</w:t>
            </w:r>
          </w:p>
        </w:tc>
      </w:tr>
      <w:tr w:rsidR="001006AF" w:rsidRPr="001006AF" w:rsidTr="004826B6">
        <w:trPr>
          <w:trHeight w:val="570"/>
        </w:trPr>
        <w:tc>
          <w:tcPr>
            <w:tcW w:w="567" w:type="dxa"/>
            <w:shd w:val="clear" w:color="auto" w:fill="FDE9D9" w:themeFill="accent6" w:themeFillTint="33"/>
            <w:vAlign w:val="center"/>
          </w:tcPr>
          <w:p w:rsidR="001006AF" w:rsidRPr="001006AF" w:rsidRDefault="001006AF" w:rsidP="001006AF">
            <w:pPr>
              <w:spacing w:after="200" w:line="276" w:lineRule="auto"/>
              <w:contextualSpacing/>
              <w:jc w:val="center"/>
              <w:rPr>
                <w:b/>
                <w:lang w:eastAsia="en-US"/>
              </w:rPr>
            </w:pPr>
            <w:r w:rsidRPr="001006AF">
              <w:rPr>
                <w:b/>
                <w:lang w:eastAsia="en-US"/>
              </w:rPr>
              <w:t>2.</w:t>
            </w:r>
          </w:p>
        </w:tc>
        <w:tc>
          <w:tcPr>
            <w:tcW w:w="4962" w:type="dxa"/>
          </w:tcPr>
          <w:p w:rsidR="001006AF" w:rsidRPr="001006AF" w:rsidRDefault="001006AF" w:rsidP="001006AF">
            <w:pPr>
              <w:spacing w:after="200" w:line="276" w:lineRule="auto"/>
              <w:contextualSpacing/>
              <w:jc w:val="center"/>
              <w:rPr>
                <w:color w:val="FF0000"/>
                <w:lang w:eastAsia="en-US"/>
              </w:rPr>
            </w:pPr>
            <w:r w:rsidRPr="001006AF">
              <w:rPr>
                <w:lang w:eastAsia="en-US"/>
              </w:rPr>
              <w:t>Конкурс поделок</w:t>
            </w:r>
            <w:r w:rsidRPr="001006AF">
              <w:rPr>
                <w:lang w:eastAsia="en-US"/>
              </w:rPr>
              <w:br/>
              <w:t>«Волшебный сундучок осени»</w:t>
            </w:r>
          </w:p>
        </w:tc>
        <w:tc>
          <w:tcPr>
            <w:tcW w:w="4927" w:type="dxa"/>
          </w:tcPr>
          <w:p w:rsidR="001006AF" w:rsidRPr="001006AF" w:rsidRDefault="001006AF" w:rsidP="001006AF">
            <w:pPr>
              <w:spacing w:after="200" w:line="276" w:lineRule="auto"/>
              <w:contextualSpacing/>
              <w:jc w:val="center"/>
              <w:rPr>
                <w:lang w:eastAsia="en-US"/>
              </w:rPr>
            </w:pPr>
            <w:r w:rsidRPr="001006AF">
              <w:rPr>
                <w:lang w:eastAsia="en-US"/>
              </w:rPr>
              <w:t>Воспитанники всех возрастных групп</w:t>
            </w:r>
          </w:p>
          <w:p w:rsidR="001006AF" w:rsidRPr="001006AF" w:rsidRDefault="001006AF" w:rsidP="001006AF">
            <w:pPr>
              <w:spacing w:after="200" w:line="276" w:lineRule="auto"/>
              <w:contextualSpacing/>
              <w:jc w:val="center"/>
              <w:rPr>
                <w:color w:val="FF0000"/>
                <w:lang w:eastAsia="en-US"/>
              </w:rPr>
            </w:pPr>
            <w:r w:rsidRPr="001006AF">
              <w:rPr>
                <w:b/>
                <w:lang w:eastAsia="en-US"/>
              </w:rPr>
              <w:t>Диплом участников</w:t>
            </w:r>
          </w:p>
        </w:tc>
      </w:tr>
      <w:tr w:rsidR="001006AF" w:rsidRPr="001006AF" w:rsidTr="004826B6">
        <w:trPr>
          <w:trHeight w:val="570"/>
        </w:trPr>
        <w:tc>
          <w:tcPr>
            <w:tcW w:w="567" w:type="dxa"/>
            <w:shd w:val="clear" w:color="auto" w:fill="FDE9D9" w:themeFill="accent6" w:themeFillTint="33"/>
            <w:vAlign w:val="center"/>
          </w:tcPr>
          <w:p w:rsidR="001006AF" w:rsidRPr="001006AF" w:rsidRDefault="001006AF" w:rsidP="001006AF">
            <w:pPr>
              <w:spacing w:after="200" w:line="276" w:lineRule="auto"/>
              <w:contextualSpacing/>
              <w:jc w:val="center"/>
              <w:rPr>
                <w:b/>
                <w:lang w:eastAsia="en-US"/>
              </w:rPr>
            </w:pPr>
            <w:r w:rsidRPr="001006AF">
              <w:rPr>
                <w:b/>
                <w:lang w:eastAsia="en-US"/>
              </w:rPr>
              <w:t>3.</w:t>
            </w:r>
          </w:p>
          <w:p w:rsidR="001006AF" w:rsidRPr="001006AF" w:rsidRDefault="001006AF" w:rsidP="001006AF">
            <w:pPr>
              <w:spacing w:after="200" w:line="276" w:lineRule="auto"/>
              <w:contextualSpacing/>
              <w:jc w:val="center"/>
              <w:rPr>
                <w:b/>
                <w:lang w:eastAsia="en-US"/>
              </w:rPr>
            </w:pPr>
          </w:p>
        </w:tc>
        <w:tc>
          <w:tcPr>
            <w:tcW w:w="4962" w:type="dxa"/>
          </w:tcPr>
          <w:p w:rsidR="001006AF" w:rsidRPr="001006AF" w:rsidRDefault="001006AF" w:rsidP="001006AF">
            <w:pPr>
              <w:spacing w:after="200" w:line="276" w:lineRule="auto"/>
              <w:contextualSpacing/>
              <w:jc w:val="center"/>
              <w:rPr>
                <w:color w:val="FF0000"/>
                <w:lang w:eastAsia="en-US"/>
              </w:rPr>
            </w:pPr>
            <w:r w:rsidRPr="001006AF">
              <w:rPr>
                <w:lang w:eastAsia="en-US"/>
              </w:rPr>
              <w:t>Конкурс рисунков</w:t>
            </w:r>
            <w:r w:rsidRPr="001006AF">
              <w:rPr>
                <w:lang w:eastAsia="en-US"/>
              </w:rPr>
              <w:br/>
              <w:t>«Космос и космонавты»</w:t>
            </w:r>
          </w:p>
        </w:tc>
        <w:tc>
          <w:tcPr>
            <w:tcW w:w="4927" w:type="dxa"/>
          </w:tcPr>
          <w:p w:rsidR="001006AF" w:rsidRPr="001006AF" w:rsidRDefault="001006AF" w:rsidP="001006AF">
            <w:pPr>
              <w:spacing w:after="200" w:line="276" w:lineRule="auto"/>
              <w:contextualSpacing/>
              <w:jc w:val="center"/>
              <w:rPr>
                <w:lang w:eastAsia="en-US"/>
              </w:rPr>
            </w:pPr>
            <w:r w:rsidRPr="001006AF">
              <w:rPr>
                <w:lang w:eastAsia="en-US"/>
              </w:rPr>
              <w:t>Воспитанники средней и старшей групп</w:t>
            </w:r>
          </w:p>
          <w:p w:rsidR="001006AF" w:rsidRPr="001006AF" w:rsidRDefault="001006AF" w:rsidP="001006AF">
            <w:pPr>
              <w:spacing w:after="200" w:line="276" w:lineRule="auto"/>
              <w:contextualSpacing/>
              <w:jc w:val="center"/>
              <w:rPr>
                <w:color w:val="FF0000"/>
                <w:lang w:eastAsia="en-US"/>
              </w:rPr>
            </w:pPr>
            <w:r w:rsidRPr="001006AF">
              <w:rPr>
                <w:b/>
                <w:lang w:eastAsia="en-US"/>
              </w:rPr>
              <w:t>Граммота</w:t>
            </w:r>
          </w:p>
        </w:tc>
      </w:tr>
      <w:tr w:rsidR="001006AF" w:rsidRPr="001006AF" w:rsidTr="004826B6">
        <w:trPr>
          <w:trHeight w:val="270"/>
        </w:trPr>
        <w:tc>
          <w:tcPr>
            <w:tcW w:w="567" w:type="dxa"/>
            <w:shd w:val="clear" w:color="auto" w:fill="FDE9D9" w:themeFill="accent6" w:themeFillTint="33"/>
            <w:vAlign w:val="center"/>
          </w:tcPr>
          <w:p w:rsidR="001006AF" w:rsidRPr="001006AF" w:rsidRDefault="001006AF" w:rsidP="001006AF">
            <w:pPr>
              <w:spacing w:after="200" w:line="276" w:lineRule="auto"/>
              <w:contextualSpacing/>
              <w:jc w:val="center"/>
              <w:rPr>
                <w:b/>
                <w:lang w:eastAsia="en-US"/>
              </w:rPr>
            </w:pPr>
            <w:r w:rsidRPr="001006AF">
              <w:rPr>
                <w:b/>
                <w:lang w:eastAsia="en-US"/>
              </w:rPr>
              <w:t>4.</w:t>
            </w:r>
          </w:p>
        </w:tc>
        <w:tc>
          <w:tcPr>
            <w:tcW w:w="4962" w:type="dxa"/>
          </w:tcPr>
          <w:p w:rsidR="001006AF" w:rsidRPr="001006AF" w:rsidRDefault="001006AF" w:rsidP="001006AF">
            <w:pPr>
              <w:spacing w:after="200" w:line="276" w:lineRule="auto"/>
              <w:contextualSpacing/>
              <w:jc w:val="center"/>
              <w:rPr>
                <w:lang w:eastAsia="en-US"/>
              </w:rPr>
            </w:pPr>
            <w:r w:rsidRPr="001006AF">
              <w:rPr>
                <w:lang w:eastAsia="en-US"/>
              </w:rPr>
              <w:t>Творческий конкурс</w:t>
            </w:r>
          </w:p>
          <w:p w:rsidR="001006AF" w:rsidRPr="001006AF" w:rsidRDefault="001006AF" w:rsidP="001006AF">
            <w:pPr>
              <w:spacing w:after="200" w:line="276" w:lineRule="auto"/>
              <w:contextualSpacing/>
              <w:jc w:val="center"/>
              <w:rPr>
                <w:lang w:eastAsia="en-US"/>
              </w:rPr>
            </w:pPr>
            <w:r w:rsidRPr="001006AF">
              <w:rPr>
                <w:lang w:eastAsia="en-US"/>
              </w:rPr>
              <w:t xml:space="preserve">«Открытка: «С Днем рождения,  </w:t>
            </w:r>
            <w:r w:rsidRPr="001006AF">
              <w:rPr>
                <w:lang w:eastAsia="en-US"/>
              </w:rPr>
              <w:br/>
              <w:t>Дедушка Мороз!»</w:t>
            </w:r>
          </w:p>
        </w:tc>
        <w:tc>
          <w:tcPr>
            <w:tcW w:w="4927" w:type="dxa"/>
          </w:tcPr>
          <w:p w:rsidR="001006AF" w:rsidRPr="001006AF" w:rsidRDefault="001006AF" w:rsidP="001006AF">
            <w:pPr>
              <w:spacing w:after="200" w:line="276" w:lineRule="auto"/>
              <w:contextualSpacing/>
              <w:jc w:val="center"/>
              <w:rPr>
                <w:lang w:eastAsia="en-US"/>
              </w:rPr>
            </w:pPr>
            <w:r w:rsidRPr="001006AF">
              <w:rPr>
                <w:lang w:eastAsia="en-US"/>
              </w:rPr>
              <w:t>Воспитанники средней группы</w:t>
            </w:r>
          </w:p>
          <w:p w:rsidR="001006AF" w:rsidRPr="001006AF" w:rsidRDefault="001006AF" w:rsidP="001006AF">
            <w:pPr>
              <w:spacing w:after="200" w:line="276" w:lineRule="auto"/>
              <w:contextualSpacing/>
              <w:jc w:val="center"/>
              <w:rPr>
                <w:lang w:eastAsia="en-US"/>
              </w:rPr>
            </w:pPr>
            <w:r w:rsidRPr="001006AF">
              <w:rPr>
                <w:b/>
                <w:lang w:eastAsia="en-US"/>
              </w:rPr>
              <w:t>Граммота</w:t>
            </w:r>
          </w:p>
        </w:tc>
      </w:tr>
      <w:tr w:rsidR="001006AF" w:rsidRPr="001006AF" w:rsidTr="004826B6">
        <w:trPr>
          <w:trHeight w:val="267"/>
        </w:trPr>
        <w:tc>
          <w:tcPr>
            <w:tcW w:w="567" w:type="dxa"/>
            <w:shd w:val="clear" w:color="auto" w:fill="FDE9D9" w:themeFill="accent6" w:themeFillTint="33"/>
            <w:vAlign w:val="center"/>
          </w:tcPr>
          <w:p w:rsidR="001006AF" w:rsidRPr="001006AF" w:rsidRDefault="001006AF" w:rsidP="001006AF">
            <w:pPr>
              <w:spacing w:after="200" w:line="276" w:lineRule="auto"/>
              <w:contextualSpacing/>
              <w:jc w:val="center"/>
              <w:rPr>
                <w:b/>
                <w:lang w:eastAsia="en-US"/>
              </w:rPr>
            </w:pPr>
            <w:r w:rsidRPr="001006AF">
              <w:rPr>
                <w:b/>
                <w:lang w:eastAsia="en-US"/>
              </w:rPr>
              <w:t>5.</w:t>
            </w:r>
          </w:p>
        </w:tc>
        <w:tc>
          <w:tcPr>
            <w:tcW w:w="4962" w:type="dxa"/>
          </w:tcPr>
          <w:p w:rsidR="001006AF" w:rsidRPr="001006AF" w:rsidRDefault="001006AF" w:rsidP="001006AF">
            <w:pPr>
              <w:spacing w:after="200" w:line="276" w:lineRule="auto"/>
              <w:contextualSpacing/>
              <w:jc w:val="center"/>
              <w:rPr>
                <w:lang w:eastAsia="en-US"/>
              </w:rPr>
            </w:pPr>
            <w:r w:rsidRPr="001006AF">
              <w:rPr>
                <w:lang w:eastAsia="en-US"/>
              </w:rPr>
              <w:t>Конкурс поделок</w:t>
            </w:r>
            <w:r w:rsidRPr="001006AF">
              <w:rPr>
                <w:lang w:eastAsia="en-US"/>
              </w:rPr>
              <w:br/>
              <w:t>«Новогодний калейдоскоп»</w:t>
            </w:r>
          </w:p>
        </w:tc>
        <w:tc>
          <w:tcPr>
            <w:tcW w:w="4927" w:type="dxa"/>
          </w:tcPr>
          <w:p w:rsidR="001006AF" w:rsidRPr="001006AF" w:rsidRDefault="001006AF" w:rsidP="001006AF">
            <w:pPr>
              <w:spacing w:after="200" w:line="276" w:lineRule="auto"/>
              <w:contextualSpacing/>
              <w:jc w:val="center"/>
              <w:rPr>
                <w:lang w:eastAsia="en-US"/>
              </w:rPr>
            </w:pPr>
            <w:r w:rsidRPr="001006AF">
              <w:rPr>
                <w:lang w:eastAsia="en-US"/>
              </w:rPr>
              <w:t>Воспитанники всех возрастных групп</w:t>
            </w:r>
          </w:p>
          <w:p w:rsidR="001006AF" w:rsidRPr="001006AF" w:rsidRDefault="001006AF" w:rsidP="001006AF">
            <w:pPr>
              <w:spacing w:after="200" w:line="276" w:lineRule="auto"/>
              <w:contextualSpacing/>
              <w:jc w:val="center"/>
              <w:rPr>
                <w:lang w:eastAsia="en-US"/>
              </w:rPr>
            </w:pPr>
            <w:r w:rsidRPr="001006AF">
              <w:rPr>
                <w:b/>
                <w:lang w:eastAsia="en-US"/>
              </w:rPr>
              <w:t>Граммота</w:t>
            </w:r>
          </w:p>
        </w:tc>
      </w:tr>
      <w:tr w:rsidR="001006AF" w:rsidRPr="001006AF" w:rsidTr="004826B6">
        <w:trPr>
          <w:trHeight w:val="195"/>
        </w:trPr>
        <w:tc>
          <w:tcPr>
            <w:tcW w:w="567" w:type="dxa"/>
            <w:shd w:val="clear" w:color="auto" w:fill="FDE9D9" w:themeFill="accent6" w:themeFillTint="33"/>
            <w:vAlign w:val="center"/>
          </w:tcPr>
          <w:p w:rsidR="001006AF" w:rsidRPr="001006AF" w:rsidRDefault="001006AF" w:rsidP="001006AF">
            <w:pPr>
              <w:spacing w:after="200" w:line="276" w:lineRule="auto"/>
              <w:contextualSpacing/>
              <w:jc w:val="center"/>
              <w:rPr>
                <w:b/>
                <w:lang w:eastAsia="en-US"/>
              </w:rPr>
            </w:pPr>
            <w:r w:rsidRPr="001006AF">
              <w:rPr>
                <w:b/>
                <w:lang w:eastAsia="en-US"/>
              </w:rPr>
              <w:t>6.</w:t>
            </w:r>
          </w:p>
        </w:tc>
        <w:tc>
          <w:tcPr>
            <w:tcW w:w="4962" w:type="dxa"/>
          </w:tcPr>
          <w:p w:rsidR="001006AF" w:rsidRPr="001006AF" w:rsidRDefault="001006AF" w:rsidP="001006AF">
            <w:pPr>
              <w:spacing w:after="200" w:line="276" w:lineRule="auto"/>
              <w:contextualSpacing/>
              <w:jc w:val="center"/>
              <w:rPr>
                <w:lang w:eastAsia="en-US"/>
              </w:rPr>
            </w:pPr>
            <w:r w:rsidRPr="001006AF">
              <w:rPr>
                <w:lang w:eastAsia="en-US"/>
              </w:rPr>
              <w:t>Конкурс поделок</w:t>
            </w:r>
            <w:r w:rsidRPr="001006AF">
              <w:rPr>
                <w:lang w:eastAsia="en-US"/>
              </w:rPr>
              <w:br/>
              <w:t>«Новогоднее настроение»</w:t>
            </w:r>
          </w:p>
        </w:tc>
        <w:tc>
          <w:tcPr>
            <w:tcW w:w="4927" w:type="dxa"/>
          </w:tcPr>
          <w:p w:rsidR="001006AF" w:rsidRPr="001006AF" w:rsidRDefault="001006AF" w:rsidP="001006AF">
            <w:pPr>
              <w:spacing w:after="200" w:line="276" w:lineRule="auto"/>
              <w:contextualSpacing/>
              <w:jc w:val="center"/>
              <w:rPr>
                <w:lang w:eastAsia="en-US"/>
              </w:rPr>
            </w:pPr>
            <w:r w:rsidRPr="001006AF">
              <w:rPr>
                <w:lang w:eastAsia="en-US"/>
              </w:rPr>
              <w:t>Воспитанники младшей группы</w:t>
            </w:r>
          </w:p>
          <w:p w:rsidR="001006AF" w:rsidRPr="001006AF" w:rsidRDefault="001006AF" w:rsidP="001006AF">
            <w:pPr>
              <w:spacing w:after="200" w:line="276" w:lineRule="auto"/>
              <w:contextualSpacing/>
              <w:jc w:val="center"/>
              <w:rPr>
                <w:lang w:eastAsia="en-US"/>
              </w:rPr>
            </w:pPr>
            <w:r w:rsidRPr="001006AF">
              <w:rPr>
                <w:b/>
                <w:lang w:eastAsia="en-US"/>
              </w:rPr>
              <w:t>Диплом участников</w:t>
            </w:r>
          </w:p>
        </w:tc>
      </w:tr>
      <w:tr w:rsidR="001006AF" w:rsidRPr="001006AF" w:rsidTr="004826B6">
        <w:trPr>
          <w:trHeight w:val="264"/>
        </w:trPr>
        <w:tc>
          <w:tcPr>
            <w:tcW w:w="567" w:type="dxa"/>
            <w:shd w:val="clear" w:color="auto" w:fill="FDE9D9" w:themeFill="accent6" w:themeFillTint="33"/>
            <w:vAlign w:val="center"/>
          </w:tcPr>
          <w:p w:rsidR="001006AF" w:rsidRPr="001006AF" w:rsidRDefault="001006AF" w:rsidP="001006AF">
            <w:pPr>
              <w:spacing w:after="200" w:line="276" w:lineRule="auto"/>
              <w:contextualSpacing/>
              <w:jc w:val="center"/>
              <w:rPr>
                <w:b/>
                <w:lang w:eastAsia="en-US"/>
              </w:rPr>
            </w:pPr>
            <w:r w:rsidRPr="001006AF">
              <w:rPr>
                <w:b/>
                <w:lang w:eastAsia="en-US"/>
              </w:rPr>
              <w:t>7.</w:t>
            </w:r>
          </w:p>
        </w:tc>
        <w:tc>
          <w:tcPr>
            <w:tcW w:w="4962" w:type="dxa"/>
          </w:tcPr>
          <w:p w:rsidR="001006AF" w:rsidRPr="001006AF" w:rsidRDefault="001006AF" w:rsidP="001006AF">
            <w:pPr>
              <w:spacing w:after="200" w:line="276" w:lineRule="auto"/>
              <w:contextualSpacing/>
              <w:jc w:val="center"/>
              <w:rPr>
                <w:lang w:eastAsia="en-US"/>
              </w:rPr>
            </w:pPr>
            <w:r w:rsidRPr="001006AF">
              <w:rPr>
                <w:lang w:eastAsia="en-US"/>
              </w:rPr>
              <w:t>Конкурс поделок</w:t>
            </w:r>
            <w:r w:rsidRPr="001006AF">
              <w:rPr>
                <w:lang w:eastAsia="en-US"/>
              </w:rPr>
              <w:br/>
              <w:t>«Пасхальные фантазии»</w:t>
            </w:r>
          </w:p>
        </w:tc>
        <w:tc>
          <w:tcPr>
            <w:tcW w:w="4927" w:type="dxa"/>
          </w:tcPr>
          <w:p w:rsidR="001006AF" w:rsidRPr="001006AF" w:rsidRDefault="001006AF" w:rsidP="001006AF">
            <w:pPr>
              <w:spacing w:after="200" w:line="276" w:lineRule="auto"/>
              <w:contextualSpacing/>
              <w:jc w:val="center"/>
              <w:rPr>
                <w:lang w:eastAsia="en-US"/>
              </w:rPr>
            </w:pPr>
            <w:r w:rsidRPr="001006AF">
              <w:rPr>
                <w:lang w:eastAsia="en-US"/>
              </w:rPr>
              <w:t>Воспитанники всех возрастных групп</w:t>
            </w:r>
          </w:p>
          <w:p w:rsidR="001006AF" w:rsidRPr="001006AF" w:rsidRDefault="001006AF" w:rsidP="001006AF">
            <w:pPr>
              <w:spacing w:after="200" w:line="276" w:lineRule="auto"/>
              <w:contextualSpacing/>
              <w:jc w:val="center"/>
              <w:rPr>
                <w:lang w:eastAsia="en-US"/>
              </w:rPr>
            </w:pPr>
            <w:r w:rsidRPr="001006AF">
              <w:rPr>
                <w:b/>
                <w:lang w:eastAsia="en-US"/>
              </w:rPr>
              <w:t xml:space="preserve"> Граммота</w:t>
            </w:r>
          </w:p>
        </w:tc>
      </w:tr>
      <w:tr w:rsidR="001006AF" w:rsidRPr="001006AF" w:rsidTr="004826B6">
        <w:trPr>
          <w:trHeight w:val="504"/>
        </w:trPr>
        <w:tc>
          <w:tcPr>
            <w:tcW w:w="567" w:type="dxa"/>
            <w:shd w:val="clear" w:color="auto" w:fill="FDE9D9" w:themeFill="accent6" w:themeFillTint="33"/>
            <w:vAlign w:val="center"/>
          </w:tcPr>
          <w:p w:rsidR="001006AF" w:rsidRPr="001006AF" w:rsidRDefault="001006AF" w:rsidP="001006AF">
            <w:pPr>
              <w:spacing w:after="200" w:line="276" w:lineRule="auto"/>
              <w:contextualSpacing/>
              <w:jc w:val="center"/>
              <w:rPr>
                <w:b/>
                <w:lang w:eastAsia="en-US"/>
              </w:rPr>
            </w:pPr>
            <w:r w:rsidRPr="001006AF">
              <w:rPr>
                <w:b/>
                <w:lang w:eastAsia="en-US"/>
              </w:rPr>
              <w:t>8.</w:t>
            </w:r>
          </w:p>
        </w:tc>
        <w:tc>
          <w:tcPr>
            <w:tcW w:w="4962" w:type="dxa"/>
          </w:tcPr>
          <w:p w:rsidR="001006AF" w:rsidRPr="001006AF" w:rsidRDefault="001006AF" w:rsidP="001006AF">
            <w:pPr>
              <w:spacing w:after="200" w:line="276" w:lineRule="auto"/>
              <w:contextualSpacing/>
              <w:jc w:val="center"/>
              <w:rPr>
                <w:lang w:eastAsia="en-US"/>
              </w:rPr>
            </w:pPr>
            <w:r w:rsidRPr="001006AF">
              <w:rPr>
                <w:lang w:eastAsia="en-US"/>
              </w:rPr>
              <w:t>Конкурс рисунков</w:t>
            </w:r>
            <w:r w:rsidRPr="001006AF">
              <w:rPr>
                <w:lang w:eastAsia="en-US"/>
              </w:rPr>
              <w:br/>
              <w:t>«Широкая масленица»</w:t>
            </w:r>
          </w:p>
        </w:tc>
        <w:tc>
          <w:tcPr>
            <w:tcW w:w="4927" w:type="dxa"/>
          </w:tcPr>
          <w:p w:rsidR="001006AF" w:rsidRPr="001006AF" w:rsidRDefault="001006AF" w:rsidP="001006AF">
            <w:pPr>
              <w:spacing w:after="200" w:line="276" w:lineRule="auto"/>
              <w:contextualSpacing/>
              <w:jc w:val="center"/>
              <w:rPr>
                <w:lang w:eastAsia="en-US"/>
              </w:rPr>
            </w:pPr>
            <w:r w:rsidRPr="001006AF">
              <w:rPr>
                <w:lang w:eastAsia="en-US"/>
              </w:rPr>
              <w:t>Воспитанники младшей, средней группы</w:t>
            </w:r>
          </w:p>
          <w:p w:rsidR="001006AF" w:rsidRPr="001006AF" w:rsidRDefault="001006AF" w:rsidP="001006AF">
            <w:pPr>
              <w:spacing w:after="200" w:line="276" w:lineRule="auto"/>
              <w:contextualSpacing/>
              <w:jc w:val="center"/>
              <w:rPr>
                <w:lang w:eastAsia="en-US"/>
              </w:rPr>
            </w:pPr>
            <w:r w:rsidRPr="001006AF">
              <w:rPr>
                <w:b/>
                <w:lang w:eastAsia="en-US"/>
              </w:rPr>
              <w:t xml:space="preserve"> Граммота</w:t>
            </w:r>
          </w:p>
        </w:tc>
      </w:tr>
      <w:tr w:rsidR="001006AF" w:rsidRPr="001006AF" w:rsidTr="004826B6">
        <w:trPr>
          <w:trHeight w:val="525"/>
        </w:trPr>
        <w:tc>
          <w:tcPr>
            <w:tcW w:w="567" w:type="dxa"/>
            <w:shd w:val="clear" w:color="auto" w:fill="FDE9D9" w:themeFill="accent6" w:themeFillTint="33"/>
            <w:vAlign w:val="center"/>
          </w:tcPr>
          <w:p w:rsidR="001006AF" w:rsidRPr="001006AF" w:rsidRDefault="001006AF" w:rsidP="001006AF">
            <w:pPr>
              <w:spacing w:after="200" w:line="276" w:lineRule="auto"/>
              <w:contextualSpacing/>
              <w:jc w:val="center"/>
              <w:rPr>
                <w:b/>
                <w:lang w:eastAsia="en-US"/>
              </w:rPr>
            </w:pPr>
            <w:r w:rsidRPr="001006AF">
              <w:rPr>
                <w:b/>
                <w:lang w:eastAsia="en-US"/>
              </w:rPr>
              <w:t>9.</w:t>
            </w:r>
          </w:p>
        </w:tc>
        <w:tc>
          <w:tcPr>
            <w:tcW w:w="4962" w:type="dxa"/>
          </w:tcPr>
          <w:p w:rsidR="001006AF" w:rsidRPr="001006AF" w:rsidRDefault="001006AF" w:rsidP="001006AF">
            <w:pPr>
              <w:spacing w:after="200" w:line="276" w:lineRule="auto"/>
              <w:contextualSpacing/>
              <w:jc w:val="center"/>
              <w:rPr>
                <w:lang w:eastAsia="en-US"/>
              </w:rPr>
            </w:pPr>
            <w:r w:rsidRPr="001006AF">
              <w:rPr>
                <w:lang w:eastAsia="en-US"/>
              </w:rPr>
              <w:t>Конкурс поделок</w:t>
            </w:r>
            <w:r w:rsidRPr="001006AF">
              <w:rPr>
                <w:lang w:eastAsia="en-US"/>
              </w:rPr>
              <w:br/>
              <w:t>«Масленичный сувенир»</w:t>
            </w:r>
          </w:p>
        </w:tc>
        <w:tc>
          <w:tcPr>
            <w:tcW w:w="4927" w:type="dxa"/>
          </w:tcPr>
          <w:p w:rsidR="001006AF" w:rsidRPr="001006AF" w:rsidRDefault="001006AF" w:rsidP="001006AF">
            <w:pPr>
              <w:spacing w:after="200" w:line="276" w:lineRule="auto"/>
              <w:contextualSpacing/>
              <w:jc w:val="center"/>
              <w:rPr>
                <w:lang w:eastAsia="en-US"/>
              </w:rPr>
            </w:pPr>
            <w:r w:rsidRPr="001006AF">
              <w:rPr>
                <w:lang w:eastAsia="en-US"/>
              </w:rPr>
              <w:t>Воспитанники младшей группы</w:t>
            </w:r>
          </w:p>
          <w:p w:rsidR="001006AF" w:rsidRPr="001006AF" w:rsidRDefault="001006AF" w:rsidP="001006AF">
            <w:pPr>
              <w:spacing w:after="200" w:line="276" w:lineRule="auto"/>
              <w:contextualSpacing/>
              <w:jc w:val="center"/>
              <w:rPr>
                <w:lang w:eastAsia="en-US"/>
              </w:rPr>
            </w:pPr>
            <w:r w:rsidRPr="001006AF">
              <w:rPr>
                <w:b/>
                <w:lang w:eastAsia="en-US"/>
              </w:rPr>
              <w:t>Диплом участников</w:t>
            </w:r>
          </w:p>
        </w:tc>
      </w:tr>
      <w:tr w:rsidR="001006AF" w:rsidRPr="001006AF" w:rsidTr="004826B6">
        <w:trPr>
          <w:trHeight w:val="288"/>
        </w:trPr>
        <w:tc>
          <w:tcPr>
            <w:tcW w:w="567" w:type="dxa"/>
            <w:shd w:val="clear" w:color="auto" w:fill="FDE9D9" w:themeFill="accent6" w:themeFillTint="33"/>
            <w:vAlign w:val="center"/>
          </w:tcPr>
          <w:p w:rsidR="001006AF" w:rsidRPr="001006AF" w:rsidRDefault="001006AF" w:rsidP="001006AF">
            <w:pPr>
              <w:spacing w:after="200" w:line="276" w:lineRule="auto"/>
              <w:contextualSpacing/>
              <w:jc w:val="center"/>
              <w:rPr>
                <w:b/>
                <w:lang w:eastAsia="en-US"/>
              </w:rPr>
            </w:pPr>
            <w:r w:rsidRPr="001006AF">
              <w:rPr>
                <w:b/>
                <w:lang w:eastAsia="en-US"/>
              </w:rPr>
              <w:t>10.</w:t>
            </w:r>
          </w:p>
        </w:tc>
        <w:tc>
          <w:tcPr>
            <w:tcW w:w="4962" w:type="dxa"/>
          </w:tcPr>
          <w:p w:rsidR="001006AF" w:rsidRPr="001006AF" w:rsidRDefault="001006AF" w:rsidP="001006AF">
            <w:pPr>
              <w:spacing w:after="200" w:line="276" w:lineRule="auto"/>
              <w:contextualSpacing/>
              <w:jc w:val="center"/>
              <w:rPr>
                <w:lang w:eastAsia="en-US"/>
              </w:rPr>
            </w:pPr>
            <w:r w:rsidRPr="001006AF">
              <w:rPr>
                <w:lang w:eastAsia="en-US"/>
              </w:rPr>
              <w:t>Конкурс поделок</w:t>
            </w:r>
          </w:p>
          <w:p w:rsidR="001006AF" w:rsidRPr="001006AF" w:rsidRDefault="001006AF" w:rsidP="001006AF">
            <w:pPr>
              <w:spacing w:after="200" w:line="276" w:lineRule="auto"/>
              <w:contextualSpacing/>
              <w:jc w:val="center"/>
              <w:rPr>
                <w:lang w:eastAsia="en-US"/>
              </w:rPr>
            </w:pPr>
            <w:r w:rsidRPr="001006AF">
              <w:rPr>
                <w:lang w:eastAsia="en-US"/>
              </w:rPr>
              <w:t>«День Победы»</w:t>
            </w:r>
          </w:p>
        </w:tc>
        <w:tc>
          <w:tcPr>
            <w:tcW w:w="4927" w:type="dxa"/>
          </w:tcPr>
          <w:p w:rsidR="001006AF" w:rsidRPr="001006AF" w:rsidRDefault="001006AF" w:rsidP="001006AF">
            <w:pPr>
              <w:spacing w:after="200" w:line="276" w:lineRule="auto"/>
              <w:contextualSpacing/>
              <w:jc w:val="center"/>
              <w:rPr>
                <w:lang w:eastAsia="en-US"/>
              </w:rPr>
            </w:pPr>
            <w:r w:rsidRPr="001006AF">
              <w:rPr>
                <w:lang w:eastAsia="en-US"/>
              </w:rPr>
              <w:t>Воспитанники средней группы</w:t>
            </w:r>
          </w:p>
          <w:p w:rsidR="001006AF" w:rsidRPr="001006AF" w:rsidRDefault="001006AF" w:rsidP="001006AF">
            <w:pPr>
              <w:spacing w:after="200" w:line="276" w:lineRule="auto"/>
              <w:contextualSpacing/>
              <w:jc w:val="center"/>
              <w:rPr>
                <w:lang w:eastAsia="en-US"/>
              </w:rPr>
            </w:pPr>
            <w:r w:rsidRPr="001006AF">
              <w:rPr>
                <w:b/>
                <w:lang w:eastAsia="en-US"/>
              </w:rPr>
              <w:t>Граммота</w:t>
            </w:r>
          </w:p>
        </w:tc>
      </w:tr>
      <w:tr w:rsidR="001006AF" w:rsidRPr="001006AF" w:rsidTr="004826B6">
        <w:trPr>
          <w:trHeight w:val="270"/>
        </w:trPr>
        <w:tc>
          <w:tcPr>
            <w:tcW w:w="10456" w:type="dxa"/>
            <w:gridSpan w:val="3"/>
            <w:tcBorders>
              <w:bottom w:val="nil"/>
            </w:tcBorders>
            <w:shd w:val="clear" w:color="auto" w:fill="E5DFEC" w:themeFill="accent4" w:themeFillTint="33"/>
            <w:vAlign w:val="center"/>
          </w:tcPr>
          <w:p w:rsidR="001006AF" w:rsidRPr="001006AF" w:rsidRDefault="001006AF" w:rsidP="001006AF">
            <w:pPr>
              <w:spacing w:after="200" w:line="276" w:lineRule="auto"/>
              <w:contextualSpacing/>
              <w:jc w:val="center"/>
              <w:rPr>
                <w:color w:val="FF0000"/>
                <w:lang w:eastAsia="en-US"/>
              </w:rPr>
            </w:pPr>
            <w:r w:rsidRPr="001006AF">
              <w:rPr>
                <w:b/>
                <w:i/>
                <w:lang w:eastAsia="en-US"/>
              </w:rPr>
              <w:t>Федеральный уровень</w:t>
            </w:r>
          </w:p>
        </w:tc>
      </w:tr>
      <w:tr w:rsidR="001006AF" w:rsidRPr="001006AF" w:rsidTr="004826B6">
        <w:trPr>
          <w:trHeight w:val="80"/>
        </w:trPr>
        <w:tc>
          <w:tcPr>
            <w:tcW w:w="10456" w:type="dxa"/>
            <w:gridSpan w:val="3"/>
            <w:tcBorders>
              <w:top w:val="nil"/>
              <w:bottom w:val="single" w:sz="4" w:space="0" w:color="auto"/>
            </w:tcBorders>
            <w:shd w:val="clear" w:color="auto" w:fill="E5DFEC" w:themeFill="accent4" w:themeFillTint="33"/>
            <w:vAlign w:val="center"/>
          </w:tcPr>
          <w:p w:rsidR="001006AF" w:rsidRPr="001006AF" w:rsidRDefault="001006AF" w:rsidP="001006AF">
            <w:pPr>
              <w:spacing w:after="200" w:line="276" w:lineRule="auto"/>
              <w:contextualSpacing/>
              <w:rPr>
                <w:color w:val="FF0000"/>
                <w:sz w:val="16"/>
                <w:szCs w:val="16"/>
                <w:lang w:eastAsia="en-US"/>
              </w:rPr>
            </w:pPr>
          </w:p>
        </w:tc>
      </w:tr>
      <w:tr w:rsidR="001006AF" w:rsidRPr="001006AF" w:rsidTr="004826B6">
        <w:trPr>
          <w:trHeight w:val="630"/>
        </w:trPr>
        <w:tc>
          <w:tcPr>
            <w:tcW w:w="567" w:type="dxa"/>
            <w:shd w:val="clear" w:color="auto" w:fill="FDE9D9" w:themeFill="accent6" w:themeFillTint="33"/>
            <w:vAlign w:val="center"/>
          </w:tcPr>
          <w:p w:rsidR="001006AF" w:rsidRPr="001006AF" w:rsidRDefault="001006AF" w:rsidP="001006AF">
            <w:pPr>
              <w:spacing w:after="200" w:line="276" w:lineRule="auto"/>
              <w:contextualSpacing/>
              <w:jc w:val="center"/>
              <w:rPr>
                <w:b/>
                <w:lang w:eastAsia="en-US"/>
              </w:rPr>
            </w:pPr>
            <w:r w:rsidRPr="001006AF">
              <w:rPr>
                <w:b/>
                <w:lang w:eastAsia="en-US"/>
              </w:rPr>
              <w:t>1.</w:t>
            </w:r>
          </w:p>
        </w:tc>
        <w:tc>
          <w:tcPr>
            <w:tcW w:w="4962" w:type="dxa"/>
          </w:tcPr>
          <w:p w:rsidR="001006AF" w:rsidRPr="001006AF" w:rsidRDefault="001006AF" w:rsidP="001006AF">
            <w:pPr>
              <w:spacing w:after="200" w:line="276" w:lineRule="auto"/>
              <w:contextualSpacing/>
              <w:jc w:val="center"/>
              <w:rPr>
                <w:lang w:eastAsia="en-US"/>
              </w:rPr>
            </w:pPr>
            <w:r w:rsidRPr="001006AF">
              <w:rPr>
                <w:lang w:eastAsia="en-US"/>
              </w:rPr>
              <w:t>Всероссийский уровень</w:t>
            </w:r>
            <w:r w:rsidRPr="001006AF">
              <w:rPr>
                <w:lang w:eastAsia="en-US"/>
              </w:rPr>
              <w:br/>
              <w:t>«Пасхальный вернисаж»</w:t>
            </w:r>
          </w:p>
        </w:tc>
        <w:tc>
          <w:tcPr>
            <w:tcW w:w="4927" w:type="dxa"/>
          </w:tcPr>
          <w:p w:rsidR="001006AF" w:rsidRPr="001006AF" w:rsidRDefault="001006AF" w:rsidP="001006AF">
            <w:pPr>
              <w:spacing w:after="200" w:line="276" w:lineRule="auto"/>
              <w:contextualSpacing/>
              <w:jc w:val="center"/>
              <w:rPr>
                <w:lang w:eastAsia="en-US"/>
              </w:rPr>
            </w:pPr>
            <w:r w:rsidRPr="001006AF">
              <w:rPr>
                <w:b/>
                <w:lang w:eastAsia="en-US"/>
              </w:rPr>
              <w:tab/>
            </w:r>
            <w:r w:rsidRPr="001006AF">
              <w:rPr>
                <w:lang w:eastAsia="en-US"/>
              </w:rPr>
              <w:t>Воспитанники младшей группы</w:t>
            </w:r>
          </w:p>
          <w:p w:rsidR="001006AF" w:rsidRPr="001006AF" w:rsidRDefault="001006AF" w:rsidP="001006AF">
            <w:pPr>
              <w:tabs>
                <w:tab w:val="left" w:pos="1965"/>
                <w:tab w:val="center" w:pos="2851"/>
              </w:tabs>
              <w:spacing w:after="200" w:line="276" w:lineRule="auto"/>
              <w:contextualSpacing/>
              <w:jc w:val="center"/>
              <w:rPr>
                <w:b/>
                <w:lang w:eastAsia="en-US"/>
              </w:rPr>
            </w:pPr>
            <w:r w:rsidRPr="001006AF">
              <w:rPr>
                <w:b/>
                <w:lang w:eastAsia="en-US"/>
              </w:rPr>
              <w:t>Диплом участников</w:t>
            </w:r>
          </w:p>
        </w:tc>
      </w:tr>
      <w:tr w:rsidR="001006AF" w:rsidRPr="001006AF" w:rsidTr="004826B6">
        <w:trPr>
          <w:trHeight w:val="210"/>
        </w:trPr>
        <w:tc>
          <w:tcPr>
            <w:tcW w:w="567" w:type="dxa"/>
            <w:shd w:val="clear" w:color="auto" w:fill="FDE9D9" w:themeFill="accent6" w:themeFillTint="33"/>
            <w:vAlign w:val="center"/>
          </w:tcPr>
          <w:p w:rsidR="001006AF" w:rsidRPr="001006AF" w:rsidRDefault="001006AF" w:rsidP="001006AF">
            <w:pPr>
              <w:spacing w:after="200" w:line="276" w:lineRule="auto"/>
              <w:contextualSpacing/>
              <w:jc w:val="center"/>
              <w:rPr>
                <w:b/>
                <w:lang w:eastAsia="en-US"/>
              </w:rPr>
            </w:pPr>
            <w:r w:rsidRPr="001006AF">
              <w:rPr>
                <w:b/>
                <w:lang w:eastAsia="en-US"/>
              </w:rPr>
              <w:t>2.</w:t>
            </w:r>
          </w:p>
        </w:tc>
        <w:tc>
          <w:tcPr>
            <w:tcW w:w="4962" w:type="dxa"/>
          </w:tcPr>
          <w:p w:rsidR="001006AF" w:rsidRPr="001006AF" w:rsidRDefault="001006AF" w:rsidP="001006AF">
            <w:pPr>
              <w:spacing w:after="200" w:line="276" w:lineRule="auto"/>
              <w:contextualSpacing/>
              <w:jc w:val="center"/>
              <w:rPr>
                <w:lang w:eastAsia="en-US"/>
              </w:rPr>
            </w:pPr>
            <w:r w:rsidRPr="001006AF">
              <w:rPr>
                <w:lang w:eastAsia="en-US"/>
              </w:rPr>
              <w:t>Всероссийский уровень</w:t>
            </w:r>
            <w:r w:rsidRPr="001006AF">
              <w:rPr>
                <w:lang w:eastAsia="en-US"/>
              </w:rPr>
              <w:br/>
              <w:t>«Юные Эйнштейны»</w:t>
            </w:r>
          </w:p>
        </w:tc>
        <w:tc>
          <w:tcPr>
            <w:tcW w:w="4927" w:type="dxa"/>
          </w:tcPr>
          <w:p w:rsidR="001006AF" w:rsidRPr="001006AF" w:rsidRDefault="001006AF" w:rsidP="001006AF">
            <w:pPr>
              <w:spacing w:after="200" w:line="276" w:lineRule="auto"/>
              <w:contextualSpacing/>
              <w:jc w:val="center"/>
              <w:rPr>
                <w:lang w:eastAsia="en-US"/>
              </w:rPr>
            </w:pPr>
            <w:r w:rsidRPr="001006AF">
              <w:rPr>
                <w:lang w:eastAsia="en-US"/>
              </w:rPr>
              <w:t>Воспитанники младшей группы</w:t>
            </w:r>
          </w:p>
          <w:p w:rsidR="001006AF" w:rsidRPr="001006AF" w:rsidRDefault="001006AF" w:rsidP="001006AF">
            <w:pPr>
              <w:spacing w:after="200" w:line="276" w:lineRule="auto"/>
              <w:contextualSpacing/>
              <w:jc w:val="center"/>
              <w:rPr>
                <w:lang w:eastAsia="en-US"/>
              </w:rPr>
            </w:pPr>
            <w:r w:rsidRPr="001006AF">
              <w:rPr>
                <w:b/>
                <w:lang w:eastAsia="en-US"/>
              </w:rPr>
              <w:t>Диплом участников</w:t>
            </w:r>
            <w:r w:rsidRPr="001006AF">
              <w:rPr>
                <w:lang w:eastAsia="en-US"/>
              </w:rPr>
              <w:t xml:space="preserve"> </w:t>
            </w:r>
          </w:p>
        </w:tc>
      </w:tr>
      <w:tr w:rsidR="001006AF" w:rsidRPr="001006AF" w:rsidTr="004826B6">
        <w:trPr>
          <w:trHeight w:val="330"/>
        </w:trPr>
        <w:tc>
          <w:tcPr>
            <w:tcW w:w="567" w:type="dxa"/>
            <w:shd w:val="clear" w:color="auto" w:fill="FDE9D9" w:themeFill="accent6" w:themeFillTint="33"/>
            <w:vAlign w:val="center"/>
          </w:tcPr>
          <w:p w:rsidR="001006AF" w:rsidRPr="001006AF" w:rsidRDefault="001006AF" w:rsidP="001006AF">
            <w:pPr>
              <w:spacing w:after="200" w:line="276" w:lineRule="auto"/>
              <w:contextualSpacing/>
              <w:jc w:val="center"/>
              <w:rPr>
                <w:b/>
                <w:lang w:eastAsia="en-US"/>
              </w:rPr>
            </w:pPr>
            <w:r w:rsidRPr="001006AF">
              <w:rPr>
                <w:b/>
                <w:lang w:eastAsia="en-US"/>
              </w:rPr>
              <w:t>3.</w:t>
            </w:r>
          </w:p>
        </w:tc>
        <w:tc>
          <w:tcPr>
            <w:tcW w:w="4962" w:type="dxa"/>
          </w:tcPr>
          <w:p w:rsidR="001006AF" w:rsidRPr="001006AF" w:rsidRDefault="001006AF" w:rsidP="001006AF">
            <w:pPr>
              <w:spacing w:after="200" w:line="276" w:lineRule="auto"/>
              <w:contextualSpacing/>
              <w:jc w:val="center"/>
              <w:rPr>
                <w:lang w:eastAsia="en-US"/>
              </w:rPr>
            </w:pPr>
            <w:r w:rsidRPr="001006AF">
              <w:rPr>
                <w:lang w:eastAsia="en-US"/>
              </w:rPr>
              <w:t>Всероссийский конкурс</w:t>
            </w:r>
            <w:r w:rsidRPr="001006AF">
              <w:rPr>
                <w:lang w:eastAsia="en-US"/>
              </w:rPr>
              <w:br/>
              <w:t>«Космическая мастерская»</w:t>
            </w:r>
          </w:p>
        </w:tc>
        <w:tc>
          <w:tcPr>
            <w:tcW w:w="4927" w:type="dxa"/>
          </w:tcPr>
          <w:p w:rsidR="001006AF" w:rsidRPr="001006AF" w:rsidRDefault="001006AF" w:rsidP="001006AF">
            <w:pPr>
              <w:spacing w:after="200" w:line="276" w:lineRule="auto"/>
              <w:contextualSpacing/>
              <w:jc w:val="center"/>
              <w:rPr>
                <w:lang w:eastAsia="en-US"/>
              </w:rPr>
            </w:pPr>
            <w:r w:rsidRPr="001006AF">
              <w:rPr>
                <w:lang w:eastAsia="en-US"/>
              </w:rPr>
              <w:t>Воспитанники младшей группы</w:t>
            </w:r>
          </w:p>
          <w:p w:rsidR="001006AF" w:rsidRPr="001006AF" w:rsidRDefault="001006AF" w:rsidP="001006AF">
            <w:pPr>
              <w:spacing w:after="200" w:line="276" w:lineRule="auto"/>
              <w:contextualSpacing/>
              <w:jc w:val="center"/>
              <w:rPr>
                <w:lang w:eastAsia="en-US"/>
              </w:rPr>
            </w:pPr>
            <w:r w:rsidRPr="001006AF">
              <w:rPr>
                <w:b/>
                <w:lang w:eastAsia="en-US"/>
              </w:rPr>
              <w:t>Диплом участников</w:t>
            </w:r>
          </w:p>
        </w:tc>
      </w:tr>
      <w:tr w:rsidR="001006AF" w:rsidRPr="001006AF" w:rsidTr="004826B6">
        <w:trPr>
          <w:trHeight w:val="345"/>
        </w:trPr>
        <w:tc>
          <w:tcPr>
            <w:tcW w:w="567" w:type="dxa"/>
            <w:shd w:val="clear" w:color="auto" w:fill="FDE9D9" w:themeFill="accent6" w:themeFillTint="33"/>
            <w:vAlign w:val="center"/>
          </w:tcPr>
          <w:p w:rsidR="001006AF" w:rsidRPr="001006AF" w:rsidRDefault="001006AF" w:rsidP="001006AF">
            <w:pPr>
              <w:spacing w:after="200" w:line="276" w:lineRule="auto"/>
              <w:contextualSpacing/>
              <w:jc w:val="center"/>
              <w:rPr>
                <w:b/>
                <w:lang w:eastAsia="en-US"/>
              </w:rPr>
            </w:pPr>
            <w:r w:rsidRPr="001006AF">
              <w:rPr>
                <w:b/>
                <w:lang w:eastAsia="en-US"/>
              </w:rPr>
              <w:t>4.</w:t>
            </w:r>
          </w:p>
        </w:tc>
        <w:tc>
          <w:tcPr>
            <w:tcW w:w="4962" w:type="dxa"/>
          </w:tcPr>
          <w:p w:rsidR="001006AF" w:rsidRPr="001006AF" w:rsidRDefault="001006AF" w:rsidP="001006AF">
            <w:pPr>
              <w:spacing w:after="200" w:line="276" w:lineRule="auto"/>
              <w:contextualSpacing/>
              <w:jc w:val="center"/>
              <w:rPr>
                <w:lang w:eastAsia="en-US"/>
              </w:rPr>
            </w:pPr>
            <w:r w:rsidRPr="001006AF">
              <w:rPr>
                <w:lang w:eastAsia="en-US"/>
              </w:rPr>
              <w:t xml:space="preserve">Международный творческий </w:t>
            </w:r>
            <w:r w:rsidRPr="001006AF">
              <w:rPr>
                <w:lang w:eastAsia="en-US"/>
              </w:rPr>
              <w:br/>
              <w:t xml:space="preserve">конкурс </w:t>
            </w:r>
            <w:r w:rsidRPr="001006AF">
              <w:rPr>
                <w:lang w:eastAsia="en-US"/>
              </w:rPr>
              <w:br/>
              <w:t>«День защитника Отечества»</w:t>
            </w:r>
          </w:p>
        </w:tc>
        <w:tc>
          <w:tcPr>
            <w:tcW w:w="4927" w:type="dxa"/>
          </w:tcPr>
          <w:p w:rsidR="001006AF" w:rsidRPr="001006AF" w:rsidRDefault="001006AF" w:rsidP="001006AF">
            <w:pPr>
              <w:spacing w:after="200" w:line="276" w:lineRule="auto"/>
              <w:contextualSpacing/>
              <w:jc w:val="center"/>
              <w:rPr>
                <w:lang w:eastAsia="en-US"/>
              </w:rPr>
            </w:pPr>
            <w:r w:rsidRPr="001006AF">
              <w:rPr>
                <w:lang w:eastAsia="en-US"/>
              </w:rPr>
              <w:t>Воспитанники младшей группы</w:t>
            </w:r>
          </w:p>
          <w:p w:rsidR="001006AF" w:rsidRPr="001006AF" w:rsidRDefault="001006AF" w:rsidP="001006AF">
            <w:pPr>
              <w:spacing w:after="200" w:line="276" w:lineRule="auto"/>
              <w:contextualSpacing/>
              <w:jc w:val="center"/>
              <w:rPr>
                <w:b/>
                <w:sz w:val="16"/>
                <w:szCs w:val="16"/>
                <w:lang w:eastAsia="en-US"/>
              </w:rPr>
            </w:pPr>
            <w:r w:rsidRPr="001006AF">
              <w:rPr>
                <w:b/>
                <w:lang w:eastAsia="en-US"/>
              </w:rPr>
              <w:t>Диплом участников</w:t>
            </w:r>
            <w:r w:rsidRPr="001006AF">
              <w:rPr>
                <w:b/>
                <w:sz w:val="16"/>
                <w:szCs w:val="16"/>
                <w:lang w:eastAsia="en-US"/>
              </w:rPr>
              <w:t xml:space="preserve"> </w:t>
            </w:r>
          </w:p>
        </w:tc>
      </w:tr>
      <w:tr w:rsidR="001006AF" w:rsidRPr="001006AF" w:rsidTr="004826B6">
        <w:trPr>
          <w:trHeight w:val="126"/>
        </w:trPr>
        <w:tc>
          <w:tcPr>
            <w:tcW w:w="567" w:type="dxa"/>
            <w:shd w:val="clear" w:color="auto" w:fill="FDE9D9" w:themeFill="accent6" w:themeFillTint="33"/>
            <w:vAlign w:val="center"/>
          </w:tcPr>
          <w:p w:rsidR="001006AF" w:rsidRPr="001006AF" w:rsidRDefault="001006AF" w:rsidP="001006AF">
            <w:pPr>
              <w:spacing w:after="200" w:line="276" w:lineRule="auto"/>
              <w:contextualSpacing/>
              <w:jc w:val="center"/>
              <w:rPr>
                <w:b/>
                <w:lang w:eastAsia="en-US"/>
              </w:rPr>
            </w:pPr>
            <w:r w:rsidRPr="001006AF">
              <w:rPr>
                <w:b/>
                <w:lang w:eastAsia="en-US"/>
              </w:rPr>
              <w:t>5.</w:t>
            </w:r>
          </w:p>
        </w:tc>
        <w:tc>
          <w:tcPr>
            <w:tcW w:w="4962" w:type="dxa"/>
          </w:tcPr>
          <w:p w:rsidR="001006AF" w:rsidRPr="001006AF" w:rsidRDefault="001006AF" w:rsidP="001006AF">
            <w:pPr>
              <w:spacing w:after="200" w:line="276" w:lineRule="auto"/>
              <w:contextualSpacing/>
              <w:jc w:val="center"/>
              <w:rPr>
                <w:color w:val="FF0000"/>
                <w:lang w:eastAsia="en-US"/>
              </w:rPr>
            </w:pPr>
            <w:r w:rsidRPr="001006AF">
              <w:rPr>
                <w:lang w:eastAsia="en-US"/>
              </w:rPr>
              <w:t>Всероссийский конкурс</w:t>
            </w:r>
            <w:r w:rsidRPr="001006AF">
              <w:rPr>
                <w:lang w:eastAsia="en-US"/>
              </w:rPr>
              <w:br/>
              <w:t>«Чудо Масленица»</w:t>
            </w:r>
          </w:p>
        </w:tc>
        <w:tc>
          <w:tcPr>
            <w:tcW w:w="4927" w:type="dxa"/>
          </w:tcPr>
          <w:p w:rsidR="001006AF" w:rsidRPr="001006AF" w:rsidRDefault="001006AF" w:rsidP="001006AF">
            <w:pPr>
              <w:spacing w:after="200" w:line="276" w:lineRule="auto"/>
              <w:contextualSpacing/>
              <w:jc w:val="center"/>
              <w:rPr>
                <w:lang w:eastAsia="en-US"/>
              </w:rPr>
            </w:pPr>
            <w:r w:rsidRPr="001006AF">
              <w:rPr>
                <w:lang w:eastAsia="en-US"/>
              </w:rPr>
              <w:t>Воспитанники младшей группы</w:t>
            </w:r>
          </w:p>
          <w:p w:rsidR="001006AF" w:rsidRPr="001006AF" w:rsidRDefault="001006AF" w:rsidP="001006AF">
            <w:pPr>
              <w:spacing w:after="200" w:line="276" w:lineRule="auto"/>
              <w:contextualSpacing/>
              <w:jc w:val="center"/>
              <w:rPr>
                <w:color w:val="FF0000"/>
                <w:lang w:eastAsia="en-US"/>
              </w:rPr>
            </w:pPr>
            <w:r w:rsidRPr="001006AF">
              <w:rPr>
                <w:b/>
                <w:lang w:eastAsia="en-US"/>
              </w:rPr>
              <w:t>Диплом участников</w:t>
            </w:r>
          </w:p>
        </w:tc>
      </w:tr>
      <w:tr w:rsidR="001006AF" w:rsidRPr="001006AF" w:rsidTr="004826B6">
        <w:trPr>
          <w:trHeight w:val="795"/>
        </w:trPr>
        <w:tc>
          <w:tcPr>
            <w:tcW w:w="567" w:type="dxa"/>
            <w:shd w:val="clear" w:color="auto" w:fill="FDE9D9" w:themeFill="accent6" w:themeFillTint="33"/>
            <w:vAlign w:val="center"/>
          </w:tcPr>
          <w:p w:rsidR="001006AF" w:rsidRPr="001006AF" w:rsidRDefault="001006AF" w:rsidP="001006AF">
            <w:pPr>
              <w:spacing w:after="200" w:line="276" w:lineRule="auto"/>
              <w:contextualSpacing/>
              <w:jc w:val="center"/>
              <w:rPr>
                <w:b/>
                <w:lang w:eastAsia="en-US"/>
              </w:rPr>
            </w:pPr>
            <w:r w:rsidRPr="001006AF">
              <w:rPr>
                <w:b/>
                <w:lang w:eastAsia="en-US"/>
              </w:rPr>
              <w:t>6.</w:t>
            </w:r>
          </w:p>
        </w:tc>
        <w:tc>
          <w:tcPr>
            <w:tcW w:w="4962" w:type="dxa"/>
          </w:tcPr>
          <w:p w:rsidR="001006AF" w:rsidRPr="001006AF" w:rsidRDefault="001006AF" w:rsidP="001006AF">
            <w:pPr>
              <w:spacing w:after="200" w:line="276" w:lineRule="auto"/>
              <w:contextualSpacing/>
              <w:jc w:val="center"/>
              <w:rPr>
                <w:lang w:eastAsia="en-US"/>
              </w:rPr>
            </w:pPr>
            <w:r w:rsidRPr="001006AF">
              <w:rPr>
                <w:lang w:eastAsia="en-US"/>
              </w:rPr>
              <w:t>Всероссийский конкурс</w:t>
            </w:r>
          </w:p>
          <w:p w:rsidR="001006AF" w:rsidRPr="001006AF" w:rsidRDefault="001006AF" w:rsidP="001006AF">
            <w:pPr>
              <w:spacing w:after="200" w:line="276" w:lineRule="auto"/>
              <w:contextualSpacing/>
              <w:jc w:val="center"/>
              <w:rPr>
                <w:lang w:eastAsia="en-US"/>
              </w:rPr>
            </w:pPr>
            <w:r w:rsidRPr="001006AF">
              <w:rPr>
                <w:lang w:eastAsia="en-US"/>
              </w:rPr>
              <w:t>«Новогодние чудеса»</w:t>
            </w:r>
          </w:p>
          <w:p w:rsidR="001006AF" w:rsidRPr="001006AF" w:rsidRDefault="001006AF" w:rsidP="001006AF">
            <w:pPr>
              <w:spacing w:after="200" w:line="276" w:lineRule="auto"/>
              <w:contextualSpacing/>
              <w:jc w:val="center"/>
              <w:rPr>
                <w:lang w:eastAsia="en-US"/>
              </w:rPr>
            </w:pPr>
            <w:r w:rsidRPr="001006AF">
              <w:rPr>
                <w:lang w:eastAsia="en-US"/>
              </w:rPr>
              <w:t>«С днем рождения, Дедушка Мороз»</w:t>
            </w:r>
          </w:p>
        </w:tc>
        <w:tc>
          <w:tcPr>
            <w:tcW w:w="4927" w:type="dxa"/>
          </w:tcPr>
          <w:p w:rsidR="001006AF" w:rsidRPr="001006AF" w:rsidRDefault="001006AF" w:rsidP="001006AF">
            <w:pPr>
              <w:spacing w:after="200" w:line="276" w:lineRule="auto"/>
              <w:contextualSpacing/>
              <w:jc w:val="center"/>
              <w:rPr>
                <w:lang w:eastAsia="en-US"/>
              </w:rPr>
            </w:pPr>
            <w:r w:rsidRPr="001006AF">
              <w:rPr>
                <w:lang w:eastAsia="en-US"/>
              </w:rPr>
              <w:t>Воспитанники младшей группы</w:t>
            </w:r>
          </w:p>
          <w:p w:rsidR="001006AF" w:rsidRPr="001006AF" w:rsidRDefault="001006AF" w:rsidP="001006AF">
            <w:pPr>
              <w:spacing w:after="200" w:line="276" w:lineRule="auto"/>
              <w:contextualSpacing/>
              <w:jc w:val="center"/>
              <w:rPr>
                <w:lang w:eastAsia="en-US"/>
              </w:rPr>
            </w:pPr>
            <w:r w:rsidRPr="001006AF">
              <w:rPr>
                <w:b/>
                <w:lang w:eastAsia="en-US"/>
              </w:rPr>
              <w:t>Диплом участников</w:t>
            </w:r>
          </w:p>
        </w:tc>
      </w:tr>
      <w:tr w:rsidR="001006AF" w:rsidRPr="001006AF" w:rsidTr="004826B6">
        <w:trPr>
          <w:trHeight w:val="494"/>
        </w:trPr>
        <w:tc>
          <w:tcPr>
            <w:tcW w:w="567" w:type="dxa"/>
            <w:shd w:val="clear" w:color="auto" w:fill="FDE9D9" w:themeFill="accent6" w:themeFillTint="33"/>
            <w:vAlign w:val="center"/>
          </w:tcPr>
          <w:p w:rsidR="001006AF" w:rsidRPr="001006AF" w:rsidRDefault="001006AF" w:rsidP="001006AF">
            <w:pPr>
              <w:spacing w:after="200" w:line="276" w:lineRule="auto"/>
              <w:contextualSpacing/>
              <w:jc w:val="center"/>
              <w:rPr>
                <w:b/>
                <w:lang w:eastAsia="en-US"/>
              </w:rPr>
            </w:pPr>
            <w:r w:rsidRPr="001006AF">
              <w:rPr>
                <w:b/>
                <w:lang w:eastAsia="en-US"/>
              </w:rPr>
              <w:t>7.</w:t>
            </w:r>
          </w:p>
          <w:p w:rsidR="001006AF" w:rsidRPr="001006AF" w:rsidRDefault="001006AF" w:rsidP="001006AF">
            <w:pPr>
              <w:spacing w:after="200" w:line="276" w:lineRule="auto"/>
              <w:contextualSpacing/>
              <w:rPr>
                <w:b/>
                <w:lang w:eastAsia="en-US"/>
              </w:rPr>
            </w:pPr>
          </w:p>
        </w:tc>
        <w:tc>
          <w:tcPr>
            <w:tcW w:w="4962" w:type="dxa"/>
          </w:tcPr>
          <w:p w:rsidR="001006AF" w:rsidRPr="001006AF" w:rsidRDefault="001006AF" w:rsidP="001006AF">
            <w:pPr>
              <w:spacing w:after="200" w:line="276" w:lineRule="auto"/>
              <w:contextualSpacing/>
              <w:jc w:val="center"/>
              <w:rPr>
                <w:lang w:eastAsia="en-US"/>
              </w:rPr>
            </w:pPr>
            <w:r w:rsidRPr="001006AF">
              <w:rPr>
                <w:lang w:eastAsia="en-US"/>
              </w:rPr>
              <w:t>Всероссийский конкурс</w:t>
            </w:r>
          </w:p>
          <w:p w:rsidR="001006AF" w:rsidRPr="001006AF" w:rsidRDefault="001006AF" w:rsidP="001006AF">
            <w:pPr>
              <w:spacing w:after="200" w:line="276" w:lineRule="auto"/>
              <w:contextualSpacing/>
              <w:jc w:val="center"/>
              <w:rPr>
                <w:lang w:eastAsia="en-US"/>
              </w:rPr>
            </w:pPr>
            <w:r w:rsidRPr="001006AF">
              <w:rPr>
                <w:lang w:eastAsia="en-US"/>
              </w:rPr>
              <w:t>«Нежный весенний букет»</w:t>
            </w:r>
          </w:p>
        </w:tc>
        <w:tc>
          <w:tcPr>
            <w:tcW w:w="4927" w:type="dxa"/>
          </w:tcPr>
          <w:p w:rsidR="001006AF" w:rsidRPr="001006AF" w:rsidRDefault="001006AF" w:rsidP="001006AF">
            <w:pPr>
              <w:spacing w:after="200" w:line="276" w:lineRule="auto"/>
              <w:contextualSpacing/>
              <w:jc w:val="center"/>
              <w:rPr>
                <w:lang w:eastAsia="en-US"/>
              </w:rPr>
            </w:pPr>
            <w:r w:rsidRPr="001006AF">
              <w:rPr>
                <w:lang w:eastAsia="en-US"/>
              </w:rPr>
              <w:t>Воспитанники младшей группы</w:t>
            </w:r>
          </w:p>
          <w:p w:rsidR="001006AF" w:rsidRPr="001006AF" w:rsidRDefault="001006AF" w:rsidP="001006AF">
            <w:pPr>
              <w:spacing w:after="200" w:line="276" w:lineRule="auto"/>
              <w:contextualSpacing/>
              <w:jc w:val="center"/>
              <w:rPr>
                <w:lang w:eastAsia="en-US"/>
              </w:rPr>
            </w:pPr>
            <w:r w:rsidRPr="001006AF">
              <w:rPr>
                <w:b/>
                <w:lang w:eastAsia="en-US"/>
              </w:rPr>
              <w:t>Диплом участников</w:t>
            </w:r>
          </w:p>
        </w:tc>
      </w:tr>
      <w:tr w:rsidR="001006AF" w:rsidRPr="001006AF" w:rsidTr="004826B6">
        <w:trPr>
          <w:trHeight w:val="630"/>
        </w:trPr>
        <w:tc>
          <w:tcPr>
            <w:tcW w:w="567" w:type="dxa"/>
            <w:shd w:val="clear" w:color="auto" w:fill="FDE9D9" w:themeFill="accent6" w:themeFillTint="33"/>
            <w:vAlign w:val="center"/>
          </w:tcPr>
          <w:p w:rsidR="001006AF" w:rsidRPr="001006AF" w:rsidRDefault="001006AF" w:rsidP="001006AF">
            <w:pPr>
              <w:spacing w:after="200" w:line="276" w:lineRule="auto"/>
              <w:contextualSpacing/>
              <w:rPr>
                <w:b/>
                <w:lang w:eastAsia="en-US"/>
              </w:rPr>
            </w:pPr>
            <w:r w:rsidRPr="001006AF">
              <w:rPr>
                <w:b/>
                <w:lang w:eastAsia="en-US"/>
              </w:rPr>
              <w:lastRenderedPageBreak/>
              <w:t>8.</w:t>
            </w:r>
          </w:p>
        </w:tc>
        <w:tc>
          <w:tcPr>
            <w:tcW w:w="4962" w:type="dxa"/>
          </w:tcPr>
          <w:p w:rsidR="001006AF" w:rsidRPr="001006AF" w:rsidRDefault="001006AF" w:rsidP="001006AF">
            <w:pPr>
              <w:spacing w:after="200" w:line="276" w:lineRule="auto"/>
              <w:contextualSpacing/>
              <w:rPr>
                <w:lang w:eastAsia="en-US"/>
              </w:rPr>
            </w:pPr>
            <w:r w:rsidRPr="001006AF">
              <w:rPr>
                <w:lang w:eastAsia="en-US"/>
              </w:rPr>
              <w:t>Всероссийский педагогический конкурс</w:t>
            </w:r>
          </w:p>
          <w:p w:rsidR="001006AF" w:rsidRPr="001006AF" w:rsidRDefault="001006AF" w:rsidP="001006AF">
            <w:pPr>
              <w:spacing w:after="200" w:line="276" w:lineRule="auto"/>
              <w:contextualSpacing/>
              <w:jc w:val="center"/>
              <w:rPr>
                <w:lang w:eastAsia="en-US"/>
              </w:rPr>
            </w:pPr>
            <w:r w:rsidRPr="001006AF">
              <w:rPr>
                <w:lang w:eastAsia="en-US"/>
              </w:rPr>
              <w:t>«Открытые ладони» «Зима 2023»</w:t>
            </w:r>
          </w:p>
        </w:tc>
        <w:tc>
          <w:tcPr>
            <w:tcW w:w="4927" w:type="dxa"/>
          </w:tcPr>
          <w:p w:rsidR="001006AF" w:rsidRPr="001006AF" w:rsidRDefault="001006AF" w:rsidP="001006AF">
            <w:pPr>
              <w:spacing w:after="200" w:line="276" w:lineRule="auto"/>
              <w:contextualSpacing/>
              <w:jc w:val="center"/>
              <w:rPr>
                <w:b/>
                <w:lang w:eastAsia="en-US"/>
              </w:rPr>
            </w:pPr>
            <w:r w:rsidRPr="001006AF">
              <w:rPr>
                <w:b/>
                <w:lang w:eastAsia="en-US"/>
              </w:rPr>
              <w:t xml:space="preserve">Диплом </w:t>
            </w:r>
          </w:p>
          <w:p w:rsidR="001006AF" w:rsidRPr="001006AF" w:rsidRDefault="001006AF" w:rsidP="001006AF">
            <w:pPr>
              <w:spacing w:after="200" w:line="276" w:lineRule="auto"/>
              <w:contextualSpacing/>
              <w:jc w:val="center"/>
              <w:rPr>
                <w:b/>
                <w:lang w:eastAsia="en-US"/>
              </w:rPr>
            </w:pPr>
            <w:r w:rsidRPr="001006AF">
              <w:rPr>
                <w:lang w:eastAsia="en-US"/>
              </w:rPr>
              <w:t>Педагог Лакиза Ю.П.</w:t>
            </w:r>
          </w:p>
        </w:tc>
      </w:tr>
      <w:tr w:rsidR="001006AF" w:rsidRPr="001006AF" w:rsidTr="004826B6">
        <w:trPr>
          <w:trHeight w:val="795"/>
        </w:trPr>
        <w:tc>
          <w:tcPr>
            <w:tcW w:w="567" w:type="dxa"/>
            <w:shd w:val="clear" w:color="auto" w:fill="FDE9D9" w:themeFill="accent6" w:themeFillTint="33"/>
            <w:vAlign w:val="center"/>
          </w:tcPr>
          <w:p w:rsidR="001006AF" w:rsidRPr="001006AF" w:rsidRDefault="001006AF" w:rsidP="001006AF">
            <w:pPr>
              <w:spacing w:after="200" w:line="276" w:lineRule="auto"/>
              <w:contextualSpacing/>
              <w:jc w:val="center"/>
              <w:rPr>
                <w:b/>
                <w:lang w:eastAsia="en-US"/>
              </w:rPr>
            </w:pPr>
            <w:r w:rsidRPr="001006AF">
              <w:rPr>
                <w:b/>
                <w:lang w:eastAsia="en-US"/>
              </w:rPr>
              <w:t>9.</w:t>
            </w:r>
          </w:p>
        </w:tc>
        <w:tc>
          <w:tcPr>
            <w:tcW w:w="4962" w:type="dxa"/>
          </w:tcPr>
          <w:p w:rsidR="001006AF" w:rsidRPr="001006AF" w:rsidRDefault="001006AF" w:rsidP="001006AF">
            <w:pPr>
              <w:spacing w:after="200" w:line="276" w:lineRule="auto"/>
              <w:contextualSpacing/>
              <w:jc w:val="center"/>
              <w:rPr>
                <w:lang w:eastAsia="en-US"/>
              </w:rPr>
            </w:pPr>
            <w:r w:rsidRPr="001006AF">
              <w:rPr>
                <w:lang w:eastAsia="en-US"/>
              </w:rPr>
              <w:t xml:space="preserve">Всероссийский форум </w:t>
            </w:r>
            <w:r w:rsidRPr="001006AF">
              <w:rPr>
                <w:lang w:eastAsia="en-US"/>
              </w:rPr>
              <w:br/>
              <w:t xml:space="preserve">«Воспитатели России», </w:t>
            </w:r>
            <w:r w:rsidRPr="001006AF">
              <w:rPr>
                <w:lang w:eastAsia="en-US"/>
              </w:rPr>
              <w:br/>
              <w:t>«Дошкольное воспитание. Новые ориентиры»</w:t>
            </w:r>
          </w:p>
        </w:tc>
        <w:tc>
          <w:tcPr>
            <w:tcW w:w="4927" w:type="dxa"/>
          </w:tcPr>
          <w:p w:rsidR="001006AF" w:rsidRPr="001006AF" w:rsidRDefault="001006AF" w:rsidP="001006AF">
            <w:pPr>
              <w:spacing w:after="200" w:line="276" w:lineRule="auto"/>
              <w:contextualSpacing/>
              <w:jc w:val="center"/>
              <w:rPr>
                <w:b/>
                <w:lang w:eastAsia="en-US"/>
              </w:rPr>
            </w:pPr>
            <w:r w:rsidRPr="001006AF">
              <w:rPr>
                <w:b/>
                <w:lang w:eastAsia="en-US"/>
              </w:rPr>
              <w:t>Сертификат участника</w:t>
            </w:r>
          </w:p>
          <w:p w:rsidR="001006AF" w:rsidRPr="001006AF" w:rsidRDefault="001006AF" w:rsidP="001006AF">
            <w:pPr>
              <w:spacing w:after="200" w:line="276" w:lineRule="auto"/>
              <w:contextualSpacing/>
              <w:jc w:val="center"/>
              <w:rPr>
                <w:lang w:eastAsia="en-US"/>
              </w:rPr>
            </w:pPr>
            <w:r w:rsidRPr="001006AF">
              <w:rPr>
                <w:lang w:eastAsia="en-US"/>
              </w:rPr>
              <w:t>Педагоги ДОУ</w:t>
            </w:r>
          </w:p>
        </w:tc>
      </w:tr>
      <w:tr w:rsidR="001006AF" w:rsidRPr="001006AF" w:rsidTr="004826B6">
        <w:trPr>
          <w:trHeight w:val="120"/>
        </w:trPr>
        <w:tc>
          <w:tcPr>
            <w:tcW w:w="567" w:type="dxa"/>
            <w:shd w:val="clear" w:color="auto" w:fill="FDE9D9" w:themeFill="accent6" w:themeFillTint="33"/>
            <w:vAlign w:val="center"/>
          </w:tcPr>
          <w:p w:rsidR="001006AF" w:rsidRPr="001006AF" w:rsidRDefault="001006AF" w:rsidP="001006AF">
            <w:pPr>
              <w:spacing w:after="200" w:line="276" w:lineRule="auto"/>
              <w:contextualSpacing/>
              <w:jc w:val="center"/>
              <w:rPr>
                <w:b/>
                <w:lang w:eastAsia="en-US"/>
              </w:rPr>
            </w:pPr>
            <w:r w:rsidRPr="001006AF">
              <w:rPr>
                <w:b/>
                <w:lang w:eastAsia="en-US"/>
              </w:rPr>
              <w:t>10.</w:t>
            </w:r>
          </w:p>
        </w:tc>
        <w:tc>
          <w:tcPr>
            <w:tcW w:w="4962" w:type="dxa"/>
          </w:tcPr>
          <w:p w:rsidR="001006AF" w:rsidRPr="001006AF" w:rsidRDefault="001006AF" w:rsidP="001006AF">
            <w:pPr>
              <w:spacing w:after="200" w:line="276" w:lineRule="auto"/>
              <w:contextualSpacing/>
              <w:jc w:val="center"/>
              <w:rPr>
                <w:lang w:eastAsia="en-US"/>
              </w:rPr>
            </w:pPr>
            <w:r w:rsidRPr="001006AF">
              <w:rPr>
                <w:lang w:eastAsia="en-US"/>
              </w:rPr>
              <w:t>Поделки из природного</w:t>
            </w:r>
            <w:r w:rsidRPr="001006AF">
              <w:rPr>
                <w:lang w:eastAsia="en-US"/>
              </w:rPr>
              <w:br/>
              <w:t xml:space="preserve"> и бросового материала</w:t>
            </w:r>
          </w:p>
          <w:p w:rsidR="001006AF" w:rsidRPr="001006AF" w:rsidRDefault="001006AF" w:rsidP="001006AF">
            <w:pPr>
              <w:spacing w:after="200" w:line="276" w:lineRule="auto"/>
              <w:contextualSpacing/>
              <w:jc w:val="center"/>
              <w:rPr>
                <w:lang w:eastAsia="en-US"/>
              </w:rPr>
            </w:pPr>
            <w:r w:rsidRPr="001006AF">
              <w:rPr>
                <w:lang w:eastAsia="en-US"/>
              </w:rPr>
              <w:t>«Волшебный сундучок Осени»</w:t>
            </w:r>
          </w:p>
        </w:tc>
        <w:tc>
          <w:tcPr>
            <w:tcW w:w="4927" w:type="dxa"/>
          </w:tcPr>
          <w:p w:rsidR="001006AF" w:rsidRPr="001006AF" w:rsidRDefault="001006AF" w:rsidP="001006AF">
            <w:pPr>
              <w:spacing w:after="200" w:line="276" w:lineRule="auto"/>
              <w:contextualSpacing/>
              <w:jc w:val="center"/>
              <w:rPr>
                <w:lang w:eastAsia="en-US"/>
              </w:rPr>
            </w:pPr>
            <w:r w:rsidRPr="001006AF">
              <w:rPr>
                <w:lang w:eastAsia="en-US"/>
              </w:rPr>
              <w:t>Воспитанники средней  группы</w:t>
            </w:r>
          </w:p>
          <w:p w:rsidR="001006AF" w:rsidRPr="001006AF" w:rsidRDefault="001006AF" w:rsidP="001006AF">
            <w:pPr>
              <w:spacing w:after="200" w:line="276" w:lineRule="auto"/>
              <w:contextualSpacing/>
              <w:jc w:val="center"/>
              <w:rPr>
                <w:b/>
                <w:lang w:eastAsia="en-US"/>
              </w:rPr>
            </w:pPr>
            <w:r w:rsidRPr="001006AF">
              <w:rPr>
                <w:b/>
                <w:lang w:eastAsia="en-US"/>
              </w:rPr>
              <w:t xml:space="preserve">Диплом победителя </w:t>
            </w:r>
            <w:r w:rsidRPr="001006AF">
              <w:rPr>
                <w:b/>
                <w:lang w:val="en-US" w:eastAsia="en-US"/>
              </w:rPr>
              <w:t>II</w:t>
            </w:r>
            <w:r w:rsidRPr="001006AF">
              <w:rPr>
                <w:b/>
                <w:lang w:eastAsia="en-US"/>
              </w:rPr>
              <w:t xml:space="preserve"> степени</w:t>
            </w:r>
          </w:p>
        </w:tc>
      </w:tr>
      <w:tr w:rsidR="001006AF" w:rsidRPr="001006AF" w:rsidTr="004826B6">
        <w:trPr>
          <w:trHeight w:val="111"/>
        </w:trPr>
        <w:tc>
          <w:tcPr>
            <w:tcW w:w="567" w:type="dxa"/>
            <w:shd w:val="clear" w:color="auto" w:fill="FDE9D9" w:themeFill="accent6" w:themeFillTint="33"/>
            <w:vAlign w:val="center"/>
          </w:tcPr>
          <w:p w:rsidR="001006AF" w:rsidRPr="001006AF" w:rsidRDefault="001006AF" w:rsidP="001006AF">
            <w:pPr>
              <w:spacing w:after="200" w:line="276" w:lineRule="auto"/>
              <w:contextualSpacing/>
              <w:jc w:val="center"/>
              <w:rPr>
                <w:b/>
                <w:lang w:eastAsia="en-US"/>
              </w:rPr>
            </w:pPr>
            <w:r w:rsidRPr="001006AF">
              <w:rPr>
                <w:b/>
                <w:lang w:eastAsia="en-US"/>
              </w:rPr>
              <w:t>11.</w:t>
            </w:r>
          </w:p>
        </w:tc>
        <w:tc>
          <w:tcPr>
            <w:tcW w:w="4962" w:type="dxa"/>
          </w:tcPr>
          <w:p w:rsidR="001006AF" w:rsidRPr="001006AF" w:rsidRDefault="001006AF" w:rsidP="001006AF">
            <w:pPr>
              <w:spacing w:after="200" w:line="276" w:lineRule="auto"/>
              <w:contextualSpacing/>
              <w:jc w:val="center"/>
              <w:rPr>
                <w:lang w:eastAsia="en-US"/>
              </w:rPr>
            </w:pPr>
            <w:r w:rsidRPr="001006AF">
              <w:rPr>
                <w:lang w:eastAsia="en-US"/>
              </w:rPr>
              <w:t>Международный просветительский портал «МЦО и П онлайн»</w:t>
            </w:r>
          </w:p>
        </w:tc>
        <w:tc>
          <w:tcPr>
            <w:tcW w:w="4927" w:type="dxa"/>
          </w:tcPr>
          <w:p w:rsidR="001006AF" w:rsidRPr="001006AF" w:rsidRDefault="001006AF" w:rsidP="001006AF">
            <w:pPr>
              <w:spacing w:after="200" w:line="276" w:lineRule="auto"/>
              <w:contextualSpacing/>
              <w:jc w:val="center"/>
              <w:rPr>
                <w:b/>
                <w:lang w:eastAsia="en-US"/>
              </w:rPr>
            </w:pPr>
            <w:r w:rsidRPr="001006AF">
              <w:rPr>
                <w:b/>
                <w:lang w:eastAsia="en-US"/>
              </w:rPr>
              <w:t>Сертификат участника</w:t>
            </w:r>
          </w:p>
          <w:p w:rsidR="001006AF" w:rsidRPr="001006AF" w:rsidRDefault="001006AF" w:rsidP="001006AF">
            <w:pPr>
              <w:spacing w:after="200" w:line="276" w:lineRule="auto"/>
              <w:contextualSpacing/>
              <w:jc w:val="center"/>
              <w:rPr>
                <w:b/>
                <w:lang w:eastAsia="en-US"/>
              </w:rPr>
            </w:pPr>
            <w:r w:rsidRPr="001006AF">
              <w:rPr>
                <w:lang w:eastAsia="en-US"/>
              </w:rPr>
              <w:t>Педагог Суджаева С.А.</w:t>
            </w:r>
          </w:p>
        </w:tc>
      </w:tr>
      <w:tr w:rsidR="001006AF" w:rsidRPr="001006AF" w:rsidTr="004826B6">
        <w:trPr>
          <w:trHeight w:val="150"/>
        </w:trPr>
        <w:tc>
          <w:tcPr>
            <w:tcW w:w="567" w:type="dxa"/>
            <w:shd w:val="clear" w:color="auto" w:fill="FDE9D9" w:themeFill="accent6" w:themeFillTint="33"/>
            <w:vAlign w:val="center"/>
          </w:tcPr>
          <w:p w:rsidR="001006AF" w:rsidRPr="001006AF" w:rsidRDefault="001006AF" w:rsidP="001006AF">
            <w:pPr>
              <w:spacing w:after="200" w:line="276" w:lineRule="auto"/>
              <w:contextualSpacing/>
              <w:jc w:val="center"/>
              <w:rPr>
                <w:b/>
                <w:lang w:eastAsia="en-US"/>
              </w:rPr>
            </w:pPr>
            <w:r w:rsidRPr="001006AF">
              <w:rPr>
                <w:b/>
                <w:lang w:eastAsia="en-US"/>
              </w:rPr>
              <w:t>12.</w:t>
            </w:r>
          </w:p>
        </w:tc>
        <w:tc>
          <w:tcPr>
            <w:tcW w:w="4962" w:type="dxa"/>
          </w:tcPr>
          <w:p w:rsidR="001006AF" w:rsidRPr="001006AF" w:rsidRDefault="001006AF" w:rsidP="001006AF">
            <w:pPr>
              <w:spacing w:after="200" w:line="276" w:lineRule="auto"/>
              <w:contextualSpacing/>
              <w:jc w:val="center"/>
              <w:rPr>
                <w:lang w:eastAsia="en-US"/>
              </w:rPr>
            </w:pPr>
            <w:r w:rsidRPr="001006AF">
              <w:rPr>
                <w:lang w:eastAsia="en-US"/>
              </w:rPr>
              <w:t>Федеральный проект</w:t>
            </w:r>
            <w:r w:rsidRPr="001006AF">
              <w:rPr>
                <w:lang w:eastAsia="en-US"/>
              </w:rPr>
              <w:br/>
              <w:t>«Укрепление общественного здоровья»</w:t>
            </w:r>
          </w:p>
        </w:tc>
        <w:tc>
          <w:tcPr>
            <w:tcW w:w="4927" w:type="dxa"/>
          </w:tcPr>
          <w:p w:rsidR="001006AF" w:rsidRPr="001006AF" w:rsidRDefault="001006AF" w:rsidP="001006AF">
            <w:pPr>
              <w:spacing w:after="200" w:line="276" w:lineRule="auto"/>
              <w:contextualSpacing/>
              <w:jc w:val="center"/>
              <w:rPr>
                <w:b/>
                <w:lang w:eastAsia="en-US"/>
              </w:rPr>
            </w:pPr>
            <w:r w:rsidRPr="001006AF">
              <w:rPr>
                <w:b/>
                <w:lang w:eastAsia="en-US"/>
              </w:rPr>
              <w:t>Сертификат участника</w:t>
            </w:r>
          </w:p>
          <w:p w:rsidR="001006AF" w:rsidRPr="001006AF" w:rsidRDefault="001006AF" w:rsidP="001006AF">
            <w:pPr>
              <w:spacing w:after="200" w:line="276" w:lineRule="auto"/>
              <w:contextualSpacing/>
              <w:jc w:val="center"/>
              <w:rPr>
                <w:b/>
                <w:lang w:eastAsia="en-US"/>
              </w:rPr>
            </w:pPr>
            <w:r w:rsidRPr="001006AF">
              <w:rPr>
                <w:lang w:eastAsia="en-US"/>
              </w:rPr>
              <w:t>Педагоги ДОУ</w:t>
            </w:r>
          </w:p>
        </w:tc>
      </w:tr>
      <w:tr w:rsidR="001006AF" w:rsidRPr="001006AF" w:rsidTr="004826B6">
        <w:trPr>
          <w:trHeight w:val="111"/>
        </w:trPr>
        <w:tc>
          <w:tcPr>
            <w:tcW w:w="567" w:type="dxa"/>
            <w:shd w:val="clear" w:color="auto" w:fill="FDE9D9" w:themeFill="accent6" w:themeFillTint="33"/>
            <w:vAlign w:val="center"/>
          </w:tcPr>
          <w:p w:rsidR="001006AF" w:rsidRPr="001006AF" w:rsidRDefault="001006AF" w:rsidP="001006AF">
            <w:pPr>
              <w:spacing w:after="200" w:line="276" w:lineRule="auto"/>
              <w:contextualSpacing/>
              <w:jc w:val="center"/>
              <w:rPr>
                <w:b/>
                <w:lang w:eastAsia="en-US"/>
              </w:rPr>
            </w:pPr>
            <w:r w:rsidRPr="001006AF">
              <w:rPr>
                <w:b/>
                <w:lang w:eastAsia="en-US"/>
              </w:rPr>
              <w:t>13.</w:t>
            </w:r>
          </w:p>
        </w:tc>
        <w:tc>
          <w:tcPr>
            <w:tcW w:w="4962" w:type="dxa"/>
          </w:tcPr>
          <w:p w:rsidR="001006AF" w:rsidRPr="001006AF" w:rsidRDefault="001006AF" w:rsidP="001006AF">
            <w:pPr>
              <w:spacing w:after="200" w:line="276" w:lineRule="auto"/>
              <w:contextualSpacing/>
              <w:jc w:val="center"/>
              <w:rPr>
                <w:lang w:eastAsia="en-US"/>
              </w:rPr>
            </w:pPr>
            <w:r w:rsidRPr="001006AF">
              <w:rPr>
                <w:lang w:eastAsia="en-US"/>
              </w:rPr>
              <w:t xml:space="preserve">Международный творческий конкурс </w:t>
            </w:r>
            <w:r w:rsidRPr="001006AF">
              <w:rPr>
                <w:lang w:eastAsia="en-US"/>
              </w:rPr>
              <w:br/>
              <w:t>«Престиж»</w:t>
            </w:r>
          </w:p>
        </w:tc>
        <w:tc>
          <w:tcPr>
            <w:tcW w:w="4927" w:type="dxa"/>
          </w:tcPr>
          <w:p w:rsidR="001006AF" w:rsidRPr="001006AF" w:rsidRDefault="001006AF" w:rsidP="001006AF">
            <w:pPr>
              <w:spacing w:after="200" w:line="276" w:lineRule="auto"/>
              <w:contextualSpacing/>
              <w:jc w:val="center"/>
              <w:rPr>
                <w:b/>
                <w:lang w:eastAsia="en-US"/>
              </w:rPr>
            </w:pPr>
            <w:r w:rsidRPr="001006AF">
              <w:rPr>
                <w:b/>
                <w:lang w:eastAsia="en-US"/>
              </w:rPr>
              <w:t xml:space="preserve">Диплом куратора </w:t>
            </w:r>
          </w:p>
          <w:p w:rsidR="001006AF" w:rsidRPr="001006AF" w:rsidRDefault="001006AF" w:rsidP="001006AF">
            <w:pPr>
              <w:spacing w:after="200" w:line="276" w:lineRule="auto"/>
              <w:contextualSpacing/>
              <w:jc w:val="center"/>
              <w:rPr>
                <w:lang w:eastAsia="en-US"/>
              </w:rPr>
            </w:pPr>
            <w:r w:rsidRPr="001006AF">
              <w:rPr>
                <w:lang w:eastAsia="en-US"/>
              </w:rPr>
              <w:t>Педагог Суджаева С.А.</w:t>
            </w:r>
          </w:p>
        </w:tc>
      </w:tr>
      <w:tr w:rsidR="001006AF" w:rsidRPr="001006AF" w:rsidTr="004826B6">
        <w:trPr>
          <w:trHeight w:val="150"/>
        </w:trPr>
        <w:tc>
          <w:tcPr>
            <w:tcW w:w="567" w:type="dxa"/>
            <w:shd w:val="clear" w:color="auto" w:fill="FDE9D9" w:themeFill="accent6" w:themeFillTint="33"/>
            <w:vAlign w:val="center"/>
          </w:tcPr>
          <w:p w:rsidR="001006AF" w:rsidRPr="001006AF" w:rsidRDefault="001006AF" w:rsidP="001006AF">
            <w:pPr>
              <w:spacing w:after="200" w:line="276" w:lineRule="auto"/>
              <w:contextualSpacing/>
              <w:jc w:val="center"/>
              <w:rPr>
                <w:b/>
                <w:lang w:eastAsia="en-US"/>
              </w:rPr>
            </w:pPr>
            <w:r w:rsidRPr="001006AF">
              <w:rPr>
                <w:b/>
                <w:lang w:eastAsia="en-US"/>
              </w:rPr>
              <w:t>14.</w:t>
            </w:r>
          </w:p>
        </w:tc>
        <w:tc>
          <w:tcPr>
            <w:tcW w:w="4962" w:type="dxa"/>
          </w:tcPr>
          <w:p w:rsidR="001006AF" w:rsidRPr="001006AF" w:rsidRDefault="001006AF" w:rsidP="001006AF">
            <w:pPr>
              <w:spacing w:after="200" w:line="276" w:lineRule="auto"/>
              <w:contextualSpacing/>
              <w:jc w:val="center"/>
              <w:rPr>
                <w:lang w:eastAsia="en-US"/>
              </w:rPr>
            </w:pPr>
            <w:r w:rsidRPr="001006AF">
              <w:rPr>
                <w:lang w:eastAsia="en-US"/>
              </w:rPr>
              <w:t xml:space="preserve">Подготовка участников мероприятий </w:t>
            </w:r>
            <w:r w:rsidRPr="001006AF">
              <w:rPr>
                <w:lang w:eastAsia="en-US"/>
              </w:rPr>
              <w:br/>
              <w:t xml:space="preserve">на Международном портале </w:t>
            </w:r>
            <w:r w:rsidRPr="001006AF">
              <w:rPr>
                <w:lang w:eastAsia="en-US"/>
              </w:rPr>
              <w:br/>
              <w:t>«МЦО и П онлайн»</w:t>
            </w:r>
          </w:p>
        </w:tc>
        <w:tc>
          <w:tcPr>
            <w:tcW w:w="4927" w:type="dxa"/>
          </w:tcPr>
          <w:p w:rsidR="001006AF" w:rsidRPr="001006AF" w:rsidRDefault="001006AF" w:rsidP="001006AF">
            <w:pPr>
              <w:spacing w:after="200" w:line="276" w:lineRule="auto"/>
              <w:contextualSpacing/>
              <w:jc w:val="center"/>
              <w:rPr>
                <w:b/>
                <w:lang w:eastAsia="en-US"/>
              </w:rPr>
            </w:pPr>
            <w:r w:rsidRPr="001006AF">
              <w:rPr>
                <w:b/>
                <w:lang w:eastAsia="en-US"/>
              </w:rPr>
              <w:t>Благодарственное письмо</w:t>
            </w:r>
          </w:p>
          <w:p w:rsidR="001006AF" w:rsidRPr="001006AF" w:rsidRDefault="001006AF" w:rsidP="001006AF">
            <w:pPr>
              <w:spacing w:after="200" w:line="276" w:lineRule="auto"/>
              <w:contextualSpacing/>
              <w:jc w:val="center"/>
              <w:rPr>
                <w:b/>
                <w:lang w:eastAsia="en-US"/>
              </w:rPr>
            </w:pPr>
            <w:r w:rsidRPr="001006AF">
              <w:rPr>
                <w:lang w:eastAsia="en-US"/>
              </w:rPr>
              <w:t>Педагог Суджаева С.А.</w:t>
            </w:r>
          </w:p>
        </w:tc>
      </w:tr>
      <w:tr w:rsidR="001006AF" w:rsidRPr="001006AF" w:rsidTr="004826B6">
        <w:trPr>
          <w:trHeight w:val="150"/>
        </w:trPr>
        <w:tc>
          <w:tcPr>
            <w:tcW w:w="567" w:type="dxa"/>
            <w:shd w:val="clear" w:color="auto" w:fill="FDE9D9" w:themeFill="accent6" w:themeFillTint="33"/>
            <w:vAlign w:val="center"/>
          </w:tcPr>
          <w:p w:rsidR="001006AF" w:rsidRPr="001006AF" w:rsidRDefault="001006AF" w:rsidP="001006AF">
            <w:pPr>
              <w:spacing w:after="200" w:line="276" w:lineRule="auto"/>
              <w:contextualSpacing/>
              <w:jc w:val="center"/>
              <w:rPr>
                <w:b/>
                <w:lang w:eastAsia="en-US"/>
              </w:rPr>
            </w:pPr>
            <w:r w:rsidRPr="001006AF">
              <w:rPr>
                <w:b/>
                <w:lang w:eastAsia="en-US"/>
              </w:rPr>
              <w:t>15.</w:t>
            </w:r>
          </w:p>
        </w:tc>
        <w:tc>
          <w:tcPr>
            <w:tcW w:w="4962" w:type="dxa"/>
          </w:tcPr>
          <w:p w:rsidR="001006AF" w:rsidRPr="001006AF" w:rsidRDefault="001006AF" w:rsidP="001006AF">
            <w:pPr>
              <w:spacing w:after="200" w:line="276" w:lineRule="auto"/>
              <w:contextualSpacing/>
              <w:jc w:val="center"/>
              <w:rPr>
                <w:lang w:eastAsia="en-US"/>
              </w:rPr>
            </w:pPr>
            <w:r w:rsidRPr="001006AF">
              <w:rPr>
                <w:lang w:eastAsia="en-US"/>
              </w:rPr>
              <w:t>Всероссийский уровень</w:t>
            </w:r>
            <w:r w:rsidRPr="001006AF">
              <w:rPr>
                <w:lang w:eastAsia="en-US"/>
              </w:rPr>
              <w:br/>
              <w:t>«В нашем саду листопад»</w:t>
            </w:r>
          </w:p>
        </w:tc>
        <w:tc>
          <w:tcPr>
            <w:tcW w:w="4927" w:type="dxa"/>
          </w:tcPr>
          <w:p w:rsidR="001006AF" w:rsidRPr="001006AF" w:rsidRDefault="001006AF" w:rsidP="001006AF">
            <w:pPr>
              <w:spacing w:after="200" w:line="276" w:lineRule="auto"/>
              <w:contextualSpacing/>
              <w:jc w:val="center"/>
              <w:rPr>
                <w:lang w:eastAsia="en-US"/>
              </w:rPr>
            </w:pPr>
            <w:r w:rsidRPr="001006AF">
              <w:rPr>
                <w:lang w:eastAsia="en-US"/>
              </w:rPr>
              <w:t>Воспитанники старшей группы</w:t>
            </w:r>
          </w:p>
          <w:p w:rsidR="001006AF" w:rsidRPr="001006AF" w:rsidRDefault="001006AF" w:rsidP="001006AF">
            <w:pPr>
              <w:spacing w:after="200" w:line="276" w:lineRule="auto"/>
              <w:contextualSpacing/>
              <w:jc w:val="center"/>
              <w:rPr>
                <w:b/>
                <w:lang w:eastAsia="en-US"/>
              </w:rPr>
            </w:pPr>
            <w:r w:rsidRPr="001006AF">
              <w:rPr>
                <w:b/>
                <w:lang w:eastAsia="en-US"/>
              </w:rPr>
              <w:t>Диплом участников</w:t>
            </w:r>
          </w:p>
        </w:tc>
      </w:tr>
      <w:tr w:rsidR="001006AF" w:rsidRPr="001006AF" w:rsidTr="004826B6">
        <w:trPr>
          <w:trHeight w:val="111"/>
        </w:trPr>
        <w:tc>
          <w:tcPr>
            <w:tcW w:w="567" w:type="dxa"/>
            <w:shd w:val="clear" w:color="auto" w:fill="FDE9D9" w:themeFill="accent6" w:themeFillTint="33"/>
            <w:vAlign w:val="center"/>
          </w:tcPr>
          <w:p w:rsidR="001006AF" w:rsidRPr="001006AF" w:rsidRDefault="001006AF" w:rsidP="001006AF">
            <w:pPr>
              <w:spacing w:after="200" w:line="276" w:lineRule="auto"/>
              <w:contextualSpacing/>
              <w:jc w:val="center"/>
              <w:rPr>
                <w:b/>
                <w:lang w:eastAsia="en-US"/>
              </w:rPr>
            </w:pPr>
            <w:r w:rsidRPr="001006AF">
              <w:rPr>
                <w:b/>
                <w:lang w:eastAsia="en-US"/>
              </w:rPr>
              <w:t>16.</w:t>
            </w:r>
          </w:p>
        </w:tc>
        <w:tc>
          <w:tcPr>
            <w:tcW w:w="4962" w:type="dxa"/>
          </w:tcPr>
          <w:p w:rsidR="001006AF" w:rsidRPr="001006AF" w:rsidRDefault="001006AF" w:rsidP="001006AF">
            <w:pPr>
              <w:spacing w:after="200" w:line="276" w:lineRule="auto"/>
              <w:contextualSpacing/>
              <w:jc w:val="center"/>
              <w:rPr>
                <w:lang w:eastAsia="en-US"/>
              </w:rPr>
            </w:pPr>
            <w:r w:rsidRPr="001006AF">
              <w:rPr>
                <w:lang w:eastAsia="en-US"/>
              </w:rPr>
              <w:t>Международный конкурс</w:t>
            </w:r>
            <w:r w:rsidRPr="001006AF">
              <w:rPr>
                <w:lang w:eastAsia="en-US"/>
              </w:rPr>
              <w:br/>
              <w:t>«День матери»</w:t>
            </w:r>
          </w:p>
        </w:tc>
        <w:tc>
          <w:tcPr>
            <w:tcW w:w="4927" w:type="dxa"/>
          </w:tcPr>
          <w:p w:rsidR="001006AF" w:rsidRPr="001006AF" w:rsidRDefault="001006AF" w:rsidP="001006AF">
            <w:pPr>
              <w:spacing w:after="200" w:line="276" w:lineRule="auto"/>
              <w:contextualSpacing/>
              <w:jc w:val="center"/>
              <w:rPr>
                <w:lang w:eastAsia="en-US"/>
              </w:rPr>
            </w:pPr>
            <w:r w:rsidRPr="001006AF">
              <w:rPr>
                <w:lang w:eastAsia="en-US"/>
              </w:rPr>
              <w:t>Воспитанники подготовительной группы</w:t>
            </w:r>
          </w:p>
          <w:p w:rsidR="001006AF" w:rsidRPr="001006AF" w:rsidRDefault="001006AF" w:rsidP="001006AF">
            <w:pPr>
              <w:spacing w:after="200" w:line="276" w:lineRule="auto"/>
              <w:contextualSpacing/>
              <w:jc w:val="center"/>
              <w:rPr>
                <w:b/>
                <w:lang w:eastAsia="en-US"/>
              </w:rPr>
            </w:pPr>
            <w:r w:rsidRPr="001006AF">
              <w:rPr>
                <w:b/>
                <w:lang w:eastAsia="en-US"/>
              </w:rPr>
              <w:t>Диплом участников</w:t>
            </w:r>
          </w:p>
        </w:tc>
      </w:tr>
    </w:tbl>
    <w:p w:rsidR="001006AF" w:rsidRDefault="001006AF" w:rsidP="001006AF">
      <w:pPr>
        <w:autoSpaceDE w:val="0"/>
        <w:autoSpaceDN w:val="0"/>
        <w:adjustRightInd w:val="0"/>
        <w:spacing w:line="276" w:lineRule="auto"/>
        <w:jc w:val="both"/>
        <w:rPr>
          <w:rFonts w:eastAsiaTheme="minorHAnsi"/>
          <w:color w:val="000000"/>
          <w:lang w:eastAsia="en-US"/>
        </w:rPr>
      </w:pPr>
    </w:p>
    <w:p w:rsidR="00AC5F54" w:rsidRPr="00EE25DC" w:rsidRDefault="00B801CF" w:rsidP="00EE25DC">
      <w:pPr>
        <w:autoSpaceDE w:val="0"/>
        <w:autoSpaceDN w:val="0"/>
        <w:adjustRightInd w:val="0"/>
        <w:spacing w:line="276" w:lineRule="auto"/>
        <w:ind w:firstLine="709"/>
        <w:jc w:val="both"/>
        <w:rPr>
          <w:rFonts w:eastAsiaTheme="minorHAnsi"/>
          <w:lang w:eastAsia="en-US"/>
        </w:rPr>
      </w:pPr>
      <w:r w:rsidRPr="00EE25DC">
        <w:rPr>
          <w:rFonts w:eastAsiaTheme="minorHAnsi"/>
          <w:lang w:eastAsia="en-US"/>
        </w:rPr>
        <w:t>За время функционирования М</w:t>
      </w:r>
      <w:r w:rsidR="00AC5F54" w:rsidRPr="00EE25DC">
        <w:rPr>
          <w:rFonts w:eastAsiaTheme="minorHAnsi"/>
          <w:lang w:eastAsia="en-US"/>
        </w:rPr>
        <w:t>БДОУ повышение профессиональной компетентности педагогов всегда находилось в приоритете. Не менее 1 раза за три года педагоги проходят курсы повышения квалификации по направлениям дошкольного образования и ин</w:t>
      </w:r>
      <w:r w:rsidRPr="00EE25DC">
        <w:rPr>
          <w:rFonts w:eastAsiaTheme="minorHAnsi"/>
          <w:lang w:eastAsia="en-US"/>
        </w:rPr>
        <w:t>форма</w:t>
      </w:r>
      <w:r w:rsidR="00AC5F54" w:rsidRPr="00EE25DC">
        <w:rPr>
          <w:rFonts w:eastAsiaTheme="minorHAnsi"/>
          <w:lang w:eastAsia="en-US"/>
        </w:rPr>
        <w:t>ционно-коммуникационных технологий. Повышение квалификации педагогиче</w:t>
      </w:r>
      <w:r w:rsidRPr="00EE25DC">
        <w:rPr>
          <w:rFonts w:eastAsiaTheme="minorHAnsi"/>
          <w:lang w:eastAsia="en-US"/>
        </w:rPr>
        <w:t>ских кад</w:t>
      </w:r>
      <w:r w:rsidR="00AC5F54" w:rsidRPr="00EE25DC">
        <w:rPr>
          <w:rFonts w:eastAsiaTheme="minorHAnsi"/>
          <w:lang w:eastAsia="en-US"/>
        </w:rPr>
        <w:t>ров является действенным механизмом в модернизации современного дошколь</w:t>
      </w:r>
      <w:r w:rsidRPr="00EE25DC">
        <w:rPr>
          <w:rFonts w:eastAsiaTheme="minorHAnsi"/>
          <w:lang w:eastAsia="en-US"/>
        </w:rPr>
        <w:t>ного обра</w:t>
      </w:r>
      <w:r w:rsidR="00AC5F54" w:rsidRPr="00EE25DC">
        <w:rPr>
          <w:rFonts w:eastAsiaTheme="minorHAnsi"/>
          <w:lang w:eastAsia="en-US"/>
        </w:rPr>
        <w:t xml:space="preserve">зования. Направления повышения квалификации обусловлено, выявленными в процессе деятельности педагогов, дефицитами и обозначены в плане работы детского сада. </w:t>
      </w:r>
    </w:p>
    <w:p w:rsidR="009944D4" w:rsidRPr="00EE25DC" w:rsidRDefault="00AC5F54" w:rsidP="00EE25DC">
      <w:pPr>
        <w:autoSpaceDE w:val="0"/>
        <w:autoSpaceDN w:val="0"/>
        <w:adjustRightInd w:val="0"/>
        <w:spacing w:line="276" w:lineRule="auto"/>
        <w:ind w:firstLine="709"/>
        <w:jc w:val="both"/>
        <w:rPr>
          <w:rFonts w:eastAsiaTheme="minorHAnsi"/>
          <w:lang w:eastAsia="en-US"/>
        </w:rPr>
      </w:pPr>
      <w:r w:rsidRPr="00EE25DC">
        <w:rPr>
          <w:rFonts w:eastAsiaTheme="minorHAnsi"/>
          <w:lang w:eastAsia="en-US"/>
        </w:rPr>
        <w:t>Грамотные управленческие кадровые решения администрации образовательного учреждения нацелены на повышение качества дошколь</w:t>
      </w:r>
      <w:r w:rsidR="00B801CF" w:rsidRPr="00EE25DC">
        <w:rPr>
          <w:rFonts w:eastAsiaTheme="minorHAnsi"/>
          <w:lang w:eastAsia="en-US"/>
        </w:rPr>
        <w:t>ного образования. Профессиональ</w:t>
      </w:r>
      <w:r w:rsidRPr="00EE25DC">
        <w:rPr>
          <w:rFonts w:eastAsiaTheme="minorHAnsi"/>
          <w:lang w:eastAsia="en-US"/>
        </w:rPr>
        <w:t>ная компетентность педагогов дошкольного учреждени</w:t>
      </w:r>
      <w:r w:rsidR="00B801CF" w:rsidRPr="00EE25DC">
        <w:rPr>
          <w:rFonts w:eastAsiaTheme="minorHAnsi"/>
          <w:lang w:eastAsia="en-US"/>
        </w:rPr>
        <w:t>я необходима для успешной реали</w:t>
      </w:r>
      <w:r w:rsidRPr="00EE25DC">
        <w:rPr>
          <w:rFonts w:eastAsiaTheme="minorHAnsi"/>
          <w:lang w:eastAsia="en-US"/>
        </w:rPr>
        <w:t>зации целей и за</w:t>
      </w:r>
      <w:r w:rsidR="00B801CF" w:rsidRPr="00EE25DC">
        <w:rPr>
          <w:rFonts w:eastAsiaTheme="minorHAnsi"/>
          <w:lang w:eastAsia="en-US"/>
        </w:rPr>
        <w:t xml:space="preserve">дач </w:t>
      </w:r>
      <w:r w:rsidRPr="00EE25DC">
        <w:rPr>
          <w:rFonts w:eastAsiaTheme="minorHAnsi"/>
          <w:lang w:eastAsia="en-US"/>
        </w:rPr>
        <w:t>ДОУ, организации образовател</w:t>
      </w:r>
      <w:r w:rsidR="00B801CF" w:rsidRPr="00EE25DC">
        <w:rPr>
          <w:rFonts w:eastAsiaTheme="minorHAnsi"/>
          <w:lang w:eastAsia="en-US"/>
        </w:rPr>
        <w:t>ьной деятельности, находит отра</w:t>
      </w:r>
      <w:r w:rsidRPr="00EE25DC">
        <w:rPr>
          <w:rFonts w:eastAsiaTheme="minorHAnsi"/>
          <w:lang w:eastAsia="en-US"/>
        </w:rPr>
        <w:t>жение в умении разрабатывать проекты и программы</w:t>
      </w:r>
      <w:r w:rsidR="00B801CF" w:rsidRPr="00EE25DC">
        <w:rPr>
          <w:rFonts w:eastAsiaTheme="minorHAnsi"/>
          <w:lang w:eastAsia="en-US"/>
        </w:rPr>
        <w:t>, умении использовать информаци</w:t>
      </w:r>
      <w:r w:rsidRPr="00EE25DC">
        <w:rPr>
          <w:rFonts w:eastAsiaTheme="minorHAnsi"/>
          <w:lang w:eastAsia="en-US"/>
        </w:rPr>
        <w:t>онные технологии в педагогической деятельности, чт</w:t>
      </w:r>
      <w:r w:rsidR="00B801CF" w:rsidRPr="00EE25DC">
        <w:rPr>
          <w:rFonts w:eastAsiaTheme="minorHAnsi"/>
          <w:lang w:eastAsia="en-US"/>
        </w:rPr>
        <w:t>о обеспечивает достижение воспи</w:t>
      </w:r>
      <w:r w:rsidRPr="00EE25DC">
        <w:rPr>
          <w:rFonts w:eastAsiaTheme="minorHAnsi"/>
          <w:lang w:eastAsia="en-US"/>
        </w:rPr>
        <w:t>танника</w:t>
      </w:r>
      <w:r w:rsidR="00B801CF" w:rsidRPr="00EE25DC">
        <w:rPr>
          <w:rFonts w:eastAsiaTheme="minorHAnsi"/>
          <w:lang w:eastAsia="en-US"/>
        </w:rPr>
        <w:t>ми целевых ориентиров ОП М</w:t>
      </w:r>
      <w:r w:rsidRPr="00EE25DC">
        <w:rPr>
          <w:rFonts w:eastAsiaTheme="minorHAnsi"/>
          <w:lang w:eastAsia="en-US"/>
        </w:rPr>
        <w:t xml:space="preserve">БДОУ, насыщенность образовательного процесса и способствует творческой самореализации педагогов. </w:t>
      </w:r>
    </w:p>
    <w:p w:rsidR="00AC5F54" w:rsidRPr="00EE25DC" w:rsidRDefault="00AC5F54" w:rsidP="00EE25DC">
      <w:pPr>
        <w:autoSpaceDE w:val="0"/>
        <w:autoSpaceDN w:val="0"/>
        <w:adjustRightInd w:val="0"/>
        <w:spacing w:line="276" w:lineRule="auto"/>
        <w:ind w:firstLine="709"/>
        <w:jc w:val="both"/>
        <w:rPr>
          <w:rFonts w:eastAsiaTheme="minorHAnsi"/>
          <w:lang w:eastAsia="en-US"/>
        </w:rPr>
      </w:pPr>
      <w:r w:rsidRPr="00EE25DC">
        <w:rPr>
          <w:rFonts w:eastAsiaTheme="minorHAnsi"/>
          <w:lang w:eastAsia="en-US"/>
        </w:rPr>
        <w:t xml:space="preserve">Повышению профессионального мастерства способствовала и работа педагогов по самообразованию. Следует отметить актуальность выбранных тем, они непосредственно связаны с новыми государственными стандартами дошкольного образования и потребностям педагогов, согласно профессионального стандарта. В течение учебного года в ДОУ были проведены открытые просмотры организованной образовательной деятельности, во всех возрастных группах, где педагоги показали достижения воспитанников, свое творчество и профессионализм. </w:t>
      </w:r>
    </w:p>
    <w:p w:rsidR="00AC5F54" w:rsidRPr="00EE25DC" w:rsidRDefault="00AC5F54" w:rsidP="00EE25DC">
      <w:pPr>
        <w:autoSpaceDE w:val="0"/>
        <w:autoSpaceDN w:val="0"/>
        <w:adjustRightInd w:val="0"/>
        <w:spacing w:line="276" w:lineRule="auto"/>
        <w:ind w:firstLine="709"/>
        <w:jc w:val="both"/>
        <w:rPr>
          <w:rFonts w:eastAsiaTheme="minorHAnsi"/>
          <w:lang w:eastAsia="en-US"/>
        </w:rPr>
      </w:pPr>
      <w:r w:rsidRPr="00EE25DC">
        <w:rPr>
          <w:rFonts w:eastAsiaTheme="minorHAnsi"/>
          <w:lang w:eastAsia="en-US"/>
        </w:rPr>
        <w:t xml:space="preserve">Методическая служба организована с ориентацией на современные тенденции развития дошкольного образования, на выполнение государственных стандартов дошкольного образования, оказывает педагогам своевременную методическую и консультационную </w:t>
      </w:r>
      <w:r w:rsidRPr="00EE25DC">
        <w:rPr>
          <w:rFonts w:eastAsiaTheme="minorHAnsi"/>
          <w:lang w:eastAsia="en-US"/>
        </w:rPr>
        <w:lastRenderedPageBreak/>
        <w:t xml:space="preserve">помощь по проблемам образования и воспитания, обеспечивает кадры современной информацией об инновационных технологиях, об альтернативных методических пособиях, авторских разработках. Однако необходимо стимулировать педагогов к саморазвитию и самосовершенствованию, привлекать к участию в творческих мастерских, проектной деятельности, организацию наставничества, использовать разнообразные интерактивные организационные формы работы с педагогами, при помощи которых совершенствуется когнитивный компонент профессиональной компетентности педагогов ДОУ. </w:t>
      </w:r>
    </w:p>
    <w:p w:rsidR="00AC5F54" w:rsidRPr="00EE25DC" w:rsidRDefault="009944D4" w:rsidP="00EE25DC">
      <w:pPr>
        <w:autoSpaceDE w:val="0"/>
        <w:autoSpaceDN w:val="0"/>
        <w:adjustRightInd w:val="0"/>
        <w:spacing w:line="276" w:lineRule="auto"/>
        <w:ind w:firstLine="709"/>
        <w:jc w:val="both"/>
        <w:rPr>
          <w:rFonts w:eastAsiaTheme="minorHAnsi"/>
          <w:lang w:eastAsia="en-US"/>
        </w:rPr>
      </w:pPr>
      <w:r w:rsidRPr="00EE25DC">
        <w:rPr>
          <w:rFonts w:eastAsiaTheme="minorHAnsi"/>
          <w:lang w:eastAsia="en-US"/>
        </w:rPr>
        <w:t>В 2022/2023</w:t>
      </w:r>
      <w:r w:rsidR="00AC5F54" w:rsidRPr="00EE25DC">
        <w:rPr>
          <w:rFonts w:eastAsiaTheme="minorHAnsi"/>
          <w:lang w:eastAsia="en-US"/>
        </w:rPr>
        <w:t xml:space="preserve"> учебном году педагоги ДОУ приняли активное участие в конкурсах различного уровня. Для повыш</w:t>
      </w:r>
      <w:r w:rsidRPr="00EE25DC">
        <w:rPr>
          <w:rFonts w:eastAsiaTheme="minorHAnsi"/>
          <w:lang w:eastAsia="en-US"/>
        </w:rPr>
        <w:t>ения профессиональной грамотно</w:t>
      </w:r>
      <w:r w:rsidR="00AC5F54" w:rsidRPr="00EE25DC">
        <w:rPr>
          <w:rFonts w:eastAsiaTheme="minorHAnsi"/>
          <w:lang w:eastAsia="en-US"/>
        </w:rPr>
        <w:t xml:space="preserve">сти и мастерства педагоги, принимают участие в методических объединениях. </w:t>
      </w:r>
    </w:p>
    <w:p w:rsidR="00AC5F54" w:rsidRPr="00EE25DC" w:rsidRDefault="00AC5F54" w:rsidP="00EE25DC">
      <w:pPr>
        <w:autoSpaceDE w:val="0"/>
        <w:autoSpaceDN w:val="0"/>
        <w:adjustRightInd w:val="0"/>
        <w:spacing w:line="276" w:lineRule="auto"/>
        <w:ind w:firstLine="709"/>
        <w:jc w:val="both"/>
        <w:rPr>
          <w:rFonts w:eastAsiaTheme="minorHAnsi"/>
          <w:lang w:eastAsia="en-US"/>
        </w:rPr>
      </w:pPr>
      <w:r w:rsidRPr="00EE25DC">
        <w:rPr>
          <w:rFonts w:eastAsiaTheme="minorHAnsi"/>
          <w:b/>
          <w:bCs/>
          <w:i/>
          <w:u w:val="single"/>
          <w:lang w:eastAsia="en-US"/>
        </w:rPr>
        <w:t>Вывод:</w:t>
      </w:r>
      <w:r w:rsidRPr="00EE25DC">
        <w:rPr>
          <w:rFonts w:eastAsiaTheme="minorHAnsi"/>
          <w:b/>
          <w:bCs/>
          <w:lang w:eastAsia="en-US"/>
        </w:rPr>
        <w:t xml:space="preserve"> </w:t>
      </w:r>
      <w:r w:rsidRPr="00EE25DC">
        <w:rPr>
          <w:rFonts w:eastAsiaTheme="minorHAnsi"/>
          <w:lang w:eastAsia="en-US"/>
        </w:rPr>
        <w:t xml:space="preserve">Педагоги ДОУ постоянно повышают свой профессиональный уровень, проходят тематические курсы, посещают методические объединения, знакомятся с опытом работы своих коллег из других дошкольных учреждений, делятся своим опытом работы, занимаются самообразованием. </w:t>
      </w:r>
    </w:p>
    <w:p w:rsidR="00774A10" w:rsidRPr="00EE25DC" w:rsidRDefault="00AC5F54" w:rsidP="00EE25DC">
      <w:pPr>
        <w:spacing w:line="276" w:lineRule="auto"/>
        <w:ind w:firstLine="709"/>
        <w:jc w:val="both"/>
      </w:pPr>
      <w:r w:rsidRPr="00EE25DC">
        <w:rPr>
          <w:rFonts w:eastAsiaTheme="minorHAnsi"/>
          <w:lang w:eastAsia="en-US"/>
        </w:rPr>
        <w:t>Кадровая политика ДОУ направлена на развитие профессиональной компетентности педагогов. Учитываются профессиональные и образовательные запросы, созданы все условия для повышения профессионального уровня и личностной самореализации, привлечение в ДОУ молодых специалистов.</w:t>
      </w:r>
    </w:p>
    <w:p w:rsidR="00774A10" w:rsidRPr="00EE25DC" w:rsidRDefault="00774A10" w:rsidP="00EE25DC">
      <w:pPr>
        <w:spacing w:line="276" w:lineRule="auto"/>
        <w:ind w:firstLine="709"/>
        <w:jc w:val="both"/>
      </w:pPr>
    </w:p>
    <w:p w:rsidR="00623CBC" w:rsidRPr="00EE25DC" w:rsidRDefault="00623CBC" w:rsidP="00EE25DC">
      <w:pPr>
        <w:pStyle w:val="Default"/>
        <w:spacing w:line="276" w:lineRule="auto"/>
        <w:ind w:firstLine="709"/>
        <w:jc w:val="both"/>
        <w:rPr>
          <w:rFonts w:eastAsiaTheme="minorHAnsi"/>
          <w:color w:val="auto"/>
          <w:lang w:eastAsia="en-US"/>
        </w:rPr>
      </w:pPr>
      <w:r w:rsidRPr="00EE25DC">
        <w:rPr>
          <w:color w:val="auto"/>
        </w:rPr>
        <w:t>В ходе тематического контроля работы педагогов об</w:t>
      </w:r>
      <w:r w:rsidR="00EE25DC">
        <w:rPr>
          <w:color w:val="auto"/>
        </w:rPr>
        <w:t xml:space="preserve">разовательного учреждения в 2022 </w:t>
      </w:r>
      <w:r w:rsidRPr="00EE25DC">
        <w:rPr>
          <w:color w:val="auto"/>
        </w:rPr>
        <w:t>-</w:t>
      </w:r>
      <w:r w:rsidR="00EE25DC">
        <w:rPr>
          <w:color w:val="auto"/>
        </w:rPr>
        <w:t xml:space="preserve"> 2023</w:t>
      </w:r>
      <w:r w:rsidRPr="00EE25DC">
        <w:rPr>
          <w:color w:val="auto"/>
        </w:rPr>
        <w:t xml:space="preserve"> учебном году выявлены затруднения при п</w:t>
      </w:r>
      <w:r w:rsidR="00EE25DC">
        <w:rPr>
          <w:color w:val="auto"/>
        </w:rPr>
        <w:t>одготовке, методическом оформле</w:t>
      </w:r>
      <w:r w:rsidRPr="00EE25DC">
        <w:rPr>
          <w:rFonts w:eastAsiaTheme="minorHAnsi"/>
          <w:color w:val="auto"/>
          <w:lang w:eastAsia="en-US"/>
        </w:rPr>
        <w:t xml:space="preserve">нии и проведении открытых занятий. В следующем году следует уделить </w:t>
      </w:r>
      <w:r w:rsidR="00EE25DC">
        <w:rPr>
          <w:rFonts w:eastAsiaTheme="minorHAnsi"/>
          <w:color w:val="auto"/>
          <w:lang w:eastAsia="en-US"/>
        </w:rPr>
        <w:t>внимание озна</w:t>
      </w:r>
      <w:r w:rsidRPr="00EE25DC">
        <w:rPr>
          <w:rFonts w:eastAsiaTheme="minorHAnsi"/>
          <w:color w:val="auto"/>
          <w:lang w:eastAsia="en-US"/>
        </w:rPr>
        <w:t>комлению педагогов с технологическими картами открытых занятий по разным областям развития и внедрить проведение итогов</w:t>
      </w:r>
      <w:r w:rsidR="00EE25DC">
        <w:rPr>
          <w:rFonts w:eastAsiaTheme="minorHAnsi"/>
          <w:color w:val="auto"/>
          <w:lang w:eastAsia="en-US"/>
        </w:rPr>
        <w:t>ых открытых занятий в практику М</w:t>
      </w:r>
      <w:r w:rsidRPr="00EE25DC">
        <w:rPr>
          <w:rFonts w:eastAsiaTheme="minorHAnsi"/>
          <w:color w:val="auto"/>
          <w:lang w:eastAsia="en-US"/>
        </w:rPr>
        <w:t>БДОУ. Также опрос педагогов «Взаимодействие с родителями» показал, что 35% педагогов имеют трудности в привлечении родителей к проектам и мероприятиям в детском саду. 85% ограничиваются во взаимодействии с родителями толь</w:t>
      </w:r>
      <w:r w:rsidR="00EE25DC">
        <w:rPr>
          <w:rFonts w:eastAsiaTheme="minorHAnsi"/>
          <w:color w:val="auto"/>
          <w:lang w:eastAsia="en-US"/>
        </w:rPr>
        <w:t>ко беседами, консультациями, об</w:t>
      </w:r>
      <w:r w:rsidRPr="00EE25DC">
        <w:rPr>
          <w:rFonts w:eastAsiaTheme="minorHAnsi"/>
          <w:color w:val="auto"/>
          <w:lang w:eastAsia="en-US"/>
        </w:rPr>
        <w:t>щими и групповыми собраниями и оформлением родительских уголков, стендов.</w:t>
      </w:r>
      <w:r w:rsidR="00EE25DC">
        <w:rPr>
          <w:rFonts w:eastAsiaTheme="minorHAnsi"/>
          <w:color w:val="auto"/>
          <w:lang w:eastAsia="en-US"/>
        </w:rPr>
        <w:t xml:space="preserve"> На 2023/2024</w:t>
      </w:r>
      <w:r w:rsidRPr="00EE25DC">
        <w:rPr>
          <w:rFonts w:eastAsiaTheme="minorHAnsi"/>
          <w:color w:val="auto"/>
          <w:lang w:eastAsia="en-US"/>
        </w:rPr>
        <w:t xml:space="preserve"> учебный год запланирован ряд мероприятий, направленный на повышение компетентности педагогов в области взаимодействия с родительским сообществом. </w:t>
      </w:r>
    </w:p>
    <w:p w:rsidR="00623CBC" w:rsidRPr="00623CBC" w:rsidRDefault="00EE25DC" w:rsidP="00EE25DC">
      <w:pPr>
        <w:autoSpaceDE w:val="0"/>
        <w:autoSpaceDN w:val="0"/>
        <w:adjustRightInd w:val="0"/>
        <w:spacing w:line="276" w:lineRule="auto"/>
        <w:ind w:firstLine="709"/>
        <w:jc w:val="both"/>
        <w:rPr>
          <w:rFonts w:eastAsiaTheme="minorHAnsi"/>
          <w:lang w:eastAsia="en-US"/>
        </w:rPr>
      </w:pPr>
      <w:r>
        <w:rPr>
          <w:rFonts w:eastAsiaTheme="minorHAnsi"/>
          <w:lang w:eastAsia="en-US"/>
        </w:rPr>
        <w:t>В течение 2022 – 2023</w:t>
      </w:r>
      <w:r w:rsidR="00623CBC" w:rsidRPr="00623CBC">
        <w:rPr>
          <w:rFonts w:eastAsiaTheme="minorHAnsi"/>
          <w:lang w:eastAsia="en-US"/>
        </w:rPr>
        <w:t xml:space="preserve"> учебного года в целях повышения уровня профессиональной компетентности педагогических кадров, обеспечения соответствия качества образования Федеральному государственному образовательному с</w:t>
      </w:r>
      <w:r w:rsidR="009C782A">
        <w:rPr>
          <w:rFonts w:eastAsiaTheme="minorHAnsi"/>
          <w:lang w:eastAsia="en-US"/>
        </w:rPr>
        <w:t>тандарту, были проведены следую</w:t>
      </w:r>
      <w:r w:rsidR="00623CBC" w:rsidRPr="00623CBC">
        <w:rPr>
          <w:rFonts w:eastAsiaTheme="minorHAnsi"/>
          <w:lang w:eastAsia="en-US"/>
        </w:rPr>
        <w:t xml:space="preserve">щие мероприятия: </w:t>
      </w:r>
    </w:p>
    <w:p w:rsidR="00623CBC" w:rsidRPr="009C782A" w:rsidRDefault="009C782A" w:rsidP="004239C6">
      <w:pPr>
        <w:pStyle w:val="ac"/>
        <w:numPr>
          <w:ilvl w:val="0"/>
          <w:numId w:val="67"/>
        </w:numPr>
        <w:autoSpaceDE w:val="0"/>
        <w:autoSpaceDN w:val="0"/>
        <w:adjustRightInd w:val="0"/>
        <w:spacing w:line="276" w:lineRule="auto"/>
        <w:jc w:val="both"/>
        <w:rPr>
          <w:rFonts w:eastAsiaTheme="minorHAnsi"/>
          <w:b/>
          <w:lang w:eastAsia="en-US"/>
        </w:rPr>
      </w:pPr>
      <w:r w:rsidRPr="009C782A">
        <w:rPr>
          <w:rFonts w:eastAsiaTheme="minorHAnsi"/>
          <w:b/>
          <w:lang w:eastAsia="en-US"/>
        </w:rPr>
        <w:t xml:space="preserve">Педагогические </w:t>
      </w:r>
      <w:r w:rsidR="00623CBC" w:rsidRPr="009C782A">
        <w:rPr>
          <w:rFonts w:eastAsiaTheme="minorHAnsi"/>
          <w:b/>
          <w:lang w:eastAsia="en-US"/>
        </w:rPr>
        <w:t xml:space="preserve">советы: </w:t>
      </w:r>
    </w:p>
    <w:p w:rsidR="001763EC" w:rsidRPr="001763EC" w:rsidRDefault="009C782A" w:rsidP="004239C6">
      <w:pPr>
        <w:pStyle w:val="ac"/>
        <w:numPr>
          <w:ilvl w:val="0"/>
          <w:numId w:val="69"/>
        </w:numPr>
        <w:autoSpaceDE w:val="0"/>
        <w:autoSpaceDN w:val="0"/>
        <w:adjustRightInd w:val="0"/>
        <w:spacing w:line="276" w:lineRule="auto"/>
        <w:jc w:val="both"/>
        <w:rPr>
          <w:rFonts w:eastAsiaTheme="minorHAnsi"/>
          <w:lang w:eastAsia="en-US"/>
        </w:rPr>
      </w:pPr>
      <w:r w:rsidRPr="001763EC">
        <w:rPr>
          <w:rFonts w:eastAsiaTheme="minorHAnsi"/>
          <w:lang w:eastAsia="en-US"/>
        </w:rPr>
        <w:t xml:space="preserve">Установочный </w:t>
      </w:r>
      <w:r w:rsidRPr="001763EC">
        <w:rPr>
          <w:bCs/>
          <w:iCs/>
          <w:shd w:val="clear" w:color="auto" w:fill="FFFFFF"/>
        </w:rPr>
        <w:t>«Педагогический старт»</w:t>
      </w:r>
      <w:r w:rsidR="001763EC" w:rsidRPr="001763EC">
        <w:rPr>
          <w:rFonts w:eastAsiaTheme="minorHAnsi"/>
          <w:lang w:eastAsia="en-US"/>
        </w:rPr>
        <w:t>.</w:t>
      </w:r>
    </w:p>
    <w:p w:rsidR="00623CBC" w:rsidRPr="001763EC" w:rsidRDefault="00623CBC" w:rsidP="004239C6">
      <w:pPr>
        <w:pStyle w:val="ac"/>
        <w:numPr>
          <w:ilvl w:val="0"/>
          <w:numId w:val="69"/>
        </w:numPr>
        <w:autoSpaceDE w:val="0"/>
        <w:autoSpaceDN w:val="0"/>
        <w:adjustRightInd w:val="0"/>
        <w:spacing w:line="276" w:lineRule="auto"/>
        <w:jc w:val="both"/>
        <w:rPr>
          <w:rFonts w:eastAsiaTheme="minorHAnsi"/>
          <w:lang w:eastAsia="en-US"/>
        </w:rPr>
      </w:pPr>
      <w:r w:rsidRPr="001763EC">
        <w:rPr>
          <w:rFonts w:eastAsiaTheme="minorHAnsi"/>
          <w:lang w:eastAsia="en-US"/>
        </w:rPr>
        <w:t xml:space="preserve">Тематические: </w:t>
      </w:r>
    </w:p>
    <w:p w:rsidR="001763EC" w:rsidRPr="001763EC" w:rsidRDefault="001763EC" w:rsidP="004239C6">
      <w:pPr>
        <w:pStyle w:val="ac"/>
        <w:numPr>
          <w:ilvl w:val="0"/>
          <w:numId w:val="68"/>
        </w:numPr>
        <w:autoSpaceDE w:val="0"/>
        <w:autoSpaceDN w:val="0"/>
        <w:adjustRightInd w:val="0"/>
        <w:spacing w:line="276" w:lineRule="auto"/>
        <w:jc w:val="both"/>
        <w:rPr>
          <w:rFonts w:eastAsiaTheme="minorHAnsi"/>
          <w:lang w:eastAsia="en-US"/>
        </w:rPr>
      </w:pPr>
      <w:r w:rsidRPr="00221F41">
        <w:rPr>
          <w:rFonts w:eastAsiaTheme="minorHAnsi"/>
          <w:b/>
          <w:color w:val="000000"/>
          <w:lang w:eastAsia="en-US"/>
        </w:rPr>
        <w:t>«</w:t>
      </w:r>
      <w:r w:rsidRPr="001763EC">
        <w:rPr>
          <w:rFonts w:eastAsiaTheme="minorHAnsi"/>
          <w:color w:val="000000"/>
          <w:lang w:eastAsia="en-US"/>
        </w:rPr>
        <w:t>Повышение качества педагогической работы по патриотическому воспитанию дошкольников через проектную деятельность»;</w:t>
      </w:r>
    </w:p>
    <w:p w:rsidR="001763EC" w:rsidRDefault="001763EC" w:rsidP="004239C6">
      <w:pPr>
        <w:pStyle w:val="ac"/>
        <w:numPr>
          <w:ilvl w:val="0"/>
          <w:numId w:val="68"/>
        </w:numPr>
        <w:autoSpaceDE w:val="0"/>
        <w:autoSpaceDN w:val="0"/>
        <w:adjustRightInd w:val="0"/>
        <w:spacing w:line="276" w:lineRule="auto"/>
        <w:jc w:val="both"/>
        <w:rPr>
          <w:rFonts w:eastAsiaTheme="minorHAnsi"/>
          <w:lang w:eastAsia="en-US"/>
        </w:rPr>
      </w:pPr>
      <w:r w:rsidRPr="001763EC">
        <w:rPr>
          <w:rFonts w:eastAsiaTheme="minorHAnsi"/>
          <w:lang w:eastAsia="en-US"/>
        </w:rPr>
        <w:t>«Активизация работы по развитию речевой компетентности, речевого общения дошкольников посредством приобщения к произведениям художественной литературы»</w:t>
      </w:r>
      <w:r>
        <w:rPr>
          <w:rFonts w:eastAsiaTheme="minorHAnsi"/>
          <w:lang w:eastAsia="en-US"/>
        </w:rPr>
        <w:t>;</w:t>
      </w:r>
    </w:p>
    <w:p w:rsidR="001763EC" w:rsidRPr="001763EC" w:rsidRDefault="001763EC" w:rsidP="004239C6">
      <w:pPr>
        <w:pStyle w:val="ac"/>
        <w:numPr>
          <w:ilvl w:val="0"/>
          <w:numId w:val="68"/>
        </w:numPr>
        <w:autoSpaceDE w:val="0"/>
        <w:autoSpaceDN w:val="0"/>
        <w:adjustRightInd w:val="0"/>
        <w:spacing w:line="276" w:lineRule="auto"/>
        <w:jc w:val="both"/>
        <w:rPr>
          <w:rFonts w:eastAsiaTheme="minorHAnsi"/>
          <w:lang w:eastAsia="en-US"/>
        </w:rPr>
      </w:pPr>
      <w:r w:rsidRPr="001763EC">
        <w:rPr>
          <w:bCs/>
          <w:color w:val="000000"/>
          <w:kern w:val="36"/>
        </w:rPr>
        <w:t>«Поиск эффективных методов осуществления экологического воспитания дошкольников в рамках ФГОС ДО»﻿</w:t>
      </w:r>
      <w:r>
        <w:rPr>
          <w:bCs/>
          <w:color w:val="000000"/>
          <w:kern w:val="36"/>
        </w:rPr>
        <w:t>;</w:t>
      </w:r>
    </w:p>
    <w:p w:rsidR="00623CBC" w:rsidRPr="00464FAB" w:rsidRDefault="001763EC" w:rsidP="004239C6">
      <w:pPr>
        <w:pStyle w:val="ac"/>
        <w:numPr>
          <w:ilvl w:val="0"/>
          <w:numId w:val="69"/>
        </w:numPr>
        <w:autoSpaceDE w:val="0"/>
        <w:autoSpaceDN w:val="0"/>
        <w:adjustRightInd w:val="0"/>
        <w:spacing w:line="276" w:lineRule="auto"/>
        <w:jc w:val="both"/>
        <w:rPr>
          <w:rFonts w:eastAsiaTheme="minorHAnsi"/>
          <w:lang w:eastAsia="en-US"/>
        </w:rPr>
      </w:pPr>
      <w:r>
        <w:rPr>
          <w:rFonts w:eastAsiaTheme="minorHAnsi"/>
          <w:lang w:eastAsia="en-US"/>
        </w:rPr>
        <w:t xml:space="preserve">Итоговый </w:t>
      </w:r>
      <w:r w:rsidRPr="001763EC">
        <w:t>«Результативность работы за 2022 -2023 учебный год»</w:t>
      </w:r>
      <w:r>
        <w:t>.</w:t>
      </w:r>
    </w:p>
    <w:p w:rsidR="00464FAB" w:rsidRDefault="00464FAB" w:rsidP="00464FAB">
      <w:pPr>
        <w:autoSpaceDE w:val="0"/>
        <w:autoSpaceDN w:val="0"/>
        <w:adjustRightInd w:val="0"/>
        <w:spacing w:line="276" w:lineRule="auto"/>
        <w:jc w:val="both"/>
        <w:rPr>
          <w:rFonts w:eastAsiaTheme="minorHAnsi"/>
          <w:lang w:eastAsia="en-US"/>
        </w:rPr>
      </w:pPr>
    </w:p>
    <w:p w:rsidR="00464FAB" w:rsidRPr="00464FAB" w:rsidRDefault="00464FAB" w:rsidP="004239C6">
      <w:pPr>
        <w:pStyle w:val="2"/>
        <w:numPr>
          <w:ilvl w:val="0"/>
          <w:numId w:val="67"/>
        </w:numPr>
        <w:spacing w:before="0"/>
        <w:jc w:val="center"/>
        <w:rPr>
          <w:rFonts w:ascii="Times New Roman" w:hAnsi="Times New Roman" w:cs="Times New Roman"/>
          <w:color w:val="auto"/>
          <w:sz w:val="24"/>
          <w:szCs w:val="24"/>
        </w:rPr>
      </w:pPr>
      <w:r w:rsidRPr="00464FAB">
        <w:rPr>
          <w:rStyle w:val="10"/>
          <w:rFonts w:ascii="Times New Roman" w:hAnsi="Times New Roman" w:cs="Times New Roman"/>
          <w:b/>
          <w:bCs/>
          <w:color w:val="auto"/>
          <w:sz w:val="24"/>
          <w:szCs w:val="24"/>
        </w:rPr>
        <w:lastRenderedPageBreak/>
        <w:t>График семинарских занятий  внутри ДОУ</w:t>
      </w:r>
      <w:r>
        <w:rPr>
          <w:rStyle w:val="10"/>
          <w:rFonts w:ascii="Times New Roman" w:hAnsi="Times New Roman" w:cs="Times New Roman"/>
          <w:b/>
          <w:bCs/>
          <w:color w:val="auto"/>
          <w:sz w:val="24"/>
          <w:szCs w:val="24"/>
        </w:rPr>
        <w:t>:</w:t>
      </w:r>
    </w:p>
    <w:p w:rsidR="00464FAB" w:rsidRPr="00013984" w:rsidRDefault="00464FAB" w:rsidP="00464FAB">
      <w:pPr>
        <w:pStyle w:val="af1"/>
        <w:rPr>
          <w:b/>
          <w:color w:val="000000"/>
          <w:sz w:val="16"/>
          <w:szCs w:val="16"/>
        </w:rPr>
      </w:pPr>
    </w:p>
    <w:p w:rsidR="00464FAB" w:rsidRPr="004C66C4" w:rsidRDefault="00464FAB" w:rsidP="00464FAB">
      <w:pPr>
        <w:pStyle w:val="af1"/>
        <w:jc w:val="center"/>
        <w:rPr>
          <w:b/>
          <w:color w:val="000000"/>
          <w:sz w:val="16"/>
          <w:szCs w:val="16"/>
        </w:rPr>
      </w:pPr>
    </w:p>
    <w:tbl>
      <w:tblPr>
        <w:tblW w:w="1034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5388"/>
        <w:gridCol w:w="1134"/>
        <w:gridCol w:w="992"/>
        <w:gridCol w:w="992"/>
        <w:gridCol w:w="1418"/>
      </w:tblGrid>
      <w:tr w:rsidR="00464FAB" w:rsidRPr="005173EB" w:rsidTr="004826B6">
        <w:trPr>
          <w:trHeight w:val="261"/>
        </w:trPr>
        <w:tc>
          <w:tcPr>
            <w:tcW w:w="425" w:type="dxa"/>
            <w:vMerge w:val="restart"/>
            <w:shd w:val="clear" w:color="auto" w:fill="EAF1DD" w:themeFill="accent3" w:themeFillTint="33"/>
          </w:tcPr>
          <w:p w:rsidR="00464FAB" w:rsidRPr="005173EB" w:rsidRDefault="00464FAB" w:rsidP="004826B6">
            <w:pPr>
              <w:pStyle w:val="af1"/>
              <w:jc w:val="center"/>
              <w:rPr>
                <w:b/>
                <w:color w:val="000000"/>
              </w:rPr>
            </w:pPr>
          </w:p>
        </w:tc>
        <w:tc>
          <w:tcPr>
            <w:tcW w:w="5388" w:type="dxa"/>
            <w:vMerge w:val="restart"/>
            <w:shd w:val="clear" w:color="auto" w:fill="EAF1DD" w:themeFill="accent3" w:themeFillTint="33"/>
          </w:tcPr>
          <w:p w:rsidR="00464FAB" w:rsidRPr="009A5F45" w:rsidRDefault="00464FAB" w:rsidP="004826B6">
            <w:pPr>
              <w:pStyle w:val="af1"/>
              <w:jc w:val="center"/>
              <w:rPr>
                <w:b/>
                <w:i/>
                <w:color w:val="000000"/>
                <w:sz w:val="22"/>
                <w:szCs w:val="22"/>
              </w:rPr>
            </w:pPr>
            <w:r w:rsidRPr="009A5F45">
              <w:rPr>
                <w:b/>
                <w:i/>
                <w:color w:val="000000"/>
                <w:sz w:val="22"/>
                <w:szCs w:val="22"/>
              </w:rPr>
              <w:t>Название  мероприятия</w:t>
            </w:r>
          </w:p>
        </w:tc>
        <w:tc>
          <w:tcPr>
            <w:tcW w:w="3118" w:type="dxa"/>
            <w:gridSpan w:val="3"/>
            <w:shd w:val="clear" w:color="auto" w:fill="EAF1DD" w:themeFill="accent3" w:themeFillTint="33"/>
          </w:tcPr>
          <w:p w:rsidR="00464FAB" w:rsidRPr="009A5F45" w:rsidRDefault="00464FAB" w:rsidP="004826B6">
            <w:pPr>
              <w:pStyle w:val="af1"/>
              <w:jc w:val="center"/>
              <w:rPr>
                <w:b/>
                <w:i/>
                <w:color w:val="000000"/>
                <w:sz w:val="22"/>
                <w:szCs w:val="22"/>
              </w:rPr>
            </w:pPr>
            <w:r w:rsidRPr="009A5F45">
              <w:rPr>
                <w:b/>
                <w:i/>
                <w:color w:val="000000"/>
                <w:sz w:val="22"/>
                <w:szCs w:val="22"/>
              </w:rPr>
              <w:t>Сроки проведения</w:t>
            </w:r>
          </w:p>
        </w:tc>
        <w:tc>
          <w:tcPr>
            <w:tcW w:w="1418" w:type="dxa"/>
            <w:vMerge w:val="restart"/>
            <w:shd w:val="clear" w:color="auto" w:fill="EAF1DD" w:themeFill="accent3" w:themeFillTint="33"/>
          </w:tcPr>
          <w:p w:rsidR="00464FAB" w:rsidRPr="007C76F2" w:rsidRDefault="00464FAB" w:rsidP="004826B6">
            <w:pPr>
              <w:pStyle w:val="af1"/>
              <w:jc w:val="center"/>
              <w:rPr>
                <w:b/>
                <w:i/>
                <w:color w:val="000000"/>
                <w:sz w:val="18"/>
                <w:szCs w:val="18"/>
              </w:rPr>
            </w:pPr>
            <w:r w:rsidRPr="007C76F2">
              <w:rPr>
                <w:b/>
                <w:i/>
                <w:color w:val="000000"/>
                <w:sz w:val="18"/>
                <w:szCs w:val="18"/>
              </w:rPr>
              <w:t xml:space="preserve">Руководитель </w:t>
            </w:r>
            <w:r w:rsidRPr="007C76F2">
              <w:rPr>
                <w:b/>
                <w:i/>
                <w:color w:val="000000"/>
                <w:sz w:val="18"/>
                <w:szCs w:val="18"/>
              </w:rPr>
              <w:br/>
              <w:t>и ответственные</w:t>
            </w:r>
          </w:p>
        </w:tc>
      </w:tr>
      <w:tr w:rsidR="00464FAB" w:rsidRPr="005173EB" w:rsidTr="004826B6">
        <w:trPr>
          <w:trHeight w:val="343"/>
        </w:trPr>
        <w:tc>
          <w:tcPr>
            <w:tcW w:w="425" w:type="dxa"/>
            <w:vMerge/>
            <w:shd w:val="clear" w:color="auto" w:fill="EAF1DD" w:themeFill="accent3" w:themeFillTint="33"/>
          </w:tcPr>
          <w:p w:rsidR="00464FAB" w:rsidRPr="005173EB" w:rsidRDefault="00464FAB" w:rsidP="004826B6">
            <w:pPr>
              <w:pStyle w:val="af1"/>
              <w:jc w:val="center"/>
              <w:rPr>
                <w:b/>
                <w:color w:val="000000"/>
              </w:rPr>
            </w:pPr>
          </w:p>
        </w:tc>
        <w:tc>
          <w:tcPr>
            <w:tcW w:w="5388" w:type="dxa"/>
            <w:vMerge/>
          </w:tcPr>
          <w:p w:rsidR="00464FAB" w:rsidRPr="005173EB" w:rsidRDefault="00464FAB" w:rsidP="004826B6">
            <w:pPr>
              <w:pStyle w:val="af1"/>
              <w:jc w:val="center"/>
              <w:rPr>
                <w:b/>
                <w:color w:val="000000"/>
              </w:rPr>
            </w:pPr>
          </w:p>
        </w:tc>
        <w:tc>
          <w:tcPr>
            <w:tcW w:w="1134" w:type="dxa"/>
            <w:shd w:val="clear" w:color="auto" w:fill="F2DBDB" w:themeFill="accent2" w:themeFillTint="33"/>
          </w:tcPr>
          <w:p w:rsidR="00464FAB" w:rsidRPr="00034094" w:rsidRDefault="00464FAB" w:rsidP="004826B6">
            <w:pPr>
              <w:pStyle w:val="af1"/>
              <w:jc w:val="center"/>
              <w:rPr>
                <w:b/>
                <w:i/>
                <w:color w:val="000000"/>
                <w:sz w:val="18"/>
                <w:szCs w:val="18"/>
              </w:rPr>
            </w:pPr>
            <w:r w:rsidRPr="00034094">
              <w:rPr>
                <w:b/>
                <w:i/>
                <w:color w:val="000000"/>
                <w:sz w:val="18"/>
                <w:szCs w:val="18"/>
              </w:rPr>
              <w:t>1-</w:t>
            </w:r>
            <w:r w:rsidRPr="00034094">
              <w:rPr>
                <w:b/>
                <w:i/>
                <w:color w:val="000000"/>
                <w:sz w:val="18"/>
                <w:szCs w:val="18"/>
              </w:rPr>
              <w:br/>
              <w:t xml:space="preserve"> квартал</w:t>
            </w:r>
          </w:p>
        </w:tc>
        <w:tc>
          <w:tcPr>
            <w:tcW w:w="992" w:type="dxa"/>
            <w:shd w:val="clear" w:color="auto" w:fill="F2DBDB" w:themeFill="accent2" w:themeFillTint="33"/>
          </w:tcPr>
          <w:p w:rsidR="00464FAB" w:rsidRPr="00034094" w:rsidRDefault="00464FAB" w:rsidP="004826B6">
            <w:pPr>
              <w:pStyle w:val="af1"/>
              <w:jc w:val="center"/>
              <w:rPr>
                <w:b/>
                <w:i/>
                <w:color w:val="000000"/>
                <w:sz w:val="18"/>
                <w:szCs w:val="18"/>
              </w:rPr>
            </w:pPr>
            <w:r w:rsidRPr="00034094">
              <w:rPr>
                <w:b/>
                <w:i/>
                <w:color w:val="000000"/>
                <w:sz w:val="18"/>
                <w:szCs w:val="18"/>
              </w:rPr>
              <w:t>2-</w:t>
            </w:r>
            <w:r w:rsidRPr="00034094">
              <w:rPr>
                <w:b/>
                <w:i/>
                <w:color w:val="000000"/>
                <w:sz w:val="18"/>
                <w:szCs w:val="18"/>
              </w:rPr>
              <w:br/>
              <w:t xml:space="preserve"> квартал</w:t>
            </w:r>
          </w:p>
        </w:tc>
        <w:tc>
          <w:tcPr>
            <w:tcW w:w="992" w:type="dxa"/>
            <w:shd w:val="clear" w:color="auto" w:fill="F2DBDB" w:themeFill="accent2" w:themeFillTint="33"/>
          </w:tcPr>
          <w:p w:rsidR="00464FAB" w:rsidRPr="00034094" w:rsidRDefault="00464FAB" w:rsidP="004826B6">
            <w:pPr>
              <w:pStyle w:val="af1"/>
              <w:jc w:val="center"/>
              <w:rPr>
                <w:b/>
                <w:i/>
                <w:color w:val="000000"/>
                <w:sz w:val="18"/>
                <w:szCs w:val="18"/>
              </w:rPr>
            </w:pPr>
            <w:r w:rsidRPr="00034094">
              <w:rPr>
                <w:b/>
                <w:i/>
                <w:color w:val="000000"/>
                <w:sz w:val="18"/>
                <w:szCs w:val="18"/>
              </w:rPr>
              <w:t>3-</w:t>
            </w:r>
            <w:r w:rsidRPr="00034094">
              <w:rPr>
                <w:b/>
                <w:i/>
                <w:color w:val="000000"/>
                <w:sz w:val="18"/>
                <w:szCs w:val="18"/>
              </w:rPr>
              <w:br/>
              <w:t xml:space="preserve"> квартал</w:t>
            </w:r>
          </w:p>
        </w:tc>
        <w:tc>
          <w:tcPr>
            <w:tcW w:w="1418" w:type="dxa"/>
            <w:vMerge/>
          </w:tcPr>
          <w:p w:rsidR="00464FAB" w:rsidRPr="005173EB" w:rsidRDefault="00464FAB" w:rsidP="004826B6">
            <w:pPr>
              <w:pStyle w:val="af1"/>
              <w:jc w:val="center"/>
              <w:rPr>
                <w:b/>
                <w:color w:val="000000"/>
              </w:rPr>
            </w:pPr>
          </w:p>
        </w:tc>
      </w:tr>
      <w:tr w:rsidR="00464FAB" w:rsidRPr="005173EB" w:rsidTr="004826B6">
        <w:trPr>
          <w:trHeight w:val="575"/>
        </w:trPr>
        <w:tc>
          <w:tcPr>
            <w:tcW w:w="425" w:type="dxa"/>
            <w:tcBorders>
              <w:bottom w:val="single" w:sz="4" w:space="0" w:color="auto"/>
            </w:tcBorders>
            <w:shd w:val="clear" w:color="auto" w:fill="E5DFEC" w:themeFill="accent4" w:themeFillTint="33"/>
          </w:tcPr>
          <w:p w:rsidR="00464FAB" w:rsidRPr="005173EB" w:rsidRDefault="00464FAB" w:rsidP="004239C6">
            <w:pPr>
              <w:pStyle w:val="af1"/>
              <w:numPr>
                <w:ilvl w:val="0"/>
                <w:numId w:val="6"/>
              </w:numPr>
              <w:jc w:val="both"/>
              <w:rPr>
                <w:color w:val="000000"/>
                <w:lang w:bidi="en-US"/>
              </w:rPr>
            </w:pPr>
          </w:p>
        </w:tc>
        <w:tc>
          <w:tcPr>
            <w:tcW w:w="5388" w:type="dxa"/>
            <w:tcBorders>
              <w:bottom w:val="single" w:sz="4" w:space="0" w:color="auto"/>
            </w:tcBorders>
          </w:tcPr>
          <w:p w:rsidR="00464FAB" w:rsidRPr="002E73F6" w:rsidRDefault="00464FAB" w:rsidP="004826B6">
            <w:pPr>
              <w:jc w:val="both"/>
              <w:rPr>
                <w:bCs/>
                <w:u w:val="single"/>
              </w:rPr>
            </w:pPr>
            <w:r w:rsidRPr="002E73F6">
              <w:rPr>
                <w:bCs/>
                <w:i/>
                <w:iCs/>
                <w:u w:val="single"/>
              </w:rPr>
              <w:t xml:space="preserve">Семинар-практикум </w:t>
            </w:r>
          </w:p>
          <w:p w:rsidR="00464FAB" w:rsidRPr="00551726" w:rsidRDefault="00464FAB" w:rsidP="004826B6">
            <w:pPr>
              <w:pStyle w:val="ae"/>
              <w:shd w:val="clear" w:color="auto" w:fill="FFFFFF"/>
              <w:spacing w:before="0" w:beforeAutospacing="0" w:after="0" w:afterAutospacing="0"/>
              <w:jc w:val="both"/>
              <w:rPr>
                <w:rFonts w:ascii="Arial" w:hAnsi="Arial" w:cs="Arial"/>
                <w:color w:val="000000"/>
                <w:sz w:val="21"/>
                <w:szCs w:val="21"/>
              </w:rPr>
            </w:pPr>
            <w:r w:rsidRPr="002E73F6">
              <w:rPr>
                <w:rFonts w:eastAsiaTheme="minorHAnsi"/>
                <w:bCs/>
                <w:i/>
                <w:u w:val="single"/>
                <w:lang w:eastAsia="en-US"/>
              </w:rPr>
              <w:t>Тема:</w:t>
            </w:r>
            <w:r w:rsidRPr="00F44B7F">
              <w:rPr>
                <w:rFonts w:eastAsiaTheme="minorHAnsi"/>
                <w:bCs/>
                <w:lang w:eastAsia="en-US"/>
              </w:rPr>
              <w:t xml:space="preserve"> </w:t>
            </w:r>
            <w:r w:rsidRPr="002D50F7">
              <w:rPr>
                <w:b/>
                <w:color w:val="010101"/>
                <w:shd w:val="clear" w:color="auto" w:fill="F9FAFA"/>
              </w:rPr>
              <w:t>«Современные подходы к организации работы по нравственно-патриотическому воспитанию дошкольников»</w:t>
            </w:r>
          </w:p>
        </w:tc>
        <w:tc>
          <w:tcPr>
            <w:tcW w:w="1134" w:type="dxa"/>
            <w:tcBorders>
              <w:bottom w:val="single" w:sz="4" w:space="0" w:color="auto"/>
            </w:tcBorders>
          </w:tcPr>
          <w:p w:rsidR="00464FAB" w:rsidRDefault="00464FAB" w:rsidP="004826B6">
            <w:pPr>
              <w:pStyle w:val="af1"/>
              <w:jc w:val="center"/>
              <w:rPr>
                <w:b/>
                <w:color w:val="000000"/>
                <w:sz w:val="20"/>
                <w:szCs w:val="20"/>
              </w:rPr>
            </w:pPr>
            <w:r>
              <w:rPr>
                <w:b/>
                <w:color w:val="000000"/>
                <w:sz w:val="20"/>
                <w:szCs w:val="20"/>
              </w:rPr>
              <w:t xml:space="preserve">Сентябрь  </w:t>
            </w:r>
          </w:p>
          <w:p w:rsidR="00464FAB" w:rsidRDefault="00464FAB" w:rsidP="004826B6">
            <w:pPr>
              <w:pStyle w:val="af1"/>
              <w:jc w:val="center"/>
              <w:rPr>
                <w:b/>
                <w:color w:val="000000"/>
                <w:sz w:val="20"/>
                <w:szCs w:val="20"/>
              </w:rPr>
            </w:pPr>
          </w:p>
          <w:p w:rsidR="00464FAB" w:rsidRDefault="00464FAB" w:rsidP="004826B6">
            <w:pPr>
              <w:pStyle w:val="af1"/>
              <w:jc w:val="center"/>
              <w:rPr>
                <w:b/>
                <w:color w:val="000000"/>
                <w:sz w:val="20"/>
                <w:szCs w:val="20"/>
              </w:rPr>
            </w:pPr>
          </w:p>
          <w:p w:rsidR="00464FAB" w:rsidRPr="00A60A7B" w:rsidRDefault="00464FAB" w:rsidP="004826B6">
            <w:pPr>
              <w:pStyle w:val="af1"/>
              <w:rPr>
                <w:b/>
                <w:color w:val="000000"/>
                <w:sz w:val="20"/>
                <w:szCs w:val="20"/>
              </w:rPr>
            </w:pPr>
          </w:p>
        </w:tc>
        <w:tc>
          <w:tcPr>
            <w:tcW w:w="992" w:type="dxa"/>
            <w:tcBorders>
              <w:bottom w:val="single" w:sz="4" w:space="0" w:color="auto"/>
            </w:tcBorders>
          </w:tcPr>
          <w:p w:rsidR="00464FAB" w:rsidRPr="00A60A7B" w:rsidRDefault="00464FAB" w:rsidP="004826B6">
            <w:pPr>
              <w:pStyle w:val="af1"/>
              <w:jc w:val="center"/>
              <w:rPr>
                <w:b/>
                <w:color w:val="000000"/>
                <w:sz w:val="20"/>
                <w:szCs w:val="20"/>
              </w:rPr>
            </w:pPr>
          </w:p>
        </w:tc>
        <w:tc>
          <w:tcPr>
            <w:tcW w:w="992" w:type="dxa"/>
            <w:tcBorders>
              <w:bottom w:val="single" w:sz="4" w:space="0" w:color="auto"/>
            </w:tcBorders>
          </w:tcPr>
          <w:p w:rsidR="00464FAB" w:rsidRPr="00A60A7B" w:rsidRDefault="00464FAB" w:rsidP="004826B6">
            <w:pPr>
              <w:pStyle w:val="af1"/>
              <w:jc w:val="center"/>
              <w:rPr>
                <w:b/>
                <w:color w:val="000000"/>
                <w:sz w:val="20"/>
                <w:szCs w:val="20"/>
              </w:rPr>
            </w:pPr>
          </w:p>
        </w:tc>
        <w:tc>
          <w:tcPr>
            <w:tcW w:w="1418" w:type="dxa"/>
            <w:tcBorders>
              <w:bottom w:val="single" w:sz="4" w:space="0" w:color="auto"/>
            </w:tcBorders>
          </w:tcPr>
          <w:p w:rsidR="00464FAB" w:rsidRPr="007C76F2" w:rsidRDefault="00464FAB" w:rsidP="004826B6">
            <w:pPr>
              <w:pStyle w:val="af1"/>
              <w:jc w:val="center"/>
              <w:rPr>
                <w:i/>
                <w:color w:val="000000"/>
                <w:sz w:val="18"/>
                <w:szCs w:val="18"/>
              </w:rPr>
            </w:pPr>
            <w:r>
              <w:rPr>
                <w:i/>
                <w:color w:val="000000"/>
                <w:sz w:val="18"/>
                <w:szCs w:val="18"/>
              </w:rPr>
              <w:t xml:space="preserve">Ст. </w:t>
            </w:r>
            <w:r>
              <w:rPr>
                <w:i/>
                <w:color w:val="000000"/>
                <w:sz w:val="18"/>
                <w:szCs w:val="18"/>
              </w:rPr>
              <w:br/>
              <w:t xml:space="preserve">воспитатель, </w:t>
            </w:r>
            <w:r>
              <w:rPr>
                <w:i/>
                <w:color w:val="000000"/>
                <w:sz w:val="18"/>
                <w:szCs w:val="18"/>
              </w:rPr>
              <w:br/>
              <w:t>педагоги ДОУ</w:t>
            </w:r>
          </w:p>
        </w:tc>
      </w:tr>
      <w:tr w:rsidR="00464FAB" w:rsidRPr="005173EB" w:rsidTr="004826B6">
        <w:trPr>
          <w:trHeight w:val="989"/>
        </w:trPr>
        <w:tc>
          <w:tcPr>
            <w:tcW w:w="425" w:type="dxa"/>
            <w:tcBorders>
              <w:top w:val="single" w:sz="4" w:space="0" w:color="auto"/>
            </w:tcBorders>
            <w:shd w:val="clear" w:color="auto" w:fill="E5DFEC" w:themeFill="accent4" w:themeFillTint="33"/>
          </w:tcPr>
          <w:p w:rsidR="00464FAB" w:rsidRPr="00FA21D5" w:rsidRDefault="00464FAB" w:rsidP="004239C6">
            <w:pPr>
              <w:pStyle w:val="af1"/>
              <w:numPr>
                <w:ilvl w:val="0"/>
                <w:numId w:val="6"/>
              </w:numPr>
              <w:rPr>
                <w:color w:val="000000"/>
                <w:lang w:bidi="en-US"/>
              </w:rPr>
            </w:pPr>
          </w:p>
        </w:tc>
        <w:tc>
          <w:tcPr>
            <w:tcW w:w="5388" w:type="dxa"/>
            <w:tcBorders>
              <w:top w:val="single" w:sz="4" w:space="0" w:color="auto"/>
            </w:tcBorders>
          </w:tcPr>
          <w:p w:rsidR="00464FAB" w:rsidRPr="002E73F6" w:rsidRDefault="00464FAB" w:rsidP="004826B6">
            <w:pPr>
              <w:jc w:val="both"/>
              <w:rPr>
                <w:bCs/>
                <w:u w:val="single"/>
              </w:rPr>
            </w:pPr>
            <w:r w:rsidRPr="002E73F6">
              <w:rPr>
                <w:bCs/>
                <w:i/>
                <w:iCs/>
                <w:u w:val="single"/>
              </w:rPr>
              <w:t>Семинар-практикум</w:t>
            </w:r>
            <w:r>
              <w:rPr>
                <w:bCs/>
                <w:i/>
                <w:iCs/>
                <w:u w:val="single"/>
              </w:rPr>
              <w:t>- деловая игра</w:t>
            </w:r>
            <w:r w:rsidRPr="002E73F6">
              <w:rPr>
                <w:bCs/>
                <w:i/>
                <w:iCs/>
                <w:u w:val="single"/>
              </w:rPr>
              <w:t xml:space="preserve"> </w:t>
            </w:r>
          </w:p>
          <w:p w:rsidR="00464FAB" w:rsidRPr="00951F8C" w:rsidRDefault="00464FAB" w:rsidP="004826B6">
            <w:pPr>
              <w:jc w:val="both"/>
              <w:rPr>
                <w:bCs/>
                <w:shd w:val="clear" w:color="auto" w:fill="FFFFFF"/>
              </w:rPr>
            </w:pPr>
            <w:r w:rsidRPr="002E73F6">
              <w:rPr>
                <w:rFonts w:eastAsiaTheme="minorHAnsi"/>
                <w:bCs/>
                <w:i/>
                <w:u w:val="single"/>
                <w:lang w:eastAsia="en-US"/>
              </w:rPr>
              <w:t>Тема:</w:t>
            </w:r>
            <w:r w:rsidRPr="002E73F6">
              <w:rPr>
                <w:rFonts w:eastAsiaTheme="minorHAnsi"/>
                <w:b/>
                <w:bCs/>
                <w:lang w:eastAsia="en-US"/>
              </w:rPr>
              <w:t xml:space="preserve"> </w:t>
            </w:r>
            <w:r w:rsidRPr="002E73F6">
              <w:rPr>
                <w:rFonts w:eastAsiaTheme="minorHAnsi"/>
                <w:lang w:eastAsia="en-US"/>
              </w:rPr>
              <w:t xml:space="preserve"> </w:t>
            </w:r>
            <w:r w:rsidRPr="00824593">
              <w:rPr>
                <w:b/>
                <w:bCs/>
                <w:color w:val="000000"/>
                <w:shd w:val="clear" w:color="auto" w:fill="FFFFFF"/>
              </w:rPr>
              <w:t>«Создание условий для всестороннего развития нравственно – патриотического потенциала детей дошкольного возраста через приобщение к культуре и традициям своей малой Родины»</w:t>
            </w:r>
          </w:p>
        </w:tc>
        <w:tc>
          <w:tcPr>
            <w:tcW w:w="1134" w:type="dxa"/>
            <w:tcBorders>
              <w:top w:val="single" w:sz="4" w:space="0" w:color="auto"/>
            </w:tcBorders>
          </w:tcPr>
          <w:p w:rsidR="00464FAB" w:rsidRPr="00A60A7B" w:rsidRDefault="00464FAB" w:rsidP="004826B6">
            <w:pPr>
              <w:pStyle w:val="af1"/>
              <w:jc w:val="center"/>
              <w:rPr>
                <w:b/>
                <w:color w:val="000000"/>
                <w:sz w:val="20"/>
                <w:szCs w:val="20"/>
              </w:rPr>
            </w:pPr>
            <w:r>
              <w:rPr>
                <w:b/>
                <w:color w:val="000000"/>
                <w:sz w:val="20"/>
                <w:szCs w:val="20"/>
              </w:rPr>
              <w:t xml:space="preserve">Октябрь  </w:t>
            </w:r>
          </w:p>
        </w:tc>
        <w:tc>
          <w:tcPr>
            <w:tcW w:w="992" w:type="dxa"/>
            <w:tcBorders>
              <w:top w:val="single" w:sz="4" w:space="0" w:color="auto"/>
            </w:tcBorders>
          </w:tcPr>
          <w:p w:rsidR="00464FAB" w:rsidRPr="00A60A7B" w:rsidRDefault="00464FAB" w:rsidP="004826B6">
            <w:pPr>
              <w:pStyle w:val="af1"/>
              <w:jc w:val="center"/>
              <w:rPr>
                <w:b/>
                <w:color w:val="000000"/>
                <w:sz w:val="20"/>
                <w:szCs w:val="20"/>
              </w:rPr>
            </w:pPr>
          </w:p>
        </w:tc>
        <w:tc>
          <w:tcPr>
            <w:tcW w:w="992" w:type="dxa"/>
            <w:tcBorders>
              <w:top w:val="single" w:sz="4" w:space="0" w:color="auto"/>
            </w:tcBorders>
          </w:tcPr>
          <w:p w:rsidR="00464FAB" w:rsidRPr="00A60A7B" w:rsidRDefault="00464FAB" w:rsidP="004826B6">
            <w:pPr>
              <w:pStyle w:val="af1"/>
              <w:jc w:val="center"/>
              <w:rPr>
                <w:b/>
                <w:color w:val="000000"/>
                <w:sz w:val="20"/>
                <w:szCs w:val="20"/>
              </w:rPr>
            </w:pPr>
          </w:p>
        </w:tc>
        <w:tc>
          <w:tcPr>
            <w:tcW w:w="1418" w:type="dxa"/>
            <w:tcBorders>
              <w:top w:val="single" w:sz="4" w:space="0" w:color="auto"/>
            </w:tcBorders>
          </w:tcPr>
          <w:p w:rsidR="00464FAB" w:rsidRPr="007C76F2" w:rsidRDefault="00464FAB" w:rsidP="004826B6">
            <w:pPr>
              <w:pStyle w:val="af1"/>
              <w:jc w:val="center"/>
              <w:rPr>
                <w:i/>
                <w:color w:val="000000"/>
                <w:sz w:val="18"/>
                <w:szCs w:val="18"/>
              </w:rPr>
            </w:pPr>
            <w:r w:rsidRPr="007C76F2">
              <w:rPr>
                <w:i/>
                <w:color w:val="000000"/>
                <w:sz w:val="18"/>
                <w:szCs w:val="18"/>
              </w:rPr>
              <w:t xml:space="preserve">Ст. </w:t>
            </w:r>
            <w:r w:rsidRPr="007C76F2">
              <w:rPr>
                <w:i/>
                <w:color w:val="000000"/>
                <w:sz w:val="18"/>
                <w:szCs w:val="18"/>
              </w:rPr>
              <w:br/>
              <w:t>воспитатель</w:t>
            </w:r>
          </w:p>
          <w:p w:rsidR="00464FAB" w:rsidRPr="007C76F2" w:rsidRDefault="00464FAB" w:rsidP="004826B6">
            <w:pPr>
              <w:pStyle w:val="af1"/>
              <w:jc w:val="center"/>
              <w:rPr>
                <w:i/>
                <w:color w:val="000000"/>
                <w:sz w:val="18"/>
                <w:szCs w:val="18"/>
              </w:rPr>
            </w:pPr>
            <w:r w:rsidRPr="007C76F2">
              <w:rPr>
                <w:i/>
                <w:sz w:val="18"/>
                <w:szCs w:val="18"/>
              </w:rPr>
              <w:t xml:space="preserve">Практические </w:t>
            </w:r>
            <w:r w:rsidRPr="007C76F2">
              <w:rPr>
                <w:i/>
                <w:sz w:val="18"/>
                <w:szCs w:val="18"/>
              </w:rPr>
              <w:br/>
              <w:t>рекомендации.</w:t>
            </w:r>
          </w:p>
        </w:tc>
      </w:tr>
      <w:tr w:rsidR="00464FAB" w:rsidRPr="005173EB" w:rsidTr="004826B6">
        <w:trPr>
          <w:trHeight w:val="459"/>
        </w:trPr>
        <w:tc>
          <w:tcPr>
            <w:tcW w:w="425" w:type="dxa"/>
            <w:tcBorders>
              <w:bottom w:val="single" w:sz="4" w:space="0" w:color="auto"/>
            </w:tcBorders>
            <w:shd w:val="clear" w:color="auto" w:fill="E5DFEC" w:themeFill="accent4" w:themeFillTint="33"/>
          </w:tcPr>
          <w:p w:rsidR="00464FAB" w:rsidRPr="00FA21D5" w:rsidRDefault="00464FAB" w:rsidP="004239C6">
            <w:pPr>
              <w:pStyle w:val="af1"/>
              <w:numPr>
                <w:ilvl w:val="0"/>
                <w:numId w:val="6"/>
              </w:numPr>
              <w:rPr>
                <w:color w:val="000000"/>
                <w:lang w:bidi="en-US"/>
              </w:rPr>
            </w:pPr>
          </w:p>
        </w:tc>
        <w:tc>
          <w:tcPr>
            <w:tcW w:w="5388" w:type="dxa"/>
            <w:tcBorders>
              <w:bottom w:val="single" w:sz="4" w:space="0" w:color="auto"/>
            </w:tcBorders>
          </w:tcPr>
          <w:p w:rsidR="00464FAB" w:rsidRDefault="00464FAB" w:rsidP="004826B6">
            <w:pPr>
              <w:jc w:val="both"/>
              <w:rPr>
                <w:bCs/>
                <w:u w:val="single"/>
              </w:rPr>
            </w:pPr>
            <w:r>
              <w:rPr>
                <w:bCs/>
                <w:i/>
                <w:iCs/>
                <w:u w:val="single"/>
              </w:rPr>
              <w:t>Семинар - деловая игра</w:t>
            </w:r>
            <w:r w:rsidRPr="002E73F6">
              <w:rPr>
                <w:bCs/>
                <w:i/>
                <w:iCs/>
                <w:u w:val="single"/>
              </w:rPr>
              <w:t xml:space="preserve"> </w:t>
            </w:r>
          </w:p>
          <w:p w:rsidR="00464FAB" w:rsidRPr="00D50E62" w:rsidRDefault="00464FAB" w:rsidP="004826B6">
            <w:pPr>
              <w:jc w:val="both"/>
              <w:rPr>
                <w:bCs/>
                <w:u w:val="single"/>
              </w:rPr>
            </w:pPr>
            <w:r w:rsidRPr="002E73F6">
              <w:rPr>
                <w:rFonts w:eastAsiaTheme="minorHAnsi"/>
                <w:bCs/>
                <w:i/>
                <w:u w:val="single"/>
                <w:lang w:eastAsia="en-US"/>
              </w:rPr>
              <w:t>Тема:</w:t>
            </w:r>
            <w:r w:rsidRPr="002E73F6">
              <w:rPr>
                <w:rFonts w:eastAsiaTheme="minorHAnsi"/>
                <w:b/>
                <w:bCs/>
                <w:lang w:eastAsia="en-US"/>
              </w:rPr>
              <w:t xml:space="preserve"> </w:t>
            </w:r>
            <w:r w:rsidRPr="002E73F6">
              <w:rPr>
                <w:rFonts w:eastAsiaTheme="minorHAnsi"/>
                <w:lang w:eastAsia="en-US"/>
              </w:rPr>
              <w:t xml:space="preserve"> </w:t>
            </w:r>
            <w:r w:rsidRPr="00D50E62">
              <w:rPr>
                <w:b/>
                <w:bCs/>
              </w:rPr>
              <w:t>«Технология речевого развития»</w:t>
            </w:r>
          </w:p>
        </w:tc>
        <w:tc>
          <w:tcPr>
            <w:tcW w:w="1134" w:type="dxa"/>
            <w:tcBorders>
              <w:bottom w:val="single" w:sz="4" w:space="0" w:color="auto"/>
            </w:tcBorders>
          </w:tcPr>
          <w:p w:rsidR="00464FAB" w:rsidRPr="00A60A7B" w:rsidRDefault="00464FAB" w:rsidP="004826B6">
            <w:pPr>
              <w:pStyle w:val="af1"/>
              <w:jc w:val="center"/>
              <w:rPr>
                <w:b/>
                <w:color w:val="000000"/>
                <w:sz w:val="20"/>
                <w:szCs w:val="20"/>
              </w:rPr>
            </w:pPr>
          </w:p>
        </w:tc>
        <w:tc>
          <w:tcPr>
            <w:tcW w:w="992" w:type="dxa"/>
            <w:tcBorders>
              <w:bottom w:val="single" w:sz="4" w:space="0" w:color="auto"/>
            </w:tcBorders>
          </w:tcPr>
          <w:p w:rsidR="00464FAB" w:rsidRPr="00A60A7B" w:rsidRDefault="00464FAB" w:rsidP="004826B6">
            <w:pPr>
              <w:pStyle w:val="af1"/>
              <w:jc w:val="center"/>
              <w:rPr>
                <w:b/>
                <w:color w:val="000000"/>
                <w:sz w:val="20"/>
                <w:szCs w:val="20"/>
              </w:rPr>
            </w:pPr>
            <w:r w:rsidRPr="00A60A7B">
              <w:rPr>
                <w:b/>
                <w:color w:val="000000"/>
                <w:sz w:val="20"/>
                <w:szCs w:val="20"/>
              </w:rPr>
              <w:t>Декабрь</w:t>
            </w:r>
          </w:p>
        </w:tc>
        <w:tc>
          <w:tcPr>
            <w:tcW w:w="992" w:type="dxa"/>
            <w:tcBorders>
              <w:bottom w:val="single" w:sz="4" w:space="0" w:color="auto"/>
            </w:tcBorders>
          </w:tcPr>
          <w:p w:rsidR="00464FAB" w:rsidRPr="00A60A7B" w:rsidRDefault="00464FAB" w:rsidP="004826B6">
            <w:pPr>
              <w:pStyle w:val="af1"/>
              <w:jc w:val="center"/>
              <w:rPr>
                <w:b/>
                <w:color w:val="000000"/>
                <w:sz w:val="20"/>
                <w:szCs w:val="20"/>
              </w:rPr>
            </w:pPr>
          </w:p>
        </w:tc>
        <w:tc>
          <w:tcPr>
            <w:tcW w:w="1418" w:type="dxa"/>
            <w:tcBorders>
              <w:bottom w:val="single" w:sz="4" w:space="0" w:color="auto"/>
            </w:tcBorders>
          </w:tcPr>
          <w:p w:rsidR="00464FAB" w:rsidRPr="007C76F2" w:rsidRDefault="00464FAB" w:rsidP="004826B6">
            <w:pPr>
              <w:pStyle w:val="af1"/>
              <w:jc w:val="center"/>
              <w:rPr>
                <w:i/>
                <w:color w:val="000000"/>
                <w:sz w:val="18"/>
                <w:szCs w:val="18"/>
              </w:rPr>
            </w:pPr>
            <w:r w:rsidRPr="007C76F2">
              <w:rPr>
                <w:i/>
                <w:color w:val="000000"/>
                <w:sz w:val="18"/>
                <w:szCs w:val="18"/>
              </w:rPr>
              <w:t xml:space="preserve">Ст. </w:t>
            </w:r>
            <w:r w:rsidRPr="007C76F2">
              <w:rPr>
                <w:i/>
                <w:color w:val="000000"/>
                <w:sz w:val="18"/>
                <w:szCs w:val="18"/>
              </w:rPr>
              <w:br/>
              <w:t>воспитатель,</w:t>
            </w:r>
          </w:p>
          <w:p w:rsidR="00464FAB" w:rsidRPr="007C76F2" w:rsidRDefault="00464FAB" w:rsidP="004826B6">
            <w:pPr>
              <w:pStyle w:val="af1"/>
              <w:jc w:val="center"/>
              <w:rPr>
                <w:i/>
                <w:color w:val="000000"/>
                <w:sz w:val="18"/>
                <w:szCs w:val="18"/>
              </w:rPr>
            </w:pPr>
            <w:r w:rsidRPr="007C76F2">
              <w:rPr>
                <w:i/>
                <w:color w:val="000000"/>
                <w:sz w:val="18"/>
                <w:szCs w:val="18"/>
              </w:rPr>
              <w:t>воспитатели</w:t>
            </w:r>
          </w:p>
        </w:tc>
      </w:tr>
      <w:tr w:rsidR="00464FAB" w:rsidRPr="005173EB" w:rsidTr="004826B6">
        <w:trPr>
          <w:trHeight w:val="1248"/>
        </w:trPr>
        <w:tc>
          <w:tcPr>
            <w:tcW w:w="425" w:type="dxa"/>
            <w:tcBorders>
              <w:top w:val="single" w:sz="4" w:space="0" w:color="auto"/>
            </w:tcBorders>
            <w:shd w:val="clear" w:color="auto" w:fill="E5DFEC" w:themeFill="accent4" w:themeFillTint="33"/>
          </w:tcPr>
          <w:p w:rsidR="00464FAB" w:rsidRPr="00FA21D5" w:rsidRDefault="00464FAB" w:rsidP="004239C6">
            <w:pPr>
              <w:pStyle w:val="af1"/>
              <w:numPr>
                <w:ilvl w:val="0"/>
                <w:numId w:val="6"/>
              </w:numPr>
              <w:rPr>
                <w:color w:val="000000"/>
                <w:lang w:bidi="en-US"/>
              </w:rPr>
            </w:pPr>
          </w:p>
        </w:tc>
        <w:tc>
          <w:tcPr>
            <w:tcW w:w="5388" w:type="dxa"/>
            <w:tcBorders>
              <w:top w:val="single" w:sz="4" w:space="0" w:color="auto"/>
            </w:tcBorders>
          </w:tcPr>
          <w:p w:rsidR="00464FAB" w:rsidRDefault="00464FAB" w:rsidP="004826B6">
            <w:pPr>
              <w:jc w:val="both"/>
              <w:rPr>
                <w:bCs/>
                <w:i/>
                <w:iCs/>
                <w:u w:val="single"/>
              </w:rPr>
            </w:pPr>
            <w:r w:rsidRPr="002E73F6">
              <w:rPr>
                <w:bCs/>
                <w:i/>
                <w:iCs/>
                <w:u w:val="single"/>
              </w:rPr>
              <w:t xml:space="preserve">Семинар-практикум </w:t>
            </w:r>
          </w:p>
          <w:p w:rsidR="00464FAB" w:rsidRDefault="00464FAB" w:rsidP="004826B6">
            <w:pPr>
              <w:shd w:val="clear" w:color="auto" w:fill="FFFFFF"/>
              <w:outlineLvl w:val="0"/>
              <w:rPr>
                <w:kern w:val="36"/>
              </w:rPr>
            </w:pPr>
            <w:r w:rsidRPr="002E73F6">
              <w:rPr>
                <w:rFonts w:eastAsiaTheme="minorHAnsi"/>
                <w:bCs/>
                <w:i/>
                <w:u w:val="single"/>
                <w:lang w:eastAsia="en-US"/>
              </w:rPr>
              <w:t>Тема:</w:t>
            </w:r>
            <w:r w:rsidRPr="002E73F6">
              <w:rPr>
                <w:rFonts w:eastAsiaTheme="minorHAnsi"/>
                <w:b/>
                <w:bCs/>
                <w:lang w:eastAsia="en-US"/>
              </w:rPr>
              <w:t xml:space="preserve"> </w:t>
            </w:r>
            <w:r w:rsidRPr="002E73F6">
              <w:rPr>
                <w:rFonts w:eastAsiaTheme="minorHAnsi"/>
                <w:lang w:eastAsia="en-US"/>
              </w:rPr>
              <w:t xml:space="preserve"> </w:t>
            </w:r>
            <w:r w:rsidRPr="00AF0CD3">
              <w:rPr>
                <w:b/>
                <w:kern w:val="36"/>
              </w:rPr>
              <w:t xml:space="preserve">«Логопедическое ассорти» </w:t>
            </w:r>
          </w:p>
          <w:p w:rsidR="00464FAB" w:rsidRPr="00916BDA" w:rsidRDefault="00464FAB" w:rsidP="004826B6">
            <w:pPr>
              <w:shd w:val="clear" w:color="auto" w:fill="FFFFFF"/>
              <w:jc w:val="center"/>
              <w:outlineLvl w:val="0"/>
              <w:rPr>
                <w:kern w:val="36"/>
              </w:rPr>
            </w:pPr>
            <w:r w:rsidRPr="00AF0CD3">
              <w:rPr>
                <w:kern w:val="36"/>
              </w:rPr>
              <w:t xml:space="preserve">«Деловая игра для педагогов МБДОУ» </w:t>
            </w:r>
            <w:r>
              <w:rPr>
                <w:kern w:val="36"/>
              </w:rPr>
              <w:br/>
            </w:r>
            <w:r w:rsidRPr="00AF0CD3">
              <w:rPr>
                <w:i/>
                <w:kern w:val="36"/>
                <w:sz w:val="20"/>
                <w:szCs w:val="20"/>
              </w:rPr>
              <w:t>(организация коррекционно-логопедической работы</w:t>
            </w:r>
            <w:r>
              <w:rPr>
                <w:i/>
                <w:kern w:val="36"/>
                <w:sz w:val="20"/>
                <w:szCs w:val="20"/>
              </w:rPr>
              <w:br/>
            </w:r>
            <w:r w:rsidRPr="00AF0CD3">
              <w:rPr>
                <w:i/>
                <w:kern w:val="36"/>
                <w:sz w:val="20"/>
                <w:szCs w:val="20"/>
              </w:rPr>
              <w:t xml:space="preserve"> в детском саду)</w:t>
            </w:r>
          </w:p>
        </w:tc>
        <w:tc>
          <w:tcPr>
            <w:tcW w:w="1134" w:type="dxa"/>
            <w:tcBorders>
              <w:top w:val="single" w:sz="4" w:space="0" w:color="auto"/>
            </w:tcBorders>
          </w:tcPr>
          <w:p w:rsidR="00464FAB" w:rsidRPr="00A60A7B" w:rsidRDefault="00464FAB" w:rsidP="004826B6">
            <w:pPr>
              <w:pStyle w:val="af1"/>
              <w:jc w:val="center"/>
              <w:rPr>
                <w:b/>
                <w:color w:val="000000"/>
                <w:sz w:val="20"/>
                <w:szCs w:val="20"/>
              </w:rPr>
            </w:pPr>
          </w:p>
        </w:tc>
        <w:tc>
          <w:tcPr>
            <w:tcW w:w="992" w:type="dxa"/>
            <w:tcBorders>
              <w:top w:val="single" w:sz="4" w:space="0" w:color="auto"/>
            </w:tcBorders>
          </w:tcPr>
          <w:p w:rsidR="00464FAB" w:rsidRDefault="00464FAB" w:rsidP="004826B6">
            <w:pPr>
              <w:pStyle w:val="af1"/>
              <w:ind w:right="-108"/>
              <w:jc w:val="both"/>
              <w:rPr>
                <w:b/>
                <w:color w:val="000000"/>
                <w:sz w:val="20"/>
                <w:szCs w:val="20"/>
              </w:rPr>
            </w:pPr>
            <w:r>
              <w:rPr>
                <w:b/>
                <w:color w:val="000000"/>
                <w:sz w:val="20"/>
                <w:szCs w:val="20"/>
              </w:rPr>
              <w:t>Ф</w:t>
            </w:r>
            <w:r w:rsidRPr="00A60A7B">
              <w:rPr>
                <w:b/>
                <w:color w:val="000000"/>
                <w:sz w:val="20"/>
                <w:szCs w:val="20"/>
              </w:rPr>
              <w:t>евраль</w:t>
            </w:r>
            <w:r>
              <w:rPr>
                <w:b/>
                <w:color w:val="000000"/>
                <w:sz w:val="20"/>
                <w:szCs w:val="20"/>
              </w:rPr>
              <w:t xml:space="preserve">  </w:t>
            </w:r>
          </w:p>
          <w:p w:rsidR="00464FAB" w:rsidRDefault="00464FAB" w:rsidP="004826B6"/>
          <w:p w:rsidR="00464FAB" w:rsidRPr="00CF1D0C" w:rsidRDefault="00464FAB" w:rsidP="004826B6"/>
        </w:tc>
        <w:tc>
          <w:tcPr>
            <w:tcW w:w="992" w:type="dxa"/>
            <w:tcBorders>
              <w:top w:val="single" w:sz="4" w:space="0" w:color="auto"/>
            </w:tcBorders>
          </w:tcPr>
          <w:p w:rsidR="00464FAB" w:rsidRPr="00A60A7B" w:rsidRDefault="00464FAB" w:rsidP="004826B6">
            <w:pPr>
              <w:pStyle w:val="af1"/>
              <w:jc w:val="center"/>
              <w:rPr>
                <w:b/>
                <w:color w:val="000000"/>
                <w:sz w:val="20"/>
                <w:szCs w:val="20"/>
              </w:rPr>
            </w:pPr>
          </w:p>
        </w:tc>
        <w:tc>
          <w:tcPr>
            <w:tcW w:w="1418" w:type="dxa"/>
            <w:tcBorders>
              <w:top w:val="single" w:sz="4" w:space="0" w:color="auto"/>
            </w:tcBorders>
          </w:tcPr>
          <w:p w:rsidR="00464FAB" w:rsidRPr="007C76F2" w:rsidRDefault="00464FAB" w:rsidP="004826B6">
            <w:pPr>
              <w:pStyle w:val="af1"/>
              <w:jc w:val="center"/>
              <w:rPr>
                <w:i/>
                <w:color w:val="000000"/>
                <w:sz w:val="18"/>
                <w:szCs w:val="18"/>
              </w:rPr>
            </w:pPr>
            <w:r w:rsidRPr="007C76F2">
              <w:rPr>
                <w:i/>
                <w:color w:val="000000"/>
                <w:sz w:val="18"/>
                <w:szCs w:val="18"/>
              </w:rPr>
              <w:t xml:space="preserve">Ст. </w:t>
            </w:r>
            <w:r w:rsidRPr="007C76F2">
              <w:rPr>
                <w:i/>
                <w:color w:val="000000"/>
                <w:sz w:val="18"/>
                <w:szCs w:val="18"/>
              </w:rPr>
              <w:br/>
              <w:t>воспитатель,</w:t>
            </w:r>
          </w:p>
          <w:p w:rsidR="00464FAB" w:rsidRPr="007C76F2" w:rsidRDefault="00464FAB" w:rsidP="004826B6">
            <w:pPr>
              <w:pStyle w:val="af1"/>
              <w:jc w:val="center"/>
              <w:rPr>
                <w:i/>
                <w:color w:val="000000"/>
                <w:sz w:val="18"/>
                <w:szCs w:val="18"/>
              </w:rPr>
            </w:pPr>
            <w:r w:rsidRPr="007C76F2">
              <w:rPr>
                <w:i/>
                <w:color w:val="000000"/>
                <w:sz w:val="18"/>
                <w:szCs w:val="18"/>
              </w:rPr>
              <w:t>воспитатели</w:t>
            </w:r>
          </w:p>
        </w:tc>
      </w:tr>
      <w:tr w:rsidR="00464FAB" w:rsidRPr="005173EB" w:rsidTr="004826B6">
        <w:trPr>
          <w:trHeight w:val="352"/>
        </w:trPr>
        <w:tc>
          <w:tcPr>
            <w:tcW w:w="425" w:type="dxa"/>
            <w:tcBorders>
              <w:bottom w:val="single" w:sz="4" w:space="0" w:color="auto"/>
            </w:tcBorders>
            <w:shd w:val="clear" w:color="auto" w:fill="E5DFEC" w:themeFill="accent4" w:themeFillTint="33"/>
          </w:tcPr>
          <w:p w:rsidR="00464FAB" w:rsidRPr="005173EB" w:rsidRDefault="00464FAB" w:rsidP="004239C6">
            <w:pPr>
              <w:pStyle w:val="af1"/>
              <w:numPr>
                <w:ilvl w:val="0"/>
                <w:numId w:val="6"/>
              </w:numPr>
              <w:rPr>
                <w:color w:val="000000"/>
                <w:lang w:bidi="en-US"/>
              </w:rPr>
            </w:pPr>
          </w:p>
        </w:tc>
        <w:tc>
          <w:tcPr>
            <w:tcW w:w="5388" w:type="dxa"/>
            <w:tcBorders>
              <w:bottom w:val="single" w:sz="4" w:space="0" w:color="auto"/>
            </w:tcBorders>
          </w:tcPr>
          <w:p w:rsidR="00464FAB" w:rsidRPr="00AF1F3C" w:rsidRDefault="00464FAB" w:rsidP="004826B6">
            <w:pPr>
              <w:ind w:right="283"/>
              <w:rPr>
                <w:i/>
                <w:u w:val="single"/>
              </w:rPr>
            </w:pPr>
            <w:r w:rsidRPr="00AF1F3C">
              <w:rPr>
                <w:i/>
                <w:u w:val="single"/>
              </w:rPr>
              <w:t>Деловая игра для педагогов</w:t>
            </w:r>
          </w:p>
          <w:p w:rsidR="00464FAB" w:rsidRPr="00AF1F3C" w:rsidRDefault="00464FAB" w:rsidP="004826B6">
            <w:pPr>
              <w:tabs>
                <w:tab w:val="left" w:pos="5138"/>
              </w:tabs>
              <w:rPr>
                <w:i/>
                <w:sz w:val="22"/>
                <w:szCs w:val="22"/>
              </w:rPr>
            </w:pPr>
            <w:r w:rsidRPr="00AF1F3C">
              <w:rPr>
                <w:i/>
                <w:sz w:val="22"/>
                <w:szCs w:val="22"/>
              </w:rPr>
              <w:t>по повышению педагогического мастерства в области экологического воспитания детей</w:t>
            </w:r>
          </w:p>
          <w:p w:rsidR="00464FAB" w:rsidRPr="00AF1F3C" w:rsidRDefault="00464FAB" w:rsidP="004826B6">
            <w:pPr>
              <w:shd w:val="clear" w:color="auto" w:fill="FFFFFF"/>
              <w:outlineLvl w:val="0"/>
              <w:rPr>
                <w:b/>
                <w:bCs/>
                <w:kern w:val="36"/>
              </w:rPr>
            </w:pPr>
            <w:r w:rsidRPr="00AF1F3C">
              <w:rPr>
                <w:b/>
              </w:rPr>
              <w:t>«ЭКОЛОГИЧЕСКОЕ АССОРТИ»</w:t>
            </w:r>
          </w:p>
        </w:tc>
        <w:tc>
          <w:tcPr>
            <w:tcW w:w="1134" w:type="dxa"/>
            <w:tcBorders>
              <w:bottom w:val="single" w:sz="4" w:space="0" w:color="auto"/>
            </w:tcBorders>
          </w:tcPr>
          <w:p w:rsidR="00464FAB" w:rsidRPr="00A60A7B" w:rsidRDefault="00464FAB" w:rsidP="004826B6">
            <w:pPr>
              <w:jc w:val="both"/>
              <w:rPr>
                <w:b/>
                <w:color w:val="000000"/>
                <w:sz w:val="20"/>
                <w:szCs w:val="20"/>
              </w:rPr>
            </w:pPr>
          </w:p>
        </w:tc>
        <w:tc>
          <w:tcPr>
            <w:tcW w:w="992" w:type="dxa"/>
            <w:tcBorders>
              <w:bottom w:val="single" w:sz="4" w:space="0" w:color="auto"/>
            </w:tcBorders>
          </w:tcPr>
          <w:p w:rsidR="00464FAB" w:rsidRPr="00A60A7B" w:rsidRDefault="00464FAB" w:rsidP="004826B6">
            <w:pPr>
              <w:pStyle w:val="af1"/>
              <w:jc w:val="center"/>
              <w:rPr>
                <w:b/>
                <w:color w:val="000000"/>
                <w:sz w:val="20"/>
                <w:szCs w:val="20"/>
              </w:rPr>
            </w:pPr>
          </w:p>
        </w:tc>
        <w:tc>
          <w:tcPr>
            <w:tcW w:w="992" w:type="dxa"/>
            <w:tcBorders>
              <w:bottom w:val="single" w:sz="4" w:space="0" w:color="auto"/>
            </w:tcBorders>
          </w:tcPr>
          <w:p w:rsidR="00464FAB" w:rsidRPr="00A60A7B" w:rsidRDefault="00464FAB" w:rsidP="004826B6">
            <w:pPr>
              <w:pStyle w:val="af1"/>
              <w:jc w:val="center"/>
              <w:rPr>
                <w:b/>
                <w:color w:val="000000"/>
                <w:sz w:val="20"/>
                <w:szCs w:val="20"/>
              </w:rPr>
            </w:pPr>
            <w:r w:rsidRPr="00A60A7B">
              <w:rPr>
                <w:b/>
                <w:color w:val="000000"/>
                <w:sz w:val="20"/>
                <w:szCs w:val="20"/>
              </w:rPr>
              <w:t>Апрель</w:t>
            </w:r>
            <w:r>
              <w:rPr>
                <w:b/>
                <w:color w:val="000000"/>
                <w:sz w:val="20"/>
                <w:szCs w:val="20"/>
              </w:rPr>
              <w:t xml:space="preserve"> </w:t>
            </w:r>
          </w:p>
        </w:tc>
        <w:tc>
          <w:tcPr>
            <w:tcW w:w="1418" w:type="dxa"/>
            <w:tcBorders>
              <w:bottom w:val="single" w:sz="4" w:space="0" w:color="auto"/>
            </w:tcBorders>
          </w:tcPr>
          <w:p w:rsidR="00464FAB" w:rsidRPr="007C76F2" w:rsidRDefault="00464FAB" w:rsidP="004826B6">
            <w:pPr>
              <w:pStyle w:val="af1"/>
              <w:jc w:val="center"/>
              <w:rPr>
                <w:i/>
                <w:color w:val="000000"/>
                <w:sz w:val="18"/>
                <w:szCs w:val="18"/>
              </w:rPr>
            </w:pPr>
            <w:r w:rsidRPr="007C76F2">
              <w:rPr>
                <w:i/>
                <w:color w:val="000000"/>
                <w:sz w:val="18"/>
                <w:szCs w:val="18"/>
              </w:rPr>
              <w:t xml:space="preserve">Ст. </w:t>
            </w:r>
            <w:r w:rsidRPr="007C76F2">
              <w:rPr>
                <w:i/>
                <w:color w:val="000000"/>
                <w:sz w:val="18"/>
                <w:szCs w:val="18"/>
              </w:rPr>
              <w:br/>
              <w:t>воспитатель,</w:t>
            </w:r>
          </w:p>
          <w:p w:rsidR="00464FAB" w:rsidRPr="007C76F2" w:rsidRDefault="00464FAB" w:rsidP="004826B6">
            <w:pPr>
              <w:pStyle w:val="af1"/>
              <w:jc w:val="center"/>
              <w:rPr>
                <w:i/>
                <w:color w:val="000000"/>
                <w:sz w:val="18"/>
                <w:szCs w:val="18"/>
              </w:rPr>
            </w:pPr>
            <w:r w:rsidRPr="007C76F2">
              <w:rPr>
                <w:i/>
                <w:color w:val="000000"/>
                <w:sz w:val="18"/>
                <w:szCs w:val="18"/>
              </w:rPr>
              <w:t>воспитатели</w:t>
            </w:r>
          </w:p>
        </w:tc>
      </w:tr>
      <w:tr w:rsidR="00464FAB" w:rsidRPr="005173EB" w:rsidTr="004826B6">
        <w:trPr>
          <w:trHeight w:val="609"/>
        </w:trPr>
        <w:tc>
          <w:tcPr>
            <w:tcW w:w="425" w:type="dxa"/>
            <w:tcBorders>
              <w:top w:val="single" w:sz="4" w:space="0" w:color="auto"/>
              <w:bottom w:val="single" w:sz="4" w:space="0" w:color="auto"/>
            </w:tcBorders>
            <w:shd w:val="clear" w:color="auto" w:fill="E5DFEC" w:themeFill="accent4" w:themeFillTint="33"/>
          </w:tcPr>
          <w:p w:rsidR="00464FAB" w:rsidRPr="005173EB" w:rsidRDefault="00464FAB" w:rsidP="004239C6">
            <w:pPr>
              <w:pStyle w:val="af1"/>
              <w:numPr>
                <w:ilvl w:val="0"/>
                <w:numId w:val="6"/>
              </w:numPr>
              <w:rPr>
                <w:color w:val="000000"/>
                <w:lang w:bidi="en-US"/>
              </w:rPr>
            </w:pPr>
          </w:p>
        </w:tc>
        <w:tc>
          <w:tcPr>
            <w:tcW w:w="5388" w:type="dxa"/>
            <w:tcBorders>
              <w:top w:val="single" w:sz="4" w:space="0" w:color="auto"/>
              <w:bottom w:val="single" w:sz="4" w:space="0" w:color="auto"/>
            </w:tcBorders>
          </w:tcPr>
          <w:p w:rsidR="00464FAB" w:rsidRPr="00651F9D" w:rsidRDefault="00464FAB" w:rsidP="004826B6">
            <w:pPr>
              <w:autoSpaceDE w:val="0"/>
              <w:autoSpaceDN w:val="0"/>
              <w:adjustRightInd w:val="0"/>
              <w:rPr>
                <w:rFonts w:eastAsiaTheme="minorHAnsi"/>
                <w:b/>
                <w:bCs/>
                <w:lang w:eastAsia="en-US"/>
              </w:rPr>
            </w:pPr>
            <w:r w:rsidRPr="00CC1DFB">
              <w:rPr>
                <w:i/>
                <w:u w:val="single"/>
              </w:rPr>
              <w:t>Брифинг</w:t>
            </w:r>
            <w:r w:rsidRPr="0006370A">
              <w:t xml:space="preserve"> </w:t>
            </w:r>
            <w:r>
              <w:br/>
            </w:r>
            <w:r w:rsidRPr="008610BC">
              <w:rPr>
                <w:rFonts w:eastAsia="Calibri"/>
                <w:b/>
                <w:bCs/>
                <w:color w:val="333333"/>
                <w:lang w:eastAsia="en-US"/>
              </w:rPr>
              <w:t>«Роль игры в экологическом воспитании детей дошкольного возраста»</w:t>
            </w:r>
          </w:p>
        </w:tc>
        <w:tc>
          <w:tcPr>
            <w:tcW w:w="1134" w:type="dxa"/>
            <w:tcBorders>
              <w:top w:val="single" w:sz="4" w:space="0" w:color="auto"/>
              <w:bottom w:val="single" w:sz="4" w:space="0" w:color="auto"/>
            </w:tcBorders>
          </w:tcPr>
          <w:p w:rsidR="00464FAB" w:rsidRPr="00A60A7B" w:rsidRDefault="00464FAB" w:rsidP="004826B6">
            <w:pPr>
              <w:pStyle w:val="af1"/>
              <w:jc w:val="center"/>
              <w:rPr>
                <w:b/>
                <w:color w:val="000000"/>
                <w:sz w:val="20"/>
                <w:szCs w:val="20"/>
              </w:rPr>
            </w:pPr>
          </w:p>
        </w:tc>
        <w:tc>
          <w:tcPr>
            <w:tcW w:w="992" w:type="dxa"/>
            <w:tcBorders>
              <w:top w:val="single" w:sz="4" w:space="0" w:color="auto"/>
              <w:bottom w:val="single" w:sz="4" w:space="0" w:color="auto"/>
            </w:tcBorders>
          </w:tcPr>
          <w:p w:rsidR="00464FAB" w:rsidRPr="00A60A7B" w:rsidRDefault="00464FAB" w:rsidP="004826B6">
            <w:pPr>
              <w:pStyle w:val="af1"/>
              <w:jc w:val="center"/>
              <w:rPr>
                <w:b/>
                <w:color w:val="000000"/>
                <w:sz w:val="20"/>
                <w:szCs w:val="20"/>
              </w:rPr>
            </w:pPr>
          </w:p>
        </w:tc>
        <w:tc>
          <w:tcPr>
            <w:tcW w:w="992" w:type="dxa"/>
            <w:tcBorders>
              <w:top w:val="single" w:sz="4" w:space="0" w:color="auto"/>
              <w:bottom w:val="single" w:sz="4" w:space="0" w:color="auto"/>
            </w:tcBorders>
          </w:tcPr>
          <w:p w:rsidR="00464FAB" w:rsidRPr="00A60A7B" w:rsidRDefault="00464FAB" w:rsidP="004826B6">
            <w:pPr>
              <w:pStyle w:val="af1"/>
              <w:jc w:val="center"/>
              <w:rPr>
                <w:b/>
                <w:color w:val="000000"/>
                <w:sz w:val="20"/>
                <w:szCs w:val="20"/>
              </w:rPr>
            </w:pPr>
            <w:r>
              <w:rPr>
                <w:b/>
                <w:color w:val="000000"/>
                <w:sz w:val="20"/>
                <w:szCs w:val="20"/>
              </w:rPr>
              <w:t xml:space="preserve">Май </w:t>
            </w:r>
          </w:p>
        </w:tc>
        <w:tc>
          <w:tcPr>
            <w:tcW w:w="1418" w:type="dxa"/>
            <w:tcBorders>
              <w:top w:val="single" w:sz="4" w:space="0" w:color="auto"/>
              <w:bottom w:val="single" w:sz="4" w:space="0" w:color="auto"/>
            </w:tcBorders>
          </w:tcPr>
          <w:p w:rsidR="00464FAB" w:rsidRPr="007C76F2" w:rsidRDefault="00464FAB" w:rsidP="004826B6">
            <w:pPr>
              <w:pStyle w:val="af1"/>
              <w:jc w:val="center"/>
              <w:rPr>
                <w:i/>
                <w:color w:val="000000"/>
                <w:sz w:val="18"/>
                <w:szCs w:val="18"/>
              </w:rPr>
            </w:pPr>
            <w:r w:rsidRPr="007C76F2">
              <w:rPr>
                <w:i/>
                <w:color w:val="000000"/>
                <w:sz w:val="18"/>
                <w:szCs w:val="18"/>
              </w:rPr>
              <w:t xml:space="preserve">Ст. </w:t>
            </w:r>
            <w:r w:rsidRPr="007C76F2">
              <w:rPr>
                <w:i/>
                <w:color w:val="000000"/>
                <w:sz w:val="18"/>
                <w:szCs w:val="18"/>
              </w:rPr>
              <w:br/>
              <w:t>воспитатель,</w:t>
            </w:r>
          </w:p>
          <w:p w:rsidR="00464FAB" w:rsidRPr="007C76F2" w:rsidRDefault="00464FAB" w:rsidP="004826B6">
            <w:pPr>
              <w:pStyle w:val="af1"/>
              <w:jc w:val="center"/>
              <w:rPr>
                <w:i/>
                <w:color w:val="000000"/>
                <w:sz w:val="18"/>
                <w:szCs w:val="18"/>
              </w:rPr>
            </w:pPr>
            <w:r w:rsidRPr="007C76F2">
              <w:rPr>
                <w:i/>
                <w:color w:val="000000"/>
                <w:sz w:val="18"/>
                <w:szCs w:val="18"/>
              </w:rPr>
              <w:t>воспитатели</w:t>
            </w:r>
          </w:p>
        </w:tc>
      </w:tr>
      <w:tr w:rsidR="00464FAB" w:rsidRPr="005173EB" w:rsidTr="004826B6">
        <w:trPr>
          <w:trHeight w:val="563"/>
        </w:trPr>
        <w:tc>
          <w:tcPr>
            <w:tcW w:w="425" w:type="dxa"/>
            <w:tcBorders>
              <w:top w:val="single" w:sz="4" w:space="0" w:color="auto"/>
            </w:tcBorders>
            <w:shd w:val="clear" w:color="auto" w:fill="E5DFEC" w:themeFill="accent4" w:themeFillTint="33"/>
          </w:tcPr>
          <w:p w:rsidR="00464FAB" w:rsidRPr="005173EB" w:rsidRDefault="00464FAB" w:rsidP="004239C6">
            <w:pPr>
              <w:pStyle w:val="af1"/>
              <w:numPr>
                <w:ilvl w:val="0"/>
                <w:numId w:val="6"/>
              </w:numPr>
              <w:rPr>
                <w:color w:val="000000"/>
                <w:lang w:bidi="en-US"/>
              </w:rPr>
            </w:pPr>
          </w:p>
        </w:tc>
        <w:tc>
          <w:tcPr>
            <w:tcW w:w="5388" w:type="dxa"/>
            <w:tcBorders>
              <w:top w:val="single" w:sz="4" w:space="0" w:color="auto"/>
            </w:tcBorders>
          </w:tcPr>
          <w:p w:rsidR="00464FAB" w:rsidRPr="00EA248B" w:rsidRDefault="00464FAB" w:rsidP="004826B6">
            <w:pPr>
              <w:autoSpaceDE w:val="0"/>
              <w:autoSpaceDN w:val="0"/>
              <w:adjustRightInd w:val="0"/>
              <w:rPr>
                <w:rFonts w:eastAsiaTheme="minorHAnsi"/>
                <w:u w:val="single"/>
                <w:lang w:eastAsia="en-US"/>
              </w:rPr>
            </w:pPr>
            <w:r w:rsidRPr="00EA248B">
              <w:rPr>
                <w:rFonts w:eastAsiaTheme="minorHAnsi"/>
                <w:i/>
                <w:u w:val="single"/>
                <w:lang w:eastAsia="en-US"/>
              </w:rPr>
              <w:t>Круглый стол для педагогов:</w:t>
            </w:r>
            <w:r w:rsidRPr="00EA248B">
              <w:rPr>
                <w:rFonts w:eastAsiaTheme="minorHAnsi"/>
                <w:u w:val="single"/>
                <w:lang w:eastAsia="en-US"/>
              </w:rPr>
              <w:t xml:space="preserve"> </w:t>
            </w:r>
          </w:p>
          <w:p w:rsidR="00464FAB" w:rsidRPr="00EA248B" w:rsidRDefault="00464FAB" w:rsidP="004826B6">
            <w:pPr>
              <w:autoSpaceDE w:val="0"/>
              <w:autoSpaceDN w:val="0"/>
              <w:adjustRightInd w:val="0"/>
              <w:rPr>
                <w:rFonts w:eastAsiaTheme="minorHAnsi"/>
                <w:lang w:eastAsia="en-US"/>
              </w:rPr>
            </w:pPr>
            <w:r w:rsidRPr="002E2B9C">
              <w:rPr>
                <w:i/>
                <w:u w:val="single"/>
              </w:rPr>
              <w:t>Эстафета педагогического мастерства</w:t>
            </w:r>
            <w:r w:rsidRPr="0006370A">
              <w:t xml:space="preserve">. </w:t>
            </w:r>
            <w:r>
              <w:br/>
            </w:r>
            <w:r w:rsidRPr="00446C09">
              <w:rPr>
                <w:b/>
              </w:rPr>
              <w:t>Творческие отчеты педагогов о проделанной работе.</w:t>
            </w:r>
          </w:p>
        </w:tc>
        <w:tc>
          <w:tcPr>
            <w:tcW w:w="1134" w:type="dxa"/>
            <w:tcBorders>
              <w:top w:val="single" w:sz="4" w:space="0" w:color="auto"/>
            </w:tcBorders>
          </w:tcPr>
          <w:p w:rsidR="00464FAB" w:rsidRPr="00A60A7B" w:rsidRDefault="00464FAB" w:rsidP="004826B6">
            <w:pPr>
              <w:pStyle w:val="af1"/>
              <w:jc w:val="center"/>
              <w:rPr>
                <w:b/>
                <w:color w:val="000000"/>
                <w:sz w:val="20"/>
                <w:szCs w:val="20"/>
              </w:rPr>
            </w:pPr>
          </w:p>
        </w:tc>
        <w:tc>
          <w:tcPr>
            <w:tcW w:w="992" w:type="dxa"/>
            <w:tcBorders>
              <w:top w:val="single" w:sz="4" w:space="0" w:color="auto"/>
            </w:tcBorders>
          </w:tcPr>
          <w:p w:rsidR="00464FAB" w:rsidRPr="00A60A7B" w:rsidRDefault="00464FAB" w:rsidP="004826B6">
            <w:pPr>
              <w:pStyle w:val="af1"/>
              <w:jc w:val="center"/>
              <w:rPr>
                <w:b/>
                <w:color w:val="000000"/>
                <w:sz w:val="20"/>
                <w:szCs w:val="20"/>
              </w:rPr>
            </w:pPr>
          </w:p>
        </w:tc>
        <w:tc>
          <w:tcPr>
            <w:tcW w:w="992" w:type="dxa"/>
            <w:tcBorders>
              <w:top w:val="single" w:sz="4" w:space="0" w:color="auto"/>
            </w:tcBorders>
          </w:tcPr>
          <w:p w:rsidR="00464FAB" w:rsidRPr="00A60A7B" w:rsidRDefault="00464FAB" w:rsidP="004826B6">
            <w:pPr>
              <w:pStyle w:val="af1"/>
              <w:jc w:val="center"/>
              <w:rPr>
                <w:b/>
                <w:color w:val="000000"/>
                <w:sz w:val="20"/>
                <w:szCs w:val="20"/>
              </w:rPr>
            </w:pPr>
            <w:r>
              <w:rPr>
                <w:b/>
                <w:color w:val="000000"/>
                <w:sz w:val="20"/>
                <w:szCs w:val="20"/>
              </w:rPr>
              <w:t xml:space="preserve">Июнь </w:t>
            </w:r>
          </w:p>
        </w:tc>
        <w:tc>
          <w:tcPr>
            <w:tcW w:w="1418" w:type="dxa"/>
            <w:tcBorders>
              <w:top w:val="single" w:sz="4" w:space="0" w:color="auto"/>
            </w:tcBorders>
          </w:tcPr>
          <w:p w:rsidR="00464FAB" w:rsidRPr="007C76F2" w:rsidRDefault="00464FAB" w:rsidP="004826B6">
            <w:pPr>
              <w:pStyle w:val="af1"/>
              <w:jc w:val="center"/>
              <w:rPr>
                <w:i/>
                <w:color w:val="000000"/>
                <w:sz w:val="18"/>
                <w:szCs w:val="18"/>
              </w:rPr>
            </w:pPr>
            <w:r w:rsidRPr="007C76F2">
              <w:rPr>
                <w:i/>
                <w:color w:val="000000"/>
                <w:sz w:val="18"/>
                <w:szCs w:val="18"/>
              </w:rPr>
              <w:t xml:space="preserve">Ст. </w:t>
            </w:r>
            <w:r w:rsidRPr="007C76F2">
              <w:rPr>
                <w:i/>
                <w:color w:val="000000"/>
                <w:sz w:val="18"/>
                <w:szCs w:val="18"/>
              </w:rPr>
              <w:br/>
              <w:t>воспитатель,</w:t>
            </w:r>
          </w:p>
          <w:p w:rsidR="00464FAB" w:rsidRPr="007C76F2" w:rsidRDefault="00464FAB" w:rsidP="004826B6">
            <w:pPr>
              <w:pStyle w:val="af1"/>
              <w:jc w:val="center"/>
              <w:rPr>
                <w:i/>
                <w:color w:val="000000"/>
                <w:sz w:val="18"/>
                <w:szCs w:val="18"/>
              </w:rPr>
            </w:pPr>
            <w:r w:rsidRPr="007C76F2">
              <w:rPr>
                <w:i/>
                <w:color w:val="000000"/>
                <w:sz w:val="18"/>
                <w:szCs w:val="18"/>
              </w:rPr>
              <w:t>воспитатели</w:t>
            </w:r>
          </w:p>
          <w:p w:rsidR="00464FAB" w:rsidRPr="007C76F2" w:rsidRDefault="00464FAB" w:rsidP="004826B6">
            <w:pPr>
              <w:pStyle w:val="af1"/>
              <w:jc w:val="center"/>
              <w:rPr>
                <w:i/>
                <w:color w:val="000000"/>
                <w:sz w:val="18"/>
                <w:szCs w:val="18"/>
              </w:rPr>
            </w:pPr>
            <w:r w:rsidRPr="007C76F2">
              <w:rPr>
                <w:i/>
                <w:sz w:val="18"/>
                <w:szCs w:val="18"/>
              </w:rPr>
              <w:t xml:space="preserve">Практические </w:t>
            </w:r>
            <w:r w:rsidRPr="007C76F2">
              <w:rPr>
                <w:i/>
                <w:sz w:val="18"/>
                <w:szCs w:val="18"/>
              </w:rPr>
              <w:br/>
              <w:t>рекомендации.</w:t>
            </w:r>
          </w:p>
        </w:tc>
      </w:tr>
    </w:tbl>
    <w:p w:rsidR="00623CBC" w:rsidRPr="00623CBC" w:rsidRDefault="00623CBC" w:rsidP="00464FAB">
      <w:pPr>
        <w:autoSpaceDE w:val="0"/>
        <w:autoSpaceDN w:val="0"/>
        <w:adjustRightInd w:val="0"/>
        <w:spacing w:line="276" w:lineRule="auto"/>
        <w:jc w:val="both"/>
        <w:rPr>
          <w:rFonts w:eastAsiaTheme="minorHAnsi"/>
          <w:lang w:eastAsia="en-US"/>
        </w:rPr>
      </w:pPr>
    </w:p>
    <w:p w:rsidR="00774A10" w:rsidRPr="00DE2B87" w:rsidRDefault="00234D97" w:rsidP="00EE25DC">
      <w:pPr>
        <w:spacing w:line="276" w:lineRule="auto"/>
        <w:ind w:firstLine="709"/>
        <w:jc w:val="both"/>
      </w:pPr>
      <w:r>
        <w:rPr>
          <w:rFonts w:eastAsiaTheme="minorHAnsi"/>
          <w:lang w:eastAsia="en-US"/>
        </w:rPr>
        <w:t>На базе М</w:t>
      </w:r>
      <w:r w:rsidR="00623CBC" w:rsidRPr="00DE2B87">
        <w:rPr>
          <w:rFonts w:eastAsiaTheme="minorHAnsi"/>
          <w:lang w:eastAsia="en-US"/>
        </w:rPr>
        <w:t>БДОУ создана Творческая группа педагогов. Основное направление деятель</w:t>
      </w:r>
      <w:r>
        <w:rPr>
          <w:rFonts w:eastAsiaTheme="minorHAnsi"/>
          <w:lang w:eastAsia="en-US"/>
        </w:rPr>
        <w:t>но</w:t>
      </w:r>
      <w:r w:rsidR="00623CBC" w:rsidRPr="00DE2B87">
        <w:rPr>
          <w:rFonts w:eastAsiaTheme="minorHAnsi"/>
          <w:lang w:eastAsia="en-US"/>
        </w:rPr>
        <w:t>сти – реализация экологического и кр</w:t>
      </w:r>
      <w:r>
        <w:rPr>
          <w:rFonts w:eastAsiaTheme="minorHAnsi"/>
          <w:lang w:eastAsia="en-US"/>
        </w:rPr>
        <w:t>аеведческого компонентов. В 2022/2023</w:t>
      </w:r>
      <w:r w:rsidR="00623CBC" w:rsidRPr="00DE2B87">
        <w:rPr>
          <w:rFonts w:eastAsiaTheme="minorHAnsi"/>
          <w:lang w:eastAsia="en-US"/>
        </w:rPr>
        <w:t xml:space="preserve"> учебном году проведено 8 заседаний творческой группы, на которых осуществлялась методическая под</w:t>
      </w:r>
      <w:r>
        <w:rPr>
          <w:rFonts w:eastAsiaTheme="minorHAnsi"/>
          <w:lang w:eastAsia="en-US"/>
        </w:rPr>
        <w:t>держка педагогов М</w:t>
      </w:r>
      <w:r w:rsidR="00623CBC" w:rsidRPr="00DE2B87">
        <w:rPr>
          <w:rFonts w:eastAsiaTheme="minorHAnsi"/>
          <w:lang w:eastAsia="en-US"/>
        </w:rPr>
        <w:t>БДОУ по ведущим направлениям деятельности, проводи</w:t>
      </w:r>
      <w:r>
        <w:rPr>
          <w:rFonts w:eastAsiaTheme="minorHAnsi"/>
          <w:lang w:eastAsia="en-US"/>
        </w:rPr>
        <w:t>лась под</w:t>
      </w:r>
      <w:r w:rsidR="00623CBC" w:rsidRPr="00DE2B87">
        <w:rPr>
          <w:rFonts w:eastAsiaTheme="minorHAnsi"/>
          <w:lang w:eastAsia="en-US"/>
        </w:rPr>
        <w:t>готовка к тематическим мероприятиям, конкурсам, мастер-классам.</w:t>
      </w:r>
    </w:p>
    <w:p w:rsidR="00623CBC" w:rsidRPr="00623CBC" w:rsidRDefault="00234D97" w:rsidP="00EE25DC">
      <w:pPr>
        <w:autoSpaceDE w:val="0"/>
        <w:autoSpaceDN w:val="0"/>
        <w:adjustRightInd w:val="0"/>
        <w:spacing w:line="276" w:lineRule="auto"/>
        <w:ind w:firstLine="709"/>
        <w:jc w:val="both"/>
        <w:rPr>
          <w:rFonts w:eastAsiaTheme="minorHAnsi"/>
          <w:lang w:eastAsia="en-US"/>
        </w:rPr>
      </w:pPr>
      <w:r>
        <w:rPr>
          <w:rFonts w:eastAsiaTheme="minorHAnsi"/>
          <w:lang w:eastAsia="en-US"/>
        </w:rPr>
        <w:t>В течение 2022 - 2023</w:t>
      </w:r>
      <w:r w:rsidR="00623CBC" w:rsidRPr="00623CBC">
        <w:rPr>
          <w:rFonts w:eastAsiaTheme="minorHAnsi"/>
          <w:lang w:eastAsia="en-US"/>
        </w:rPr>
        <w:t xml:space="preserve"> учебного года старшим воспитателем проводились индиви</w:t>
      </w:r>
      <w:r>
        <w:rPr>
          <w:rFonts w:eastAsiaTheme="minorHAnsi"/>
          <w:lang w:eastAsia="en-US"/>
        </w:rPr>
        <w:t>ду</w:t>
      </w:r>
      <w:r w:rsidR="00623CBC" w:rsidRPr="00623CBC">
        <w:rPr>
          <w:rFonts w:eastAsiaTheme="minorHAnsi"/>
          <w:lang w:eastAsia="en-US"/>
        </w:rPr>
        <w:t>альные и групповые консультации с целью оказания методической помощи педагога</w:t>
      </w:r>
      <w:r>
        <w:rPr>
          <w:rFonts w:eastAsiaTheme="minorHAnsi"/>
          <w:lang w:eastAsia="en-US"/>
        </w:rPr>
        <w:t>м М</w:t>
      </w:r>
      <w:r w:rsidR="00623CBC" w:rsidRPr="00623CBC">
        <w:rPr>
          <w:rFonts w:eastAsiaTheme="minorHAnsi"/>
          <w:lang w:eastAsia="en-US"/>
        </w:rPr>
        <w:t xml:space="preserve">БДОУ при реализации задач годового плана: </w:t>
      </w:r>
    </w:p>
    <w:p w:rsidR="00623CBC" w:rsidRPr="00234D97" w:rsidRDefault="00623CBC" w:rsidP="004239C6">
      <w:pPr>
        <w:pStyle w:val="ac"/>
        <w:numPr>
          <w:ilvl w:val="0"/>
          <w:numId w:val="70"/>
        </w:numPr>
        <w:autoSpaceDE w:val="0"/>
        <w:autoSpaceDN w:val="0"/>
        <w:adjustRightInd w:val="0"/>
        <w:spacing w:line="276" w:lineRule="auto"/>
        <w:jc w:val="both"/>
        <w:rPr>
          <w:rFonts w:eastAsiaTheme="minorHAnsi"/>
          <w:lang w:eastAsia="en-US"/>
        </w:rPr>
      </w:pPr>
      <w:r w:rsidRPr="00234D97">
        <w:rPr>
          <w:rFonts w:eastAsiaTheme="minorHAnsi"/>
          <w:lang w:eastAsia="en-US"/>
        </w:rPr>
        <w:t xml:space="preserve">анализ нормативных документов; </w:t>
      </w:r>
    </w:p>
    <w:p w:rsidR="00623CBC" w:rsidRPr="00234D97" w:rsidRDefault="00623CBC" w:rsidP="004239C6">
      <w:pPr>
        <w:pStyle w:val="ac"/>
        <w:numPr>
          <w:ilvl w:val="0"/>
          <w:numId w:val="70"/>
        </w:numPr>
        <w:autoSpaceDE w:val="0"/>
        <w:autoSpaceDN w:val="0"/>
        <w:adjustRightInd w:val="0"/>
        <w:spacing w:line="276" w:lineRule="auto"/>
        <w:jc w:val="both"/>
        <w:rPr>
          <w:rFonts w:eastAsiaTheme="minorHAnsi"/>
          <w:lang w:eastAsia="en-US"/>
        </w:rPr>
      </w:pPr>
      <w:r w:rsidRPr="00234D97">
        <w:rPr>
          <w:rFonts w:eastAsiaTheme="minorHAnsi"/>
          <w:lang w:eastAsia="en-US"/>
        </w:rPr>
        <w:t xml:space="preserve">перспективное и ежедневное планирование (для всех педагогов); </w:t>
      </w:r>
    </w:p>
    <w:p w:rsidR="00623CBC" w:rsidRPr="00234D97" w:rsidRDefault="00623CBC" w:rsidP="004239C6">
      <w:pPr>
        <w:pStyle w:val="ac"/>
        <w:numPr>
          <w:ilvl w:val="0"/>
          <w:numId w:val="70"/>
        </w:numPr>
        <w:autoSpaceDE w:val="0"/>
        <w:autoSpaceDN w:val="0"/>
        <w:adjustRightInd w:val="0"/>
        <w:spacing w:line="276" w:lineRule="auto"/>
        <w:jc w:val="both"/>
        <w:rPr>
          <w:rFonts w:eastAsiaTheme="minorHAnsi"/>
          <w:lang w:eastAsia="en-US"/>
        </w:rPr>
      </w:pPr>
      <w:r w:rsidRPr="00234D97">
        <w:rPr>
          <w:rFonts w:eastAsiaTheme="minorHAnsi"/>
          <w:lang w:eastAsia="en-US"/>
        </w:rPr>
        <w:t xml:space="preserve">современный подход к построению развивающей предметно – пространственной среды в группах; </w:t>
      </w:r>
    </w:p>
    <w:p w:rsidR="00623CBC" w:rsidRPr="00234D97" w:rsidRDefault="00623CBC" w:rsidP="004239C6">
      <w:pPr>
        <w:pStyle w:val="ac"/>
        <w:numPr>
          <w:ilvl w:val="0"/>
          <w:numId w:val="70"/>
        </w:numPr>
        <w:autoSpaceDE w:val="0"/>
        <w:autoSpaceDN w:val="0"/>
        <w:adjustRightInd w:val="0"/>
        <w:spacing w:line="276" w:lineRule="auto"/>
        <w:jc w:val="both"/>
        <w:rPr>
          <w:rFonts w:eastAsiaTheme="minorHAnsi"/>
          <w:lang w:eastAsia="en-US"/>
        </w:rPr>
      </w:pPr>
      <w:r w:rsidRPr="00234D97">
        <w:rPr>
          <w:rFonts w:eastAsiaTheme="minorHAnsi"/>
          <w:lang w:eastAsia="en-US"/>
        </w:rPr>
        <w:t>оформление портфолио, подбор докуме</w:t>
      </w:r>
      <w:r w:rsidR="00234D97">
        <w:rPr>
          <w:rFonts w:eastAsiaTheme="minorHAnsi"/>
          <w:lang w:eastAsia="en-US"/>
        </w:rPr>
        <w:t>нтов к аттестации воспитателей.</w:t>
      </w:r>
    </w:p>
    <w:p w:rsidR="00234D97" w:rsidRDefault="00234D97" w:rsidP="00EE25DC">
      <w:pPr>
        <w:autoSpaceDE w:val="0"/>
        <w:autoSpaceDN w:val="0"/>
        <w:adjustRightInd w:val="0"/>
        <w:spacing w:line="276" w:lineRule="auto"/>
        <w:ind w:firstLine="709"/>
        <w:jc w:val="both"/>
        <w:rPr>
          <w:rFonts w:eastAsiaTheme="minorHAnsi"/>
          <w:b/>
          <w:bCs/>
          <w:lang w:eastAsia="en-US"/>
        </w:rPr>
      </w:pPr>
    </w:p>
    <w:p w:rsidR="00623CBC" w:rsidRPr="00234D97" w:rsidRDefault="00623CBC" w:rsidP="004239C6">
      <w:pPr>
        <w:pStyle w:val="ac"/>
        <w:numPr>
          <w:ilvl w:val="2"/>
          <w:numId w:val="71"/>
        </w:numPr>
        <w:autoSpaceDE w:val="0"/>
        <w:autoSpaceDN w:val="0"/>
        <w:adjustRightInd w:val="0"/>
        <w:spacing w:line="276" w:lineRule="auto"/>
        <w:jc w:val="both"/>
        <w:rPr>
          <w:rFonts w:eastAsiaTheme="minorHAnsi"/>
          <w:lang w:eastAsia="en-US"/>
        </w:rPr>
      </w:pPr>
      <w:r w:rsidRPr="00234D97">
        <w:rPr>
          <w:rFonts w:eastAsiaTheme="minorHAnsi"/>
          <w:b/>
          <w:bCs/>
          <w:lang w:eastAsia="en-US"/>
        </w:rPr>
        <w:t>Ве</w:t>
      </w:r>
      <w:r w:rsidR="00234D97">
        <w:rPr>
          <w:rFonts w:eastAsiaTheme="minorHAnsi"/>
          <w:b/>
          <w:bCs/>
          <w:lang w:eastAsia="en-US"/>
        </w:rPr>
        <w:t>дущие направления работы на 2023/2024</w:t>
      </w:r>
      <w:r w:rsidRPr="00234D97">
        <w:rPr>
          <w:rFonts w:eastAsiaTheme="minorHAnsi"/>
          <w:b/>
          <w:bCs/>
          <w:lang w:eastAsia="en-US"/>
        </w:rPr>
        <w:t xml:space="preserve"> учебный год: </w:t>
      </w:r>
    </w:p>
    <w:p w:rsidR="00774A10" w:rsidRPr="00DE2B87" w:rsidRDefault="00623CBC" w:rsidP="00EE25DC">
      <w:pPr>
        <w:spacing w:line="276" w:lineRule="auto"/>
        <w:ind w:firstLine="709"/>
        <w:jc w:val="both"/>
      </w:pPr>
      <w:r w:rsidRPr="00DE2B87">
        <w:rPr>
          <w:rFonts w:eastAsiaTheme="minorHAnsi"/>
          <w:lang w:eastAsia="en-US"/>
        </w:rPr>
        <w:t>В результате анализа рисков и возможностей определены следующие направления ра</w:t>
      </w:r>
      <w:r w:rsidR="00234D97">
        <w:rPr>
          <w:rFonts w:eastAsiaTheme="minorHAnsi"/>
          <w:lang w:eastAsia="en-US"/>
        </w:rPr>
        <w:t xml:space="preserve">боты, актуальные в 2023 </w:t>
      </w:r>
      <w:r w:rsidRPr="00DE2B87">
        <w:rPr>
          <w:rFonts w:eastAsiaTheme="minorHAnsi"/>
          <w:lang w:eastAsia="en-US"/>
        </w:rPr>
        <w:t>-</w:t>
      </w:r>
      <w:r w:rsidR="00234D97">
        <w:rPr>
          <w:rFonts w:eastAsiaTheme="minorHAnsi"/>
          <w:lang w:eastAsia="en-US"/>
        </w:rPr>
        <w:t xml:space="preserve"> 2024 учебном</w:t>
      </w:r>
      <w:r w:rsidR="00234D97" w:rsidRPr="00DE2B87">
        <w:rPr>
          <w:rFonts w:eastAsiaTheme="minorHAnsi"/>
          <w:lang w:eastAsia="en-US"/>
        </w:rPr>
        <w:t xml:space="preserve"> </w:t>
      </w:r>
      <w:r w:rsidRPr="00DE2B87">
        <w:rPr>
          <w:rFonts w:eastAsiaTheme="minorHAnsi"/>
          <w:lang w:eastAsia="en-US"/>
        </w:rPr>
        <w:t>году:</w:t>
      </w:r>
    </w:p>
    <w:p w:rsidR="00623CBC" w:rsidRPr="00623CBC" w:rsidRDefault="00623CBC" w:rsidP="00EE25DC">
      <w:pPr>
        <w:autoSpaceDE w:val="0"/>
        <w:autoSpaceDN w:val="0"/>
        <w:adjustRightInd w:val="0"/>
        <w:spacing w:line="276" w:lineRule="auto"/>
        <w:ind w:firstLine="709"/>
        <w:jc w:val="both"/>
        <w:rPr>
          <w:rFonts w:eastAsiaTheme="minorHAnsi"/>
          <w:lang w:eastAsia="en-US"/>
        </w:rPr>
      </w:pPr>
    </w:p>
    <w:p w:rsidR="001808D3" w:rsidRPr="006A6F54" w:rsidRDefault="001808D3" w:rsidP="00800773">
      <w:pPr>
        <w:pStyle w:val="ac"/>
        <w:numPr>
          <w:ilvl w:val="0"/>
          <w:numId w:val="94"/>
        </w:numPr>
        <w:autoSpaceDE w:val="0"/>
        <w:autoSpaceDN w:val="0"/>
        <w:adjustRightInd w:val="0"/>
        <w:spacing w:line="276" w:lineRule="auto"/>
        <w:jc w:val="both"/>
        <w:rPr>
          <w:rFonts w:eastAsia="Wingdings-Regular"/>
          <w:lang w:eastAsia="en-US"/>
        </w:rPr>
      </w:pPr>
      <w:r w:rsidRPr="006A6F54">
        <w:rPr>
          <w:rFonts w:eastAsia="Wingdings-Regular"/>
          <w:lang w:eastAsia="en-US"/>
        </w:rPr>
        <w:t>Внедрение проектов по направлению «Наставничество»: «Педагог-педагог», в</w:t>
      </w:r>
    </w:p>
    <w:p w:rsidR="006A6F54" w:rsidRDefault="001808D3" w:rsidP="001808D3">
      <w:pPr>
        <w:autoSpaceDE w:val="0"/>
        <w:autoSpaceDN w:val="0"/>
        <w:adjustRightInd w:val="0"/>
        <w:spacing w:line="276" w:lineRule="auto"/>
        <w:jc w:val="both"/>
        <w:rPr>
          <w:rFonts w:eastAsia="Wingdings-Regular"/>
          <w:lang w:eastAsia="en-US"/>
        </w:rPr>
      </w:pPr>
      <w:r w:rsidRPr="001808D3">
        <w:rPr>
          <w:rFonts w:eastAsia="Wingdings-Regular"/>
          <w:lang w:eastAsia="en-US"/>
        </w:rPr>
        <w:t>соответствии с указом Президента РФ от 2</w:t>
      </w:r>
      <w:r w:rsidR="006A6F54">
        <w:rPr>
          <w:rFonts w:eastAsia="Wingdings-Regular"/>
          <w:lang w:eastAsia="en-US"/>
        </w:rPr>
        <w:t xml:space="preserve">7.06.2022 № 401 «О проведении в </w:t>
      </w:r>
      <w:r w:rsidRPr="001808D3">
        <w:rPr>
          <w:rFonts w:eastAsia="Wingdings-Regular"/>
          <w:lang w:eastAsia="en-US"/>
        </w:rPr>
        <w:t>Российской Федерац</w:t>
      </w:r>
      <w:r w:rsidR="006A6F54">
        <w:rPr>
          <w:rFonts w:eastAsia="Wingdings-Regular"/>
          <w:lang w:eastAsia="en-US"/>
        </w:rPr>
        <w:t>ии Года педагога и наставника».</w:t>
      </w:r>
    </w:p>
    <w:p w:rsidR="006A6F54" w:rsidRDefault="001808D3" w:rsidP="00800773">
      <w:pPr>
        <w:pStyle w:val="ac"/>
        <w:numPr>
          <w:ilvl w:val="0"/>
          <w:numId w:val="94"/>
        </w:numPr>
        <w:autoSpaceDE w:val="0"/>
        <w:autoSpaceDN w:val="0"/>
        <w:adjustRightInd w:val="0"/>
        <w:spacing w:line="276" w:lineRule="auto"/>
        <w:ind w:left="0" w:firstLine="360"/>
        <w:jc w:val="both"/>
        <w:rPr>
          <w:rFonts w:eastAsia="Wingdings-Regular"/>
          <w:lang w:eastAsia="en-US"/>
        </w:rPr>
      </w:pPr>
      <w:r w:rsidRPr="006A6F54">
        <w:rPr>
          <w:rFonts w:eastAsia="Wingdings-Regular"/>
          <w:lang w:eastAsia="en-US"/>
        </w:rPr>
        <w:t>Ведение образовательной деятельности в соответствии с Федеральной</w:t>
      </w:r>
      <w:r w:rsidR="006A6F54">
        <w:rPr>
          <w:rFonts w:eastAsia="Wingdings-Regular"/>
          <w:lang w:eastAsia="en-US"/>
        </w:rPr>
        <w:t xml:space="preserve"> </w:t>
      </w:r>
      <w:r w:rsidRPr="006A6F54">
        <w:rPr>
          <w:rFonts w:eastAsia="Wingdings-Regular"/>
          <w:lang w:eastAsia="en-US"/>
        </w:rPr>
        <w:t>образовательной программой дошкольного образования и Федеральной</w:t>
      </w:r>
      <w:r w:rsidR="006A6F54">
        <w:rPr>
          <w:rFonts w:eastAsia="Wingdings-Regular"/>
          <w:lang w:eastAsia="en-US"/>
        </w:rPr>
        <w:t xml:space="preserve"> </w:t>
      </w:r>
      <w:r w:rsidRPr="006A6F54">
        <w:rPr>
          <w:rFonts w:eastAsia="Wingdings-Regular"/>
          <w:lang w:eastAsia="en-US"/>
        </w:rPr>
        <w:t>адаптированной программой дошкольного образования.</w:t>
      </w:r>
    </w:p>
    <w:p w:rsidR="006A6F54" w:rsidRDefault="001808D3" w:rsidP="00800773">
      <w:pPr>
        <w:pStyle w:val="ac"/>
        <w:numPr>
          <w:ilvl w:val="0"/>
          <w:numId w:val="94"/>
        </w:numPr>
        <w:autoSpaceDE w:val="0"/>
        <w:autoSpaceDN w:val="0"/>
        <w:adjustRightInd w:val="0"/>
        <w:spacing w:line="276" w:lineRule="auto"/>
        <w:ind w:left="0" w:firstLine="360"/>
        <w:jc w:val="both"/>
        <w:rPr>
          <w:rFonts w:eastAsia="Wingdings-Regular"/>
          <w:lang w:eastAsia="en-US"/>
        </w:rPr>
      </w:pPr>
      <w:r w:rsidRPr="006A6F54">
        <w:rPr>
          <w:rFonts w:eastAsia="Wingdings-Regular"/>
          <w:lang w:eastAsia="en-US"/>
        </w:rPr>
        <w:t>Разработка и внедрение новых дополнительных общеобразовательных</w:t>
      </w:r>
      <w:r w:rsidR="006A6F54">
        <w:rPr>
          <w:rFonts w:eastAsia="Wingdings-Regular"/>
          <w:lang w:eastAsia="en-US"/>
        </w:rPr>
        <w:t xml:space="preserve"> </w:t>
      </w:r>
      <w:r w:rsidRPr="006A6F54">
        <w:rPr>
          <w:rFonts w:eastAsia="Wingdings-Regular"/>
          <w:lang w:eastAsia="en-US"/>
        </w:rPr>
        <w:t>общеразвивающих программ.</w:t>
      </w:r>
    </w:p>
    <w:p w:rsidR="006A6F54" w:rsidRDefault="001808D3" w:rsidP="00800773">
      <w:pPr>
        <w:pStyle w:val="ac"/>
        <w:numPr>
          <w:ilvl w:val="0"/>
          <w:numId w:val="94"/>
        </w:numPr>
        <w:autoSpaceDE w:val="0"/>
        <w:autoSpaceDN w:val="0"/>
        <w:adjustRightInd w:val="0"/>
        <w:spacing w:line="276" w:lineRule="auto"/>
        <w:ind w:left="0" w:firstLine="360"/>
        <w:jc w:val="both"/>
        <w:rPr>
          <w:rFonts w:eastAsia="Wingdings-Regular"/>
          <w:lang w:eastAsia="en-US"/>
        </w:rPr>
      </w:pPr>
      <w:r w:rsidRPr="006A6F54">
        <w:rPr>
          <w:rFonts w:eastAsia="Wingdings-Regular"/>
          <w:lang w:eastAsia="en-US"/>
        </w:rPr>
        <w:t>Разработка и введение новых ЛНА в связи с внедрением ФОП ДО</w:t>
      </w:r>
      <w:r w:rsidR="006A6F54">
        <w:rPr>
          <w:rFonts w:eastAsia="Wingdings-Regular"/>
          <w:lang w:eastAsia="en-US"/>
        </w:rPr>
        <w:t>.</w:t>
      </w:r>
    </w:p>
    <w:p w:rsidR="006A6F54" w:rsidRDefault="001808D3" w:rsidP="00800773">
      <w:pPr>
        <w:pStyle w:val="ac"/>
        <w:numPr>
          <w:ilvl w:val="0"/>
          <w:numId w:val="94"/>
        </w:numPr>
        <w:autoSpaceDE w:val="0"/>
        <w:autoSpaceDN w:val="0"/>
        <w:adjustRightInd w:val="0"/>
        <w:spacing w:line="276" w:lineRule="auto"/>
        <w:ind w:left="0" w:firstLine="360"/>
        <w:jc w:val="both"/>
        <w:rPr>
          <w:rFonts w:eastAsia="Wingdings-Regular"/>
          <w:lang w:eastAsia="en-US"/>
        </w:rPr>
      </w:pPr>
      <w:r w:rsidRPr="006A6F54">
        <w:rPr>
          <w:rFonts w:eastAsia="Wingdings-Regular"/>
          <w:lang w:eastAsia="en-US"/>
        </w:rPr>
        <w:t>Формирование базы знаний образовательной организации по направлению:</w:t>
      </w:r>
      <w:r w:rsidR="006A6F54">
        <w:rPr>
          <w:rFonts w:eastAsia="Wingdings-Regular"/>
          <w:lang w:eastAsia="en-US"/>
        </w:rPr>
        <w:t xml:space="preserve"> </w:t>
      </w:r>
      <w:r w:rsidRPr="006A6F54">
        <w:rPr>
          <w:rFonts w:eastAsia="Wingdings-Regular"/>
          <w:lang w:eastAsia="en-US"/>
        </w:rPr>
        <w:t>«Ранняя профориентация в ДОУ», «Современные формы сотрудничества с</w:t>
      </w:r>
      <w:r w:rsidR="006A6F54">
        <w:rPr>
          <w:rFonts w:eastAsia="Wingdings-Regular"/>
          <w:lang w:eastAsia="en-US"/>
        </w:rPr>
        <w:t xml:space="preserve"> </w:t>
      </w:r>
      <w:r w:rsidRPr="006A6F54">
        <w:rPr>
          <w:rFonts w:eastAsia="Wingdings-Regular"/>
          <w:lang w:eastAsia="en-US"/>
        </w:rPr>
        <w:t>семьей», «Воспитательные проекты в ДОУ».</w:t>
      </w:r>
    </w:p>
    <w:p w:rsidR="00DD2AC4" w:rsidRPr="006A6F54" w:rsidRDefault="001808D3" w:rsidP="00800773">
      <w:pPr>
        <w:pStyle w:val="ac"/>
        <w:numPr>
          <w:ilvl w:val="0"/>
          <w:numId w:val="94"/>
        </w:numPr>
        <w:autoSpaceDE w:val="0"/>
        <w:autoSpaceDN w:val="0"/>
        <w:adjustRightInd w:val="0"/>
        <w:spacing w:line="276" w:lineRule="auto"/>
        <w:ind w:left="0" w:firstLine="360"/>
        <w:jc w:val="both"/>
        <w:rPr>
          <w:rFonts w:eastAsia="Wingdings-Regular"/>
          <w:lang w:eastAsia="en-US"/>
        </w:rPr>
      </w:pPr>
      <w:r w:rsidRPr="006A6F54">
        <w:rPr>
          <w:rFonts w:eastAsia="Wingdings-Regular"/>
          <w:lang w:eastAsia="en-US"/>
        </w:rPr>
        <w:t>Ведение проектов, направленных на социально-коммуникативное развитие</w:t>
      </w:r>
      <w:r w:rsidR="006A6F54">
        <w:rPr>
          <w:rFonts w:eastAsia="Wingdings-Regular"/>
          <w:lang w:eastAsia="en-US"/>
        </w:rPr>
        <w:t xml:space="preserve"> </w:t>
      </w:r>
      <w:r w:rsidRPr="006A6F54">
        <w:rPr>
          <w:rFonts w:eastAsia="Wingdings-Regular"/>
          <w:lang w:eastAsia="en-US"/>
        </w:rPr>
        <w:t>воспи</w:t>
      </w:r>
      <w:r w:rsidR="006A6F54">
        <w:rPr>
          <w:rFonts w:eastAsia="Wingdings-Regular"/>
          <w:lang w:eastAsia="en-US"/>
        </w:rPr>
        <w:t>танников М</w:t>
      </w:r>
      <w:r w:rsidRPr="006A6F54">
        <w:rPr>
          <w:rFonts w:eastAsia="Wingdings-Regular"/>
          <w:lang w:eastAsia="en-US"/>
        </w:rPr>
        <w:t>БДОУ.</w:t>
      </w:r>
    </w:p>
    <w:p w:rsidR="00623CBC" w:rsidRPr="00623CBC" w:rsidRDefault="00623CBC" w:rsidP="00EE25DC">
      <w:pPr>
        <w:autoSpaceDE w:val="0"/>
        <w:autoSpaceDN w:val="0"/>
        <w:adjustRightInd w:val="0"/>
        <w:spacing w:line="276" w:lineRule="auto"/>
        <w:ind w:firstLine="709"/>
        <w:jc w:val="both"/>
        <w:rPr>
          <w:rFonts w:eastAsiaTheme="minorHAnsi"/>
          <w:lang w:eastAsia="en-US"/>
        </w:rPr>
      </w:pPr>
      <w:r w:rsidRPr="00DD2AC4">
        <w:rPr>
          <w:rFonts w:eastAsiaTheme="minorHAnsi"/>
          <w:b/>
          <w:i/>
          <w:iCs/>
          <w:u w:val="single"/>
          <w:lang w:eastAsia="en-US"/>
        </w:rPr>
        <w:t>Вывод:</w:t>
      </w:r>
      <w:r w:rsidRPr="00623CBC">
        <w:rPr>
          <w:rFonts w:eastAsiaTheme="minorHAnsi"/>
          <w:i/>
          <w:iCs/>
          <w:lang w:eastAsia="en-US"/>
        </w:rPr>
        <w:t xml:space="preserve"> </w:t>
      </w:r>
      <w:r w:rsidRPr="00DD2AC4">
        <w:rPr>
          <w:rFonts w:eastAsiaTheme="minorHAnsi"/>
          <w:iCs/>
          <w:lang w:eastAsia="en-US"/>
        </w:rPr>
        <w:t>По итогам анализа рисков и возможностей определены основные направле</w:t>
      </w:r>
      <w:r w:rsidR="00DD2AC4">
        <w:rPr>
          <w:rFonts w:eastAsiaTheme="minorHAnsi"/>
          <w:iCs/>
          <w:lang w:eastAsia="en-US"/>
        </w:rPr>
        <w:t>ния работы М</w:t>
      </w:r>
      <w:r w:rsidRPr="00DD2AC4">
        <w:rPr>
          <w:rFonts w:eastAsiaTheme="minorHAnsi"/>
          <w:iCs/>
          <w:lang w:eastAsia="en-US"/>
        </w:rPr>
        <w:t xml:space="preserve">БДОУ </w:t>
      </w:r>
      <w:r w:rsidR="00DD2AC4">
        <w:rPr>
          <w:rFonts w:eastAsiaTheme="minorHAnsi"/>
          <w:color w:val="000000"/>
          <w:lang w:eastAsia="en-US"/>
        </w:rPr>
        <w:t xml:space="preserve">«Детский сад №23 ст. Архонская» </w:t>
      </w:r>
      <w:r w:rsidR="00DD2AC4">
        <w:rPr>
          <w:rFonts w:eastAsiaTheme="minorHAnsi"/>
          <w:iCs/>
          <w:lang w:eastAsia="en-US"/>
        </w:rPr>
        <w:t xml:space="preserve">в 2023 </w:t>
      </w:r>
      <w:r w:rsidRPr="00DD2AC4">
        <w:rPr>
          <w:rFonts w:eastAsiaTheme="minorHAnsi"/>
          <w:iCs/>
          <w:lang w:eastAsia="en-US"/>
        </w:rPr>
        <w:t>-</w:t>
      </w:r>
      <w:r w:rsidR="00DD2AC4">
        <w:rPr>
          <w:rFonts w:eastAsiaTheme="minorHAnsi"/>
          <w:iCs/>
          <w:lang w:eastAsia="en-US"/>
        </w:rPr>
        <w:t xml:space="preserve"> 2024</w:t>
      </w:r>
      <w:r w:rsidRPr="00DD2AC4">
        <w:rPr>
          <w:rFonts w:eastAsiaTheme="minorHAnsi"/>
          <w:iCs/>
          <w:lang w:eastAsia="en-US"/>
        </w:rPr>
        <w:t xml:space="preserve"> учебном году. </w:t>
      </w:r>
    </w:p>
    <w:p w:rsidR="00623CBC" w:rsidRPr="00623CBC" w:rsidRDefault="00623CBC" w:rsidP="00EE25DC">
      <w:pPr>
        <w:autoSpaceDE w:val="0"/>
        <w:autoSpaceDN w:val="0"/>
        <w:adjustRightInd w:val="0"/>
        <w:spacing w:line="276" w:lineRule="auto"/>
        <w:ind w:firstLine="709"/>
        <w:jc w:val="both"/>
        <w:rPr>
          <w:rFonts w:eastAsiaTheme="minorHAnsi"/>
          <w:lang w:eastAsia="en-US"/>
        </w:rPr>
      </w:pPr>
      <w:r w:rsidRPr="00623CBC">
        <w:rPr>
          <w:rFonts w:eastAsiaTheme="minorHAnsi"/>
          <w:lang w:eastAsia="en-US"/>
        </w:rPr>
        <w:t>1. Стимулировать профессиональный и личностный ро</w:t>
      </w:r>
      <w:r w:rsidR="00A55467">
        <w:rPr>
          <w:rFonts w:eastAsiaTheme="minorHAnsi"/>
          <w:lang w:eastAsia="en-US"/>
        </w:rPr>
        <w:t>ст педагогов в системе непрерыв</w:t>
      </w:r>
      <w:r w:rsidRPr="00623CBC">
        <w:rPr>
          <w:rFonts w:eastAsiaTheme="minorHAnsi"/>
          <w:lang w:eastAsia="en-US"/>
        </w:rPr>
        <w:t>ного образования путем повышения квалификации (обучение на курсах, обучение в меж-курсовой период, участие в методической работе района, самообразование педагог</w:t>
      </w:r>
      <w:r w:rsidR="00A55467">
        <w:rPr>
          <w:rFonts w:eastAsiaTheme="minorHAnsi"/>
          <w:lang w:eastAsia="en-US"/>
        </w:rPr>
        <w:t>ов, пе</w:t>
      </w:r>
      <w:r w:rsidRPr="00623CBC">
        <w:rPr>
          <w:rFonts w:eastAsiaTheme="minorHAnsi"/>
          <w:lang w:eastAsia="en-US"/>
        </w:rPr>
        <w:t xml:space="preserve">дагогические советы), проведения аттестации педагогов. </w:t>
      </w:r>
    </w:p>
    <w:p w:rsidR="00623CBC" w:rsidRPr="00623CBC" w:rsidRDefault="00623CBC" w:rsidP="00EE25DC">
      <w:pPr>
        <w:autoSpaceDE w:val="0"/>
        <w:autoSpaceDN w:val="0"/>
        <w:adjustRightInd w:val="0"/>
        <w:spacing w:line="276" w:lineRule="auto"/>
        <w:ind w:firstLine="709"/>
        <w:jc w:val="both"/>
        <w:rPr>
          <w:rFonts w:eastAsiaTheme="minorHAnsi"/>
          <w:lang w:eastAsia="en-US"/>
        </w:rPr>
      </w:pPr>
      <w:r w:rsidRPr="00623CBC">
        <w:rPr>
          <w:rFonts w:eastAsiaTheme="minorHAnsi"/>
          <w:lang w:eastAsia="en-US"/>
        </w:rPr>
        <w:t xml:space="preserve">2. Разработка программ дополнительного образования, подготовка проектов, участие в конкурсах, мероприятиях, которые отражены в годовом плане дошкольного учреждения. </w:t>
      </w:r>
    </w:p>
    <w:p w:rsidR="00623CBC" w:rsidRPr="00623CBC" w:rsidRDefault="00623CBC" w:rsidP="00EE25DC">
      <w:pPr>
        <w:autoSpaceDE w:val="0"/>
        <w:autoSpaceDN w:val="0"/>
        <w:adjustRightInd w:val="0"/>
        <w:spacing w:line="276" w:lineRule="auto"/>
        <w:ind w:firstLine="709"/>
        <w:jc w:val="both"/>
        <w:rPr>
          <w:rFonts w:eastAsiaTheme="minorHAnsi"/>
          <w:lang w:eastAsia="en-US"/>
        </w:rPr>
      </w:pPr>
      <w:r w:rsidRPr="00623CBC">
        <w:rPr>
          <w:rFonts w:eastAsiaTheme="minorHAnsi"/>
          <w:lang w:eastAsia="en-US"/>
        </w:rPr>
        <w:t>3. Создать условия для совершенствования профессионального мастерства педаго</w:t>
      </w:r>
      <w:r w:rsidR="00A55467">
        <w:rPr>
          <w:rFonts w:eastAsiaTheme="minorHAnsi"/>
          <w:lang w:eastAsia="en-US"/>
        </w:rPr>
        <w:t>гов, че</w:t>
      </w:r>
      <w:r w:rsidRPr="00623CBC">
        <w:rPr>
          <w:rFonts w:eastAsiaTheme="minorHAnsi"/>
          <w:lang w:eastAsia="en-US"/>
        </w:rPr>
        <w:t xml:space="preserve">рез проведение мастер-классов, семинаров, открытых </w:t>
      </w:r>
      <w:r w:rsidR="00A55467">
        <w:rPr>
          <w:rFonts w:eastAsiaTheme="minorHAnsi"/>
          <w:lang w:eastAsia="en-US"/>
        </w:rPr>
        <w:t>мероприятий, систему наставниче</w:t>
      </w:r>
      <w:r w:rsidRPr="00623CBC">
        <w:rPr>
          <w:rFonts w:eastAsiaTheme="minorHAnsi"/>
          <w:lang w:eastAsia="en-US"/>
        </w:rPr>
        <w:t xml:space="preserve">ства. </w:t>
      </w:r>
    </w:p>
    <w:p w:rsidR="00623CBC" w:rsidRPr="00623CBC" w:rsidRDefault="00623CBC" w:rsidP="00EE25DC">
      <w:pPr>
        <w:autoSpaceDE w:val="0"/>
        <w:autoSpaceDN w:val="0"/>
        <w:adjustRightInd w:val="0"/>
        <w:spacing w:line="276" w:lineRule="auto"/>
        <w:ind w:firstLine="709"/>
        <w:jc w:val="both"/>
        <w:rPr>
          <w:rFonts w:eastAsiaTheme="minorHAnsi"/>
          <w:lang w:eastAsia="en-US"/>
        </w:rPr>
      </w:pPr>
      <w:r w:rsidRPr="00623CBC">
        <w:rPr>
          <w:rFonts w:eastAsiaTheme="minorHAnsi"/>
          <w:lang w:eastAsia="en-US"/>
        </w:rPr>
        <w:t xml:space="preserve">4. Развивать формы работы с социальными партнерами. </w:t>
      </w:r>
    </w:p>
    <w:p w:rsidR="00623CBC" w:rsidRPr="00DE2B87" w:rsidRDefault="00623CBC" w:rsidP="00EE25DC">
      <w:pPr>
        <w:pStyle w:val="Default"/>
        <w:spacing w:line="276" w:lineRule="auto"/>
        <w:ind w:firstLine="709"/>
        <w:jc w:val="both"/>
        <w:rPr>
          <w:rFonts w:eastAsiaTheme="minorHAnsi"/>
          <w:b/>
          <w:bCs/>
          <w:color w:val="auto"/>
          <w:lang w:eastAsia="en-US"/>
        </w:rPr>
      </w:pPr>
      <w:r w:rsidRPr="00DE2B87">
        <w:rPr>
          <w:rFonts w:eastAsiaTheme="minorHAnsi"/>
          <w:color w:val="auto"/>
          <w:lang w:eastAsia="en-US"/>
        </w:rPr>
        <w:t>5. Разнообразить формы работы родителями (законными представителями) воспи</w:t>
      </w:r>
      <w:r w:rsidR="00A55467">
        <w:rPr>
          <w:rFonts w:eastAsiaTheme="minorHAnsi"/>
          <w:color w:val="auto"/>
          <w:lang w:eastAsia="en-US"/>
        </w:rPr>
        <w:t>танни</w:t>
      </w:r>
      <w:r w:rsidRPr="00DE2B87">
        <w:rPr>
          <w:rFonts w:eastAsiaTheme="minorHAnsi"/>
          <w:color w:val="auto"/>
          <w:lang w:eastAsia="en-US"/>
        </w:rPr>
        <w:t>ков, повысить компетентность педагогов в этой области.</w:t>
      </w:r>
      <w:r w:rsidRPr="00DE2B87">
        <w:rPr>
          <w:rFonts w:eastAsiaTheme="minorHAnsi"/>
          <w:b/>
          <w:bCs/>
          <w:color w:val="auto"/>
          <w:lang w:eastAsia="en-US"/>
        </w:rPr>
        <w:t xml:space="preserve"> </w:t>
      </w:r>
    </w:p>
    <w:p w:rsidR="00A55467" w:rsidRDefault="00A55467" w:rsidP="00EE25DC">
      <w:pPr>
        <w:pStyle w:val="Default"/>
        <w:spacing w:line="276" w:lineRule="auto"/>
        <w:ind w:firstLine="709"/>
        <w:jc w:val="both"/>
        <w:rPr>
          <w:rFonts w:eastAsiaTheme="minorHAnsi"/>
          <w:b/>
          <w:bCs/>
          <w:color w:val="auto"/>
          <w:lang w:eastAsia="en-US"/>
        </w:rPr>
      </w:pPr>
    </w:p>
    <w:p w:rsidR="00623CBC" w:rsidRPr="00DE2B87" w:rsidRDefault="00623CBC" w:rsidP="004239C6">
      <w:pPr>
        <w:pStyle w:val="Default"/>
        <w:numPr>
          <w:ilvl w:val="2"/>
          <w:numId w:val="71"/>
        </w:numPr>
        <w:spacing w:line="276" w:lineRule="auto"/>
        <w:jc w:val="center"/>
        <w:rPr>
          <w:rFonts w:eastAsiaTheme="minorHAnsi"/>
          <w:color w:val="auto"/>
          <w:lang w:eastAsia="en-US"/>
        </w:rPr>
      </w:pPr>
      <w:r w:rsidRPr="00DE2B87">
        <w:rPr>
          <w:rFonts w:eastAsiaTheme="minorHAnsi"/>
          <w:b/>
          <w:bCs/>
          <w:color w:val="auto"/>
          <w:lang w:eastAsia="en-US"/>
        </w:rPr>
        <w:t>Программно - методическое обеспечение</w:t>
      </w:r>
      <w:r w:rsidR="007E6F30">
        <w:rPr>
          <w:rFonts w:eastAsiaTheme="minorHAnsi"/>
          <w:b/>
          <w:bCs/>
          <w:color w:val="auto"/>
          <w:lang w:eastAsia="en-US"/>
        </w:rPr>
        <w:br/>
      </w:r>
      <w:r w:rsidRPr="00DE2B87">
        <w:rPr>
          <w:rFonts w:eastAsiaTheme="minorHAnsi"/>
          <w:b/>
          <w:bCs/>
          <w:color w:val="auto"/>
          <w:lang w:eastAsia="en-US"/>
        </w:rPr>
        <w:t xml:space="preserve"> образовательного процесса</w:t>
      </w:r>
    </w:p>
    <w:p w:rsidR="00623CBC" w:rsidRPr="00623CBC" w:rsidRDefault="007E6F30" w:rsidP="007E6F30">
      <w:pPr>
        <w:autoSpaceDE w:val="0"/>
        <w:autoSpaceDN w:val="0"/>
        <w:adjustRightInd w:val="0"/>
        <w:spacing w:line="276" w:lineRule="auto"/>
        <w:ind w:firstLine="709"/>
        <w:jc w:val="both"/>
        <w:rPr>
          <w:rFonts w:eastAsiaTheme="minorHAnsi"/>
          <w:lang w:eastAsia="en-US"/>
        </w:rPr>
      </w:pPr>
      <w:r>
        <w:rPr>
          <w:rFonts w:eastAsiaTheme="minorHAnsi"/>
          <w:lang w:eastAsia="en-US"/>
        </w:rPr>
        <w:t>В  М</w:t>
      </w:r>
      <w:r w:rsidR="00623CBC" w:rsidRPr="00623CBC">
        <w:rPr>
          <w:rFonts w:eastAsiaTheme="minorHAnsi"/>
          <w:lang w:eastAsia="en-US"/>
        </w:rPr>
        <w:t>БДОУ в течение года педагоги использовали в работе с детьми инновацион</w:t>
      </w:r>
      <w:r>
        <w:rPr>
          <w:rFonts w:eastAsiaTheme="minorHAnsi"/>
          <w:lang w:eastAsia="en-US"/>
        </w:rPr>
        <w:t>ную про</w:t>
      </w:r>
      <w:r w:rsidR="00623CBC" w:rsidRPr="00623CBC">
        <w:rPr>
          <w:rFonts w:eastAsiaTheme="minorHAnsi"/>
          <w:lang w:eastAsia="en-US"/>
        </w:rPr>
        <w:t>грамму дошкольного образования «От рождения до школы» под редакцией А.Н. Вераксы, М. А. Васильевой, В. В. Гербовой, Т. С. Комаровой (из</w:t>
      </w:r>
      <w:r>
        <w:rPr>
          <w:rFonts w:eastAsiaTheme="minorHAnsi"/>
          <w:lang w:eastAsia="en-US"/>
        </w:rPr>
        <w:t>дание пятое, дополненное и пере</w:t>
      </w:r>
      <w:r w:rsidR="00623CBC" w:rsidRPr="00623CBC">
        <w:rPr>
          <w:rFonts w:eastAsiaTheme="minorHAnsi"/>
          <w:lang w:eastAsia="en-US"/>
        </w:rPr>
        <w:t xml:space="preserve">работанное). </w:t>
      </w:r>
    </w:p>
    <w:p w:rsidR="00623CBC" w:rsidRPr="00623CBC" w:rsidRDefault="007E6F30" w:rsidP="007E6F30">
      <w:pPr>
        <w:autoSpaceDE w:val="0"/>
        <w:autoSpaceDN w:val="0"/>
        <w:adjustRightInd w:val="0"/>
        <w:spacing w:line="276" w:lineRule="auto"/>
        <w:ind w:firstLine="709"/>
        <w:jc w:val="both"/>
        <w:rPr>
          <w:rFonts w:eastAsiaTheme="minorHAnsi"/>
          <w:lang w:eastAsia="en-US"/>
        </w:rPr>
      </w:pPr>
      <w:r>
        <w:rPr>
          <w:rFonts w:eastAsiaTheme="minorHAnsi"/>
          <w:lang w:eastAsia="en-US"/>
        </w:rPr>
        <w:t>Дополняли её</w:t>
      </w:r>
      <w:r w:rsidR="00623CBC" w:rsidRPr="00623CBC">
        <w:rPr>
          <w:rFonts w:eastAsiaTheme="minorHAnsi"/>
          <w:lang w:eastAsia="en-US"/>
        </w:rPr>
        <w:t xml:space="preserve"> в соответствии с современными ориентирами и требованиями к обновлению содержания работы с детьми </w:t>
      </w:r>
      <w:r w:rsidR="00326751" w:rsidRPr="00623CBC">
        <w:rPr>
          <w:rFonts w:eastAsiaTheme="minorHAnsi"/>
          <w:lang w:eastAsia="en-US"/>
        </w:rPr>
        <w:t>путём</w:t>
      </w:r>
      <w:r w:rsidR="00623CBC" w:rsidRPr="00623CBC">
        <w:rPr>
          <w:rFonts w:eastAsiaTheme="minorHAnsi"/>
          <w:lang w:eastAsia="en-US"/>
        </w:rPr>
        <w:t xml:space="preserve"> применения современных парциальных программ и методических разработок. </w:t>
      </w:r>
    </w:p>
    <w:p w:rsidR="00FD42FB" w:rsidRDefault="00623CBC" w:rsidP="00FD42FB">
      <w:pPr>
        <w:spacing w:line="276" w:lineRule="auto"/>
        <w:jc w:val="both"/>
      </w:pPr>
      <w:r w:rsidRPr="00326751">
        <w:rPr>
          <w:rFonts w:eastAsiaTheme="minorHAnsi"/>
          <w:lang w:eastAsia="en-US"/>
        </w:rPr>
        <w:t xml:space="preserve"> </w:t>
      </w:r>
      <w:r w:rsidR="00FD42FB" w:rsidRPr="0026033B">
        <w:t>Учреждение работает по основным комплексным и парциальным  программам    федерального уровня:</w:t>
      </w:r>
    </w:p>
    <w:p w:rsidR="00FD42FB" w:rsidRDefault="00FD42FB" w:rsidP="00FD42FB">
      <w:pPr>
        <w:spacing w:line="276" w:lineRule="auto"/>
        <w:jc w:val="both"/>
      </w:pPr>
    </w:p>
    <w:p w:rsidR="00FD42FB" w:rsidRDefault="00FD42FB" w:rsidP="00FD42FB">
      <w:pPr>
        <w:spacing w:line="276" w:lineRule="auto"/>
        <w:jc w:val="both"/>
      </w:pPr>
    </w:p>
    <w:p w:rsidR="00FD42FB" w:rsidRDefault="00FD42FB" w:rsidP="00FD42FB">
      <w:pPr>
        <w:spacing w:line="276" w:lineRule="auto"/>
        <w:jc w:val="both"/>
      </w:pPr>
    </w:p>
    <w:p w:rsidR="00FD42FB" w:rsidRPr="0026033B" w:rsidRDefault="00FD42FB" w:rsidP="00FD42FB">
      <w:pPr>
        <w:spacing w:line="276" w:lineRule="auto"/>
        <w:jc w:val="both"/>
      </w:pPr>
    </w:p>
    <w:tbl>
      <w:tblPr>
        <w:tblStyle w:val="a5"/>
        <w:tblW w:w="0" w:type="auto"/>
        <w:tblInd w:w="-885" w:type="dxa"/>
        <w:tblLook w:val="04A0" w:firstRow="1" w:lastRow="0" w:firstColumn="1" w:lastColumn="0" w:noHBand="0" w:noVBand="1"/>
      </w:tblPr>
      <w:tblGrid>
        <w:gridCol w:w="3261"/>
        <w:gridCol w:w="7195"/>
      </w:tblGrid>
      <w:tr w:rsidR="00FD42FB" w:rsidTr="00FD42FB">
        <w:trPr>
          <w:trHeight w:val="604"/>
        </w:trPr>
        <w:tc>
          <w:tcPr>
            <w:tcW w:w="3261" w:type="dxa"/>
            <w:shd w:val="clear" w:color="auto" w:fill="EAF1DD" w:themeFill="accent3" w:themeFillTint="33"/>
          </w:tcPr>
          <w:p w:rsidR="00FD42FB" w:rsidRDefault="00FD42FB" w:rsidP="00586FB5"/>
          <w:p w:rsidR="00FD42FB" w:rsidRDefault="00FD42FB" w:rsidP="00586FB5">
            <w:pPr>
              <w:spacing w:line="276" w:lineRule="auto"/>
              <w:jc w:val="both"/>
            </w:pPr>
            <w:r w:rsidRPr="00A4382C">
              <w:rPr>
                <w:rFonts w:eastAsiaTheme="minorHAnsi"/>
                <w:b/>
                <w:bCs/>
                <w:color w:val="000000"/>
                <w:sz w:val="23"/>
                <w:szCs w:val="23"/>
                <w:lang w:eastAsia="en-US"/>
              </w:rPr>
              <w:t>Приоритеты:</w:t>
            </w:r>
          </w:p>
        </w:tc>
        <w:tc>
          <w:tcPr>
            <w:tcW w:w="7195" w:type="dxa"/>
          </w:tcPr>
          <w:p w:rsidR="00FD42FB" w:rsidRPr="00A4382C" w:rsidRDefault="00FD42FB" w:rsidP="00586FB5">
            <w:pPr>
              <w:pStyle w:val="Default"/>
            </w:pPr>
            <w:r w:rsidRPr="00A4382C">
              <w:t xml:space="preserve">Устное народное творчество </w:t>
            </w:r>
            <w:r w:rsidRPr="00A4382C">
              <w:br/>
              <w:t>Художественно-эстетическое направление</w:t>
            </w:r>
          </w:p>
        </w:tc>
      </w:tr>
      <w:tr w:rsidR="00FD42FB" w:rsidTr="00FD42FB">
        <w:trPr>
          <w:trHeight w:val="514"/>
        </w:trPr>
        <w:tc>
          <w:tcPr>
            <w:tcW w:w="3261" w:type="dxa"/>
            <w:shd w:val="clear" w:color="auto" w:fill="EAF1DD" w:themeFill="accent3" w:themeFillTint="33"/>
          </w:tcPr>
          <w:p w:rsidR="00FD42FB" w:rsidRPr="00A55192" w:rsidRDefault="00FD42FB" w:rsidP="00586FB5">
            <w:pPr>
              <w:jc w:val="center"/>
              <w:rPr>
                <w:b/>
              </w:rPr>
            </w:pPr>
          </w:p>
          <w:p w:rsidR="00FD42FB" w:rsidRPr="00A55192" w:rsidRDefault="00FD42FB" w:rsidP="00586FB5">
            <w:pPr>
              <w:jc w:val="center"/>
              <w:rPr>
                <w:b/>
              </w:rPr>
            </w:pPr>
            <w:r w:rsidRPr="00A55192">
              <w:rPr>
                <w:rFonts w:eastAsiaTheme="minorHAnsi"/>
                <w:b/>
                <w:bCs/>
                <w:color w:val="000000"/>
                <w:lang w:eastAsia="en-US"/>
              </w:rPr>
              <w:t>Основная образовательная программа:</w:t>
            </w:r>
          </w:p>
        </w:tc>
        <w:tc>
          <w:tcPr>
            <w:tcW w:w="7195" w:type="dxa"/>
          </w:tcPr>
          <w:p w:rsidR="00FD42FB" w:rsidRDefault="00FD42FB" w:rsidP="00586FB5">
            <w:pPr>
              <w:pStyle w:val="Default"/>
              <w:rPr>
                <w:sz w:val="23"/>
                <w:szCs w:val="23"/>
              </w:rPr>
            </w:pPr>
            <w:r>
              <w:rPr>
                <w:sz w:val="23"/>
                <w:szCs w:val="23"/>
              </w:rPr>
              <w:t xml:space="preserve">ООП МБДОУ «Детский сад №23 ст. Архонская» на основе ФГОС ДО </w:t>
            </w:r>
          </w:p>
        </w:tc>
      </w:tr>
      <w:tr w:rsidR="00FD42FB" w:rsidTr="00FD42FB">
        <w:trPr>
          <w:trHeight w:val="527"/>
        </w:trPr>
        <w:tc>
          <w:tcPr>
            <w:tcW w:w="3261" w:type="dxa"/>
            <w:shd w:val="clear" w:color="auto" w:fill="EAF1DD" w:themeFill="accent3" w:themeFillTint="33"/>
          </w:tcPr>
          <w:p w:rsidR="00FD42FB" w:rsidRPr="00A55192" w:rsidRDefault="00FD42FB" w:rsidP="00586FB5">
            <w:pPr>
              <w:spacing w:line="276" w:lineRule="auto"/>
              <w:jc w:val="center"/>
              <w:rPr>
                <w:b/>
              </w:rPr>
            </w:pPr>
            <w:r w:rsidRPr="00A55192">
              <w:rPr>
                <w:rFonts w:eastAsiaTheme="minorHAnsi"/>
                <w:b/>
                <w:color w:val="000000"/>
                <w:lang w:eastAsia="en-US"/>
              </w:rPr>
              <w:t xml:space="preserve">Комплексные </w:t>
            </w:r>
            <w:r>
              <w:rPr>
                <w:rFonts w:eastAsiaTheme="minorHAnsi"/>
                <w:b/>
                <w:color w:val="000000"/>
                <w:lang w:eastAsia="en-US"/>
              </w:rPr>
              <w:br/>
            </w:r>
            <w:r w:rsidRPr="00A55192">
              <w:rPr>
                <w:rFonts w:eastAsiaTheme="minorHAnsi"/>
                <w:b/>
                <w:color w:val="000000"/>
                <w:lang w:eastAsia="en-US"/>
              </w:rPr>
              <w:t>программы</w:t>
            </w:r>
          </w:p>
        </w:tc>
        <w:tc>
          <w:tcPr>
            <w:tcW w:w="7195" w:type="dxa"/>
          </w:tcPr>
          <w:p w:rsidR="00FD42FB" w:rsidRDefault="00FD42FB" w:rsidP="00586FB5">
            <w:pPr>
              <w:pStyle w:val="Default"/>
              <w:jc w:val="both"/>
              <w:rPr>
                <w:sz w:val="23"/>
                <w:szCs w:val="23"/>
              </w:rPr>
            </w:pPr>
            <w:r>
              <w:rPr>
                <w:sz w:val="23"/>
                <w:szCs w:val="23"/>
              </w:rPr>
              <w:t xml:space="preserve">«ОТ РОЖДЕНИЯ ДО ШКОЛЫ» под редакцией Н.Е. Вераксы, Т.С. Комаровой, М.А. Васильевой </w:t>
            </w:r>
          </w:p>
        </w:tc>
      </w:tr>
      <w:tr w:rsidR="00FD42FB" w:rsidTr="00FD42FB">
        <w:trPr>
          <w:trHeight w:val="1545"/>
        </w:trPr>
        <w:tc>
          <w:tcPr>
            <w:tcW w:w="3261" w:type="dxa"/>
            <w:shd w:val="clear" w:color="auto" w:fill="EAF1DD" w:themeFill="accent3" w:themeFillTint="33"/>
          </w:tcPr>
          <w:p w:rsidR="00FD42FB" w:rsidRPr="00A55192" w:rsidRDefault="00FD42FB" w:rsidP="00586FB5">
            <w:pPr>
              <w:autoSpaceDE w:val="0"/>
              <w:autoSpaceDN w:val="0"/>
              <w:adjustRightInd w:val="0"/>
              <w:jc w:val="center"/>
              <w:rPr>
                <w:b/>
                <w:color w:val="000000"/>
              </w:rPr>
            </w:pPr>
          </w:p>
          <w:p w:rsidR="00FD42FB" w:rsidRPr="00A55192" w:rsidRDefault="00FD42FB" w:rsidP="00586FB5">
            <w:pPr>
              <w:autoSpaceDE w:val="0"/>
              <w:autoSpaceDN w:val="0"/>
              <w:adjustRightInd w:val="0"/>
              <w:jc w:val="center"/>
              <w:rPr>
                <w:rFonts w:eastAsiaTheme="minorHAnsi"/>
                <w:b/>
                <w:color w:val="000000"/>
                <w:lang w:eastAsia="en-US"/>
              </w:rPr>
            </w:pPr>
            <w:r w:rsidRPr="00A55192">
              <w:rPr>
                <w:rFonts w:eastAsiaTheme="minorHAnsi"/>
                <w:b/>
                <w:bCs/>
                <w:color w:val="000000"/>
                <w:lang w:eastAsia="en-US"/>
              </w:rPr>
              <w:t>Социально -</w:t>
            </w:r>
          </w:p>
          <w:p w:rsidR="00FD42FB" w:rsidRPr="00A55192" w:rsidRDefault="00FD42FB" w:rsidP="00586FB5">
            <w:pPr>
              <w:pStyle w:val="Default"/>
              <w:jc w:val="center"/>
              <w:rPr>
                <w:rFonts w:eastAsiaTheme="minorHAnsi"/>
                <w:b/>
                <w:bCs/>
                <w:lang w:eastAsia="en-US"/>
              </w:rPr>
            </w:pPr>
            <w:r w:rsidRPr="00A55192">
              <w:rPr>
                <w:rFonts w:eastAsiaTheme="minorHAnsi"/>
                <w:b/>
                <w:bCs/>
                <w:lang w:eastAsia="en-US"/>
              </w:rPr>
              <w:t xml:space="preserve">коммуникативное </w:t>
            </w:r>
            <w:r>
              <w:rPr>
                <w:rFonts w:eastAsiaTheme="minorHAnsi"/>
                <w:b/>
                <w:bCs/>
                <w:lang w:eastAsia="en-US"/>
              </w:rPr>
              <w:br/>
            </w:r>
            <w:r w:rsidRPr="00A55192">
              <w:rPr>
                <w:rFonts w:eastAsiaTheme="minorHAnsi"/>
                <w:b/>
                <w:bCs/>
                <w:lang w:eastAsia="en-US"/>
              </w:rPr>
              <w:t>развитие</w:t>
            </w:r>
          </w:p>
          <w:p w:rsidR="00FD42FB" w:rsidRPr="00A55192" w:rsidRDefault="00FD42FB" w:rsidP="00586FB5">
            <w:pPr>
              <w:pStyle w:val="Default"/>
              <w:jc w:val="center"/>
              <w:rPr>
                <w:rFonts w:eastAsiaTheme="minorHAnsi"/>
                <w:b/>
                <w:bCs/>
                <w:lang w:eastAsia="en-US"/>
              </w:rPr>
            </w:pPr>
          </w:p>
          <w:p w:rsidR="00FD42FB" w:rsidRPr="00A55192" w:rsidRDefault="00FD42FB" w:rsidP="00586FB5">
            <w:pPr>
              <w:pStyle w:val="Default"/>
              <w:rPr>
                <w:b/>
              </w:rPr>
            </w:pPr>
          </w:p>
        </w:tc>
        <w:tc>
          <w:tcPr>
            <w:tcW w:w="7195" w:type="dxa"/>
          </w:tcPr>
          <w:p w:rsidR="00FD42FB" w:rsidRPr="00A55192" w:rsidRDefault="00FD42FB" w:rsidP="004239C6">
            <w:pPr>
              <w:pStyle w:val="Default"/>
              <w:numPr>
                <w:ilvl w:val="0"/>
                <w:numId w:val="76"/>
              </w:numPr>
              <w:ind w:left="175" w:hanging="141"/>
            </w:pPr>
            <w:r w:rsidRPr="00A55192">
              <w:t xml:space="preserve">«Трудовое воспитание в детском саду. Программа и </w:t>
            </w:r>
          </w:p>
          <w:p w:rsidR="00FD42FB" w:rsidRDefault="00FD42FB" w:rsidP="00586FB5">
            <w:pPr>
              <w:pStyle w:val="Default"/>
            </w:pPr>
            <w:r w:rsidRPr="00A55192">
              <w:t xml:space="preserve">методические рекомендации для работы с детьми 2-7 лет» Т.С. Комаровой, </w:t>
            </w:r>
            <w:r>
              <w:t>Л.В. Куцаковой, Л.Ю. Павловой</w:t>
            </w:r>
          </w:p>
          <w:p w:rsidR="00FD42FB" w:rsidRDefault="00FD42FB" w:rsidP="004239C6">
            <w:pPr>
              <w:pStyle w:val="Default"/>
              <w:numPr>
                <w:ilvl w:val="0"/>
                <w:numId w:val="72"/>
              </w:numPr>
              <w:ind w:left="175" w:hanging="141"/>
            </w:pPr>
            <w:r w:rsidRPr="00A55192">
              <w:t xml:space="preserve">Программа «Светофор» Т. И. Данилова </w:t>
            </w:r>
          </w:p>
          <w:p w:rsidR="00FD42FB" w:rsidRPr="009255C9" w:rsidRDefault="00FD42FB" w:rsidP="004239C6">
            <w:pPr>
              <w:pStyle w:val="Default"/>
              <w:numPr>
                <w:ilvl w:val="0"/>
                <w:numId w:val="72"/>
              </w:numPr>
              <w:ind w:left="175" w:hanging="141"/>
            </w:pPr>
            <w:r w:rsidRPr="00A93503">
              <w:t>«Технология эффективной социализации» Н.П. Гришаева.</w:t>
            </w:r>
          </w:p>
        </w:tc>
      </w:tr>
      <w:tr w:rsidR="00FD42FB" w:rsidTr="00FD42FB">
        <w:trPr>
          <w:trHeight w:val="1530"/>
        </w:trPr>
        <w:tc>
          <w:tcPr>
            <w:tcW w:w="3261" w:type="dxa"/>
            <w:shd w:val="clear" w:color="auto" w:fill="EAF1DD" w:themeFill="accent3" w:themeFillTint="33"/>
          </w:tcPr>
          <w:p w:rsidR="00FD42FB" w:rsidRDefault="00FD42FB" w:rsidP="00586FB5">
            <w:pPr>
              <w:pStyle w:val="Default"/>
              <w:jc w:val="both"/>
              <w:rPr>
                <w:rFonts w:eastAsiaTheme="minorHAnsi"/>
                <w:b/>
                <w:bCs/>
                <w:sz w:val="23"/>
                <w:szCs w:val="23"/>
                <w:lang w:eastAsia="en-US"/>
              </w:rPr>
            </w:pPr>
          </w:p>
          <w:p w:rsidR="00FD42FB" w:rsidRPr="00A55192" w:rsidRDefault="00FD42FB" w:rsidP="00586FB5">
            <w:pPr>
              <w:pStyle w:val="Default"/>
              <w:jc w:val="center"/>
              <w:rPr>
                <w:rFonts w:eastAsiaTheme="minorHAnsi"/>
                <w:b/>
                <w:bCs/>
                <w:lang w:eastAsia="en-US"/>
              </w:rPr>
            </w:pPr>
            <w:r w:rsidRPr="00A55192">
              <w:rPr>
                <w:rFonts w:eastAsiaTheme="minorHAnsi"/>
                <w:b/>
                <w:lang w:eastAsia="en-US"/>
              </w:rPr>
              <w:t>Познавательное развитие</w:t>
            </w:r>
          </w:p>
          <w:p w:rsidR="00FD42FB" w:rsidRDefault="00FD42FB" w:rsidP="00586FB5">
            <w:pPr>
              <w:pStyle w:val="Default"/>
              <w:jc w:val="both"/>
              <w:rPr>
                <w:rFonts w:eastAsiaTheme="minorHAnsi"/>
                <w:b/>
                <w:bCs/>
                <w:sz w:val="23"/>
                <w:szCs w:val="23"/>
                <w:lang w:eastAsia="en-US"/>
              </w:rPr>
            </w:pPr>
          </w:p>
          <w:p w:rsidR="00FD42FB" w:rsidRDefault="00FD42FB" w:rsidP="00586FB5">
            <w:pPr>
              <w:pStyle w:val="Default"/>
              <w:jc w:val="both"/>
              <w:rPr>
                <w:sz w:val="23"/>
                <w:szCs w:val="23"/>
              </w:rPr>
            </w:pPr>
          </w:p>
        </w:tc>
        <w:tc>
          <w:tcPr>
            <w:tcW w:w="7195" w:type="dxa"/>
          </w:tcPr>
          <w:p w:rsidR="00FD42FB" w:rsidRDefault="00FD42FB" w:rsidP="004239C6">
            <w:pPr>
              <w:pStyle w:val="ac"/>
              <w:numPr>
                <w:ilvl w:val="0"/>
                <w:numId w:val="72"/>
              </w:numPr>
              <w:autoSpaceDE w:val="0"/>
              <w:autoSpaceDN w:val="0"/>
              <w:adjustRightInd w:val="0"/>
              <w:ind w:left="175" w:hanging="141"/>
              <w:rPr>
                <w:rFonts w:eastAsiaTheme="minorHAnsi"/>
                <w:color w:val="000000"/>
                <w:lang w:eastAsia="en-US"/>
              </w:rPr>
            </w:pPr>
            <w:r w:rsidRPr="00A55192">
              <w:rPr>
                <w:rFonts w:eastAsiaTheme="minorHAnsi"/>
                <w:color w:val="000000"/>
                <w:lang w:eastAsia="en-US"/>
              </w:rPr>
              <w:t>«Приобщение детей к истокам русской народной культуры»</w:t>
            </w:r>
            <w:r>
              <w:rPr>
                <w:rFonts w:eastAsiaTheme="minorHAnsi"/>
                <w:color w:val="000000"/>
                <w:lang w:eastAsia="en-US"/>
              </w:rPr>
              <w:t xml:space="preserve"> О.Л. Князевой, М.Д. Маханевой</w:t>
            </w:r>
          </w:p>
          <w:p w:rsidR="00FD42FB" w:rsidRDefault="00FD42FB" w:rsidP="004239C6">
            <w:pPr>
              <w:pStyle w:val="ac"/>
              <w:numPr>
                <w:ilvl w:val="0"/>
                <w:numId w:val="72"/>
              </w:numPr>
              <w:autoSpaceDE w:val="0"/>
              <w:autoSpaceDN w:val="0"/>
              <w:adjustRightInd w:val="0"/>
              <w:ind w:left="175" w:hanging="141"/>
              <w:rPr>
                <w:rFonts w:eastAsiaTheme="minorHAnsi"/>
                <w:color w:val="000000"/>
                <w:lang w:eastAsia="en-US"/>
              </w:rPr>
            </w:pPr>
            <w:r w:rsidRPr="00A55192">
              <w:rPr>
                <w:rFonts w:eastAsiaTheme="minorHAnsi"/>
                <w:color w:val="000000"/>
                <w:lang w:eastAsia="en-US"/>
              </w:rPr>
              <w:t xml:space="preserve">«Юный эколог» С.Н. Николаевой </w:t>
            </w:r>
          </w:p>
          <w:p w:rsidR="00FD42FB" w:rsidRPr="003F0594" w:rsidRDefault="00FD42FB" w:rsidP="004239C6">
            <w:pPr>
              <w:pStyle w:val="ac"/>
              <w:numPr>
                <w:ilvl w:val="0"/>
                <w:numId w:val="72"/>
              </w:numPr>
              <w:autoSpaceDE w:val="0"/>
              <w:autoSpaceDN w:val="0"/>
              <w:adjustRightInd w:val="0"/>
              <w:ind w:left="175" w:hanging="141"/>
              <w:rPr>
                <w:rFonts w:eastAsiaTheme="minorHAnsi"/>
                <w:color w:val="000000"/>
                <w:lang w:eastAsia="en-US"/>
              </w:rPr>
            </w:pPr>
            <w:r w:rsidRPr="003F0594">
              <w:t xml:space="preserve">«Наш дом-природа» С.Н. Рыжовой </w:t>
            </w:r>
          </w:p>
          <w:p w:rsidR="00FD42FB" w:rsidRDefault="00FD42FB" w:rsidP="004239C6">
            <w:pPr>
              <w:pStyle w:val="ac"/>
              <w:numPr>
                <w:ilvl w:val="0"/>
                <w:numId w:val="72"/>
              </w:numPr>
              <w:autoSpaceDE w:val="0"/>
              <w:autoSpaceDN w:val="0"/>
              <w:adjustRightInd w:val="0"/>
              <w:ind w:left="175" w:hanging="141"/>
              <w:rPr>
                <w:rFonts w:eastAsiaTheme="minorHAnsi"/>
                <w:color w:val="000000"/>
                <w:lang w:eastAsia="en-US"/>
              </w:rPr>
            </w:pPr>
            <w:r w:rsidRPr="00A55192">
              <w:rPr>
                <w:rFonts w:eastAsiaTheme="minorHAnsi"/>
                <w:color w:val="000000"/>
                <w:lang w:eastAsia="en-US"/>
              </w:rPr>
              <w:t>«Основы безопасности детей дошкольного возраста» Н.Н. Авдеевой</w:t>
            </w:r>
            <w:r>
              <w:rPr>
                <w:rFonts w:eastAsiaTheme="minorHAnsi"/>
                <w:color w:val="000000"/>
                <w:lang w:eastAsia="en-US"/>
              </w:rPr>
              <w:t>, Н.Л. Князевой, Р.Б. Стѐркиной</w:t>
            </w:r>
          </w:p>
          <w:p w:rsidR="00FD42FB" w:rsidRPr="00A93503" w:rsidRDefault="00FD42FB" w:rsidP="004239C6">
            <w:pPr>
              <w:pStyle w:val="ac"/>
              <w:numPr>
                <w:ilvl w:val="0"/>
                <w:numId w:val="72"/>
              </w:numPr>
              <w:autoSpaceDE w:val="0"/>
              <w:autoSpaceDN w:val="0"/>
              <w:adjustRightInd w:val="0"/>
              <w:ind w:left="175" w:hanging="141"/>
              <w:rPr>
                <w:rFonts w:eastAsiaTheme="minorHAnsi"/>
                <w:color w:val="000000"/>
                <w:lang w:eastAsia="en-US"/>
              </w:rPr>
            </w:pPr>
            <w:r w:rsidRPr="00A93503">
              <w:t>«Программа математического развития детей дошкольного возраста в сис</w:t>
            </w:r>
            <w:r>
              <w:t>теме «Школа 2100». Л.Г.Петерсон</w:t>
            </w:r>
          </w:p>
          <w:p w:rsidR="00FD42FB" w:rsidRPr="00A93503" w:rsidRDefault="00FD42FB" w:rsidP="004239C6">
            <w:pPr>
              <w:pStyle w:val="ac"/>
              <w:numPr>
                <w:ilvl w:val="0"/>
                <w:numId w:val="72"/>
              </w:numPr>
              <w:autoSpaceDE w:val="0"/>
              <w:autoSpaceDN w:val="0"/>
              <w:adjustRightInd w:val="0"/>
              <w:ind w:left="175" w:hanging="141"/>
              <w:rPr>
                <w:rFonts w:eastAsiaTheme="minorHAnsi"/>
                <w:color w:val="000000"/>
                <w:lang w:eastAsia="en-US"/>
              </w:rPr>
            </w:pPr>
            <w:r w:rsidRPr="00A93503">
              <w:t xml:space="preserve">«Подготовка к обучению грамоте в детском саду». Л.Е.Журова </w:t>
            </w:r>
          </w:p>
          <w:p w:rsidR="00FD42FB" w:rsidRPr="00A93503" w:rsidRDefault="00FD42FB" w:rsidP="004239C6">
            <w:pPr>
              <w:pStyle w:val="ac"/>
              <w:numPr>
                <w:ilvl w:val="0"/>
                <w:numId w:val="72"/>
              </w:numPr>
              <w:autoSpaceDE w:val="0"/>
              <w:autoSpaceDN w:val="0"/>
              <w:adjustRightInd w:val="0"/>
              <w:ind w:left="175" w:hanging="141"/>
              <w:rPr>
                <w:rFonts w:eastAsiaTheme="minorHAnsi"/>
                <w:color w:val="000000"/>
                <w:lang w:eastAsia="en-US"/>
              </w:rPr>
            </w:pPr>
            <w:r w:rsidRPr="00A93503">
              <w:t>«От звука к букве. Обучение дошкольников элементам грамоты» Е.В. Колесникова</w:t>
            </w:r>
          </w:p>
          <w:p w:rsidR="00FD42FB" w:rsidRPr="00A93503" w:rsidRDefault="00FD42FB" w:rsidP="004239C6">
            <w:pPr>
              <w:pStyle w:val="ac"/>
              <w:numPr>
                <w:ilvl w:val="0"/>
                <w:numId w:val="72"/>
              </w:numPr>
              <w:autoSpaceDE w:val="0"/>
              <w:autoSpaceDN w:val="0"/>
              <w:adjustRightInd w:val="0"/>
              <w:ind w:left="175" w:hanging="141"/>
              <w:rPr>
                <w:rFonts w:eastAsiaTheme="minorHAnsi"/>
                <w:color w:val="000000"/>
                <w:lang w:eastAsia="en-US"/>
              </w:rPr>
            </w:pPr>
            <w:r w:rsidRPr="00A93503">
              <w:t>«Мой край – моя святыня» программа экологического образования детей А.А. Султанова, Л.А. Бобылева.</w:t>
            </w:r>
          </w:p>
          <w:p w:rsidR="00FD42FB" w:rsidRDefault="00FD42FB" w:rsidP="004239C6">
            <w:pPr>
              <w:pStyle w:val="ac"/>
              <w:numPr>
                <w:ilvl w:val="0"/>
                <w:numId w:val="72"/>
              </w:numPr>
              <w:autoSpaceDE w:val="0"/>
              <w:autoSpaceDN w:val="0"/>
              <w:adjustRightInd w:val="0"/>
              <w:ind w:left="175" w:hanging="141"/>
              <w:rPr>
                <w:rFonts w:eastAsiaTheme="minorHAnsi"/>
                <w:color w:val="000000"/>
                <w:lang w:eastAsia="en-US"/>
              </w:rPr>
            </w:pPr>
            <w:r w:rsidRPr="00A93503">
              <w:rPr>
                <w:rFonts w:eastAsiaTheme="minorHAnsi"/>
                <w:color w:val="000000"/>
                <w:lang w:eastAsia="en-US"/>
              </w:rPr>
              <w:t>«Раз – ступенька, два - ступенька», «Игралочка» Л.Г.</w:t>
            </w:r>
            <w:r>
              <w:rPr>
                <w:rFonts w:eastAsiaTheme="minorHAnsi"/>
                <w:color w:val="000000"/>
                <w:lang w:eastAsia="en-US"/>
              </w:rPr>
              <w:t xml:space="preserve"> </w:t>
            </w:r>
            <w:r w:rsidRPr="00A93503">
              <w:rPr>
                <w:rFonts w:eastAsiaTheme="minorHAnsi"/>
                <w:color w:val="000000"/>
                <w:lang w:eastAsia="en-US"/>
              </w:rPr>
              <w:t>Петерсон, Е.Е.</w:t>
            </w:r>
            <w:r>
              <w:rPr>
                <w:rFonts w:eastAsiaTheme="minorHAnsi"/>
                <w:color w:val="000000"/>
                <w:lang w:eastAsia="en-US"/>
              </w:rPr>
              <w:t xml:space="preserve"> </w:t>
            </w:r>
            <w:r w:rsidRPr="00A93503">
              <w:rPr>
                <w:rFonts w:eastAsiaTheme="minorHAnsi"/>
                <w:color w:val="000000"/>
                <w:lang w:eastAsia="en-US"/>
              </w:rPr>
              <w:t xml:space="preserve">Кочемасовой. </w:t>
            </w:r>
          </w:p>
          <w:p w:rsidR="00FD42FB" w:rsidRPr="00A93503" w:rsidRDefault="00FD42FB" w:rsidP="004239C6">
            <w:pPr>
              <w:pStyle w:val="ac"/>
              <w:numPr>
                <w:ilvl w:val="0"/>
                <w:numId w:val="72"/>
              </w:numPr>
              <w:autoSpaceDE w:val="0"/>
              <w:autoSpaceDN w:val="0"/>
              <w:adjustRightInd w:val="0"/>
              <w:ind w:left="175" w:hanging="141"/>
              <w:rPr>
                <w:rFonts w:eastAsiaTheme="minorHAnsi"/>
                <w:color w:val="000000"/>
                <w:lang w:eastAsia="en-US"/>
              </w:rPr>
            </w:pPr>
            <w:r w:rsidRPr="00A93503">
              <w:rPr>
                <w:b/>
                <w:bCs/>
              </w:rPr>
              <w:t xml:space="preserve">«Экономическое воспитание дошкольников: </w:t>
            </w:r>
            <w:r w:rsidRPr="00A93503">
              <w:t>формирование предпосылок</w:t>
            </w:r>
            <w:r w:rsidRPr="00A93503">
              <w:rPr>
                <w:b/>
                <w:bCs/>
              </w:rPr>
              <w:t xml:space="preserve"> </w:t>
            </w:r>
            <w:r w:rsidRPr="00A93503">
              <w:t xml:space="preserve">финансовой грамотности» </w:t>
            </w:r>
            <w:r w:rsidRPr="00A93503">
              <w:rPr>
                <w:i/>
              </w:rPr>
              <w:t xml:space="preserve">Примерная парциальная образовательная программа дошкольного образования.  </w:t>
            </w:r>
            <w:r w:rsidRPr="00A93503">
              <w:t>Для детей 5–7 лет</w:t>
            </w:r>
          </w:p>
          <w:p w:rsidR="00FD42FB" w:rsidRPr="009255C9" w:rsidRDefault="00FD42FB" w:rsidP="00586FB5">
            <w:pPr>
              <w:autoSpaceDE w:val="0"/>
              <w:autoSpaceDN w:val="0"/>
              <w:adjustRightInd w:val="0"/>
              <w:ind w:left="34"/>
              <w:rPr>
                <w:rFonts w:eastAsiaTheme="minorHAnsi"/>
                <w:color w:val="000000"/>
                <w:sz w:val="16"/>
                <w:szCs w:val="16"/>
                <w:lang w:eastAsia="en-US"/>
              </w:rPr>
            </w:pPr>
            <w:r w:rsidRPr="00A93503">
              <w:rPr>
                <w:sz w:val="20"/>
                <w:szCs w:val="20"/>
              </w:rPr>
              <w:t xml:space="preserve">   </w:t>
            </w:r>
            <w:r w:rsidRPr="009255C9">
              <w:rPr>
                <w:sz w:val="16"/>
                <w:szCs w:val="16"/>
              </w:rPr>
              <w:t>МИНИСТЕРСТВО ОБРАЗОВАНИЯ И НАУКИ РОССИЙСКОЙ ФЕДЕРАЦИИ</w:t>
            </w:r>
          </w:p>
        </w:tc>
      </w:tr>
      <w:tr w:rsidR="00FD42FB" w:rsidTr="00FD42FB">
        <w:trPr>
          <w:trHeight w:val="646"/>
        </w:trPr>
        <w:tc>
          <w:tcPr>
            <w:tcW w:w="3261" w:type="dxa"/>
            <w:shd w:val="clear" w:color="auto" w:fill="EAF1DD" w:themeFill="accent3" w:themeFillTint="33"/>
          </w:tcPr>
          <w:p w:rsidR="00FD42FB" w:rsidRPr="004C6CE8" w:rsidRDefault="00FD42FB" w:rsidP="00586FB5">
            <w:pPr>
              <w:pStyle w:val="Default"/>
              <w:jc w:val="center"/>
              <w:rPr>
                <w:b/>
              </w:rPr>
            </w:pPr>
            <w:r w:rsidRPr="004C6CE8">
              <w:rPr>
                <w:rFonts w:eastAsiaTheme="minorHAnsi"/>
                <w:b/>
                <w:lang w:eastAsia="en-US"/>
              </w:rPr>
              <w:t>Речевое развитие</w:t>
            </w:r>
          </w:p>
          <w:p w:rsidR="00FD42FB" w:rsidRPr="004C6CE8" w:rsidRDefault="00FD42FB" w:rsidP="00586FB5">
            <w:pPr>
              <w:pStyle w:val="Default"/>
              <w:jc w:val="center"/>
              <w:rPr>
                <w:rFonts w:eastAsiaTheme="minorHAnsi"/>
                <w:b/>
                <w:bCs/>
                <w:lang w:eastAsia="en-US"/>
              </w:rPr>
            </w:pPr>
          </w:p>
        </w:tc>
        <w:tc>
          <w:tcPr>
            <w:tcW w:w="7195" w:type="dxa"/>
          </w:tcPr>
          <w:p w:rsidR="00FD42FB" w:rsidRPr="00930200" w:rsidRDefault="00FD42FB" w:rsidP="004239C6">
            <w:pPr>
              <w:pStyle w:val="ac"/>
              <w:numPr>
                <w:ilvl w:val="0"/>
                <w:numId w:val="73"/>
              </w:numPr>
              <w:autoSpaceDE w:val="0"/>
              <w:autoSpaceDN w:val="0"/>
              <w:adjustRightInd w:val="0"/>
              <w:ind w:left="175" w:hanging="141"/>
              <w:rPr>
                <w:rFonts w:eastAsiaTheme="minorHAnsi"/>
                <w:color w:val="000000"/>
                <w:lang w:eastAsia="en-US"/>
              </w:rPr>
            </w:pPr>
            <w:r w:rsidRPr="00930200">
              <w:rPr>
                <w:rFonts w:eastAsiaTheme="minorHAnsi"/>
                <w:color w:val="000000"/>
                <w:lang w:eastAsia="en-US"/>
              </w:rPr>
              <w:t xml:space="preserve">Ушакова О.С. «Программа развития речи дошкольников» </w:t>
            </w:r>
          </w:p>
          <w:p w:rsidR="00FD42FB" w:rsidRPr="00930200" w:rsidRDefault="00FD42FB" w:rsidP="004239C6">
            <w:pPr>
              <w:pStyle w:val="ac"/>
              <w:numPr>
                <w:ilvl w:val="0"/>
                <w:numId w:val="73"/>
              </w:numPr>
              <w:autoSpaceDE w:val="0"/>
              <w:autoSpaceDN w:val="0"/>
              <w:adjustRightInd w:val="0"/>
              <w:ind w:left="175" w:hanging="141"/>
              <w:rPr>
                <w:rFonts w:eastAsiaTheme="minorHAnsi"/>
                <w:color w:val="000000"/>
                <w:lang w:eastAsia="en-US"/>
              </w:rPr>
            </w:pPr>
            <w:r w:rsidRPr="00930200">
              <w:rPr>
                <w:rFonts w:eastAsiaTheme="minorHAnsi"/>
                <w:color w:val="000000"/>
                <w:lang w:eastAsia="en-US"/>
              </w:rPr>
              <w:t xml:space="preserve">В.В.Гербова «Занятия по развитию речи дошкольников» </w:t>
            </w:r>
          </w:p>
        </w:tc>
      </w:tr>
      <w:tr w:rsidR="00FD42FB" w:rsidTr="00FD42FB">
        <w:trPr>
          <w:trHeight w:val="825"/>
        </w:trPr>
        <w:tc>
          <w:tcPr>
            <w:tcW w:w="3261" w:type="dxa"/>
            <w:shd w:val="clear" w:color="auto" w:fill="EAF1DD" w:themeFill="accent3" w:themeFillTint="33"/>
          </w:tcPr>
          <w:p w:rsidR="00FD42FB" w:rsidRPr="004C6CE8" w:rsidRDefault="00FD42FB" w:rsidP="00586FB5">
            <w:pPr>
              <w:pStyle w:val="Default"/>
              <w:jc w:val="center"/>
              <w:rPr>
                <w:b/>
              </w:rPr>
            </w:pPr>
          </w:p>
          <w:p w:rsidR="00FD42FB" w:rsidRPr="004C6CE8" w:rsidRDefault="00FD42FB" w:rsidP="00586FB5">
            <w:pPr>
              <w:pStyle w:val="Default"/>
              <w:jc w:val="center"/>
              <w:rPr>
                <w:b/>
              </w:rPr>
            </w:pPr>
            <w:r w:rsidRPr="004C6CE8">
              <w:rPr>
                <w:rFonts w:eastAsiaTheme="minorHAnsi"/>
                <w:b/>
                <w:lang w:eastAsia="en-US"/>
              </w:rPr>
              <w:t>Художественно</w:t>
            </w:r>
            <w:r>
              <w:rPr>
                <w:rFonts w:eastAsiaTheme="minorHAnsi"/>
                <w:b/>
                <w:lang w:eastAsia="en-US"/>
              </w:rPr>
              <w:t xml:space="preserve"> </w:t>
            </w:r>
            <w:r w:rsidRPr="004C6CE8">
              <w:rPr>
                <w:rFonts w:eastAsiaTheme="minorHAnsi"/>
                <w:b/>
                <w:lang w:eastAsia="en-US"/>
              </w:rPr>
              <w:t xml:space="preserve">- </w:t>
            </w:r>
            <w:r>
              <w:rPr>
                <w:rFonts w:eastAsiaTheme="minorHAnsi"/>
                <w:b/>
                <w:lang w:eastAsia="en-US"/>
              </w:rPr>
              <w:br/>
            </w:r>
            <w:r w:rsidRPr="004C6CE8">
              <w:rPr>
                <w:rFonts w:eastAsiaTheme="minorHAnsi"/>
                <w:b/>
                <w:lang w:eastAsia="en-US"/>
              </w:rPr>
              <w:t>эстетическое развитие</w:t>
            </w:r>
          </w:p>
        </w:tc>
        <w:tc>
          <w:tcPr>
            <w:tcW w:w="7195" w:type="dxa"/>
          </w:tcPr>
          <w:p w:rsidR="00FD42FB" w:rsidRDefault="00FD42FB" w:rsidP="004239C6">
            <w:pPr>
              <w:pStyle w:val="ac"/>
              <w:numPr>
                <w:ilvl w:val="0"/>
                <w:numId w:val="74"/>
              </w:numPr>
              <w:autoSpaceDE w:val="0"/>
              <w:autoSpaceDN w:val="0"/>
              <w:adjustRightInd w:val="0"/>
              <w:ind w:left="175" w:hanging="175"/>
              <w:rPr>
                <w:rFonts w:eastAsiaTheme="minorHAnsi"/>
                <w:color w:val="000000"/>
                <w:lang w:eastAsia="en-US"/>
              </w:rPr>
            </w:pPr>
            <w:r w:rsidRPr="005446CE">
              <w:rPr>
                <w:rFonts w:eastAsiaTheme="minorHAnsi"/>
                <w:color w:val="000000"/>
                <w:lang w:eastAsia="en-US"/>
              </w:rPr>
              <w:t xml:space="preserve">Программа «Приобщения детей к истокам русской народной культуры» О.Л. Князевой М.Д. Маханевой </w:t>
            </w:r>
          </w:p>
          <w:p w:rsidR="00FD42FB" w:rsidRDefault="00FD42FB" w:rsidP="004239C6">
            <w:pPr>
              <w:pStyle w:val="ac"/>
              <w:numPr>
                <w:ilvl w:val="0"/>
                <w:numId w:val="74"/>
              </w:numPr>
              <w:autoSpaceDE w:val="0"/>
              <w:autoSpaceDN w:val="0"/>
              <w:adjustRightInd w:val="0"/>
              <w:ind w:left="175" w:hanging="175"/>
              <w:rPr>
                <w:rFonts w:eastAsiaTheme="minorHAnsi"/>
                <w:color w:val="000000"/>
                <w:lang w:eastAsia="en-US"/>
              </w:rPr>
            </w:pPr>
            <w:r w:rsidRPr="005446CE">
              <w:rPr>
                <w:rFonts w:eastAsiaTheme="minorHAnsi"/>
                <w:color w:val="000000"/>
                <w:lang w:eastAsia="en-US"/>
              </w:rPr>
              <w:t xml:space="preserve">«Ладушки», программа музыкального воспитания детей дошкольного возраста под редакцией И.М. Каплуновой, И.А. Новоскольцевой </w:t>
            </w:r>
          </w:p>
          <w:p w:rsidR="00FD42FB" w:rsidRDefault="00FD42FB" w:rsidP="004239C6">
            <w:pPr>
              <w:pStyle w:val="ac"/>
              <w:numPr>
                <w:ilvl w:val="0"/>
                <w:numId w:val="74"/>
              </w:numPr>
              <w:autoSpaceDE w:val="0"/>
              <w:autoSpaceDN w:val="0"/>
              <w:adjustRightInd w:val="0"/>
              <w:ind w:left="175" w:hanging="175"/>
              <w:rPr>
                <w:rFonts w:eastAsiaTheme="minorHAnsi"/>
                <w:color w:val="000000"/>
                <w:lang w:eastAsia="en-US"/>
              </w:rPr>
            </w:pPr>
            <w:r w:rsidRPr="005446CE">
              <w:rPr>
                <w:rFonts w:eastAsiaTheme="minorHAnsi"/>
                <w:color w:val="000000"/>
                <w:lang w:eastAsia="en-US"/>
              </w:rPr>
              <w:t>«Конструирование и художественный труд в детском са</w:t>
            </w:r>
            <w:r>
              <w:rPr>
                <w:rFonts w:eastAsiaTheme="minorHAnsi"/>
                <w:color w:val="000000"/>
                <w:lang w:eastAsia="en-US"/>
              </w:rPr>
              <w:t>ду</w:t>
            </w:r>
            <w:r w:rsidRPr="005446CE">
              <w:rPr>
                <w:rFonts w:eastAsiaTheme="minorHAnsi"/>
                <w:color w:val="000000"/>
                <w:lang w:eastAsia="en-US"/>
              </w:rPr>
              <w:t xml:space="preserve">» </w:t>
            </w:r>
            <w:r>
              <w:rPr>
                <w:rFonts w:eastAsiaTheme="minorHAnsi"/>
                <w:color w:val="000000"/>
                <w:lang w:eastAsia="en-US"/>
              </w:rPr>
              <w:t xml:space="preserve"> </w:t>
            </w:r>
            <w:r w:rsidRPr="005446CE">
              <w:rPr>
                <w:rFonts w:eastAsiaTheme="minorHAnsi"/>
                <w:color w:val="000000"/>
                <w:lang w:eastAsia="en-US"/>
              </w:rPr>
              <w:t>Л.В. Куцакова</w:t>
            </w:r>
          </w:p>
          <w:p w:rsidR="00FD42FB" w:rsidRPr="00A93503" w:rsidRDefault="00FD42FB" w:rsidP="004239C6">
            <w:pPr>
              <w:pStyle w:val="ac"/>
              <w:numPr>
                <w:ilvl w:val="0"/>
                <w:numId w:val="74"/>
              </w:numPr>
              <w:autoSpaceDE w:val="0"/>
              <w:autoSpaceDN w:val="0"/>
              <w:adjustRightInd w:val="0"/>
              <w:ind w:left="175" w:hanging="175"/>
              <w:rPr>
                <w:rFonts w:eastAsiaTheme="minorHAnsi"/>
                <w:color w:val="000000"/>
                <w:lang w:eastAsia="en-US"/>
              </w:rPr>
            </w:pPr>
            <w:r w:rsidRPr="00A93503">
              <w:t>«Цветные ладошки». Программа художественного образова</w:t>
            </w:r>
            <w:r>
              <w:t>ния в детском саду И.А. Лыкова</w:t>
            </w:r>
          </w:p>
          <w:p w:rsidR="00FD42FB" w:rsidRPr="00A93503" w:rsidRDefault="00FD42FB" w:rsidP="004239C6">
            <w:pPr>
              <w:pStyle w:val="ac"/>
              <w:numPr>
                <w:ilvl w:val="0"/>
                <w:numId w:val="74"/>
              </w:numPr>
              <w:autoSpaceDE w:val="0"/>
              <w:autoSpaceDN w:val="0"/>
              <w:adjustRightInd w:val="0"/>
              <w:ind w:left="175" w:hanging="175"/>
              <w:rPr>
                <w:rFonts w:eastAsiaTheme="minorHAnsi"/>
                <w:color w:val="000000"/>
                <w:lang w:eastAsia="en-US"/>
              </w:rPr>
            </w:pPr>
            <w:r w:rsidRPr="00A93503">
              <w:t xml:space="preserve">«Музыкальные шедевры» О.П. Радынова. </w:t>
            </w:r>
          </w:p>
        </w:tc>
      </w:tr>
      <w:tr w:rsidR="00FD42FB" w:rsidTr="00FD42FB">
        <w:trPr>
          <w:trHeight w:val="750"/>
        </w:trPr>
        <w:tc>
          <w:tcPr>
            <w:tcW w:w="3261" w:type="dxa"/>
            <w:shd w:val="clear" w:color="auto" w:fill="EAF1DD" w:themeFill="accent3" w:themeFillTint="33"/>
          </w:tcPr>
          <w:p w:rsidR="00FD42FB" w:rsidRPr="004C6CE8" w:rsidRDefault="00FD42FB" w:rsidP="00586FB5">
            <w:pPr>
              <w:pStyle w:val="Default"/>
              <w:jc w:val="center"/>
              <w:rPr>
                <w:rFonts w:eastAsiaTheme="minorHAnsi"/>
                <w:b/>
                <w:lang w:eastAsia="en-US"/>
              </w:rPr>
            </w:pPr>
          </w:p>
          <w:p w:rsidR="00FD42FB" w:rsidRPr="009255C9" w:rsidRDefault="00FD42FB" w:rsidP="00586FB5">
            <w:pPr>
              <w:pStyle w:val="Default"/>
              <w:jc w:val="center"/>
              <w:rPr>
                <w:rFonts w:eastAsiaTheme="minorHAnsi"/>
                <w:b/>
                <w:lang w:eastAsia="en-US"/>
              </w:rPr>
            </w:pPr>
            <w:r>
              <w:rPr>
                <w:rFonts w:eastAsiaTheme="minorHAnsi"/>
                <w:b/>
                <w:lang w:eastAsia="en-US"/>
              </w:rPr>
              <w:t>Физическое развитие</w:t>
            </w:r>
          </w:p>
        </w:tc>
        <w:tc>
          <w:tcPr>
            <w:tcW w:w="7195" w:type="dxa"/>
          </w:tcPr>
          <w:p w:rsidR="00FD42FB" w:rsidRPr="009255C9" w:rsidRDefault="00FD42FB" w:rsidP="004239C6">
            <w:pPr>
              <w:pStyle w:val="ac"/>
              <w:numPr>
                <w:ilvl w:val="0"/>
                <w:numId w:val="75"/>
              </w:numPr>
              <w:autoSpaceDE w:val="0"/>
              <w:autoSpaceDN w:val="0"/>
              <w:adjustRightInd w:val="0"/>
              <w:ind w:left="317" w:hanging="283"/>
              <w:rPr>
                <w:rFonts w:eastAsiaTheme="minorHAnsi"/>
                <w:color w:val="000000"/>
                <w:lang w:eastAsia="en-US"/>
              </w:rPr>
            </w:pPr>
            <w:r w:rsidRPr="00967E9B">
              <w:rPr>
                <w:rFonts w:eastAsiaTheme="minorHAnsi"/>
                <w:color w:val="000000"/>
                <w:lang w:eastAsia="en-US"/>
              </w:rPr>
              <w:t xml:space="preserve">Пензулаева Л.И.. Физкультурные занятия с детьми 2 – 7 лет. </w:t>
            </w:r>
          </w:p>
        </w:tc>
      </w:tr>
      <w:tr w:rsidR="00FD42FB" w:rsidTr="00FD42FB">
        <w:trPr>
          <w:trHeight w:val="703"/>
        </w:trPr>
        <w:tc>
          <w:tcPr>
            <w:tcW w:w="3261" w:type="dxa"/>
            <w:shd w:val="clear" w:color="auto" w:fill="EAF1DD" w:themeFill="accent3" w:themeFillTint="33"/>
          </w:tcPr>
          <w:p w:rsidR="00FD42FB" w:rsidRDefault="00FD42FB" w:rsidP="00586FB5">
            <w:pPr>
              <w:pStyle w:val="Default"/>
              <w:jc w:val="both"/>
              <w:rPr>
                <w:sz w:val="23"/>
                <w:szCs w:val="23"/>
              </w:rPr>
            </w:pPr>
          </w:p>
          <w:p w:rsidR="00FD42FB" w:rsidRDefault="00FD42FB" w:rsidP="00586FB5">
            <w:pPr>
              <w:pStyle w:val="Default"/>
              <w:jc w:val="both"/>
              <w:rPr>
                <w:sz w:val="23"/>
                <w:szCs w:val="23"/>
              </w:rPr>
            </w:pPr>
          </w:p>
          <w:p w:rsidR="00FD42FB" w:rsidRDefault="00FD42FB" w:rsidP="00586FB5">
            <w:pPr>
              <w:pStyle w:val="Default"/>
              <w:jc w:val="both"/>
              <w:rPr>
                <w:sz w:val="23"/>
                <w:szCs w:val="23"/>
              </w:rPr>
            </w:pPr>
          </w:p>
          <w:p w:rsidR="00FD42FB" w:rsidRDefault="00FD42FB" w:rsidP="00586FB5">
            <w:pPr>
              <w:pStyle w:val="Default"/>
              <w:jc w:val="both"/>
              <w:rPr>
                <w:sz w:val="23"/>
                <w:szCs w:val="23"/>
              </w:rPr>
            </w:pPr>
          </w:p>
          <w:p w:rsidR="00FD42FB" w:rsidRDefault="00FD42FB" w:rsidP="00586FB5">
            <w:pPr>
              <w:spacing w:line="276" w:lineRule="auto"/>
              <w:jc w:val="center"/>
              <w:rPr>
                <w:color w:val="000000"/>
                <w:sz w:val="23"/>
                <w:szCs w:val="23"/>
              </w:rPr>
            </w:pPr>
            <w:r w:rsidRPr="00571801">
              <w:rPr>
                <w:rFonts w:eastAsiaTheme="minorHAnsi"/>
                <w:b/>
                <w:bCs/>
                <w:color w:val="000000"/>
                <w:sz w:val="23"/>
                <w:szCs w:val="23"/>
                <w:lang w:eastAsia="en-US"/>
              </w:rPr>
              <w:lastRenderedPageBreak/>
              <w:t>Технологии:</w:t>
            </w:r>
          </w:p>
        </w:tc>
        <w:tc>
          <w:tcPr>
            <w:tcW w:w="7195" w:type="dxa"/>
          </w:tcPr>
          <w:p w:rsidR="00FD42FB" w:rsidRPr="00571801" w:rsidRDefault="00FD42FB" w:rsidP="00586FB5">
            <w:pPr>
              <w:autoSpaceDE w:val="0"/>
              <w:autoSpaceDN w:val="0"/>
              <w:adjustRightInd w:val="0"/>
              <w:rPr>
                <w:rFonts w:eastAsiaTheme="minorHAnsi"/>
                <w:color w:val="000000"/>
                <w:lang w:eastAsia="en-US"/>
              </w:rPr>
            </w:pPr>
            <w:r w:rsidRPr="00571801">
              <w:rPr>
                <w:rFonts w:eastAsiaTheme="minorHAnsi"/>
                <w:color w:val="000000"/>
                <w:lang w:eastAsia="en-US"/>
              </w:rPr>
              <w:lastRenderedPageBreak/>
              <w:t xml:space="preserve">1. Технологии проектной деятельности (Дьюи в США, Щацкий С - Россия) </w:t>
            </w:r>
          </w:p>
          <w:p w:rsidR="00FD42FB" w:rsidRPr="00571801" w:rsidRDefault="00FD42FB" w:rsidP="00586FB5">
            <w:pPr>
              <w:autoSpaceDE w:val="0"/>
              <w:autoSpaceDN w:val="0"/>
              <w:adjustRightInd w:val="0"/>
              <w:rPr>
                <w:rFonts w:eastAsiaTheme="minorHAnsi"/>
                <w:color w:val="000000"/>
                <w:lang w:eastAsia="en-US"/>
              </w:rPr>
            </w:pPr>
            <w:r w:rsidRPr="00571801">
              <w:rPr>
                <w:rFonts w:eastAsiaTheme="minorHAnsi"/>
                <w:color w:val="000000"/>
                <w:lang w:eastAsia="en-US"/>
              </w:rPr>
              <w:t xml:space="preserve">2. Технология исследовательской деятельности ( Савенков А.И. 3."Одаренный ребенок в массовой школе"; Н.Н. Поддьяковым - </w:t>
            </w:r>
            <w:r w:rsidRPr="00571801">
              <w:rPr>
                <w:rFonts w:eastAsiaTheme="minorHAnsi"/>
                <w:color w:val="000000"/>
                <w:lang w:eastAsia="en-US"/>
              </w:rPr>
              <w:lastRenderedPageBreak/>
              <w:t xml:space="preserve">"Детское эксперементирование") </w:t>
            </w:r>
          </w:p>
          <w:p w:rsidR="00FD42FB" w:rsidRPr="00E11D12" w:rsidRDefault="00FD42FB" w:rsidP="00586FB5">
            <w:pPr>
              <w:pStyle w:val="Default"/>
              <w:ind w:left="420"/>
              <w:jc w:val="both"/>
            </w:pPr>
            <w:r w:rsidRPr="00571801">
              <w:rPr>
                <w:rFonts w:eastAsiaTheme="minorHAnsi"/>
                <w:lang w:eastAsia="en-US"/>
              </w:rPr>
              <w:t>4. Информационно-комуникативные технологии (Беспалько В.П.,</w:t>
            </w:r>
            <w:r w:rsidRPr="00E11D12">
              <w:rPr>
                <w:rFonts w:eastAsiaTheme="minorHAnsi"/>
                <w:lang w:eastAsia="en-US"/>
              </w:rPr>
              <w:t xml:space="preserve"> </w:t>
            </w:r>
            <w:r w:rsidRPr="00571801">
              <w:rPr>
                <w:rFonts w:eastAsiaTheme="minorHAnsi"/>
                <w:lang w:eastAsia="en-US"/>
              </w:rPr>
              <w:t>Захарова И.Г.)</w:t>
            </w:r>
          </w:p>
          <w:p w:rsidR="00FD42FB" w:rsidRPr="00571801" w:rsidRDefault="00FD42FB" w:rsidP="00586FB5">
            <w:pPr>
              <w:autoSpaceDE w:val="0"/>
              <w:autoSpaceDN w:val="0"/>
              <w:adjustRightInd w:val="0"/>
              <w:rPr>
                <w:rFonts w:eastAsiaTheme="minorHAnsi"/>
                <w:color w:val="000000"/>
                <w:lang w:eastAsia="en-US"/>
              </w:rPr>
            </w:pPr>
            <w:r w:rsidRPr="00571801">
              <w:rPr>
                <w:rFonts w:eastAsiaTheme="minorHAnsi"/>
                <w:color w:val="000000"/>
                <w:lang w:eastAsia="en-US"/>
              </w:rPr>
              <w:t xml:space="preserve">5. Личностно-ориентированные технологии (Карла Роджерс; В. А. Сухомлинский; Ш. Амонашвили) </w:t>
            </w:r>
          </w:p>
          <w:p w:rsidR="00FD42FB" w:rsidRPr="00571801" w:rsidRDefault="00FD42FB" w:rsidP="00586FB5">
            <w:pPr>
              <w:autoSpaceDE w:val="0"/>
              <w:autoSpaceDN w:val="0"/>
              <w:adjustRightInd w:val="0"/>
              <w:rPr>
                <w:rFonts w:eastAsiaTheme="minorHAnsi"/>
                <w:color w:val="000000"/>
                <w:lang w:eastAsia="en-US"/>
              </w:rPr>
            </w:pPr>
            <w:r w:rsidRPr="00571801">
              <w:rPr>
                <w:rFonts w:eastAsiaTheme="minorHAnsi"/>
                <w:color w:val="000000"/>
                <w:lang w:eastAsia="en-US"/>
              </w:rPr>
              <w:t xml:space="preserve">6.Технология портфолио дошкольника ( Е. Егорова; Л. Орлова, И. Руденко.). </w:t>
            </w:r>
          </w:p>
          <w:p w:rsidR="00FD42FB" w:rsidRPr="00571801" w:rsidRDefault="00FD42FB" w:rsidP="00586FB5">
            <w:pPr>
              <w:autoSpaceDE w:val="0"/>
              <w:autoSpaceDN w:val="0"/>
              <w:adjustRightInd w:val="0"/>
              <w:rPr>
                <w:rFonts w:eastAsiaTheme="minorHAnsi"/>
                <w:color w:val="000000"/>
                <w:lang w:eastAsia="en-US"/>
              </w:rPr>
            </w:pPr>
            <w:r w:rsidRPr="00571801">
              <w:rPr>
                <w:rFonts w:eastAsiaTheme="minorHAnsi"/>
                <w:color w:val="000000"/>
                <w:lang w:eastAsia="en-US"/>
              </w:rPr>
              <w:t xml:space="preserve">7. Технология портфолио педагога (Е.Е.Федотовой, Т.Г.Новиковой, А.С.Прутченкова термин "портфолио" трактуется как "учебный портфель") </w:t>
            </w:r>
          </w:p>
          <w:p w:rsidR="00FD42FB" w:rsidRPr="00571801" w:rsidRDefault="00FD42FB" w:rsidP="00586FB5">
            <w:pPr>
              <w:autoSpaceDE w:val="0"/>
              <w:autoSpaceDN w:val="0"/>
              <w:adjustRightInd w:val="0"/>
              <w:rPr>
                <w:rFonts w:eastAsiaTheme="minorHAnsi"/>
                <w:color w:val="000000"/>
                <w:lang w:eastAsia="en-US"/>
              </w:rPr>
            </w:pPr>
            <w:r w:rsidRPr="00571801">
              <w:rPr>
                <w:rFonts w:eastAsiaTheme="minorHAnsi"/>
                <w:color w:val="000000"/>
                <w:lang w:eastAsia="en-US"/>
              </w:rPr>
              <w:t xml:space="preserve">8. Игровая технология (Выгодский Л.С., Леонтьев А.Н.) </w:t>
            </w:r>
          </w:p>
          <w:p w:rsidR="00FD42FB" w:rsidRPr="00571801" w:rsidRDefault="00FD42FB" w:rsidP="00586FB5">
            <w:pPr>
              <w:autoSpaceDE w:val="0"/>
              <w:autoSpaceDN w:val="0"/>
              <w:adjustRightInd w:val="0"/>
              <w:rPr>
                <w:rFonts w:eastAsiaTheme="minorHAnsi"/>
                <w:color w:val="000000"/>
                <w:lang w:eastAsia="en-US"/>
              </w:rPr>
            </w:pPr>
            <w:r w:rsidRPr="00571801">
              <w:rPr>
                <w:rFonts w:eastAsiaTheme="minorHAnsi"/>
                <w:color w:val="000000"/>
                <w:lang w:eastAsia="en-US"/>
              </w:rPr>
              <w:t xml:space="preserve">9. Технология разноуровневого обучения (Песталоций И.Г.; Д.Б. Эльконин; В.В. Давыдова.) </w:t>
            </w:r>
          </w:p>
          <w:p w:rsidR="00FD42FB" w:rsidRPr="00571801" w:rsidRDefault="00FD42FB" w:rsidP="00586FB5">
            <w:pPr>
              <w:autoSpaceDE w:val="0"/>
              <w:autoSpaceDN w:val="0"/>
              <w:adjustRightInd w:val="0"/>
              <w:rPr>
                <w:rFonts w:eastAsiaTheme="minorHAnsi"/>
                <w:color w:val="000000"/>
                <w:lang w:eastAsia="en-US"/>
              </w:rPr>
            </w:pPr>
            <w:r w:rsidRPr="00571801">
              <w:rPr>
                <w:rFonts w:eastAsiaTheme="minorHAnsi"/>
                <w:color w:val="000000"/>
                <w:lang w:eastAsia="en-US"/>
              </w:rPr>
              <w:t xml:space="preserve">10. Технология "ТРИЗ"(теория решения изобразительных задач). (Т.С. Альтшуллером.) </w:t>
            </w:r>
          </w:p>
          <w:p w:rsidR="00FD42FB" w:rsidRPr="00571801" w:rsidRDefault="00FD42FB" w:rsidP="00586FB5">
            <w:pPr>
              <w:autoSpaceDE w:val="0"/>
              <w:autoSpaceDN w:val="0"/>
              <w:adjustRightInd w:val="0"/>
              <w:rPr>
                <w:rFonts w:eastAsiaTheme="minorHAnsi"/>
                <w:color w:val="000000"/>
                <w:lang w:eastAsia="en-US"/>
              </w:rPr>
            </w:pPr>
            <w:r w:rsidRPr="00571801">
              <w:rPr>
                <w:rFonts w:eastAsiaTheme="minorHAnsi"/>
                <w:color w:val="000000"/>
                <w:lang w:eastAsia="en-US"/>
              </w:rPr>
              <w:t xml:space="preserve">11. Технология коллективного способа обучения (Дьяченко В.К.) </w:t>
            </w:r>
          </w:p>
          <w:p w:rsidR="00FD42FB" w:rsidRPr="00571801" w:rsidRDefault="00FD42FB" w:rsidP="00586FB5">
            <w:pPr>
              <w:autoSpaceDE w:val="0"/>
              <w:autoSpaceDN w:val="0"/>
              <w:adjustRightInd w:val="0"/>
              <w:rPr>
                <w:rFonts w:eastAsiaTheme="minorHAnsi"/>
                <w:color w:val="000000"/>
                <w:lang w:eastAsia="en-US"/>
              </w:rPr>
            </w:pPr>
            <w:r w:rsidRPr="00571801">
              <w:rPr>
                <w:rFonts w:eastAsiaTheme="minorHAnsi"/>
                <w:color w:val="000000"/>
                <w:lang w:eastAsia="en-US"/>
              </w:rPr>
              <w:t xml:space="preserve">12. Технология интегрированного обучения (С.М. Гапеенкова и Г.Ф. Федорец) </w:t>
            </w:r>
          </w:p>
          <w:p w:rsidR="00FD42FB" w:rsidRPr="00571801" w:rsidRDefault="00FD42FB" w:rsidP="00586FB5">
            <w:pPr>
              <w:autoSpaceDE w:val="0"/>
              <w:autoSpaceDN w:val="0"/>
              <w:adjustRightInd w:val="0"/>
              <w:rPr>
                <w:rFonts w:eastAsiaTheme="minorHAnsi"/>
                <w:color w:val="000000"/>
                <w:lang w:eastAsia="en-US"/>
              </w:rPr>
            </w:pPr>
            <w:r w:rsidRPr="00571801">
              <w:rPr>
                <w:rFonts w:eastAsiaTheme="minorHAnsi"/>
                <w:color w:val="000000"/>
                <w:lang w:eastAsia="en-US"/>
              </w:rPr>
              <w:t xml:space="preserve">13. Технология проблемного обучения (Д. Дьюи) </w:t>
            </w:r>
          </w:p>
          <w:p w:rsidR="00FD42FB" w:rsidRPr="00E11D12" w:rsidRDefault="00FD42FB" w:rsidP="00586FB5">
            <w:pPr>
              <w:autoSpaceDE w:val="0"/>
              <w:autoSpaceDN w:val="0"/>
              <w:adjustRightInd w:val="0"/>
              <w:rPr>
                <w:rFonts w:eastAsiaTheme="minorHAnsi"/>
                <w:color w:val="000000"/>
                <w:lang w:eastAsia="en-US"/>
              </w:rPr>
            </w:pPr>
            <w:r w:rsidRPr="00571801">
              <w:rPr>
                <w:rFonts w:eastAsiaTheme="minorHAnsi"/>
                <w:color w:val="000000"/>
                <w:lang w:eastAsia="en-US"/>
              </w:rPr>
              <w:t>14. Технология «Основы безопасности детей дошкольного возраста» Р.Б. Стеркина, Н.Н. Авдеевой, О.Л. Князевой</w:t>
            </w:r>
          </w:p>
          <w:p w:rsidR="00FD42FB" w:rsidRPr="00E11D12" w:rsidRDefault="00FD42FB" w:rsidP="00586FB5">
            <w:pPr>
              <w:pStyle w:val="Default"/>
              <w:jc w:val="both"/>
              <w:rPr>
                <w:rFonts w:eastAsiaTheme="minorHAnsi"/>
                <w:lang w:eastAsia="en-US"/>
              </w:rPr>
            </w:pPr>
            <w:r w:rsidRPr="00E11D12">
              <w:rPr>
                <w:rFonts w:eastAsiaTheme="minorHAnsi"/>
                <w:lang w:eastAsia="en-US"/>
              </w:rPr>
              <w:t>Здоровьесберегающие технологии, игровые технологии, технологии, проектной деятельности.</w:t>
            </w:r>
          </w:p>
          <w:p w:rsidR="00FD42FB" w:rsidRPr="00E11D12" w:rsidRDefault="00FD42FB" w:rsidP="00586FB5">
            <w:pPr>
              <w:pStyle w:val="Default"/>
              <w:jc w:val="both"/>
              <w:rPr>
                <w:rFonts w:eastAsiaTheme="minorHAnsi"/>
                <w:sz w:val="23"/>
                <w:szCs w:val="23"/>
                <w:lang w:eastAsia="en-US"/>
              </w:rPr>
            </w:pPr>
            <w:r w:rsidRPr="00E11D12">
              <w:rPr>
                <w:rFonts w:eastAsiaTheme="minorHAnsi"/>
                <w:lang w:eastAsia="en-US"/>
              </w:rPr>
              <w:t>Технология уровневой дифференциации или уровневое обучение, игровые технологии, технологии эстетической направленности, технология проектной деятельности, технология ИКТ, Квест- технологии.</w:t>
            </w:r>
          </w:p>
        </w:tc>
      </w:tr>
    </w:tbl>
    <w:p w:rsidR="00FD42FB" w:rsidRDefault="00FD42FB" w:rsidP="00FD42FB">
      <w:pPr>
        <w:spacing w:line="276" w:lineRule="auto"/>
        <w:jc w:val="both"/>
      </w:pPr>
    </w:p>
    <w:p w:rsidR="00697151" w:rsidRPr="00C53BFA" w:rsidRDefault="00697151" w:rsidP="004239C6">
      <w:pPr>
        <w:pStyle w:val="ac"/>
        <w:numPr>
          <w:ilvl w:val="1"/>
          <w:numId w:val="71"/>
        </w:numPr>
        <w:tabs>
          <w:tab w:val="left" w:pos="1276"/>
        </w:tabs>
        <w:autoSpaceDE w:val="0"/>
        <w:autoSpaceDN w:val="0"/>
        <w:adjustRightInd w:val="0"/>
        <w:spacing w:line="276" w:lineRule="auto"/>
        <w:ind w:left="0" w:firstLine="851"/>
        <w:jc w:val="center"/>
        <w:rPr>
          <w:rFonts w:eastAsiaTheme="minorHAnsi"/>
          <w:i/>
          <w:color w:val="000000"/>
          <w:lang w:eastAsia="en-US"/>
        </w:rPr>
      </w:pPr>
      <w:r w:rsidRPr="00C53BFA">
        <w:rPr>
          <w:rFonts w:eastAsiaTheme="minorHAnsi"/>
          <w:b/>
          <w:bCs/>
          <w:i/>
          <w:color w:val="000000"/>
          <w:lang w:eastAsia="en-US"/>
        </w:rPr>
        <w:t xml:space="preserve">Взаимодействие с родителями (законными представителями) </w:t>
      </w:r>
      <w:r w:rsidR="00C53BFA" w:rsidRPr="00C53BFA">
        <w:rPr>
          <w:rFonts w:eastAsiaTheme="minorHAnsi"/>
          <w:b/>
          <w:bCs/>
          <w:i/>
          <w:color w:val="000000"/>
          <w:lang w:eastAsia="en-US"/>
        </w:rPr>
        <w:br/>
      </w:r>
      <w:r w:rsidRPr="00C53BFA">
        <w:rPr>
          <w:rFonts w:eastAsiaTheme="minorHAnsi"/>
          <w:b/>
          <w:bCs/>
          <w:i/>
          <w:color w:val="000000"/>
          <w:lang w:eastAsia="en-US"/>
        </w:rPr>
        <w:t>воспитан</w:t>
      </w:r>
      <w:r w:rsidR="00C53BFA" w:rsidRPr="00C53BFA">
        <w:rPr>
          <w:rFonts w:eastAsiaTheme="minorHAnsi"/>
          <w:b/>
          <w:bCs/>
          <w:i/>
          <w:color w:val="000000"/>
          <w:lang w:eastAsia="en-US"/>
        </w:rPr>
        <w:t>ников</w:t>
      </w:r>
    </w:p>
    <w:p w:rsidR="00697151" w:rsidRPr="00697151" w:rsidRDefault="00697151" w:rsidP="00952F1F">
      <w:pPr>
        <w:autoSpaceDE w:val="0"/>
        <w:autoSpaceDN w:val="0"/>
        <w:adjustRightInd w:val="0"/>
        <w:spacing w:line="276" w:lineRule="auto"/>
        <w:ind w:firstLine="709"/>
        <w:jc w:val="both"/>
        <w:rPr>
          <w:rFonts w:eastAsiaTheme="minorHAnsi"/>
          <w:color w:val="000000"/>
          <w:lang w:eastAsia="en-US"/>
        </w:rPr>
      </w:pPr>
      <w:r w:rsidRPr="00697151">
        <w:rPr>
          <w:rFonts w:eastAsiaTheme="minorHAnsi"/>
          <w:color w:val="000000"/>
          <w:lang w:eastAsia="en-US"/>
        </w:rPr>
        <w:t xml:space="preserve">Главным и основным партнером дошкольного образовательного учреждения остается родительская общественность. </w:t>
      </w:r>
    </w:p>
    <w:p w:rsidR="00697151" w:rsidRPr="00697151" w:rsidRDefault="00697151" w:rsidP="00952F1F">
      <w:pPr>
        <w:autoSpaceDE w:val="0"/>
        <w:autoSpaceDN w:val="0"/>
        <w:adjustRightInd w:val="0"/>
        <w:spacing w:line="276" w:lineRule="auto"/>
        <w:ind w:firstLine="709"/>
        <w:jc w:val="both"/>
        <w:rPr>
          <w:rFonts w:eastAsiaTheme="minorHAnsi"/>
          <w:color w:val="000000"/>
          <w:lang w:eastAsia="en-US"/>
        </w:rPr>
      </w:pPr>
      <w:r w:rsidRPr="00697151">
        <w:rPr>
          <w:rFonts w:eastAsiaTheme="minorHAnsi"/>
          <w:color w:val="000000"/>
          <w:lang w:eastAsia="en-US"/>
        </w:rPr>
        <w:t xml:space="preserve">1. Приобщение детей к общественно полезному труду совместно с взрослыми-педагогами и родителями (законными представителями) на сезонных субботниках по благоустройству территории (октябрь и апрель), создание экологического пространства «Наш огород!». </w:t>
      </w:r>
    </w:p>
    <w:p w:rsidR="00697151" w:rsidRPr="00697151" w:rsidRDefault="00697151" w:rsidP="00952F1F">
      <w:pPr>
        <w:autoSpaceDE w:val="0"/>
        <w:autoSpaceDN w:val="0"/>
        <w:adjustRightInd w:val="0"/>
        <w:spacing w:line="276" w:lineRule="auto"/>
        <w:ind w:firstLine="709"/>
        <w:jc w:val="both"/>
        <w:rPr>
          <w:rFonts w:eastAsiaTheme="minorHAnsi"/>
          <w:color w:val="000000"/>
          <w:lang w:eastAsia="en-US"/>
        </w:rPr>
      </w:pPr>
      <w:r w:rsidRPr="00697151">
        <w:rPr>
          <w:rFonts w:eastAsiaTheme="minorHAnsi"/>
          <w:color w:val="000000"/>
          <w:lang w:eastAsia="en-US"/>
        </w:rPr>
        <w:t xml:space="preserve">2. Составление паспорта семьи и скрининг ожиданий целевых ориентиров воспитания и образования детей (анкетирование, беседы, наблюдения); </w:t>
      </w:r>
    </w:p>
    <w:p w:rsidR="00697151" w:rsidRPr="00697151" w:rsidRDefault="00697151" w:rsidP="00952F1F">
      <w:pPr>
        <w:autoSpaceDE w:val="0"/>
        <w:autoSpaceDN w:val="0"/>
        <w:adjustRightInd w:val="0"/>
        <w:spacing w:line="276" w:lineRule="auto"/>
        <w:ind w:firstLine="709"/>
        <w:jc w:val="both"/>
        <w:rPr>
          <w:rFonts w:eastAsiaTheme="minorHAnsi"/>
          <w:color w:val="000000"/>
          <w:lang w:eastAsia="en-US"/>
        </w:rPr>
      </w:pPr>
      <w:r w:rsidRPr="00697151">
        <w:rPr>
          <w:rFonts w:eastAsiaTheme="minorHAnsi"/>
          <w:color w:val="000000"/>
          <w:lang w:eastAsia="en-US"/>
        </w:rPr>
        <w:t xml:space="preserve">3. Психолого-педагогическое просвещение родителей </w:t>
      </w:r>
      <w:r w:rsidR="00C53BFA">
        <w:rPr>
          <w:rFonts w:eastAsiaTheme="minorHAnsi"/>
          <w:color w:val="000000"/>
          <w:lang w:eastAsia="en-US"/>
        </w:rPr>
        <w:t>(законных представителей) (орга</w:t>
      </w:r>
      <w:r w:rsidRPr="00697151">
        <w:rPr>
          <w:rFonts w:eastAsiaTheme="minorHAnsi"/>
          <w:color w:val="000000"/>
          <w:lang w:eastAsia="en-US"/>
        </w:rPr>
        <w:t>низация информационных стендов, консультаций, бесе</w:t>
      </w:r>
      <w:r w:rsidR="00C53BFA">
        <w:rPr>
          <w:rFonts w:eastAsiaTheme="minorHAnsi"/>
          <w:color w:val="000000"/>
          <w:lang w:eastAsia="en-US"/>
        </w:rPr>
        <w:t>д, родительских собраний, сайт М</w:t>
      </w:r>
      <w:r w:rsidRPr="00697151">
        <w:rPr>
          <w:rFonts w:eastAsiaTheme="minorHAnsi"/>
          <w:color w:val="000000"/>
          <w:lang w:eastAsia="en-US"/>
        </w:rPr>
        <w:t xml:space="preserve">БДОУ, паблик ВКонтакте); </w:t>
      </w:r>
    </w:p>
    <w:p w:rsidR="00697151" w:rsidRPr="00697151" w:rsidRDefault="00697151" w:rsidP="00952F1F">
      <w:pPr>
        <w:autoSpaceDE w:val="0"/>
        <w:autoSpaceDN w:val="0"/>
        <w:adjustRightInd w:val="0"/>
        <w:spacing w:line="276" w:lineRule="auto"/>
        <w:ind w:firstLine="709"/>
        <w:jc w:val="both"/>
        <w:rPr>
          <w:rFonts w:eastAsiaTheme="minorHAnsi"/>
          <w:color w:val="000000"/>
          <w:lang w:eastAsia="en-US"/>
        </w:rPr>
      </w:pPr>
      <w:r w:rsidRPr="00697151">
        <w:rPr>
          <w:rFonts w:eastAsiaTheme="minorHAnsi"/>
          <w:color w:val="000000"/>
          <w:lang w:eastAsia="en-US"/>
        </w:rPr>
        <w:t xml:space="preserve">4. Совместные мероприятия детского сада и семьи (праздники, открытые занятия, досуги, выпуск фотогазет, выполнение творческих заданий дома); </w:t>
      </w:r>
    </w:p>
    <w:p w:rsidR="00697151" w:rsidRPr="00697151" w:rsidRDefault="00697151" w:rsidP="00952F1F">
      <w:pPr>
        <w:autoSpaceDE w:val="0"/>
        <w:autoSpaceDN w:val="0"/>
        <w:adjustRightInd w:val="0"/>
        <w:spacing w:line="276" w:lineRule="auto"/>
        <w:ind w:firstLine="709"/>
        <w:jc w:val="both"/>
        <w:rPr>
          <w:rFonts w:eastAsiaTheme="minorHAnsi"/>
          <w:color w:val="000000"/>
          <w:lang w:eastAsia="en-US"/>
        </w:rPr>
      </w:pPr>
      <w:r w:rsidRPr="00697151">
        <w:rPr>
          <w:rFonts w:eastAsiaTheme="minorHAnsi"/>
          <w:color w:val="000000"/>
          <w:lang w:eastAsia="en-US"/>
        </w:rPr>
        <w:t>5. Информирование родителей (законных представителе</w:t>
      </w:r>
      <w:r w:rsidR="00C53BFA">
        <w:rPr>
          <w:rFonts w:eastAsiaTheme="minorHAnsi"/>
          <w:color w:val="000000"/>
          <w:lang w:eastAsia="en-US"/>
        </w:rPr>
        <w:t>й) (объявления, наглядная инфор</w:t>
      </w:r>
      <w:r w:rsidRPr="00697151">
        <w:rPr>
          <w:rFonts w:eastAsiaTheme="minorHAnsi"/>
          <w:color w:val="000000"/>
          <w:lang w:eastAsia="en-US"/>
        </w:rPr>
        <w:t xml:space="preserve">мация, сайт ДОУ, выставки детских работ); </w:t>
      </w:r>
    </w:p>
    <w:p w:rsidR="00697151" w:rsidRPr="00697151" w:rsidRDefault="00697151" w:rsidP="00952F1F">
      <w:pPr>
        <w:autoSpaceDE w:val="0"/>
        <w:autoSpaceDN w:val="0"/>
        <w:adjustRightInd w:val="0"/>
        <w:spacing w:line="276" w:lineRule="auto"/>
        <w:ind w:firstLine="709"/>
        <w:jc w:val="both"/>
        <w:rPr>
          <w:rFonts w:eastAsiaTheme="minorHAnsi"/>
          <w:color w:val="000000"/>
          <w:lang w:eastAsia="en-US"/>
        </w:rPr>
      </w:pPr>
      <w:r w:rsidRPr="00697151">
        <w:rPr>
          <w:rFonts w:eastAsiaTheme="minorHAnsi"/>
          <w:color w:val="000000"/>
          <w:lang w:eastAsia="en-US"/>
        </w:rPr>
        <w:t xml:space="preserve">6. Родительские собрания проводятся </w:t>
      </w:r>
      <w:r w:rsidR="00C53BFA">
        <w:rPr>
          <w:rFonts w:eastAsiaTheme="minorHAnsi"/>
          <w:color w:val="000000"/>
          <w:lang w:eastAsia="en-US"/>
        </w:rPr>
        <w:t>в соответствии с планом работы М</w:t>
      </w:r>
      <w:r w:rsidRPr="00697151">
        <w:rPr>
          <w:rFonts w:eastAsiaTheme="minorHAnsi"/>
          <w:color w:val="000000"/>
          <w:lang w:eastAsia="en-US"/>
        </w:rPr>
        <w:t xml:space="preserve">БДОУ </w:t>
      </w:r>
      <w:r w:rsidR="00C53BFA">
        <w:rPr>
          <w:rFonts w:eastAsiaTheme="minorHAnsi"/>
          <w:color w:val="000000"/>
          <w:lang w:eastAsia="en-US"/>
        </w:rPr>
        <w:t>«Детский сад №23 ст. Архонская»;</w:t>
      </w:r>
    </w:p>
    <w:p w:rsidR="00697151" w:rsidRPr="00697151" w:rsidRDefault="00697151" w:rsidP="00952F1F">
      <w:pPr>
        <w:autoSpaceDE w:val="0"/>
        <w:autoSpaceDN w:val="0"/>
        <w:adjustRightInd w:val="0"/>
        <w:spacing w:line="276" w:lineRule="auto"/>
        <w:ind w:firstLine="709"/>
        <w:jc w:val="both"/>
        <w:rPr>
          <w:rFonts w:eastAsiaTheme="minorHAnsi"/>
          <w:color w:val="000000"/>
          <w:lang w:eastAsia="en-US"/>
        </w:rPr>
      </w:pPr>
      <w:r w:rsidRPr="00697151">
        <w:rPr>
          <w:rFonts w:eastAsiaTheme="minorHAnsi"/>
          <w:color w:val="000000"/>
          <w:lang w:eastAsia="en-US"/>
        </w:rPr>
        <w:t xml:space="preserve">7. На протяжении учебного года родителям (законным представителям) предоставлялась возможность участвовать в разнообразных выставках, конкурсах и проектах, в том числе и в дистанционном формате. </w:t>
      </w:r>
    </w:p>
    <w:p w:rsidR="00623CBC" w:rsidRPr="00952F1F" w:rsidRDefault="00C53BFA" w:rsidP="00C53BFA">
      <w:pPr>
        <w:pStyle w:val="ac"/>
        <w:autoSpaceDE w:val="0"/>
        <w:autoSpaceDN w:val="0"/>
        <w:adjustRightInd w:val="0"/>
        <w:spacing w:line="276" w:lineRule="auto"/>
        <w:ind w:left="0" w:firstLine="709"/>
        <w:jc w:val="center"/>
        <w:rPr>
          <w:rFonts w:eastAsiaTheme="minorHAnsi"/>
          <w:lang w:eastAsia="en-US"/>
        </w:rPr>
      </w:pPr>
      <w:r>
        <w:rPr>
          <w:rFonts w:eastAsiaTheme="minorHAnsi"/>
          <w:b/>
          <w:bCs/>
          <w:i/>
          <w:iCs/>
          <w:color w:val="000000"/>
          <w:lang w:eastAsia="en-US"/>
        </w:rPr>
        <w:lastRenderedPageBreak/>
        <w:t xml:space="preserve">1.5.1. </w:t>
      </w:r>
      <w:r w:rsidR="00697151" w:rsidRPr="00952F1F">
        <w:rPr>
          <w:rFonts w:eastAsiaTheme="minorHAnsi"/>
          <w:b/>
          <w:bCs/>
          <w:i/>
          <w:iCs/>
          <w:color w:val="000000"/>
          <w:lang w:eastAsia="en-US"/>
        </w:rPr>
        <w:t>Итоги работы с родителями (законными представителями)</w:t>
      </w:r>
    </w:p>
    <w:p w:rsidR="00774A10" w:rsidRPr="00952F1F" w:rsidRDefault="00774A10" w:rsidP="00952F1F">
      <w:pPr>
        <w:spacing w:line="276" w:lineRule="auto"/>
        <w:ind w:firstLine="709"/>
        <w:jc w:val="both"/>
      </w:pPr>
    </w:p>
    <w:p w:rsidR="00C53BFA" w:rsidRDefault="00C53BFA" w:rsidP="00C53BFA">
      <w:pPr>
        <w:autoSpaceDE w:val="0"/>
        <w:autoSpaceDN w:val="0"/>
        <w:adjustRightInd w:val="0"/>
        <w:spacing w:line="276" w:lineRule="auto"/>
        <w:ind w:firstLine="709"/>
        <w:jc w:val="both"/>
        <w:rPr>
          <w:rFonts w:eastAsiaTheme="minorHAnsi"/>
          <w:color w:val="000000"/>
          <w:lang w:eastAsia="en-US"/>
        </w:rPr>
      </w:pPr>
      <w:r>
        <w:rPr>
          <w:rFonts w:eastAsiaTheme="minorHAnsi"/>
          <w:color w:val="000000"/>
          <w:lang w:eastAsia="en-US"/>
        </w:rPr>
        <w:t xml:space="preserve">В 2022 </w:t>
      </w:r>
      <w:r w:rsidR="003B1E65" w:rsidRPr="003B1E65">
        <w:rPr>
          <w:rFonts w:eastAsiaTheme="minorHAnsi"/>
          <w:color w:val="000000"/>
          <w:lang w:eastAsia="en-US"/>
        </w:rPr>
        <w:t>-</w:t>
      </w:r>
      <w:r>
        <w:rPr>
          <w:rFonts w:eastAsiaTheme="minorHAnsi"/>
          <w:color w:val="000000"/>
          <w:lang w:eastAsia="en-US"/>
        </w:rPr>
        <w:t xml:space="preserve"> 2023</w:t>
      </w:r>
      <w:r w:rsidR="003B1E65" w:rsidRPr="003B1E65">
        <w:rPr>
          <w:rFonts w:eastAsiaTheme="minorHAnsi"/>
          <w:color w:val="000000"/>
          <w:lang w:eastAsia="en-US"/>
        </w:rPr>
        <w:t xml:space="preserve"> учебном году групповые собрания проводились в соответствии с годовым планом работы в начале учебного года и итоговые в конце года, ход собрания оформлялся протоколом. </w:t>
      </w:r>
    </w:p>
    <w:p w:rsidR="003B1E65" w:rsidRPr="003B1E65" w:rsidRDefault="003B1E65" w:rsidP="00C53BFA">
      <w:pPr>
        <w:autoSpaceDE w:val="0"/>
        <w:autoSpaceDN w:val="0"/>
        <w:adjustRightInd w:val="0"/>
        <w:spacing w:line="276" w:lineRule="auto"/>
        <w:ind w:firstLine="709"/>
        <w:jc w:val="both"/>
        <w:rPr>
          <w:rFonts w:eastAsiaTheme="minorHAnsi"/>
          <w:color w:val="000000"/>
          <w:lang w:eastAsia="en-US"/>
        </w:rPr>
      </w:pPr>
      <w:r w:rsidRPr="003B1E65">
        <w:rPr>
          <w:rFonts w:eastAsiaTheme="minorHAnsi"/>
          <w:color w:val="000000"/>
          <w:lang w:eastAsia="en-US"/>
        </w:rPr>
        <w:t>Следует отметить достаточно высокую степень участия родителей (законных пред</w:t>
      </w:r>
      <w:r w:rsidR="00C53BFA">
        <w:rPr>
          <w:rFonts w:eastAsiaTheme="minorHAnsi"/>
          <w:color w:val="000000"/>
          <w:lang w:eastAsia="en-US"/>
        </w:rPr>
        <w:t>ста</w:t>
      </w:r>
      <w:r w:rsidRPr="003B1E65">
        <w:rPr>
          <w:rFonts w:eastAsiaTheme="minorHAnsi"/>
          <w:color w:val="000000"/>
          <w:lang w:eastAsia="en-US"/>
        </w:rPr>
        <w:t>вителей) в различных конкурсах детских работ, которые выполнялись детьми дома вместе с родными: поделки к выставке из природного</w:t>
      </w:r>
      <w:r w:rsidR="00C53BFA">
        <w:rPr>
          <w:rFonts w:eastAsiaTheme="minorHAnsi"/>
          <w:color w:val="000000"/>
          <w:lang w:eastAsia="en-US"/>
        </w:rPr>
        <w:t xml:space="preserve"> материала «Осенний калейдоскоп</w:t>
      </w:r>
      <w:r w:rsidRPr="003B1E65">
        <w:rPr>
          <w:rFonts w:eastAsiaTheme="minorHAnsi"/>
          <w:color w:val="000000"/>
          <w:lang w:eastAsia="en-US"/>
        </w:rPr>
        <w:t>», к но</w:t>
      </w:r>
      <w:r w:rsidR="00C53BFA">
        <w:rPr>
          <w:rFonts w:eastAsiaTheme="minorHAnsi"/>
          <w:color w:val="000000"/>
          <w:lang w:eastAsia="en-US"/>
        </w:rPr>
        <w:t>во</w:t>
      </w:r>
      <w:r w:rsidRPr="003B1E65">
        <w:rPr>
          <w:rFonts w:eastAsiaTheme="minorHAnsi"/>
          <w:color w:val="000000"/>
          <w:lang w:eastAsia="en-US"/>
        </w:rPr>
        <w:t xml:space="preserve">годнему празднику «Подарок для Деда Мороза», </w:t>
      </w:r>
      <w:r w:rsidR="00C53BFA">
        <w:rPr>
          <w:rFonts w:eastAsia="Calibri"/>
          <w:color w:val="000000"/>
          <w:lang w:eastAsia="en-US"/>
        </w:rPr>
        <w:t>э</w:t>
      </w:r>
      <w:r w:rsidR="00C53BFA" w:rsidRPr="00592846">
        <w:rPr>
          <w:rFonts w:eastAsia="Calibri"/>
          <w:color w:val="000000"/>
          <w:lang w:eastAsia="en-US"/>
        </w:rPr>
        <w:t xml:space="preserve">стафета к памятнику </w:t>
      </w:r>
      <w:r w:rsidR="00C53BFA" w:rsidRPr="00592846">
        <w:rPr>
          <w:rFonts w:eastAsia="Calibri"/>
          <w:color w:val="000000"/>
          <w:lang w:eastAsia="en-US"/>
        </w:rPr>
        <w:br/>
        <w:t>«Павшему  солдату»</w:t>
      </w:r>
      <w:r w:rsidR="00C53BFA">
        <w:rPr>
          <w:rFonts w:eastAsia="Calibri"/>
          <w:color w:val="000000"/>
          <w:lang w:eastAsia="en-US"/>
        </w:rPr>
        <w:t>,</w:t>
      </w:r>
      <w:r w:rsidR="00C53BFA" w:rsidRPr="00C53BFA">
        <w:rPr>
          <w:rFonts w:eastAsia="Calibri"/>
          <w:lang w:eastAsia="en-US"/>
        </w:rPr>
        <w:t xml:space="preserve"> </w:t>
      </w:r>
      <w:r w:rsidR="00C53BFA">
        <w:rPr>
          <w:rFonts w:eastAsia="Calibri"/>
          <w:lang w:eastAsia="en-US"/>
        </w:rPr>
        <w:t>а</w:t>
      </w:r>
      <w:r w:rsidR="00C53BFA" w:rsidRPr="00592846">
        <w:rPr>
          <w:rFonts w:eastAsia="Calibri"/>
          <w:lang w:eastAsia="en-US"/>
        </w:rPr>
        <w:t>кции:«Открытка Ветерану», «Окно Победы»</w:t>
      </w:r>
      <w:r w:rsidR="00C53BFA">
        <w:rPr>
          <w:rFonts w:eastAsia="Calibri"/>
          <w:lang w:eastAsia="en-US"/>
        </w:rPr>
        <w:t>,</w:t>
      </w:r>
      <w:r w:rsidR="00C53BFA">
        <w:rPr>
          <w:rFonts w:eastAsia="Calibri"/>
          <w:color w:val="000000"/>
          <w:lang w:eastAsia="en-US"/>
        </w:rPr>
        <w:t xml:space="preserve"> </w:t>
      </w:r>
      <w:r w:rsidRPr="003B1E65">
        <w:rPr>
          <w:rFonts w:eastAsiaTheme="minorHAnsi"/>
          <w:color w:val="000000"/>
          <w:lang w:eastAsia="en-US"/>
        </w:rPr>
        <w:t xml:space="preserve">конкурс поделок ко дню космонавтики «Космические чудеса». </w:t>
      </w:r>
    </w:p>
    <w:p w:rsidR="003B1E65" w:rsidRPr="003B1E65" w:rsidRDefault="003B1E65" w:rsidP="00952F1F">
      <w:pPr>
        <w:autoSpaceDE w:val="0"/>
        <w:autoSpaceDN w:val="0"/>
        <w:adjustRightInd w:val="0"/>
        <w:spacing w:line="276" w:lineRule="auto"/>
        <w:ind w:firstLine="709"/>
        <w:jc w:val="both"/>
        <w:rPr>
          <w:rFonts w:eastAsiaTheme="minorHAnsi"/>
          <w:color w:val="000000"/>
          <w:lang w:eastAsia="en-US"/>
        </w:rPr>
      </w:pPr>
      <w:r w:rsidRPr="003B1E65">
        <w:rPr>
          <w:rFonts w:eastAsiaTheme="minorHAnsi"/>
          <w:color w:val="000000"/>
          <w:lang w:eastAsia="en-US"/>
        </w:rPr>
        <w:t>Члены семей принимают активное участие в проведении уборочных работ на про</w:t>
      </w:r>
      <w:r w:rsidR="000E11A2">
        <w:rPr>
          <w:rFonts w:eastAsiaTheme="minorHAnsi"/>
          <w:color w:val="000000"/>
          <w:lang w:eastAsia="en-US"/>
        </w:rPr>
        <w:t>гу</w:t>
      </w:r>
      <w:r w:rsidRPr="003B1E65">
        <w:rPr>
          <w:rFonts w:eastAsiaTheme="minorHAnsi"/>
          <w:color w:val="000000"/>
          <w:lang w:eastAsia="en-US"/>
        </w:rPr>
        <w:t xml:space="preserve">лочных участках, подготовке к детским праздникам, </w:t>
      </w:r>
      <w:r w:rsidR="000E11A2">
        <w:rPr>
          <w:rFonts w:eastAsiaTheme="minorHAnsi"/>
          <w:color w:val="000000"/>
          <w:lang w:eastAsia="en-US"/>
        </w:rPr>
        <w:t>что является показателем устано</w:t>
      </w:r>
      <w:r w:rsidRPr="003B1E65">
        <w:rPr>
          <w:rFonts w:eastAsiaTheme="minorHAnsi"/>
          <w:color w:val="000000"/>
          <w:lang w:eastAsia="en-US"/>
        </w:rPr>
        <w:t xml:space="preserve">вившихся партнерских отношений педагогического коллектива с родителями </w:t>
      </w:r>
      <w:r w:rsidR="000E11A2">
        <w:rPr>
          <w:rFonts w:eastAsiaTheme="minorHAnsi"/>
          <w:color w:val="000000"/>
          <w:lang w:eastAsia="en-US"/>
        </w:rPr>
        <w:t>воспитанни</w:t>
      </w:r>
      <w:r w:rsidRPr="003B1E65">
        <w:rPr>
          <w:rFonts w:eastAsiaTheme="minorHAnsi"/>
          <w:color w:val="000000"/>
          <w:lang w:eastAsia="en-US"/>
        </w:rPr>
        <w:t>ков. В родительских уголках систематически обновляет</w:t>
      </w:r>
      <w:r w:rsidR="000E11A2">
        <w:rPr>
          <w:rFonts w:eastAsiaTheme="minorHAnsi"/>
          <w:color w:val="000000"/>
          <w:lang w:eastAsia="en-US"/>
        </w:rPr>
        <w:t>ся информация, связанная с изме</w:t>
      </w:r>
      <w:r w:rsidRPr="003B1E65">
        <w:rPr>
          <w:rFonts w:eastAsiaTheme="minorHAnsi"/>
          <w:color w:val="000000"/>
          <w:lang w:eastAsia="en-US"/>
        </w:rPr>
        <w:t>нениями в системе дошкольного образования, информац</w:t>
      </w:r>
      <w:r w:rsidR="000E11A2">
        <w:rPr>
          <w:rFonts w:eastAsiaTheme="minorHAnsi"/>
          <w:color w:val="000000"/>
          <w:lang w:eastAsia="en-US"/>
        </w:rPr>
        <w:t>ия просветительского характера.</w:t>
      </w:r>
    </w:p>
    <w:p w:rsidR="003B1E65" w:rsidRPr="003B1E65" w:rsidRDefault="000E11A2" w:rsidP="000E11A2">
      <w:pPr>
        <w:autoSpaceDE w:val="0"/>
        <w:autoSpaceDN w:val="0"/>
        <w:adjustRightInd w:val="0"/>
        <w:spacing w:line="276" w:lineRule="auto"/>
        <w:ind w:firstLine="709"/>
        <w:jc w:val="both"/>
        <w:rPr>
          <w:rFonts w:eastAsiaTheme="minorHAnsi"/>
          <w:color w:val="000000"/>
          <w:lang w:eastAsia="en-US"/>
        </w:rPr>
      </w:pPr>
      <w:r>
        <w:rPr>
          <w:rFonts w:eastAsiaTheme="minorHAnsi"/>
          <w:color w:val="000000"/>
          <w:lang w:eastAsia="en-US"/>
        </w:rPr>
        <w:t>Анализируя результаты работу М</w:t>
      </w:r>
      <w:r w:rsidR="003B1E65" w:rsidRPr="003B1E65">
        <w:rPr>
          <w:rFonts w:eastAsiaTheme="minorHAnsi"/>
          <w:color w:val="000000"/>
          <w:lang w:eastAsia="en-US"/>
        </w:rPr>
        <w:t>БДОУ с семьями воспитанников, можно отметить, что родители (законные представители) принимали активное участие в запланиро</w:t>
      </w:r>
      <w:r>
        <w:rPr>
          <w:rFonts w:eastAsiaTheme="minorHAnsi"/>
          <w:color w:val="000000"/>
          <w:lang w:eastAsia="en-US"/>
        </w:rPr>
        <w:t>ванных кол</w:t>
      </w:r>
      <w:r w:rsidR="003B1E65" w:rsidRPr="003B1E65">
        <w:rPr>
          <w:rFonts w:eastAsiaTheme="minorHAnsi"/>
          <w:color w:val="000000"/>
          <w:lang w:eastAsia="en-US"/>
        </w:rPr>
        <w:t xml:space="preserve">лективных праздниках, выставках, конкурсах, </w:t>
      </w:r>
      <w:r w:rsidRPr="003B1E65">
        <w:rPr>
          <w:rFonts w:eastAsiaTheme="minorHAnsi"/>
          <w:color w:val="000000"/>
          <w:lang w:eastAsia="en-US"/>
        </w:rPr>
        <w:t>флэш-мобах</w:t>
      </w:r>
      <w:r w:rsidR="003B1E65" w:rsidRPr="003B1E65">
        <w:rPr>
          <w:rFonts w:eastAsiaTheme="minorHAnsi"/>
          <w:color w:val="000000"/>
          <w:lang w:eastAsia="en-US"/>
        </w:rPr>
        <w:t>, социальных акциях. Не все родители (законные представители) дошкольников принимали участие в ро</w:t>
      </w:r>
      <w:r>
        <w:rPr>
          <w:rFonts w:eastAsiaTheme="minorHAnsi"/>
          <w:color w:val="000000"/>
          <w:lang w:eastAsia="en-US"/>
        </w:rPr>
        <w:t>ди</w:t>
      </w:r>
      <w:r w:rsidR="003B1E65" w:rsidRPr="003B1E65">
        <w:rPr>
          <w:rFonts w:eastAsiaTheme="minorHAnsi"/>
          <w:color w:val="000000"/>
          <w:lang w:eastAsia="en-US"/>
        </w:rPr>
        <w:t>тельских собраниях, лекториях и консультациях. Данная проблема возникает из-за заг</w:t>
      </w:r>
      <w:r>
        <w:rPr>
          <w:rFonts w:eastAsiaTheme="minorHAnsi"/>
          <w:color w:val="000000"/>
          <w:lang w:eastAsia="en-US"/>
        </w:rPr>
        <w:t>ру</w:t>
      </w:r>
      <w:r w:rsidR="003B1E65" w:rsidRPr="003B1E65">
        <w:rPr>
          <w:rFonts w:eastAsiaTheme="minorHAnsi"/>
          <w:color w:val="000000"/>
          <w:lang w:eastAsia="en-US"/>
        </w:rPr>
        <w:t>женности родителей, ограниченного количества времени. Современная действительность сегодня такова, что большинство родителей (законных пр</w:t>
      </w:r>
      <w:r>
        <w:rPr>
          <w:rFonts w:eastAsiaTheme="minorHAnsi"/>
          <w:color w:val="000000"/>
          <w:lang w:eastAsia="en-US"/>
        </w:rPr>
        <w:t>едставителей) в силу своей заня</w:t>
      </w:r>
      <w:r w:rsidR="003B1E65" w:rsidRPr="003B1E65">
        <w:rPr>
          <w:rFonts w:eastAsiaTheme="minorHAnsi"/>
          <w:color w:val="000000"/>
          <w:lang w:eastAsia="en-US"/>
        </w:rPr>
        <w:t>тости, все меньше находят времени для полноценного общения с педагогами детско</w:t>
      </w:r>
      <w:r>
        <w:rPr>
          <w:rFonts w:eastAsiaTheme="minorHAnsi"/>
          <w:color w:val="000000"/>
          <w:lang w:eastAsia="en-US"/>
        </w:rPr>
        <w:t>го са</w:t>
      </w:r>
      <w:r w:rsidR="003B1E65" w:rsidRPr="003B1E65">
        <w:rPr>
          <w:rFonts w:eastAsiaTheme="minorHAnsi"/>
          <w:color w:val="000000"/>
          <w:lang w:eastAsia="en-US"/>
        </w:rPr>
        <w:t xml:space="preserve">да, активном участии в совместных мероприятиях с детьми. </w:t>
      </w:r>
    </w:p>
    <w:p w:rsidR="00774A10" w:rsidRPr="00952F1F" w:rsidRDefault="003B1E65" w:rsidP="00952F1F">
      <w:pPr>
        <w:spacing w:line="276" w:lineRule="auto"/>
        <w:ind w:firstLine="709"/>
        <w:jc w:val="both"/>
      </w:pPr>
      <w:r w:rsidRPr="00952F1F">
        <w:rPr>
          <w:rFonts w:eastAsiaTheme="minorHAnsi"/>
          <w:color w:val="000000"/>
          <w:lang w:eastAsia="en-US"/>
        </w:rPr>
        <w:t>Поэтому приоритетным направлением сотрудничества с родительской обществен</w:t>
      </w:r>
      <w:r w:rsidR="000E11A2">
        <w:rPr>
          <w:rFonts w:eastAsiaTheme="minorHAnsi"/>
          <w:color w:val="000000"/>
          <w:lang w:eastAsia="en-US"/>
        </w:rPr>
        <w:t>но</w:t>
      </w:r>
      <w:r w:rsidRPr="00952F1F">
        <w:rPr>
          <w:rFonts w:eastAsiaTheme="minorHAnsi"/>
          <w:color w:val="000000"/>
          <w:lang w:eastAsia="en-US"/>
        </w:rPr>
        <w:t>стью становится использование ИКТ технологий. Преимущества дистанционных тех</w:t>
      </w:r>
      <w:r w:rsidR="000E11A2">
        <w:rPr>
          <w:rFonts w:eastAsiaTheme="minorHAnsi"/>
          <w:color w:val="000000"/>
          <w:lang w:eastAsia="en-US"/>
        </w:rPr>
        <w:t>ноло</w:t>
      </w:r>
      <w:r w:rsidRPr="00952F1F">
        <w:rPr>
          <w:rFonts w:eastAsiaTheme="minorHAnsi"/>
          <w:color w:val="000000"/>
          <w:lang w:eastAsia="en-US"/>
        </w:rPr>
        <w:t>гий в том, что они позволяют своевременно информи</w:t>
      </w:r>
      <w:r w:rsidR="000E11A2">
        <w:rPr>
          <w:rFonts w:eastAsiaTheme="minorHAnsi"/>
          <w:color w:val="000000"/>
          <w:lang w:eastAsia="en-US"/>
        </w:rPr>
        <w:t>ровать родителей (законных пред</w:t>
      </w:r>
      <w:r w:rsidRPr="00952F1F">
        <w:rPr>
          <w:rFonts w:eastAsiaTheme="minorHAnsi"/>
          <w:color w:val="000000"/>
          <w:lang w:eastAsia="en-US"/>
        </w:rPr>
        <w:t xml:space="preserve">ставителей) о событиях ДОУ; организовывать совместную деятельность с детьми </w:t>
      </w:r>
      <w:r w:rsidRPr="006B02EB">
        <w:rPr>
          <w:rFonts w:eastAsiaTheme="minorHAnsi"/>
          <w:color w:val="000000"/>
          <w:lang w:eastAsia="en-US"/>
        </w:rPr>
        <w:t>(участие в проектах, конкурсах); способствуют повышению у родителей (законных пред</w:t>
      </w:r>
      <w:r w:rsidR="000E11A2" w:rsidRPr="006B02EB">
        <w:rPr>
          <w:rFonts w:eastAsiaTheme="minorHAnsi"/>
          <w:color w:val="000000"/>
          <w:lang w:eastAsia="en-US"/>
        </w:rPr>
        <w:t>ставите</w:t>
      </w:r>
      <w:r w:rsidRPr="006B02EB">
        <w:rPr>
          <w:rFonts w:eastAsiaTheme="minorHAnsi"/>
          <w:color w:val="000000"/>
          <w:lang w:eastAsia="en-US"/>
        </w:rPr>
        <w:t>лей) компетентности в вопросах дошкольной педагоги</w:t>
      </w:r>
      <w:r w:rsidR="000E11A2" w:rsidRPr="006B02EB">
        <w:rPr>
          <w:rFonts w:eastAsiaTheme="minorHAnsi"/>
          <w:color w:val="000000"/>
          <w:lang w:eastAsia="en-US"/>
        </w:rPr>
        <w:t>ки и психологии (собрание, семи</w:t>
      </w:r>
      <w:r w:rsidRPr="006B02EB">
        <w:rPr>
          <w:rFonts w:eastAsiaTheme="minorHAnsi"/>
          <w:color w:val="000000"/>
          <w:lang w:eastAsia="en-US"/>
        </w:rPr>
        <w:t>нары). Основными платформами коммуникации</w:t>
      </w:r>
      <w:r w:rsidR="006B02EB" w:rsidRPr="006B02EB">
        <w:t xml:space="preserve"> в </w:t>
      </w:r>
      <w:r w:rsidR="006B02EB">
        <w:t>М</w:t>
      </w:r>
      <w:r w:rsidR="006B02EB" w:rsidRPr="006B02EB">
        <w:t>БДОУ является официальный сайт учреждения и Паблик ВКонтакте.</w:t>
      </w:r>
    </w:p>
    <w:p w:rsidR="00774A10" w:rsidRPr="00952F1F" w:rsidRDefault="00774A10" w:rsidP="00952F1F">
      <w:pPr>
        <w:spacing w:line="276" w:lineRule="auto"/>
        <w:ind w:firstLine="709"/>
        <w:jc w:val="both"/>
      </w:pPr>
    </w:p>
    <w:p w:rsidR="0024129E" w:rsidRDefault="0024129E" w:rsidP="0024129E">
      <w:pPr>
        <w:autoSpaceDE w:val="0"/>
        <w:autoSpaceDN w:val="0"/>
        <w:adjustRightInd w:val="0"/>
        <w:spacing w:line="276" w:lineRule="auto"/>
        <w:ind w:firstLine="709"/>
        <w:jc w:val="center"/>
        <w:rPr>
          <w:rFonts w:eastAsiaTheme="minorHAnsi"/>
          <w:b/>
          <w:bCs/>
          <w:color w:val="000000"/>
          <w:lang w:eastAsia="en-US"/>
        </w:rPr>
      </w:pPr>
      <w:r>
        <w:rPr>
          <w:rFonts w:eastAsiaTheme="minorHAnsi"/>
          <w:b/>
          <w:bCs/>
          <w:color w:val="000000"/>
          <w:lang w:eastAsia="en-US"/>
        </w:rPr>
        <w:t xml:space="preserve">1.5.2. </w:t>
      </w:r>
      <w:r w:rsidR="003B1E65" w:rsidRPr="003B1E65">
        <w:rPr>
          <w:rFonts w:eastAsiaTheme="minorHAnsi"/>
          <w:b/>
          <w:bCs/>
          <w:color w:val="000000"/>
          <w:lang w:eastAsia="en-US"/>
        </w:rPr>
        <w:t>Анализ результатов анкетирования</w:t>
      </w:r>
      <w:r>
        <w:rPr>
          <w:rFonts w:eastAsiaTheme="minorHAnsi"/>
          <w:b/>
          <w:bCs/>
          <w:color w:val="000000"/>
          <w:lang w:eastAsia="en-US"/>
        </w:rPr>
        <w:br/>
      </w:r>
      <w:r w:rsidR="003B1E65" w:rsidRPr="003B1E65">
        <w:rPr>
          <w:rFonts w:eastAsiaTheme="minorHAnsi"/>
          <w:b/>
          <w:bCs/>
          <w:color w:val="000000"/>
          <w:lang w:eastAsia="en-US"/>
        </w:rPr>
        <w:t xml:space="preserve"> родителей (законных представителей) о качестве работы </w:t>
      </w:r>
    </w:p>
    <w:p w:rsidR="003B1E65" w:rsidRPr="003B1E65" w:rsidRDefault="003B1E65" w:rsidP="0024129E">
      <w:pPr>
        <w:autoSpaceDE w:val="0"/>
        <w:autoSpaceDN w:val="0"/>
        <w:adjustRightInd w:val="0"/>
        <w:spacing w:line="276" w:lineRule="auto"/>
        <w:ind w:firstLine="709"/>
        <w:jc w:val="center"/>
        <w:rPr>
          <w:rFonts w:eastAsiaTheme="minorHAnsi"/>
          <w:color w:val="000000"/>
          <w:lang w:eastAsia="en-US"/>
        </w:rPr>
      </w:pPr>
      <w:r w:rsidRPr="003B1E65">
        <w:rPr>
          <w:rFonts w:eastAsiaTheme="minorHAnsi"/>
          <w:b/>
          <w:bCs/>
          <w:color w:val="000000"/>
          <w:lang w:eastAsia="en-US"/>
        </w:rPr>
        <w:t>образовательного учреждения</w:t>
      </w:r>
    </w:p>
    <w:p w:rsidR="003B1E65" w:rsidRPr="003B1E65" w:rsidRDefault="003B1E65" w:rsidP="00952F1F">
      <w:pPr>
        <w:autoSpaceDE w:val="0"/>
        <w:autoSpaceDN w:val="0"/>
        <w:adjustRightInd w:val="0"/>
        <w:spacing w:line="276" w:lineRule="auto"/>
        <w:ind w:firstLine="709"/>
        <w:jc w:val="both"/>
        <w:rPr>
          <w:rFonts w:eastAsiaTheme="minorHAnsi"/>
          <w:color w:val="000000"/>
          <w:lang w:eastAsia="en-US"/>
        </w:rPr>
      </w:pPr>
      <w:r w:rsidRPr="003B1E65">
        <w:rPr>
          <w:rFonts w:eastAsiaTheme="minorHAnsi"/>
          <w:color w:val="000000"/>
          <w:lang w:eastAsia="en-US"/>
        </w:rPr>
        <w:t>Анализ анкетирования родителей (законных представителей) воспитанников о качестве пре</w:t>
      </w:r>
      <w:r w:rsidR="00B23F97">
        <w:rPr>
          <w:rFonts w:eastAsiaTheme="minorHAnsi"/>
          <w:color w:val="000000"/>
          <w:lang w:eastAsia="en-US"/>
        </w:rPr>
        <w:t>доставляемых услуг в апреле 2023</w:t>
      </w:r>
      <w:r w:rsidRPr="003B1E65">
        <w:rPr>
          <w:rFonts w:eastAsiaTheme="minorHAnsi"/>
          <w:color w:val="000000"/>
          <w:lang w:eastAsia="en-US"/>
        </w:rPr>
        <w:t xml:space="preserve"> года «Ваше мнение» показал высокую сте</w:t>
      </w:r>
      <w:r w:rsidR="00B23F97">
        <w:rPr>
          <w:rFonts w:eastAsiaTheme="minorHAnsi"/>
          <w:color w:val="000000"/>
          <w:lang w:eastAsia="en-US"/>
        </w:rPr>
        <w:t>пень удо</w:t>
      </w:r>
      <w:r w:rsidRPr="003B1E65">
        <w:rPr>
          <w:rFonts w:eastAsiaTheme="minorHAnsi"/>
          <w:color w:val="000000"/>
          <w:lang w:eastAsia="en-US"/>
        </w:rPr>
        <w:t xml:space="preserve">влетворенности качеством предоставляемых услуг. </w:t>
      </w:r>
    </w:p>
    <w:p w:rsidR="003B1E65" w:rsidRPr="003B1E65" w:rsidRDefault="003B1E65" w:rsidP="00952F1F">
      <w:pPr>
        <w:autoSpaceDE w:val="0"/>
        <w:autoSpaceDN w:val="0"/>
        <w:adjustRightInd w:val="0"/>
        <w:spacing w:line="276" w:lineRule="auto"/>
        <w:ind w:firstLine="709"/>
        <w:jc w:val="both"/>
        <w:rPr>
          <w:rFonts w:eastAsiaTheme="minorHAnsi"/>
          <w:color w:val="000000"/>
          <w:lang w:eastAsia="en-US"/>
        </w:rPr>
      </w:pPr>
      <w:r w:rsidRPr="003B1E65">
        <w:rPr>
          <w:rFonts w:eastAsiaTheme="minorHAnsi"/>
          <w:color w:val="000000"/>
          <w:lang w:eastAsia="en-US"/>
        </w:rPr>
        <w:t xml:space="preserve">Доля получателей услуг, положительно оценивающих доброжелательность и вежливость работников организации, – 95,8 %; </w:t>
      </w:r>
    </w:p>
    <w:p w:rsidR="003B1E65" w:rsidRPr="003B1E65" w:rsidRDefault="003B1E65" w:rsidP="00952F1F">
      <w:pPr>
        <w:autoSpaceDE w:val="0"/>
        <w:autoSpaceDN w:val="0"/>
        <w:adjustRightInd w:val="0"/>
        <w:spacing w:line="276" w:lineRule="auto"/>
        <w:ind w:firstLine="709"/>
        <w:jc w:val="both"/>
        <w:rPr>
          <w:rFonts w:eastAsiaTheme="minorHAnsi"/>
          <w:color w:val="000000"/>
          <w:lang w:eastAsia="en-US"/>
        </w:rPr>
      </w:pPr>
      <w:r w:rsidRPr="003B1E65">
        <w:rPr>
          <w:rFonts w:eastAsiaTheme="minorHAnsi"/>
          <w:color w:val="000000"/>
          <w:lang w:eastAsia="en-US"/>
        </w:rPr>
        <w:t xml:space="preserve">Доля получателей услуг, удовлетворенных компетентностью работников организации, – 94,4 %; </w:t>
      </w:r>
    </w:p>
    <w:p w:rsidR="003B1E65" w:rsidRPr="003B1E65" w:rsidRDefault="003B1E65" w:rsidP="00952F1F">
      <w:pPr>
        <w:autoSpaceDE w:val="0"/>
        <w:autoSpaceDN w:val="0"/>
        <w:adjustRightInd w:val="0"/>
        <w:spacing w:line="276" w:lineRule="auto"/>
        <w:ind w:firstLine="709"/>
        <w:jc w:val="both"/>
        <w:rPr>
          <w:rFonts w:eastAsiaTheme="minorHAnsi"/>
          <w:color w:val="000000"/>
          <w:lang w:eastAsia="en-US"/>
        </w:rPr>
      </w:pPr>
      <w:r w:rsidRPr="003B1E65">
        <w:rPr>
          <w:rFonts w:eastAsiaTheme="minorHAnsi"/>
          <w:color w:val="000000"/>
          <w:lang w:eastAsia="en-US"/>
        </w:rPr>
        <w:t>Доля получателей услуг, удовлетворенных материально-техническим обеспечени</w:t>
      </w:r>
      <w:r w:rsidR="00B23F97">
        <w:rPr>
          <w:rFonts w:eastAsiaTheme="minorHAnsi"/>
          <w:color w:val="000000"/>
          <w:lang w:eastAsia="en-US"/>
        </w:rPr>
        <w:t>ем орга</w:t>
      </w:r>
      <w:r w:rsidRPr="003B1E65">
        <w:rPr>
          <w:rFonts w:eastAsiaTheme="minorHAnsi"/>
          <w:color w:val="000000"/>
          <w:lang w:eastAsia="en-US"/>
        </w:rPr>
        <w:t xml:space="preserve">низации, – 79,2 %; </w:t>
      </w:r>
    </w:p>
    <w:p w:rsidR="003B1E65" w:rsidRPr="003B1E65" w:rsidRDefault="003B1E65" w:rsidP="00952F1F">
      <w:pPr>
        <w:autoSpaceDE w:val="0"/>
        <w:autoSpaceDN w:val="0"/>
        <w:adjustRightInd w:val="0"/>
        <w:spacing w:line="276" w:lineRule="auto"/>
        <w:ind w:firstLine="709"/>
        <w:jc w:val="both"/>
        <w:rPr>
          <w:rFonts w:eastAsiaTheme="minorHAnsi"/>
          <w:color w:val="000000"/>
          <w:lang w:eastAsia="en-US"/>
        </w:rPr>
      </w:pPr>
      <w:r w:rsidRPr="003B1E65">
        <w:rPr>
          <w:rFonts w:eastAsiaTheme="minorHAnsi"/>
          <w:color w:val="000000"/>
          <w:lang w:eastAsia="en-US"/>
        </w:rPr>
        <w:lastRenderedPageBreak/>
        <w:t xml:space="preserve">Доля получателей услуг, удовлетворенных качеством предоставляемых образовательных услуг, – 96,1 %; </w:t>
      </w:r>
    </w:p>
    <w:p w:rsidR="003B1E65" w:rsidRPr="003B1E65" w:rsidRDefault="003B1E65" w:rsidP="00952F1F">
      <w:pPr>
        <w:autoSpaceDE w:val="0"/>
        <w:autoSpaceDN w:val="0"/>
        <w:adjustRightInd w:val="0"/>
        <w:spacing w:line="276" w:lineRule="auto"/>
        <w:ind w:firstLine="709"/>
        <w:jc w:val="both"/>
        <w:rPr>
          <w:rFonts w:eastAsiaTheme="minorHAnsi"/>
          <w:color w:val="000000"/>
          <w:lang w:eastAsia="en-US"/>
        </w:rPr>
      </w:pPr>
      <w:r w:rsidRPr="003B1E65">
        <w:rPr>
          <w:rFonts w:eastAsiaTheme="minorHAnsi"/>
          <w:color w:val="000000"/>
          <w:lang w:eastAsia="en-US"/>
        </w:rPr>
        <w:t xml:space="preserve">Доля получателей услуг, которые готовы рекомендовать организацию родственникам и знакомым, – 93,1 %. </w:t>
      </w:r>
    </w:p>
    <w:p w:rsidR="003B1E65" w:rsidRPr="003B1E65" w:rsidRDefault="00B23F97" w:rsidP="00952F1F">
      <w:pPr>
        <w:autoSpaceDE w:val="0"/>
        <w:autoSpaceDN w:val="0"/>
        <w:adjustRightInd w:val="0"/>
        <w:spacing w:line="276" w:lineRule="auto"/>
        <w:ind w:firstLine="709"/>
        <w:jc w:val="both"/>
        <w:rPr>
          <w:rFonts w:eastAsiaTheme="minorHAnsi"/>
          <w:color w:val="000000"/>
          <w:lang w:eastAsia="en-US"/>
        </w:rPr>
      </w:pPr>
      <w:r>
        <w:rPr>
          <w:rFonts w:eastAsiaTheme="minorHAnsi"/>
          <w:color w:val="000000"/>
          <w:lang w:eastAsia="en-US"/>
        </w:rPr>
        <w:t>В 2022 – 2023</w:t>
      </w:r>
      <w:r w:rsidR="003B1E65" w:rsidRPr="003B1E65">
        <w:rPr>
          <w:rFonts w:eastAsiaTheme="minorHAnsi"/>
          <w:color w:val="000000"/>
          <w:lang w:eastAsia="en-US"/>
        </w:rPr>
        <w:t xml:space="preserve"> учебном году проводились следующие совместные мероп</w:t>
      </w:r>
      <w:r>
        <w:rPr>
          <w:rFonts w:eastAsiaTheme="minorHAnsi"/>
          <w:color w:val="000000"/>
          <w:lang w:eastAsia="en-US"/>
        </w:rPr>
        <w:t>риятия с уча</w:t>
      </w:r>
      <w:r w:rsidR="003B1E65" w:rsidRPr="003B1E65">
        <w:rPr>
          <w:rFonts w:eastAsiaTheme="minorHAnsi"/>
          <w:color w:val="000000"/>
          <w:lang w:eastAsia="en-US"/>
        </w:rPr>
        <w:t xml:space="preserve">стием родителей (законных представителей) воспитанников: </w:t>
      </w:r>
    </w:p>
    <w:p w:rsidR="00C35033" w:rsidRDefault="003B1E65" w:rsidP="004239C6">
      <w:pPr>
        <w:pStyle w:val="Default"/>
        <w:numPr>
          <w:ilvl w:val="0"/>
          <w:numId w:val="77"/>
        </w:numPr>
        <w:spacing w:line="276" w:lineRule="auto"/>
        <w:ind w:left="709" w:firstLine="360"/>
        <w:jc w:val="both"/>
        <w:rPr>
          <w:rFonts w:eastAsiaTheme="minorHAnsi"/>
          <w:lang w:eastAsia="en-US"/>
        </w:rPr>
      </w:pPr>
      <w:r w:rsidRPr="00952F1F">
        <w:rPr>
          <w:rFonts w:eastAsiaTheme="minorHAnsi"/>
          <w:lang w:eastAsia="en-US"/>
        </w:rPr>
        <w:t xml:space="preserve">В сентябре - октябре во всех группах детского сада были проведены </w:t>
      </w:r>
      <w:r w:rsidRPr="00952F1F">
        <w:rPr>
          <w:rFonts w:eastAsiaTheme="minorHAnsi"/>
          <w:b/>
          <w:bCs/>
          <w:i/>
          <w:iCs/>
          <w:lang w:eastAsia="en-US"/>
        </w:rPr>
        <w:t>родитель</w:t>
      </w:r>
      <w:r w:rsidR="0042604B">
        <w:rPr>
          <w:rFonts w:eastAsiaTheme="minorHAnsi"/>
          <w:b/>
          <w:bCs/>
          <w:i/>
          <w:iCs/>
          <w:lang w:eastAsia="en-US"/>
        </w:rPr>
        <w:t>ские со</w:t>
      </w:r>
      <w:r w:rsidRPr="00952F1F">
        <w:rPr>
          <w:rFonts w:eastAsiaTheme="minorHAnsi"/>
          <w:b/>
          <w:bCs/>
          <w:i/>
          <w:iCs/>
          <w:lang w:eastAsia="en-US"/>
        </w:rPr>
        <w:t xml:space="preserve">брания, </w:t>
      </w:r>
      <w:r w:rsidRPr="00952F1F">
        <w:rPr>
          <w:rFonts w:eastAsiaTheme="minorHAnsi"/>
          <w:lang w:eastAsia="en-US"/>
        </w:rPr>
        <w:t>на которых заведующий, педагоги и специалисты ознакомили родителей (за</w:t>
      </w:r>
      <w:r w:rsidR="0042604B">
        <w:rPr>
          <w:rFonts w:eastAsiaTheme="minorHAnsi"/>
          <w:lang w:eastAsia="en-US"/>
        </w:rPr>
        <w:t>кон</w:t>
      </w:r>
      <w:r w:rsidRPr="00952F1F">
        <w:rPr>
          <w:rFonts w:eastAsiaTheme="minorHAnsi"/>
          <w:lang w:eastAsia="en-US"/>
        </w:rPr>
        <w:t>ных представителей) с планом работы на учебный год, с про</w:t>
      </w:r>
      <w:r w:rsidR="0042604B">
        <w:rPr>
          <w:rFonts w:eastAsiaTheme="minorHAnsi"/>
          <w:lang w:eastAsia="en-US"/>
        </w:rPr>
        <w:t>граммными задачами воспи</w:t>
      </w:r>
      <w:r w:rsidR="00952F1F" w:rsidRPr="00952F1F">
        <w:rPr>
          <w:rFonts w:eastAsiaTheme="minorHAnsi"/>
          <w:lang w:eastAsia="en-US"/>
        </w:rPr>
        <w:t>тания и обучения детей. На родительских собраниях прошли выборы членов родительской общественности групп, совета родителей детского сада, определены задачи ра</w:t>
      </w:r>
      <w:r w:rsidR="0042604B">
        <w:rPr>
          <w:rFonts w:eastAsiaTheme="minorHAnsi"/>
          <w:lang w:eastAsia="en-US"/>
        </w:rPr>
        <w:t xml:space="preserve">боты на учебный год. На собрании </w:t>
      </w:r>
      <w:r w:rsidR="00952F1F" w:rsidRPr="00952F1F">
        <w:rPr>
          <w:rFonts w:eastAsiaTheme="minorHAnsi"/>
          <w:lang w:eastAsia="en-US"/>
        </w:rPr>
        <w:t xml:space="preserve">в </w:t>
      </w:r>
      <w:r w:rsidR="0042604B">
        <w:rPr>
          <w:rFonts w:eastAsiaTheme="minorHAnsi"/>
          <w:lang w:eastAsia="en-US"/>
        </w:rPr>
        <w:t xml:space="preserve">младшей </w:t>
      </w:r>
      <w:r w:rsidR="0042604B" w:rsidRPr="00952F1F">
        <w:rPr>
          <w:rFonts w:eastAsiaTheme="minorHAnsi"/>
          <w:lang w:eastAsia="en-US"/>
        </w:rPr>
        <w:t>г</w:t>
      </w:r>
      <w:r w:rsidR="00952F1F" w:rsidRPr="00952F1F">
        <w:rPr>
          <w:rFonts w:eastAsiaTheme="minorHAnsi"/>
          <w:lang w:eastAsia="en-US"/>
        </w:rPr>
        <w:t>руп</w:t>
      </w:r>
      <w:r w:rsidR="0042604B">
        <w:rPr>
          <w:rFonts w:eastAsiaTheme="minorHAnsi"/>
          <w:lang w:eastAsia="en-US"/>
        </w:rPr>
        <w:t>пе</w:t>
      </w:r>
      <w:r w:rsidR="00952F1F" w:rsidRPr="00952F1F">
        <w:rPr>
          <w:rFonts w:eastAsiaTheme="minorHAnsi"/>
          <w:lang w:eastAsia="en-US"/>
        </w:rPr>
        <w:t xml:space="preserve"> состоялась консуль</w:t>
      </w:r>
      <w:r w:rsidR="0042604B">
        <w:rPr>
          <w:rFonts w:eastAsiaTheme="minorHAnsi"/>
          <w:lang w:eastAsia="en-US"/>
        </w:rPr>
        <w:t>тация педагога -</w:t>
      </w:r>
      <w:r w:rsidR="00C35033">
        <w:rPr>
          <w:rFonts w:eastAsiaTheme="minorHAnsi"/>
          <w:lang w:eastAsia="en-US"/>
        </w:rPr>
        <w:t xml:space="preserve"> </w:t>
      </w:r>
      <w:r w:rsidR="0042604B">
        <w:rPr>
          <w:rFonts w:eastAsiaTheme="minorHAnsi"/>
          <w:lang w:eastAsia="en-US"/>
        </w:rPr>
        <w:t>психоло</w:t>
      </w:r>
      <w:r w:rsidR="00952F1F" w:rsidRPr="00952F1F">
        <w:rPr>
          <w:rFonts w:eastAsiaTheme="minorHAnsi"/>
          <w:lang w:eastAsia="en-US"/>
        </w:rPr>
        <w:t xml:space="preserve">га «Адаптации детей к детскому саду». </w:t>
      </w:r>
    </w:p>
    <w:p w:rsidR="00952F1F" w:rsidRPr="00C35033" w:rsidRDefault="00952F1F" w:rsidP="004239C6">
      <w:pPr>
        <w:pStyle w:val="Default"/>
        <w:numPr>
          <w:ilvl w:val="0"/>
          <w:numId w:val="77"/>
        </w:numPr>
        <w:spacing w:line="276" w:lineRule="auto"/>
        <w:ind w:left="709" w:firstLine="360"/>
        <w:jc w:val="both"/>
        <w:rPr>
          <w:rFonts w:eastAsiaTheme="minorHAnsi"/>
          <w:lang w:eastAsia="en-US"/>
        </w:rPr>
      </w:pPr>
      <w:r w:rsidRPr="00C35033">
        <w:rPr>
          <w:rFonts w:eastAsiaTheme="minorHAnsi"/>
          <w:lang w:eastAsia="en-US"/>
        </w:rPr>
        <w:t>В течение года избранный С</w:t>
      </w:r>
      <w:r w:rsidRPr="00C35033">
        <w:rPr>
          <w:rFonts w:eastAsiaTheme="minorHAnsi"/>
          <w:b/>
          <w:bCs/>
          <w:i/>
          <w:iCs/>
          <w:lang w:eastAsia="en-US"/>
        </w:rPr>
        <w:t xml:space="preserve">овет родителей </w:t>
      </w:r>
      <w:r w:rsidRPr="00C35033">
        <w:rPr>
          <w:rFonts w:eastAsiaTheme="minorHAnsi"/>
          <w:lang w:eastAsia="en-US"/>
        </w:rPr>
        <w:t xml:space="preserve">детского сада работал в соответствии с </w:t>
      </w:r>
      <w:r w:rsidR="00C35033" w:rsidRPr="00C35033">
        <w:rPr>
          <w:rFonts w:eastAsiaTheme="minorHAnsi"/>
          <w:lang w:eastAsia="en-US"/>
        </w:rPr>
        <w:t>утверждённым</w:t>
      </w:r>
      <w:r w:rsidRPr="00C35033">
        <w:rPr>
          <w:rFonts w:eastAsiaTheme="minorHAnsi"/>
          <w:lang w:eastAsia="en-US"/>
        </w:rPr>
        <w:t xml:space="preserve"> планом. На заседаниях обсуждались важные вопросы де</w:t>
      </w:r>
      <w:r w:rsidR="00C35033">
        <w:rPr>
          <w:rFonts w:eastAsiaTheme="minorHAnsi"/>
          <w:lang w:eastAsia="en-US"/>
        </w:rPr>
        <w:t>ятельности М</w:t>
      </w:r>
      <w:r w:rsidRPr="00C35033">
        <w:rPr>
          <w:rFonts w:eastAsiaTheme="minorHAnsi"/>
          <w:lang w:eastAsia="en-US"/>
        </w:rPr>
        <w:t xml:space="preserve">БДОУ: </w:t>
      </w:r>
    </w:p>
    <w:p w:rsidR="00952F1F" w:rsidRPr="00C35033" w:rsidRDefault="00952F1F" w:rsidP="004239C6">
      <w:pPr>
        <w:pStyle w:val="ac"/>
        <w:numPr>
          <w:ilvl w:val="0"/>
          <w:numId w:val="78"/>
        </w:numPr>
        <w:autoSpaceDE w:val="0"/>
        <w:autoSpaceDN w:val="0"/>
        <w:adjustRightInd w:val="0"/>
        <w:spacing w:line="276" w:lineRule="auto"/>
        <w:jc w:val="both"/>
        <w:rPr>
          <w:rFonts w:eastAsiaTheme="minorHAnsi"/>
          <w:color w:val="000000"/>
          <w:lang w:eastAsia="en-US"/>
        </w:rPr>
      </w:pPr>
      <w:r w:rsidRPr="00C35033">
        <w:rPr>
          <w:rFonts w:eastAsiaTheme="minorHAnsi"/>
          <w:color w:val="000000"/>
          <w:lang w:eastAsia="en-US"/>
        </w:rPr>
        <w:t>Согласование локальных нормативных</w:t>
      </w:r>
      <w:r w:rsidR="00C35033">
        <w:rPr>
          <w:rFonts w:eastAsiaTheme="minorHAnsi"/>
          <w:color w:val="000000"/>
          <w:lang w:eastAsia="en-US"/>
        </w:rPr>
        <w:t xml:space="preserve"> актов и документов по образова</w:t>
      </w:r>
      <w:r w:rsidRPr="00C35033">
        <w:rPr>
          <w:rFonts w:eastAsiaTheme="minorHAnsi"/>
          <w:color w:val="000000"/>
          <w:lang w:eastAsia="en-US"/>
        </w:rPr>
        <w:t xml:space="preserve">тельной деятельности; </w:t>
      </w:r>
    </w:p>
    <w:p w:rsidR="00952F1F" w:rsidRPr="00C35033" w:rsidRDefault="00952F1F" w:rsidP="004239C6">
      <w:pPr>
        <w:pStyle w:val="ac"/>
        <w:numPr>
          <w:ilvl w:val="0"/>
          <w:numId w:val="78"/>
        </w:numPr>
        <w:autoSpaceDE w:val="0"/>
        <w:autoSpaceDN w:val="0"/>
        <w:adjustRightInd w:val="0"/>
        <w:spacing w:line="276" w:lineRule="auto"/>
        <w:jc w:val="both"/>
        <w:rPr>
          <w:rFonts w:eastAsiaTheme="minorHAnsi"/>
          <w:color w:val="000000"/>
          <w:lang w:eastAsia="en-US"/>
        </w:rPr>
      </w:pPr>
      <w:r w:rsidRPr="00C35033">
        <w:rPr>
          <w:rFonts w:eastAsiaTheme="minorHAnsi"/>
          <w:color w:val="000000"/>
          <w:lang w:eastAsia="en-US"/>
        </w:rPr>
        <w:t>Участие родительской общественности в</w:t>
      </w:r>
      <w:r w:rsidR="00C35033">
        <w:rPr>
          <w:rFonts w:eastAsiaTheme="minorHAnsi"/>
          <w:color w:val="000000"/>
          <w:lang w:eastAsia="en-US"/>
        </w:rPr>
        <w:t xml:space="preserve"> организации и подготовке празд</w:t>
      </w:r>
      <w:r w:rsidRPr="00C35033">
        <w:rPr>
          <w:rFonts w:eastAsiaTheme="minorHAnsi"/>
          <w:color w:val="000000"/>
          <w:lang w:eastAsia="en-US"/>
        </w:rPr>
        <w:t xml:space="preserve">ничных мероприятий для детей (изготовлении костюмов и декораций к праздникам); </w:t>
      </w:r>
    </w:p>
    <w:p w:rsidR="00952F1F" w:rsidRPr="00C35033" w:rsidRDefault="00952F1F" w:rsidP="004239C6">
      <w:pPr>
        <w:pStyle w:val="ac"/>
        <w:numPr>
          <w:ilvl w:val="0"/>
          <w:numId w:val="78"/>
        </w:numPr>
        <w:autoSpaceDE w:val="0"/>
        <w:autoSpaceDN w:val="0"/>
        <w:adjustRightInd w:val="0"/>
        <w:spacing w:line="276" w:lineRule="auto"/>
        <w:jc w:val="both"/>
        <w:rPr>
          <w:rFonts w:eastAsiaTheme="minorHAnsi"/>
          <w:color w:val="000000"/>
          <w:lang w:eastAsia="en-US"/>
        </w:rPr>
      </w:pPr>
      <w:r w:rsidRPr="00C35033">
        <w:rPr>
          <w:rFonts w:eastAsiaTheme="minorHAnsi"/>
          <w:color w:val="000000"/>
          <w:lang w:eastAsia="en-US"/>
        </w:rPr>
        <w:t xml:space="preserve">Участие в заседании комиссии по питанию. </w:t>
      </w:r>
    </w:p>
    <w:p w:rsidR="00952F1F" w:rsidRPr="00952F1F" w:rsidRDefault="00952F1F" w:rsidP="00952F1F">
      <w:pPr>
        <w:autoSpaceDE w:val="0"/>
        <w:autoSpaceDN w:val="0"/>
        <w:adjustRightInd w:val="0"/>
        <w:spacing w:line="276" w:lineRule="auto"/>
        <w:ind w:firstLine="709"/>
        <w:jc w:val="both"/>
        <w:rPr>
          <w:rFonts w:eastAsiaTheme="minorHAnsi"/>
          <w:color w:val="000000"/>
          <w:lang w:eastAsia="en-US"/>
        </w:rPr>
      </w:pPr>
    </w:p>
    <w:p w:rsidR="00952F1F" w:rsidRPr="00C35033" w:rsidRDefault="00952F1F" w:rsidP="004239C6">
      <w:pPr>
        <w:pStyle w:val="ac"/>
        <w:numPr>
          <w:ilvl w:val="0"/>
          <w:numId w:val="79"/>
        </w:numPr>
        <w:autoSpaceDE w:val="0"/>
        <w:autoSpaceDN w:val="0"/>
        <w:adjustRightInd w:val="0"/>
        <w:spacing w:line="276" w:lineRule="auto"/>
        <w:jc w:val="both"/>
        <w:rPr>
          <w:rFonts w:eastAsiaTheme="minorHAnsi"/>
          <w:color w:val="000000"/>
          <w:lang w:eastAsia="en-US"/>
        </w:rPr>
      </w:pPr>
      <w:r w:rsidRPr="00C35033">
        <w:rPr>
          <w:rFonts w:eastAsiaTheme="minorHAnsi"/>
          <w:color w:val="000000"/>
          <w:lang w:eastAsia="en-US"/>
        </w:rPr>
        <w:t>В течение учебного года с целью педагогического просвещения родителей (законных представителей) воспитанников были проведены консультации для родителей воспи</w:t>
      </w:r>
      <w:r w:rsidR="00C35033">
        <w:rPr>
          <w:rFonts w:eastAsiaTheme="minorHAnsi"/>
          <w:color w:val="000000"/>
          <w:lang w:eastAsia="en-US"/>
        </w:rPr>
        <w:t>тан</w:t>
      </w:r>
      <w:r w:rsidRPr="00C35033">
        <w:rPr>
          <w:rFonts w:eastAsiaTheme="minorHAnsi"/>
          <w:color w:val="000000"/>
          <w:lang w:eastAsia="en-US"/>
        </w:rPr>
        <w:t xml:space="preserve">ников на следующие темы: </w:t>
      </w:r>
    </w:p>
    <w:p w:rsidR="00952F1F" w:rsidRPr="00C35033" w:rsidRDefault="00952F1F" w:rsidP="004239C6">
      <w:pPr>
        <w:pStyle w:val="ac"/>
        <w:numPr>
          <w:ilvl w:val="0"/>
          <w:numId w:val="80"/>
        </w:numPr>
        <w:autoSpaceDE w:val="0"/>
        <w:autoSpaceDN w:val="0"/>
        <w:adjustRightInd w:val="0"/>
        <w:spacing w:line="276" w:lineRule="auto"/>
        <w:jc w:val="both"/>
        <w:rPr>
          <w:rFonts w:eastAsiaTheme="minorHAnsi"/>
          <w:color w:val="000000"/>
          <w:lang w:eastAsia="en-US"/>
        </w:rPr>
      </w:pPr>
      <w:r w:rsidRPr="00C35033">
        <w:rPr>
          <w:rFonts w:eastAsiaTheme="minorHAnsi"/>
          <w:color w:val="000000"/>
          <w:lang w:eastAsia="en-US"/>
        </w:rPr>
        <w:t xml:space="preserve">«Адаптация детей младшего возраста к условиям ДОУ»; </w:t>
      </w:r>
    </w:p>
    <w:p w:rsidR="00952F1F" w:rsidRPr="00C35033" w:rsidRDefault="00C35033" w:rsidP="004239C6">
      <w:pPr>
        <w:pStyle w:val="ac"/>
        <w:numPr>
          <w:ilvl w:val="0"/>
          <w:numId w:val="80"/>
        </w:numPr>
        <w:autoSpaceDE w:val="0"/>
        <w:autoSpaceDN w:val="0"/>
        <w:adjustRightInd w:val="0"/>
        <w:spacing w:line="276" w:lineRule="auto"/>
        <w:jc w:val="both"/>
        <w:rPr>
          <w:rFonts w:eastAsiaTheme="minorHAnsi"/>
          <w:color w:val="000000"/>
          <w:lang w:eastAsia="en-US"/>
        </w:rPr>
      </w:pPr>
      <w:r w:rsidRPr="00C35033">
        <w:rPr>
          <w:rFonts w:eastAsiaTheme="minorHAnsi"/>
          <w:color w:val="000000"/>
          <w:lang w:eastAsia="en-US"/>
        </w:rPr>
        <w:t>«Возрастные особенности детей 3</w:t>
      </w:r>
      <w:r w:rsidR="00952F1F" w:rsidRPr="00C35033">
        <w:rPr>
          <w:rFonts w:eastAsiaTheme="minorHAnsi"/>
          <w:color w:val="000000"/>
          <w:lang w:eastAsia="en-US"/>
        </w:rPr>
        <w:t>-7 лет» (</w:t>
      </w:r>
      <w:r w:rsidRPr="00C35033">
        <w:rPr>
          <w:rFonts w:eastAsiaTheme="minorHAnsi"/>
          <w:color w:val="000000"/>
          <w:lang w:eastAsia="en-US"/>
        </w:rPr>
        <w:t>по группам в соответствии с воз</w:t>
      </w:r>
      <w:r w:rsidR="00952F1F" w:rsidRPr="00C35033">
        <w:rPr>
          <w:rFonts w:eastAsiaTheme="minorHAnsi"/>
          <w:color w:val="000000"/>
          <w:lang w:eastAsia="en-US"/>
        </w:rPr>
        <w:t xml:space="preserve">растом воспитанников); </w:t>
      </w:r>
    </w:p>
    <w:p w:rsidR="00952F1F" w:rsidRPr="00C35033" w:rsidRDefault="00952F1F" w:rsidP="004239C6">
      <w:pPr>
        <w:pStyle w:val="ac"/>
        <w:numPr>
          <w:ilvl w:val="0"/>
          <w:numId w:val="80"/>
        </w:numPr>
        <w:autoSpaceDE w:val="0"/>
        <w:autoSpaceDN w:val="0"/>
        <w:adjustRightInd w:val="0"/>
        <w:spacing w:line="276" w:lineRule="auto"/>
        <w:jc w:val="both"/>
        <w:rPr>
          <w:rFonts w:eastAsiaTheme="minorHAnsi"/>
          <w:color w:val="000000"/>
          <w:lang w:eastAsia="en-US"/>
        </w:rPr>
      </w:pPr>
      <w:r w:rsidRPr="00C35033">
        <w:rPr>
          <w:rFonts w:eastAsiaTheme="minorHAnsi"/>
          <w:color w:val="000000"/>
          <w:lang w:eastAsia="en-US"/>
        </w:rPr>
        <w:t>Индивидуальные консультации по рез</w:t>
      </w:r>
      <w:r w:rsidR="00C35033">
        <w:rPr>
          <w:rFonts w:eastAsiaTheme="minorHAnsi"/>
          <w:color w:val="000000"/>
          <w:lang w:eastAsia="en-US"/>
        </w:rPr>
        <w:t>ультатам обследования «Определе</w:t>
      </w:r>
      <w:r w:rsidRPr="00C35033">
        <w:rPr>
          <w:rFonts w:eastAsiaTheme="minorHAnsi"/>
          <w:color w:val="000000"/>
          <w:lang w:eastAsia="en-US"/>
        </w:rPr>
        <w:t xml:space="preserve">ние проблемных зон в развитии познавательной сферы детей 6-7 лет» </w:t>
      </w:r>
    </w:p>
    <w:p w:rsidR="00952F1F" w:rsidRPr="00C35033" w:rsidRDefault="00952F1F" w:rsidP="004239C6">
      <w:pPr>
        <w:pStyle w:val="ac"/>
        <w:numPr>
          <w:ilvl w:val="0"/>
          <w:numId w:val="80"/>
        </w:numPr>
        <w:autoSpaceDE w:val="0"/>
        <w:autoSpaceDN w:val="0"/>
        <w:adjustRightInd w:val="0"/>
        <w:spacing w:line="276" w:lineRule="auto"/>
        <w:jc w:val="both"/>
        <w:rPr>
          <w:rFonts w:eastAsiaTheme="minorHAnsi"/>
          <w:color w:val="000000"/>
          <w:lang w:eastAsia="en-US"/>
        </w:rPr>
      </w:pPr>
      <w:r w:rsidRPr="00C35033">
        <w:rPr>
          <w:rFonts w:eastAsiaTheme="minorHAnsi"/>
          <w:color w:val="000000"/>
          <w:lang w:eastAsia="en-US"/>
        </w:rPr>
        <w:t xml:space="preserve">Лекция </w:t>
      </w:r>
      <w:r w:rsidR="00C35033">
        <w:rPr>
          <w:rFonts w:eastAsiaTheme="minorHAnsi"/>
          <w:color w:val="000000"/>
          <w:lang w:eastAsia="en-US"/>
        </w:rPr>
        <w:t xml:space="preserve">педагога - </w:t>
      </w:r>
      <w:r w:rsidRPr="00C35033">
        <w:rPr>
          <w:rFonts w:eastAsiaTheme="minorHAnsi"/>
          <w:color w:val="000000"/>
          <w:lang w:eastAsia="en-US"/>
        </w:rPr>
        <w:t>психолога для родителей «Особенно</w:t>
      </w:r>
      <w:r w:rsidR="00C35033">
        <w:rPr>
          <w:rFonts w:eastAsiaTheme="minorHAnsi"/>
          <w:color w:val="000000"/>
          <w:lang w:eastAsia="en-US"/>
        </w:rPr>
        <w:t>сти психо</w:t>
      </w:r>
      <w:r w:rsidRPr="00C35033">
        <w:rPr>
          <w:rFonts w:eastAsiaTheme="minorHAnsi"/>
          <w:color w:val="000000"/>
          <w:lang w:eastAsia="en-US"/>
        </w:rPr>
        <w:t>эмоцион</w:t>
      </w:r>
      <w:r w:rsidR="00C35033">
        <w:rPr>
          <w:rFonts w:eastAsiaTheme="minorHAnsi"/>
          <w:color w:val="000000"/>
          <w:lang w:eastAsia="en-US"/>
        </w:rPr>
        <w:t>ального развития детей 3-7 лет».</w:t>
      </w:r>
    </w:p>
    <w:p w:rsidR="00B2520E" w:rsidRDefault="00B2520E" w:rsidP="00B2520E">
      <w:pPr>
        <w:autoSpaceDE w:val="0"/>
        <w:autoSpaceDN w:val="0"/>
        <w:adjustRightInd w:val="0"/>
        <w:spacing w:line="276" w:lineRule="auto"/>
        <w:jc w:val="both"/>
        <w:rPr>
          <w:rFonts w:eastAsiaTheme="minorHAnsi"/>
          <w:color w:val="000000"/>
          <w:lang w:eastAsia="en-US"/>
        </w:rPr>
      </w:pPr>
    </w:p>
    <w:p w:rsidR="00D4093D" w:rsidRPr="00B2520E" w:rsidRDefault="00952F1F" w:rsidP="004239C6">
      <w:pPr>
        <w:pStyle w:val="ac"/>
        <w:numPr>
          <w:ilvl w:val="0"/>
          <w:numId w:val="79"/>
        </w:numPr>
        <w:autoSpaceDE w:val="0"/>
        <w:autoSpaceDN w:val="0"/>
        <w:adjustRightInd w:val="0"/>
        <w:spacing w:line="276" w:lineRule="auto"/>
        <w:jc w:val="both"/>
        <w:rPr>
          <w:rFonts w:eastAsiaTheme="minorHAnsi"/>
          <w:color w:val="000000"/>
          <w:lang w:eastAsia="en-US"/>
        </w:rPr>
      </w:pPr>
      <w:r w:rsidRPr="00B2520E">
        <w:rPr>
          <w:rFonts w:eastAsiaTheme="minorHAnsi"/>
          <w:color w:val="000000"/>
          <w:lang w:eastAsia="en-US"/>
        </w:rPr>
        <w:t>С результатами педагогическо</w:t>
      </w:r>
      <w:r w:rsidR="00D4093D" w:rsidRPr="00B2520E">
        <w:rPr>
          <w:rFonts w:eastAsiaTheme="minorHAnsi"/>
          <w:color w:val="000000"/>
          <w:lang w:eastAsia="en-US"/>
        </w:rPr>
        <w:t>й работы коллектива М</w:t>
      </w:r>
      <w:r w:rsidRPr="00B2520E">
        <w:rPr>
          <w:rFonts w:eastAsiaTheme="minorHAnsi"/>
          <w:color w:val="000000"/>
          <w:lang w:eastAsia="en-US"/>
        </w:rPr>
        <w:t>БДОУ родители могли позна</w:t>
      </w:r>
      <w:r w:rsidR="00D4093D" w:rsidRPr="00B2520E">
        <w:rPr>
          <w:rFonts w:eastAsiaTheme="minorHAnsi"/>
          <w:color w:val="000000"/>
          <w:lang w:eastAsia="en-US"/>
        </w:rPr>
        <w:t>ко</w:t>
      </w:r>
      <w:r w:rsidRPr="00B2520E">
        <w:rPr>
          <w:rFonts w:eastAsiaTheme="minorHAnsi"/>
          <w:color w:val="000000"/>
          <w:lang w:eastAsia="en-US"/>
        </w:rPr>
        <w:t>миться на ито</w:t>
      </w:r>
      <w:r w:rsidR="00D4093D" w:rsidRPr="00B2520E">
        <w:rPr>
          <w:rFonts w:eastAsiaTheme="minorHAnsi"/>
          <w:color w:val="000000"/>
          <w:lang w:eastAsia="en-US"/>
        </w:rPr>
        <w:t>говых праздничных мероприятиях:</w:t>
      </w:r>
    </w:p>
    <w:p w:rsidR="00B2520E" w:rsidRDefault="00952F1F" w:rsidP="004239C6">
      <w:pPr>
        <w:pStyle w:val="ac"/>
        <w:numPr>
          <w:ilvl w:val="0"/>
          <w:numId w:val="81"/>
        </w:numPr>
        <w:autoSpaceDE w:val="0"/>
        <w:autoSpaceDN w:val="0"/>
        <w:adjustRightInd w:val="0"/>
        <w:spacing w:line="276" w:lineRule="auto"/>
        <w:jc w:val="both"/>
        <w:rPr>
          <w:rFonts w:eastAsiaTheme="minorHAnsi"/>
          <w:color w:val="000000"/>
          <w:lang w:eastAsia="en-US"/>
        </w:rPr>
      </w:pPr>
      <w:r w:rsidRPr="00D4093D">
        <w:rPr>
          <w:rFonts w:eastAsiaTheme="minorHAnsi"/>
          <w:color w:val="000000"/>
          <w:lang w:eastAsia="en-US"/>
        </w:rPr>
        <w:t xml:space="preserve">Праздничные мероприятия проводились в соответствии с Годовым планом работы; </w:t>
      </w:r>
    </w:p>
    <w:p w:rsidR="00B2520E" w:rsidRDefault="00952F1F" w:rsidP="004239C6">
      <w:pPr>
        <w:pStyle w:val="ac"/>
        <w:numPr>
          <w:ilvl w:val="0"/>
          <w:numId w:val="81"/>
        </w:numPr>
        <w:autoSpaceDE w:val="0"/>
        <w:autoSpaceDN w:val="0"/>
        <w:adjustRightInd w:val="0"/>
        <w:spacing w:line="276" w:lineRule="auto"/>
        <w:jc w:val="both"/>
        <w:rPr>
          <w:rFonts w:eastAsiaTheme="minorHAnsi"/>
          <w:color w:val="000000"/>
          <w:lang w:eastAsia="en-US"/>
        </w:rPr>
      </w:pPr>
      <w:r w:rsidRPr="00B2520E">
        <w:rPr>
          <w:rFonts w:eastAsiaTheme="minorHAnsi"/>
          <w:color w:val="000000"/>
          <w:lang w:eastAsia="en-US"/>
        </w:rPr>
        <w:t>Подготовка велась в течение всего учебного</w:t>
      </w:r>
      <w:r w:rsidR="00D4093D" w:rsidRPr="00B2520E">
        <w:rPr>
          <w:rFonts w:eastAsiaTheme="minorHAnsi"/>
          <w:color w:val="000000"/>
          <w:lang w:eastAsia="en-US"/>
        </w:rPr>
        <w:t xml:space="preserve"> года в соответствии с образова</w:t>
      </w:r>
      <w:r w:rsidRPr="00B2520E">
        <w:rPr>
          <w:rFonts w:eastAsiaTheme="minorHAnsi"/>
          <w:color w:val="000000"/>
          <w:lang w:eastAsia="en-US"/>
        </w:rPr>
        <w:t xml:space="preserve">тельной программой. </w:t>
      </w:r>
    </w:p>
    <w:p w:rsidR="00B2520E" w:rsidRDefault="00952F1F" w:rsidP="004239C6">
      <w:pPr>
        <w:pStyle w:val="ac"/>
        <w:numPr>
          <w:ilvl w:val="0"/>
          <w:numId w:val="81"/>
        </w:numPr>
        <w:autoSpaceDE w:val="0"/>
        <w:autoSpaceDN w:val="0"/>
        <w:adjustRightInd w:val="0"/>
        <w:spacing w:line="276" w:lineRule="auto"/>
        <w:jc w:val="both"/>
        <w:rPr>
          <w:rFonts w:eastAsiaTheme="minorHAnsi"/>
          <w:color w:val="000000"/>
          <w:lang w:eastAsia="en-US"/>
        </w:rPr>
      </w:pPr>
      <w:r w:rsidRPr="00B2520E">
        <w:rPr>
          <w:rFonts w:eastAsiaTheme="minorHAnsi"/>
          <w:color w:val="000000"/>
          <w:lang w:eastAsia="en-US"/>
        </w:rPr>
        <w:t xml:space="preserve">В течение учебного года проводились выставки и конкурсы сотворчества детей и родителей к праздничным датам. </w:t>
      </w:r>
    </w:p>
    <w:p w:rsidR="00B2520E" w:rsidRDefault="00952F1F" w:rsidP="004239C6">
      <w:pPr>
        <w:pStyle w:val="ac"/>
        <w:numPr>
          <w:ilvl w:val="0"/>
          <w:numId w:val="81"/>
        </w:numPr>
        <w:autoSpaceDE w:val="0"/>
        <w:autoSpaceDN w:val="0"/>
        <w:adjustRightInd w:val="0"/>
        <w:spacing w:line="276" w:lineRule="auto"/>
        <w:jc w:val="both"/>
        <w:rPr>
          <w:rFonts w:eastAsiaTheme="minorHAnsi"/>
          <w:color w:val="000000"/>
          <w:lang w:eastAsia="en-US"/>
        </w:rPr>
      </w:pPr>
      <w:r w:rsidRPr="00B2520E">
        <w:rPr>
          <w:rFonts w:eastAsiaTheme="minorHAnsi"/>
          <w:color w:val="000000"/>
          <w:lang w:eastAsia="en-US"/>
        </w:rPr>
        <w:t xml:space="preserve">Проведен опрос родителей «Приобщение детей к чтению» с последующей консультацией по результатам опроса. </w:t>
      </w:r>
    </w:p>
    <w:p w:rsidR="00952F1F" w:rsidRPr="00B2520E" w:rsidRDefault="00952F1F" w:rsidP="004239C6">
      <w:pPr>
        <w:pStyle w:val="ac"/>
        <w:numPr>
          <w:ilvl w:val="0"/>
          <w:numId w:val="81"/>
        </w:numPr>
        <w:autoSpaceDE w:val="0"/>
        <w:autoSpaceDN w:val="0"/>
        <w:adjustRightInd w:val="0"/>
        <w:spacing w:line="276" w:lineRule="auto"/>
        <w:jc w:val="both"/>
        <w:rPr>
          <w:rFonts w:eastAsiaTheme="minorHAnsi"/>
          <w:color w:val="000000"/>
          <w:lang w:eastAsia="en-US"/>
        </w:rPr>
      </w:pPr>
      <w:r w:rsidRPr="00B2520E">
        <w:rPr>
          <w:rFonts w:eastAsiaTheme="minorHAnsi"/>
          <w:color w:val="000000"/>
          <w:lang w:eastAsia="en-US"/>
        </w:rPr>
        <w:t>Родителям были доступны для просмот</w:t>
      </w:r>
      <w:r w:rsidR="00D4093D" w:rsidRPr="00B2520E">
        <w:rPr>
          <w:rFonts w:eastAsiaTheme="minorHAnsi"/>
          <w:color w:val="000000"/>
          <w:lang w:eastAsia="en-US"/>
        </w:rPr>
        <w:t>ра фото и видео материалы с Физ</w:t>
      </w:r>
      <w:r w:rsidRPr="00B2520E">
        <w:rPr>
          <w:rFonts w:eastAsiaTheme="minorHAnsi"/>
          <w:color w:val="000000"/>
          <w:lang w:eastAsia="en-US"/>
        </w:rPr>
        <w:t xml:space="preserve">культурными досугами для детей; </w:t>
      </w:r>
    </w:p>
    <w:p w:rsidR="00B2520E" w:rsidRDefault="00952F1F" w:rsidP="004239C6">
      <w:pPr>
        <w:pStyle w:val="ac"/>
        <w:numPr>
          <w:ilvl w:val="0"/>
          <w:numId w:val="81"/>
        </w:numPr>
        <w:autoSpaceDE w:val="0"/>
        <w:autoSpaceDN w:val="0"/>
        <w:adjustRightInd w:val="0"/>
        <w:spacing w:line="276" w:lineRule="auto"/>
        <w:jc w:val="both"/>
        <w:rPr>
          <w:rFonts w:eastAsiaTheme="minorHAnsi"/>
          <w:color w:val="000000"/>
          <w:lang w:eastAsia="en-US"/>
        </w:rPr>
      </w:pPr>
      <w:r w:rsidRPr="00B2520E">
        <w:rPr>
          <w:rFonts w:eastAsiaTheme="minorHAnsi"/>
          <w:color w:val="000000"/>
          <w:lang w:eastAsia="en-US"/>
        </w:rPr>
        <w:lastRenderedPageBreak/>
        <w:t xml:space="preserve">Оформлены выставки детских работ </w:t>
      </w:r>
      <w:r w:rsidR="00D4093D" w:rsidRPr="00B2520E">
        <w:rPr>
          <w:rFonts w:eastAsia="Calibri"/>
          <w:color w:val="000000"/>
          <w:lang w:eastAsia="en-US"/>
        </w:rPr>
        <w:t>«Мамочке любимой»</w:t>
      </w:r>
      <w:r w:rsidR="00D4093D" w:rsidRPr="00B2520E">
        <w:rPr>
          <w:rFonts w:eastAsiaTheme="minorHAnsi"/>
          <w:color w:val="000000"/>
          <w:lang w:eastAsia="en-US"/>
        </w:rPr>
        <w:t>, «День за</w:t>
      </w:r>
      <w:r w:rsidRPr="00B2520E">
        <w:rPr>
          <w:rFonts w:eastAsiaTheme="minorHAnsi"/>
          <w:color w:val="000000"/>
          <w:lang w:eastAsia="en-US"/>
        </w:rPr>
        <w:t>щитника отечества»</w:t>
      </w:r>
      <w:r w:rsidR="00D4093D" w:rsidRPr="00B2520E">
        <w:rPr>
          <w:rFonts w:eastAsiaTheme="minorHAnsi"/>
          <w:color w:val="000000"/>
          <w:lang w:eastAsia="en-US"/>
        </w:rPr>
        <w:t>;</w:t>
      </w:r>
      <w:r w:rsidRPr="00B2520E">
        <w:rPr>
          <w:rFonts w:eastAsiaTheme="minorHAnsi"/>
          <w:color w:val="000000"/>
          <w:lang w:eastAsia="en-US"/>
        </w:rPr>
        <w:t xml:space="preserve"> </w:t>
      </w:r>
    </w:p>
    <w:p w:rsidR="00B2520E" w:rsidRDefault="00952F1F" w:rsidP="004239C6">
      <w:pPr>
        <w:pStyle w:val="ac"/>
        <w:numPr>
          <w:ilvl w:val="0"/>
          <w:numId w:val="81"/>
        </w:numPr>
        <w:autoSpaceDE w:val="0"/>
        <w:autoSpaceDN w:val="0"/>
        <w:adjustRightInd w:val="0"/>
        <w:spacing w:line="276" w:lineRule="auto"/>
        <w:jc w:val="both"/>
        <w:rPr>
          <w:rFonts w:eastAsiaTheme="minorHAnsi"/>
          <w:color w:val="000000"/>
          <w:lang w:eastAsia="en-US"/>
        </w:rPr>
      </w:pPr>
      <w:r w:rsidRPr="00B2520E">
        <w:rPr>
          <w:rFonts w:eastAsiaTheme="minorHAnsi"/>
          <w:color w:val="000000"/>
          <w:lang w:eastAsia="en-US"/>
        </w:rPr>
        <w:t xml:space="preserve">Социальные акции </w:t>
      </w:r>
      <w:r w:rsidR="00D4093D" w:rsidRPr="00B2520E">
        <w:rPr>
          <w:rFonts w:eastAsiaTheme="minorHAnsi"/>
          <w:color w:val="000000"/>
          <w:lang w:eastAsia="en-US"/>
        </w:rPr>
        <w:t xml:space="preserve">«Открытка Ветерану», «Окно Победы» </w:t>
      </w:r>
      <w:r w:rsidRPr="00B2520E">
        <w:rPr>
          <w:rFonts w:eastAsiaTheme="minorHAnsi"/>
          <w:color w:val="000000"/>
          <w:lang w:eastAsia="en-US"/>
        </w:rPr>
        <w:t>к 9 мая, «</w:t>
      </w:r>
      <w:r w:rsidR="00D4093D" w:rsidRPr="00B2520E">
        <w:rPr>
          <w:rFonts w:eastAsia="Calibri"/>
          <w:lang w:eastAsia="en-US"/>
        </w:rPr>
        <w:t xml:space="preserve">Военная техника» </w:t>
      </w:r>
      <w:r w:rsidRPr="00B2520E">
        <w:rPr>
          <w:rFonts w:eastAsiaTheme="minorHAnsi"/>
          <w:color w:val="000000"/>
          <w:lang w:eastAsia="en-US"/>
        </w:rPr>
        <w:t>к 23 февра</w:t>
      </w:r>
      <w:r w:rsidR="00D4093D" w:rsidRPr="00B2520E">
        <w:rPr>
          <w:rFonts w:eastAsiaTheme="minorHAnsi"/>
          <w:color w:val="000000"/>
          <w:lang w:eastAsia="en-US"/>
        </w:rPr>
        <w:t>ля;</w:t>
      </w:r>
    </w:p>
    <w:p w:rsidR="00B2520E" w:rsidRDefault="00952F1F" w:rsidP="004239C6">
      <w:pPr>
        <w:pStyle w:val="ac"/>
        <w:numPr>
          <w:ilvl w:val="0"/>
          <w:numId w:val="81"/>
        </w:numPr>
        <w:autoSpaceDE w:val="0"/>
        <w:autoSpaceDN w:val="0"/>
        <w:adjustRightInd w:val="0"/>
        <w:spacing w:line="276" w:lineRule="auto"/>
        <w:jc w:val="both"/>
        <w:rPr>
          <w:rFonts w:eastAsiaTheme="minorHAnsi"/>
          <w:color w:val="000000"/>
          <w:lang w:eastAsia="en-US"/>
        </w:rPr>
      </w:pPr>
      <w:r w:rsidRPr="00B2520E">
        <w:rPr>
          <w:rFonts w:eastAsiaTheme="minorHAnsi"/>
          <w:color w:val="000000"/>
          <w:lang w:eastAsia="en-US"/>
        </w:rPr>
        <w:t>Родители (законные представители) были информированы обо всех мероприятиях, проводимых в детском саду (оповещение воспитателями групп, паблик Вконтакте, Сайт учрежде</w:t>
      </w:r>
      <w:r w:rsidR="00D4093D" w:rsidRPr="00B2520E">
        <w:rPr>
          <w:rFonts w:eastAsiaTheme="minorHAnsi"/>
          <w:color w:val="000000"/>
          <w:lang w:eastAsia="en-US"/>
        </w:rPr>
        <w:t>ния);</w:t>
      </w:r>
    </w:p>
    <w:p w:rsidR="00952F1F" w:rsidRPr="003F7A17" w:rsidRDefault="00952F1F" w:rsidP="004239C6">
      <w:pPr>
        <w:pStyle w:val="ac"/>
        <w:numPr>
          <w:ilvl w:val="0"/>
          <w:numId w:val="81"/>
        </w:numPr>
        <w:autoSpaceDE w:val="0"/>
        <w:autoSpaceDN w:val="0"/>
        <w:adjustRightInd w:val="0"/>
        <w:spacing w:line="276" w:lineRule="auto"/>
        <w:jc w:val="both"/>
        <w:rPr>
          <w:rFonts w:eastAsiaTheme="minorHAnsi"/>
          <w:color w:val="000000"/>
          <w:lang w:eastAsia="en-US"/>
        </w:rPr>
      </w:pPr>
      <w:r w:rsidRPr="00B2520E">
        <w:rPr>
          <w:rFonts w:eastAsiaTheme="minorHAnsi"/>
          <w:color w:val="000000"/>
          <w:lang w:eastAsia="en-US"/>
        </w:rPr>
        <w:t>Вместе с детьми родители участвовали в конкурсе поделок из природного материала «Осенняя ярмарка»; в конкурсе «Подарок для Де</w:t>
      </w:r>
      <w:r w:rsidR="00B2520E" w:rsidRPr="00B2520E">
        <w:rPr>
          <w:rFonts w:eastAsiaTheme="minorHAnsi"/>
          <w:color w:val="000000"/>
          <w:lang w:eastAsia="en-US"/>
        </w:rPr>
        <w:t xml:space="preserve">да Мороза», в конкурсе поделок </w:t>
      </w:r>
      <w:r w:rsidR="00D4093D" w:rsidRPr="00B2520E">
        <w:rPr>
          <w:rFonts w:eastAsia="Calibri"/>
          <w:lang w:eastAsia="en-US"/>
        </w:rPr>
        <w:t>«Космос и</w:t>
      </w:r>
      <w:r w:rsidR="00B2520E" w:rsidRPr="00B2520E">
        <w:rPr>
          <w:rFonts w:eastAsiaTheme="minorHAnsi"/>
          <w:color w:val="000000"/>
          <w:lang w:eastAsia="en-US"/>
        </w:rPr>
        <w:t xml:space="preserve"> </w:t>
      </w:r>
      <w:r w:rsidR="00D4093D" w:rsidRPr="00B2520E">
        <w:rPr>
          <w:rFonts w:eastAsia="Calibri"/>
          <w:lang w:eastAsia="en-US"/>
        </w:rPr>
        <w:t>космонавты»</w:t>
      </w:r>
      <w:r w:rsidRPr="00B2520E">
        <w:rPr>
          <w:rFonts w:eastAsiaTheme="minorHAnsi"/>
          <w:color w:val="000000"/>
          <w:lang w:eastAsia="en-US"/>
        </w:rPr>
        <w:t xml:space="preserve">», </w:t>
      </w:r>
      <w:r w:rsidR="00B2520E" w:rsidRPr="00B2520E">
        <w:rPr>
          <w:rFonts w:eastAsia="Calibri"/>
          <w:lang w:eastAsia="en-US"/>
        </w:rPr>
        <w:t>«Масленица»</w:t>
      </w:r>
      <w:r w:rsidR="00B2520E" w:rsidRPr="00B2520E">
        <w:t xml:space="preserve"> </w:t>
      </w:r>
      <w:r w:rsidR="00B2520E" w:rsidRPr="00592846">
        <w:t>«Огород – круглы год»</w:t>
      </w:r>
      <w:r w:rsidR="00B2520E" w:rsidRPr="00B2520E">
        <w:rPr>
          <w:rFonts w:eastAsia="Calibri"/>
          <w:color w:val="000000"/>
          <w:lang w:eastAsia="en-US"/>
        </w:rPr>
        <w:t xml:space="preserve"> «Пасхальные фантазии».</w:t>
      </w:r>
    </w:p>
    <w:p w:rsidR="00952F1F" w:rsidRPr="00952F1F" w:rsidRDefault="00952F1F" w:rsidP="00952F1F">
      <w:pPr>
        <w:autoSpaceDE w:val="0"/>
        <w:autoSpaceDN w:val="0"/>
        <w:adjustRightInd w:val="0"/>
        <w:spacing w:line="276" w:lineRule="auto"/>
        <w:ind w:firstLine="709"/>
        <w:jc w:val="both"/>
        <w:rPr>
          <w:rFonts w:eastAsiaTheme="minorHAnsi"/>
          <w:color w:val="000000"/>
          <w:lang w:eastAsia="en-US"/>
        </w:rPr>
      </w:pPr>
      <w:r w:rsidRPr="00952F1F">
        <w:rPr>
          <w:rFonts w:eastAsiaTheme="minorHAnsi"/>
          <w:color w:val="000000"/>
          <w:lang w:eastAsia="en-US"/>
        </w:rPr>
        <w:t xml:space="preserve">Анализ работы с родителями (законными представителями) воспитанников показывает необходимость продолжения поиска интересных форм работы, привлечение родителей в качестве партнеров </w:t>
      </w:r>
      <w:r w:rsidR="003F7A17">
        <w:rPr>
          <w:rFonts w:eastAsiaTheme="minorHAnsi"/>
          <w:color w:val="000000"/>
          <w:lang w:eastAsia="en-US"/>
        </w:rPr>
        <w:t>в образовательной деятельности М</w:t>
      </w:r>
      <w:r w:rsidRPr="00952F1F">
        <w:rPr>
          <w:rFonts w:eastAsiaTheme="minorHAnsi"/>
          <w:color w:val="000000"/>
          <w:lang w:eastAsia="en-US"/>
        </w:rPr>
        <w:t xml:space="preserve">БДОУ, повышение значимости просветительской миссии педагогов. </w:t>
      </w:r>
    </w:p>
    <w:p w:rsidR="00952F1F" w:rsidRPr="00952F1F" w:rsidRDefault="00952F1F" w:rsidP="00952F1F">
      <w:pPr>
        <w:autoSpaceDE w:val="0"/>
        <w:autoSpaceDN w:val="0"/>
        <w:adjustRightInd w:val="0"/>
        <w:spacing w:line="276" w:lineRule="auto"/>
        <w:ind w:firstLine="709"/>
        <w:jc w:val="both"/>
        <w:rPr>
          <w:rFonts w:eastAsiaTheme="minorHAnsi"/>
          <w:color w:val="000000"/>
          <w:lang w:eastAsia="en-US"/>
        </w:rPr>
      </w:pPr>
      <w:r w:rsidRPr="00952F1F">
        <w:rPr>
          <w:rFonts w:eastAsiaTheme="minorHAnsi"/>
          <w:color w:val="000000"/>
          <w:lang w:eastAsia="en-US"/>
        </w:rPr>
        <w:t>В конце учебного года проведено анкетирование родителей воспитанников «Ваше мнение» по теме: «Удовлетворенность качеством образовательных услуг в системе до-школьного образования». С итогами анкетирования пе</w:t>
      </w:r>
      <w:r w:rsidR="003F7A17">
        <w:rPr>
          <w:rFonts w:eastAsiaTheme="minorHAnsi"/>
          <w:color w:val="000000"/>
          <w:lang w:eastAsia="en-US"/>
        </w:rPr>
        <w:t>дагоги были ознакомлены на педа</w:t>
      </w:r>
      <w:r w:rsidRPr="00952F1F">
        <w:rPr>
          <w:rFonts w:eastAsiaTheme="minorHAnsi"/>
          <w:color w:val="000000"/>
          <w:lang w:eastAsia="en-US"/>
        </w:rPr>
        <w:t xml:space="preserve">гогическом совете. </w:t>
      </w:r>
    </w:p>
    <w:p w:rsidR="003F7A17" w:rsidRDefault="003F7A17" w:rsidP="00952F1F">
      <w:pPr>
        <w:autoSpaceDE w:val="0"/>
        <w:autoSpaceDN w:val="0"/>
        <w:adjustRightInd w:val="0"/>
        <w:spacing w:line="276" w:lineRule="auto"/>
        <w:ind w:firstLine="709"/>
        <w:jc w:val="both"/>
        <w:rPr>
          <w:rFonts w:eastAsiaTheme="minorHAnsi"/>
          <w:b/>
          <w:bCs/>
          <w:i/>
          <w:iCs/>
          <w:color w:val="000000"/>
          <w:lang w:eastAsia="en-US"/>
        </w:rPr>
      </w:pPr>
    </w:p>
    <w:p w:rsidR="00952F1F" w:rsidRPr="00952F1F" w:rsidRDefault="003F7A17" w:rsidP="003F7A17">
      <w:pPr>
        <w:autoSpaceDE w:val="0"/>
        <w:autoSpaceDN w:val="0"/>
        <w:adjustRightInd w:val="0"/>
        <w:spacing w:line="276" w:lineRule="auto"/>
        <w:ind w:firstLine="709"/>
        <w:jc w:val="center"/>
        <w:rPr>
          <w:rFonts w:eastAsiaTheme="minorHAnsi"/>
          <w:color w:val="000000"/>
          <w:lang w:eastAsia="en-US"/>
        </w:rPr>
      </w:pPr>
      <w:r>
        <w:rPr>
          <w:rFonts w:eastAsiaTheme="minorHAnsi"/>
          <w:b/>
          <w:bCs/>
          <w:i/>
          <w:iCs/>
          <w:color w:val="000000"/>
          <w:lang w:eastAsia="en-US"/>
        </w:rPr>
        <w:t>В 2023 – 2024</w:t>
      </w:r>
      <w:r w:rsidR="00952F1F" w:rsidRPr="00952F1F">
        <w:rPr>
          <w:rFonts w:eastAsiaTheme="minorHAnsi"/>
          <w:b/>
          <w:bCs/>
          <w:i/>
          <w:iCs/>
          <w:color w:val="000000"/>
          <w:lang w:eastAsia="en-US"/>
        </w:rPr>
        <w:t xml:space="preserve"> учебном году необходимо:</w:t>
      </w:r>
    </w:p>
    <w:p w:rsidR="00651F35" w:rsidRDefault="00952F1F" w:rsidP="004239C6">
      <w:pPr>
        <w:pStyle w:val="ac"/>
        <w:numPr>
          <w:ilvl w:val="0"/>
          <w:numId w:val="79"/>
        </w:numPr>
        <w:autoSpaceDE w:val="0"/>
        <w:autoSpaceDN w:val="0"/>
        <w:adjustRightInd w:val="0"/>
        <w:spacing w:line="276" w:lineRule="auto"/>
        <w:ind w:left="0" w:firstLine="360"/>
        <w:jc w:val="both"/>
        <w:rPr>
          <w:rFonts w:eastAsiaTheme="minorHAnsi"/>
          <w:color w:val="000000"/>
          <w:lang w:eastAsia="en-US"/>
        </w:rPr>
      </w:pPr>
      <w:r w:rsidRPr="003F7A17">
        <w:rPr>
          <w:rFonts w:eastAsiaTheme="minorHAnsi"/>
          <w:color w:val="000000"/>
          <w:lang w:eastAsia="en-US"/>
        </w:rPr>
        <w:t xml:space="preserve">Внедрять современные </w:t>
      </w:r>
      <w:r w:rsidR="003F7A17" w:rsidRPr="003F7A17">
        <w:rPr>
          <w:rFonts w:eastAsiaTheme="minorHAnsi"/>
          <w:color w:val="000000"/>
          <w:lang w:eastAsia="en-US"/>
        </w:rPr>
        <w:t>приёмы</w:t>
      </w:r>
      <w:r w:rsidRPr="003F7A17">
        <w:rPr>
          <w:rFonts w:eastAsiaTheme="minorHAnsi"/>
          <w:color w:val="000000"/>
          <w:lang w:eastAsia="en-US"/>
        </w:rPr>
        <w:t xml:space="preserve"> и методы взаимодействия, направленные на по</w:t>
      </w:r>
      <w:r w:rsidR="003F7A17">
        <w:rPr>
          <w:rFonts w:eastAsiaTheme="minorHAnsi"/>
          <w:color w:val="000000"/>
          <w:lang w:eastAsia="en-US"/>
        </w:rPr>
        <w:t>вы</w:t>
      </w:r>
      <w:r w:rsidRPr="003F7A17">
        <w:rPr>
          <w:rFonts w:eastAsiaTheme="minorHAnsi"/>
          <w:color w:val="000000"/>
          <w:lang w:eastAsia="en-US"/>
        </w:rPr>
        <w:t>шение активности родителей (законных предста</w:t>
      </w:r>
      <w:r w:rsidR="00651F35">
        <w:rPr>
          <w:rFonts w:eastAsiaTheme="minorHAnsi"/>
          <w:color w:val="000000"/>
          <w:lang w:eastAsia="en-US"/>
        </w:rPr>
        <w:t>вителей), как полноценных участ</w:t>
      </w:r>
      <w:r w:rsidRPr="003F7A17">
        <w:rPr>
          <w:rFonts w:eastAsiaTheme="minorHAnsi"/>
          <w:color w:val="000000"/>
          <w:lang w:eastAsia="en-US"/>
        </w:rPr>
        <w:t xml:space="preserve">ников образовательных отношений; </w:t>
      </w:r>
    </w:p>
    <w:p w:rsidR="00651F35" w:rsidRDefault="00952F1F" w:rsidP="004239C6">
      <w:pPr>
        <w:pStyle w:val="ac"/>
        <w:numPr>
          <w:ilvl w:val="0"/>
          <w:numId w:val="79"/>
        </w:numPr>
        <w:autoSpaceDE w:val="0"/>
        <w:autoSpaceDN w:val="0"/>
        <w:adjustRightInd w:val="0"/>
        <w:spacing w:line="276" w:lineRule="auto"/>
        <w:ind w:left="0" w:firstLine="360"/>
        <w:jc w:val="both"/>
        <w:rPr>
          <w:rFonts w:eastAsiaTheme="minorHAnsi"/>
          <w:color w:val="000000"/>
          <w:lang w:eastAsia="en-US"/>
        </w:rPr>
      </w:pPr>
      <w:r w:rsidRPr="00651F35">
        <w:rPr>
          <w:rFonts w:eastAsiaTheme="minorHAnsi"/>
          <w:color w:val="000000"/>
          <w:lang w:eastAsia="en-US"/>
        </w:rPr>
        <w:t>Подключать к работе с р</w:t>
      </w:r>
      <w:r w:rsidR="00651F35">
        <w:rPr>
          <w:rFonts w:eastAsiaTheme="minorHAnsi"/>
          <w:color w:val="000000"/>
          <w:lang w:eastAsia="en-US"/>
        </w:rPr>
        <w:t>одителями социальных партнеров МБДОУ;</w:t>
      </w:r>
    </w:p>
    <w:p w:rsidR="00952F1F" w:rsidRPr="00651F35" w:rsidRDefault="00952F1F" w:rsidP="004239C6">
      <w:pPr>
        <w:pStyle w:val="ac"/>
        <w:numPr>
          <w:ilvl w:val="0"/>
          <w:numId w:val="79"/>
        </w:numPr>
        <w:autoSpaceDE w:val="0"/>
        <w:autoSpaceDN w:val="0"/>
        <w:adjustRightInd w:val="0"/>
        <w:spacing w:line="276" w:lineRule="auto"/>
        <w:ind w:left="0" w:firstLine="360"/>
        <w:jc w:val="both"/>
        <w:rPr>
          <w:rFonts w:eastAsiaTheme="minorHAnsi"/>
          <w:color w:val="000000"/>
          <w:lang w:eastAsia="en-US"/>
        </w:rPr>
      </w:pPr>
      <w:r w:rsidRPr="00651F35">
        <w:rPr>
          <w:rFonts w:eastAsiaTheme="minorHAnsi"/>
          <w:color w:val="000000"/>
          <w:lang w:eastAsia="en-US"/>
        </w:rPr>
        <w:t>Использовать интерактивные технологии для информирования родительского со-общества и просветительской деятельности, д</w:t>
      </w:r>
      <w:r w:rsidR="00651F35">
        <w:rPr>
          <w:rFonts w:eastAsiaTheme="minorHAnsi"/>
          <w:color w:val="000000"/>
          <w:lang w:eastAsia="en-US"/>
        </w:rPr>
        <w:t>емонстрации достижений педагогического коллектива М</w:t>
      </w:r>
      <w:r w:rsidRPr="00651F35">
        <w:rPr>
          <w:rFonts w:eastAsiaTheme="minorHAnsi"/>
          <w:color w:val="000000"/>
          <w:lang w:eastAsia="en-US"/>
        </w:rPr>
        <w:t xml:space="preserve">БДОУ и результатов педагогической деятельности. </w:t>
      </w:r>
    </w:p>
    <w:p w:rsidR="00774A10" w:rsidRDefault="00774A10" w:rsidP="00586FB5">
      <w:pPr>
        <w:spacing w:line="276" w:lineRule="auto"/>
        <w:jc w:val="both"/>
      </w:pPr>
    </w:p>
    <w:p w:rsidR="00E65564" w:rsidRPr="00586FB5" w:rsidRDefault="00E65564" w:rsidP="004239C6">
      <w:pPr>
        <w:pStyle w:val="ac"/>
        <w:numPr>
          <w:ilvl w:val="1"/>
          <w:numId w:val="71"/>
        </w:numPr>
        <w:autoSpaceDE w:val="0"/>
        <w:autoSpaceDN w:val="0"/>
        <w:adjustRightInd w:val="0"/>
        <w:spacing w:line="276" w:lineRule="auto"/>
        <w:jc w:val="center"/>
        <w:rPr>
          <w:rFonts w:eastAsiaTheme="minorHAnsi"/>
          <w:b/>
          <w:bCs/>
          <w:lang w:eastAsia="en-US"/>
        </w:rPr>
      </w:pPr>
      <w:r w:rsidRPr="00586FB5">
        <w:rPr>
          <w:rFonts w:eastAsiaTheme="minorHAnsi"/>
          <w:b/>
          <w:bCs/>
          <w:lang w:eastAsia="en-US"/>
        </w:rPr>
        <w:t xml:space="preserve">Анализ </w:t>
      </w:r>
      <w:r w:rsidR="00586FB5" w:rsidRPr="00586FB5">
        <w:rPr>
          <w:rFonts w:eastAsiaTheme="minorHAnsi"/>
          <w:b/>
          <w:bCs/>
          <w:lang w:eastAsia="en-US"/>
        </w:rPr>
        <w:t xml:space="preserve">совместной деятельности работы </w:t>
      </w:r>
      <w:r w:rsidR="00586FB5" w:rsidRPr="00586FB5">
        <w:rPr>
          <w:rFonts w:eastAsiaTheme="minorHAnsi"/>
          <w:b/>
          <w:bCs/>
          <w:lang w:eastAsia="en-US"/>
        </w:rPr>
        <w:br/>
        <w:t xml:space="preserve">МБДОУ «Детский сад №23 ст. Архонская» </w:t>
      </w:r>
      <w:r w:rsidRPr="00586FB5">
        <w:rPr>
          <w:rFonts w:eastAsiaTheme="minorHAnsi"/>
          <w:b/>
          <w:bCs/>
          <w:lang w:eastAsia="en-US"/>
        </w:rPr>
        <w:t xml:space="preserve"> с социальным окружением</w:t>
      </w:r>
    </w:p>
    <w:p w:rsidR="00586FB5" w:rsidRPr="00586FB5" w:rsidRDefault="00586FB5" w:rsidP="00586FB5">
      <w:pPr>
        <w:autoSpaceDE w:val="0"/>
        <w:autoSpaceDN w:val="0"/>
        <w:adjustRightInd w:val="0"/>
        <w:spacing w:line="276" w:lineRule="auto"/>
        <w:rPr>
          <w:rFonts w:eastAsiaTheme="minorHAnsi"/>
          <w:sz w:val="16"/>
          <w:szCs w:val="16"/>
          <w:lang w:eastAsia="en-US"/>
        </w:rPr>
      </w:pPr>
    </w:p>
    <w:p w:rsidR="00E65564" w:rsidRPr="00E65564" w:rsidRDefault="00586FB5" w:rsidP="00307618">
      <w:pPr>
        <w:autoSpaceDE w:val="0"/>
        <w:autoSpaceDN w:val="0"/>
        <w:adjustRightInd w:val="0"/>
        <w:spacing w:line="276" w:lineRule="auto"/>
        <w:ind w:firstLine="709"/>
        <w:jc w:val="both"/>
        <w:rPr>
          <w:rFonts w:eastAsiaTheme="minorHAnsi"/>
          <w:lang w:eastAsia="en-US"/>
        </w:rPr>
      </w:pPr>
      <w:r>
        <w:rPr>
          <w:rFonts w:eastAsiaTheme="minorHAnsi"/>
          <w:lang w:eastAsia="en-US"/>
        </w:rPr>
        <w:t xml:space="preserve">В 2022 </w:t>
      </w:r>
      <w:r w:rsidR="00E65564" w:rsidRPr="00E65564">
        <w:rPr>
          <w:rFonts w:eastAsiaTheme="minorHAnsi"/>
          <w:lang w:eastAsia="en-US"/>
        </w:rPr>
        <w:t>-</w:t>
      </w:r>
      <w:r>
        <w:rPr>
          <w:rFonts w:eastAsiaTheme="minorHAnsi"/>
          <w:lang w:eastAsia="en-US"/>
        </w:rPr>
        <w:t xml:space="preserve"> 2023</w:t>
      </w:r>
      <w:r w:rsidR="00E65564" w:rsidRPr="00E65564">
        <w:rPr>
          <w:rFonts w:eastAsiaTheme="minorHAnsi"/>
          <w:lang w:eastAsia="en-US"/>
        </w:rPr>
        <w:t xml:space="preserve"> учебном году усилия педагогического к</w:t>
      </w:r>
      <w:r>
        <w:rPr>
          <w:rFonts w:eastAsiaTheme="minorHAnsi"/>
          <w:lang w:eastAsia="en-US"/>
        </w:rPr>
        <w:t>оллектива были направлены на со</w:t>
      </w:r>
      <w:r w:rsidR="00E65564" w:rsidRPr="00E65564">
        <w:rPr>
          <w:rFonts w:eastAsiaTheme="minorHAnsi"/>
          <w:lang w:eastAsia="en-US"/>
        </w:rPr>
        <w:t>здание условий развития ребенка, открывающие возможности: для приобщения детей к ценностям здорового образа жизни, позитивной социализации, для личностного развития, для развития инициативы и творческих способностей, для приобщения детей к эко</w:t>
      </w:r>
      <w:r>
        <w:rPr>
          <w:rFonts w:eastAsiaTheme="minorHAnsi"/>
          <w:lang w:eastAsia="en-US"/>
        </w:rPr>
        <w:t>логиче</w:t>
      </w:r>
      <w:r w:rsidR="00E65564" w:rsidRPr="00E65564">
        <w:rPr>
          <w:rFonts w:eastAsiaTheme="minorHAnsi"/>
          <w:lang w:eastAsia="en-US"/>
        </w:rPr>
        <w:t xml:space="preserve">ской этике и навыкам безопасного поведения в окружающей среде. </w:t>
      </w:r>
    </w:p>
    <w:p w:rsidR="00E65564" w:rsidRPr="00E65564" w:rsidRDefault="00E65564" w:rsidP="00307618">
      <w:pPr>
        <w:autoSpaceDE w:val="0"/>
        <w:autoSpaceDN w:val="0"/>
        <w:adjustRightInd w:val="0"/>
        <w:spacing w:line="276" w:lineRule="auto"/>
        <w:ind w:firstLine="709"/>
        <w:jc w:val="both"/>
        <w:rPr>
          <w:rFonts w:eastAsiaTheme="minorHAnsi"/>
          <w:lang w:eastAsia="en-US"/>
        </w:rPr>
      </w:pPr>
      <w:r w:rsidRPr="00E65564">
        <w:rPr>
          <w:rFonts w:eastAsiaTheme="minorHAnsi"/>
          <w:lang w:eastAsia="en-US"/>
        </w:rPr>
        <w:t>Для эфф</w:t>
      </w:r>
      <w:r w:rsidR="00586FB5">
        <w:rPr>
          <w:rFonts w:eastAsiaTheme="minorHAnsi"/>
          <w:lang w:eastAsia="en-US"/>
        </w:rPr>
        <w:t>ективной реализации этих задач М</w:t>
      </w:r>
      <w:r w:rsidRPr="00E65564">
        <w:rPr>
          <w:rFonts w:eastAsiaTheme="minorHAnsi"/>
          <w:lang w:eastAsia="en-US"/>
        </w:rPr>
        <w:t>БДОУ активно сотрудничают с организа</w:t>
      </w:r>
      <w:r w:rsidR="00586FB5">
        <w:rPr>
          <w:rFonts w:eastAsiaTheme="minorHAnsi"/>
          <w:lang w:eastAsia="en-US"/>
        </w:rPr>
        <w:t>циями</w:t>
      </w:r>
      <w:r w:rsidRPr="00E65564">
        <w:rPr>
          <w:rFonts w:eastAsiaTheme="minorHAnsi"/>
          <w:lang w:eastAsia="en-US"/>
        </w:rPr>
        <w:t xml:space="preserve">. </w:t>
      </w:r>
    </w:p>
    <w:p w:rsidR="00E65564" w:rsidRDefault="00E65564" w:rsidP="00307618">
      <w:pPr>
        <w:autoSpaceDE w:val="0"/>
        <w:autoSpaceDN w:val="0"/>
        <w:adjustRightInd w:val="0"/>
        <w:spacing w:line="276" w:lineRule="auto"/>
        <w:ind w:firstLine="709"/>
        <w:jc w:val="both"/>
        <w:rPr>
          <w:rFonts w:eastAsiaTheme="minorHAnsi"/>
          <w:lang w:eastAsia="en-US"/>
        </w:rPr>
      </w:pPr>
      <w:r w:rsidRPr="00E65564">
        <w:rPr>
          <w:rFonts w:eastAsiaTheme="minorHAnsi"/>
          <w:lang w:eastAsia="en-US"/>
        </w:rPr>
        <w:t>Совместно с партнерами, на основании</w:t>
      </w:r>
      <w:r w:rsidR="00586FB5">
        <w:rPr>
          <w:rFonts w:eastAsiaTheme="minorHAnsi"/>
          <w:lang w:eastAsia="en-US"/>
        </w:rPr>
        <w:t xml:space="preserve"> договоров о сотрудничестве, в М</w:t>
      </w:r>
      <w:r w:rsidRPr="00E65564">
        <w:rPr>
          <w:rFonts w:eastAsiaTheme="minorHAnsi"/>
          <w:lang w:eastAsia="en-US"/>
        </w:rPr>
        <w:t>БДОУ про</w:t>
      </w:r>
      <w:r w:rsidR="00586FB5">
        <w:rPr>
          <w:rFonts w:eastAsiaTheme="minorHAnsi"/>
          <w:lang w:eastAsia="en-US"/>
        </w:rPr>
        <w:t>води</w:t>
      </w:r>
      <w:r w:rsidRPr="00E65564">
        <w:rPr>
          <w:rFonts w:eastAsiaTheme="minorHAnsi"/>
          <w:lang w:eastAsia="en-US"/>
        </w:rPr>
        <w:t xml:space="preserve">лись мероприятия с участием наших воспитанников и были реализованы краткосрочные и долгосрочные проекты. </w:t>
      </w:r>
    </w:p>
    <w:p w:rsidR="00345A5B" w:rsidRDefault="00345A5B" w:rsidP="00307618">
      <w:pPr>
        <w:autoSpaceDE w:val="0"/>
        <w:autoSpaceDN w:val="0"/>
        <w:adjustRightInd w:val="0"/>
        <w:spacing w:line="276" w:lineRule="auto"/>
        <w:ind w:firstLine="709"/>
        <w:jc w:val="both"/>
        <w:rPr>
          <w:rFonts w:eastAsiaTheme="minorHAnsi"/>
          <w:lang w:eastAsia="en-US"/>
        </w:rPr>
      </w:pPr>
    </w:p>
    <w:p w:rsidR="00345A5B" w:rsidRDefault="00345A5B" w:rsidP="00307618">
      <w:pPr>
        <w:autoSpaceDE w:val="0"/>
        <w:autoSpaceDN w:val="0"/>
        <w:adjustRightInd w:val="0"/>
        <w:spacing w:line="276" w:lineRule="auto"/>
        <w:ind w:firstLine="709"/>
        <w:jc w:val="both"/>
        <w:rPr>
          <w:rFonts w:eastAsiaTheme="minorHAnsi"/>
          <w:lang w:eastAsia="en-US"/>
        </w:rPr>
      </w:pPr>
    </w:p>
    <w:p w:rsidR="00345A5B" w:rsidRDefault="00345A5B" w:rsidP="00307618">
      <w:pPr>
        <w:autoSpaceDE w:val="0"/>
        <w:autoSpaceDN w:val="0"/>
        <w:adjustRightInd w:val="0"/>
        <w:spacing w:line="276" w:lineRule="auto"/>
        <w:ind w:firstLine="709"/>
        <w:jc w:val="both"/>
        <w:rPr>
          <w:rFonts w:eastAsiaTheme="minorHAnsi"/>
          <w:lang w:eastAsia="en-US"/>
        </w:rPr>
      </w:pPr>
    </w:p>
    <w:p w:rsidR="00345A5B" w:rsidRDefault="00345A5B" w:rsidP="00307618">
      <w:pPr>
        <w:autoSpaceDE w:val="0"/>
        <w:autoSpaceDN w:val="0"/>
        <w:adjustRightInd w:val="0"/>
        <w:spacing w:line="276" w:lineRule="auto"/>
        <w:ind w:firstLine="709"/>
        <w:jc w:val="both"/>
        <w:rPr>
          <w:rFonts w:eastAsiaTheme="minorHAnsi"/>
          <w:lang w:eastAsia="en-US"/>
        </w:rPr>
      </w:pPr>
    </w:p>
    <w:p w:rsidR="00345A5B" w:rsidRPr="00E65564" w:rsidRDefault="00345A5B" w:rsidP="00307618">
      <w:pPr>
        <w:autoSpaceDE w:val="0"/>
        <w:autoSpaceDN w:val="0"/>
        <w:adjustRightInd w:val="0"/>
        <w:spacing w:line="276" w:lineRule="auto"/>
        <w:ind w:firstLine="709"/>
        <w:jc w:val="both"/>
        <w:rPr>
          <w:rFonts w:eastAsiaTheme="minorHAnsi"/>
          <w:lang w:eastAsia="en-US"/>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2127"/>
        <w:gridCol w:w="2268"/>
        <w:gridCol w:w="5811"/>
      </w:tblGrid>
      <w:tr w:rsidR="00526570" w:rsidRPr="00842C03" w:rsidTr="00E96B0C">
        <w:tc>
          <w:tcPr>
            <w:tcW w:w="426" w:type="dxa"/>
            <w:shd w:val="clear" w:color="auto" w:fill="EAF1DD" w:themeFill="accent3" w:themeFillTint="33"/>
          </w:tcPr>
          <w:p w:rsidR="00526570" w:rsidRPr="00842C03" w:rsidRDefault="00526570" w:rsidP="00146981">
            <w:pPr>
              <w:contextualSpacing/>
              <w:jc w:val="center"/>
              <w:rPr>
                <w:b/>
                <w:i/>
                <w:sz w:val="22"/>
                <w:szCs w:val="22"/>
              </w:rPr>
            </w:pPr>
            <w:r w:rsidRPr="00842C03">
              <w:rPr>
                <w:b/>
                <w:i/>
                <w:sz w:val="22"/>
                <w:szCs w:val="22"/>
              </w:rPr>
              <w:lastRenderedPageBreak/>
              <w:t>№</w:t>
            </w:r>
          </w:p>
        </w:tc>
        <w:tc>
          <w:tcPr>
            <w:tcW w:w="2127" w:type="dxa"/>
            <w:shd w:val="clear" w:color="auto" w:fill="EAF1DD" w:themeFill="accent3" w:themeFillTint="33"/>
          </w:tcPr>
          <w:p w:rsidR="00526570" w:rsidRPr="00842C03" w:rsidRDefault="00526570" w:rsidP="00146981">
            <w:pPr>
              <w:contextualSpacing/>
              <w:jc w:val="center"/>
              <w:rPr>
                <w:b/>
                <w:i/>
                <w:sz w:val="22"/>
                <w:szCs w:val="22"/>
              </w:rPr>
            </w:pPr>
            <w:r w:rsidRPr="00842C03">
              <w:rPr>
                <w:b/>
                <w:i/>
                <w:sz w:val="22"/>
                <w:szCs w:val="22"/>
              </w:rPr>
              <w:t>Область</w:t>
            </w:r>
          </w:p>
          <w:p w:rsidR="00526570" w:rsidRPr="00842C03" w:rsidRDefault="00526570" w:rsidP="00146981">
            <w:pPr>
              <w:contextualSpacing/>
              <w:jc w:val="center"/>
              <w:rPr>
                <w:b/>
                <w:i/>
                <w:sz w:val="22"/>
                <w:szCs w:val="22"/>
              </w:rPr>
            </w:pPr>
            <w:r w:rsidRPr="00842C03">
              <w:rPr>
                <w:b/>
                <w:i/>
                <w:sz w:val="22"/>
                <w:szCs w:val="22"/>
              </w:rPr>
              <w:t xml:space="preserve">образовательной </w:t>
            </w:r>
            <w:r w:rsidRPr="00842C03">
              <w:rPr>
                <w:b/>
                <w:i/>
                <w:sz w:val="22"/>
                <w:szCs w:val="22"/>
              </w:rPr>
              <w:br/>
              <w:t>работы</w:t>
            </w:r>
          </w:p>
        </w:tc>
        <w:tc>
          <w:tcPr>
            <w:tcW w:w="2268" w:type="dxa"/>
            <w:shd w:val="clear" w:color="auto" w:fill="EAF1DD" w:themeFill="accent3" w:themeFillTint="33"/>
            <w:vAlign w:val="center"/>
          </w:tcPr>
          <w:p w:rsidR="00526570" w:rsidRPr="00842C03" w:rsidRDefault="00526570" w:rsidP="00146981">
            <w:pPr>
              <w:contextualSpacing/>
              <w:jc w:val="center"/>
              <w:rPr>
                <w:b/>
                <w:i/>
                <w:sz w:val="22"/>
                <w:szCs w:val="22"/>
              </w:rPr>
            </w:pPr>
            <w:r w:rsidRPr="00842C03">
              <w:rPr>
                <w:b/>
                <w:i/>
                <w:sz w:val="22"/>
                <w:szCs w:val="22"/>
              </w:rPr>
              <w:t xml:space="preserve">Социальный </w:t>
            </w:r>
            <w:r w:rsidRPr="00842C03">
              <w:rPr>
                <w:b/>
                <w:i/>
                <w:sz w:val="22"/>
                <w:szCs w:val="22"/>
              </w:rPr>
              <w:br/>
              <w:t xml:space="preserve"> партнёр</w:t>
            </w:r>
          </w:p>
        </w:tc>
        <w:tc>
          <w:tcPr>
            <w:tcW w:w="5811" w:type="dxa"/>
            <w:shd w:val="clear" w:color="auto" w:fill="EAF1DD" w:themeFill="accent3" w:themeFillTint="33"/>
            <w:vAlign w:val="center"/>
          </w:tcPr>
          <w:p w:rsidR="00526570" w:rsidRPr="00842C03" w:rsidRDefault="00526570" w:rsidP="00146981">
            <w:pPr>
              <w:contextualSpacing/>
              <w:jc w:val="center"/>
              <w:rPr>
                <w:b/>
                <w:i/>
                <w:sz w:val="22"/>
                <w:szCs w:val="22"/>
              </w:rPr>
            </w:pPr>
            <w:r w:rsidRPr="00842C03">
              <w:rPr>
                <w:b/>
                <w:i/>
                <w:sz w:val="22"/>
                <w:szCs w:val="22"/>
              </w:rPr>
              <w:t>Проведённые мероприятия</w:t>
            </w:r>
          </w:p>
        </w:tc>
      </w:tr>
      <w:tr w:rsidR="00526570" w:rsidRPr="00842C03" w:rsidTr="00E96B0C">
        <w:tc>
          <w:tcPr>
            <w:tcW w:w="426" w:type="dxa"/>
            <w:vMerge w:val="restart"/>
            <w:shd w:val="clear" w:color="auto" w:fill="E5DFEC" w:themeFill="accent4" w:themeFillTint="33"/>
          </w:tcPr>
          <w:p w:rsidR="00526570" w:rsidRPr="00842C03" w:rsidRDefault="00526570" w:rsidP="00146981">
            <w:pPr>
              <w:contextualSpacing/>
            </w:pPr>
            <w:r w:rsidRPr="00842C03">
              <w:t>1.</w:t>
            </w:r>
          </w:p>
          <w:p w:rsidR="00526570" w:rsidRPr="00842C03" w:rsidRDefault="00526570" w:rsidP="00146981">
            <w:pPr>
              <w:contextualSpacing/>
              <w:jc w:val="center"/>
            </w:pPr>
          </w:p>
          <w:p w:rsidR="00526570" w:rsidRPr="00842C03" w:rsidRDefault="00526570" w:rsidP="00146981">
            <w:pPr>
              <w:contextualSpacing/>
              <w:jc w:val="center"/>
            </w:pPr>
          </w:p>
          <w:p w:rsidR="00526570" w:rsidRPr="00842C03" w:rsidRDefault="00526570" w:rsidP="00146981">
            <w:pPr>
              <w:contextualSpacing/>
              <w:jc w:val="center"/>
            </w:pPr>
          </w:p>
          <w:p w:rsidR="00526570" w:rsidRPr="00842C03" w:rsidRDefault="00526570" w:rsidP="00146981">
            <w:pPr>
              <w:contextualSpacing/>
              <w:jc w:val="center"/>
            </w:pPr>
          </w:p>
        </w:tc>
        <w:tc>
          <w:tcPr>
            <w:tcW w:w="2127" w:type="dxa"/>
            <w:vMerge w:val="restart"/>
            <w:shd w:val="clear" w:color="auto" w:fill="F2DBDB" w:themeFill="accent2" w:themeFillTint="33"/>
            <w:vAlign w:val="center"/>
          </w:tcPr>
          <w:p w:rsidR="00526570" w:rsidRPr="00842C03" w:rsidRDefault="00526570" w:rsidP="00146981">
            <w:pPr>
              <w:contextualSpacing/>
              <w:jc w:val="center"/>
            </w:pPr>
            <w:r w:rsidRPr="00842C03">
              <w:t>Познавательное</w:t>
            </w:r>
          </w:p>
          <w:p w:rsidR="00526570" w:rsidRPr="00842C03" w:rsidRDefault="00526570" w:rsidP="00146981">
            <w:pPr>
              <w:contextualSpacing/>
              <w:jc w:val="center"/>
            </w:pPr>
            <w:r w:rsidRPr="00842C03">
              <w:t>развитие</w:t>
            </w:r>
          </w:p>
          <w:p w:rsidR="00526570" w:rsidRPr="00842C03" w:rsidRDefault="00526570" w:rsidP="00146981">
            <w:pPr>
              <w:contextualSpacing/>
              <w:jc w:val="center"/>
            </w:pPr>
          </w:p>
          <w:p w:rsidR="00526570" w:rsidRPr="00842C03" w:rsidRDefault="00526570" w:rsidP="00146981">
            <w:pPr>
              <w:contextualSpacing/>
              <w:jc w:val="center"/>
            </w:pPr>
          </w:p>
          <w:p w:rsidR="00526570" w:rsidRPr="00842C03" w:rsidRDefault="00526570" w:rsidP="00146981">
            <w:pPr>
              <w:contextualSpacing/>
              <w:jc w:val="center"/>
            </w:pPr>
          </w:p>
        </w:tc>
        <w:tc>
          <w:tcPr>
            <w:tcW w:w="2268" w:type="dxa"/>
            <w:vAlign w:val="center"/>
          </w:tcPr>
          <w:p w:rsidR="00526570" w:rsidRPr="00842C03" w:rsidRDefault="00526570" w:rsidP="00146981">
            <w:pPr>
              <w:contextualSpacing/>
              <w:jc w:val="center"/>
            </w:pPr>
            <w:r w:rsidRPr="00842C03">
              <w:t xml:space="preserve">МБОУ </w:t>
            </w:r>
            <w:r w:rsidRPr="00842C03">
              <w:br/>
              <w:t xml:space="preserve">«СОШ №1 им. П.В. Масленникова </w:t>
            </w:r>
            <w:r w:rsidRPr="00842C03">
              <w:br/>
              <w:t>ст. Архонская»;</w:t>
            </w:r>
            <w:r w:rsidRPr="00842C03">
              <w:br/>
              <w:t xml:space="preserve">МБОУ «СОШ №2 </w:t>
            </w:r>
            <w:r w:rsidRPr="00842C03">
              <w:br/>
              <w:t>ст. Архонская»</w:t>
            </w:r>
            <w:r w:rsidRPr="00842C03">
              <w:br/>
            </w:r>
          </w:p>
        </w:tc>
        <w:tc>
          <w:tcPr>
            <w:tcW w:w="5811" w:type="dxa"/>
          </w:tcPr>
          <w:p w:rsidR="00526570" w:rsidRPr="00842C03" w:rsidRDefault="00526570" w:rsidP="004239C6">
            <w:pPr>
              <w:numPr>
                <w:ilvl w:val="0"/>
                <w:numId w:val="82"/>
              </w:numPr>
              <w:spacing w:after="200" w:line="276" w:lineRule="auto"/>
              <w:ind w:left="317" w:hanging="284"/>
              <w:contextualSpacing/>
            </w:pPr>
            <w:r w:rsidRPr="00842C03">
              <w:t xml:space="preserve">Экскурсии по школе и её территории, родительское собрание для старших  групп «На пороге школы», </w:t>
            </w:r>
          </w:p>
          <w:p w:rsidR="00526570" w:rsidRPr="00842C03" w:rsidRDefault="00526570" w:rsidP="004239C6">
            <w:pPr>
              <w:numPr>
                <w:ilvl w:val="0"/>
                <w:numId w:val="82"/>
              </w:numPr>
              <w:tabs>
                <w:tab w:val="left" w:pos="734"/>
              </w:tabs>
              <w:autoSpaceDE w:val="0"/>
              <w:autoSpaceDN w:val="0"/>
              <w:adjustRightInd w:val="0"/>
              <w:spacing w:after="200" w:line="276" w:lineRule="auto"/>
              <w:ind w:left="317" w:hanging="284"/>
              <w:contextualSpacing/>
            </w:pPr>
            <w:r w:rsidRPr="00842C03">
              <w:t>Посещение школьной библиотеки, физкультурного зала, классов.</w:t>
            </w:r>
          </w:p>
          <w:p w:rsidR="00526570" w:rsidRPr="00842C03" w:rsidRDefault="00526570" w:rsidP="004239C6">
            <w:pPr>
              <w:numPr>
                <w:ilvl w:val="0"/>
                <w:numId w:val="82"/>
              </w:numPr>
              <w:tabs>
                <w:tab w:val="left" w:pos="734"/>
              </w:tabs>
              <w:autoSpaceDE w:val="0"/>
              <w:autoSpaceDN w:val="0"/>
              <w:adjustRightInd w:val="0"/>
              <w:spacing w:after="200" w:line="276" w:lineRule="auto"/>
              <w:ind w:left="317" w:hanging="284"/>
              <w:contextualSpacing/>
            </w:pPr>
            <w:r w:rsidRPr="00842C03">
              <w:t>Посещение воспитанниками «Воскресной школы».</w:t>
            </w:r>
          </w:p>
          <w:p w:rsidR="00526570" w:rsidRPr="00842C03" w:rsidRDefault="00526570" w:rsidP="004239C6">
            <w:pPr>
              <w:numPr>
                <w:ilvl w:val="0"/>
                <w:numId w:val="82"/>
              </w:numPr>
              <w:tabs>
                <w:tab w:val="left" w:pos="734"/>
              </w:tabs>
              <w:autoSpaceDE w:val="0"/>
              <w:autoSpaceDN w:val="0"/>
              <w:adjustRightInd w:val="0"/>
              <w:spacing w:after="200" w:line="276" w:lineRule="auto"/>
              <w:ind w:left="317" w:hanging="284"/>
              <w:contextualSpacing/>
            </w:pPr>
            <w:r w:rsidRPr="00842C03">
              <w:t xml:space="preserve">Взаимопосещения учителями и воспитателями, просмотр образовательного процесса в школе и ДОУ. </w:t>
            </w:r>
          </w:p>
          <w:p w:rsidR="00526570" w:rsidRPr="00842C03" w:rsidRDefault="00526570" w:rsidP="004239C6">
            <w:pPr>
              <w:numPr>
                <w:ilvl w:val="0"/>
                <w:numId w:val="82"/>
              </w:numPr>
              <w:tabs>
                <w:tab w:val="left" w:pos="734"/>
              </w:tabs>
              <w:autoSpaceDE w:val="0"/>
              <w:autoSpaceDN w:val="0"/>
              <w:adjustRightInd w:val="0"/>
              <w:spacing w:after="200" w:line="276" w:lineRule="auto"/>
              <w:ind w:left="317" w:hanging="284"/>
              <w:contextualSpacing/>
            </w:pPr>
            <w:r w:rsidRPr="00842C03">
              <w:t>Родительские собрания совместно с учителями начальных классов.</w:t>
            </w:r>
          </w:p>
          <w:p w:rsidR="00526570" w:rsidRPr="00842C03" w:rsidRDefault="00526570" w:rsidP="004239C6">
            <w:pPr>
              <w:numPr>
                <w:ilvl w:val="0"/>
                <w:numId w:val="82"/>
              </w:numPr>
              <w:tabs>
                <w:tab w:val="left" w:pos="734"/>
              </w:tabs>
              <w:autoSpaceDE w:val="0"/>
              <w:autoSpaceDN w:val="0"/>
              <w:adjustRightInd w:val="0"/>
              <w:spacing w:after="200" w:line="276" w:lineRule="auto"/>
              <w:ind w:left="317" w:hanging="284"/>
              <w:contextualSpacing/>
            </w:pPr>
            <w:r w:rsidRPr="00842C03">
              <w:t>Посещение «Музея славы».</w:t>
            </w:r>
          </w:p>
          <w:p w:rsidR="00526570" w:rsidRPr="00842C03" w:rsidRDefault="00526570" w:rsidP="004239C6">
            <w:pPr>
              <w:numPr>
                <w:ilvl w:val="0"/>
                <w:numId w:val="82"/>
              </w:numPr>
              <w:spacing w:after="200" w:line="276" w:lineRule="auto"/>
              <w:ind w:left="317" w:hanging="284"/>
              <w:contextualSpacing/>
            </w:pPr>
            <w:r w:rsidRPr="00842C03">
              <w:rPr>
                <w:rFonts w:eastAsia="Calibri"/>
                <w:lang w:eastAsia="en-US"/>
              </w:rPr>
              <w:t>Участие в совместных соревнованиях с детьми.</w:t>
            </w:r>
          </w:p>
          <w:p w:rsidR="00526570" w:rsidRPr="00842C03" w:rsidRDefault="00526570" w:rsidP="004239C6">
            <w:pPr>
              <w:numPr>
                <w:ilvl w:val="0"/>
                <w:numId w:val="82"/>
              </w:numPr>
              <w:spacing w:after="200" w:line="276" w:lineRule="auto"/>
              <w:ind w:left="317" w:hanging="284"/>
              <w:contextualSpacing/>
            </w:pPr>
            <w:r w:rsidRPr="00842C03">
              <w:rPr>
                <w:rFonts w:eastAsia="Calibri"/>
                <w:lang w:eastAsia="en-US"/>
              </w:rPr>
              <w:t>Выступление детей на празднике школы «Последний звонок»</w:t>
            </w:r>
          </w:p>
        </w:tc>
      </w:tr>
      <w:tr w:rsidR="00526570" w:rsidRPr="00842C03" w:rsidTr="00E96B0C">
        <w:tc>
          <w:tcPr>
            <w:tcW w:w="426" w:type="dxa"/>
            <w:vMerge/>
            <w:shd w:val="clear" w:color="auto" w:fill="E5DFEC" w:themeFill="accent4" w:themeFillTint="33"/>
          </w:tcPr>
          <w:p w:rsidR="00526570" w:rsidRPr="00842C03" w:rsidRDefault="00526570" w:rsidP="00146981">
            <w:pPr>
              <w:contextualSpacing/>
              <w:jc w:val="center"/>
            </w:pPr>
          </w:p>
        </w:tc>
        <w:tc>
          <w:tcPr>
            <w:tcW w:w="2127" w:type="dxa"/>
            <w:vMerge/>
            <w:shd w:val="clear" w:color="auto" w:fill="F2DBDB" w:themeFill="accent2" w:themeFillTint="33"/>
            <w:vAlign w:val="center"/>
          </w:tcPr>
          <w:p w:rsidR="00526570" w:rsidRPr="00842C03" w:rsidRDefault="00526570" w:rsidP="00146981">
            <w:pPr>
              <w:contextualSpacing/>
              <w:jc w:val="center"/>
            </w:pPr>
          </w:p>
        </w:tc>
        <w:tc>
          <w:tcPr>
            <w:tcW w:w="2268" w:type="dxa"/>
            <w:vAlign w:val="center"/>
          </w:tcPr>
          <w:p w:rsidR="00526570" w:rsidRPr="00842C03" w:rsidRDefault="00526570" w:rsidP="00146981">
            <w:pPr>
              <w:contextualSpacing/>
              <w:jc w:val="center"/>
            </w:pPr>
            <w:r w:rsidRPr="00842C03">
              <w:t xml:space="preserve">Библиотека, </w:t>
            </w:r>
            <w:r w:rsidRPr="00842C03">
              <w:br/>
              <w:t>Дом культуры</w:t>
            </w:r>
          </w:p>
        </w:tc>
        <w:tc>
          <w:tcPr>
            <w:tcW w:w="5811" w:type="dxa"/>
          </w:tcPr>
          <w:p w:rsidR="00526570" w:rsidRPr="00842C03" w:rsidRDefault="00526570" w:rsidP="004239C6">
            <w:pPr>
              <w:numPr>
                <w:ilvl w:val="0"/>
                <w:numId w:val="82"/>
              </w:numPr>
              <w:spacing w:after="200" w:line="276" w:lineRule="auto"/>
              <w:ind w:left="317" w:hanging="283"/>
              <w:contextualSpacing/>
            </w:pPr>
            <w:r w:rsidRPr="00842C03">
              <w:t xml:space="preserve">Экскурсии, участие в Рождественском </w:t>
            </w:r>
            <w:r>
              <w:t>фестивале</w:t>
            </w:r>
            <w:r w:rsidRPr="00842C03">
              <w:t xml:space="preserve">, праздничные мероприятия посвященные </w:t>
            </w:r>
            <w:r>
              <w:t>«</w:t>
            </w:r>
            <w:r w:rsidRPr="00842C03">
              <w:t>День защиты детей».</w:t>
            </w:r>
          </w:p>
          <w:p w:rsidR="00526570" w:rsidRPr="00842C03" w:rsidRDefault="00526570" w:rsidP="004239C6">
            <w:pPr>
              <w:numPr>
                <w:ilvl w:val="0"/>
                <w:numId w:val="82"/>
              </w:numPr>
              <w:tabs>
                <w:tab w:val="left" w:pos="734"/>
              </w:tabs>
              <w:autoSpaceDE w:val="0"/>
              <w:autoSpaceDN w:val="0"/>
              <w:adjustRightInd w:val="0"/>
              <w:spacing w:after="200" w:line="276" w:lineRule="auto"/>
              <w:ind w:left="317" w:hanging="283"/>
              <w:contextualSpacing/>
            </w:pPr>
            <w:r w:rsidRPr="00842C03">
              <w:t>Систематическое посещение занятий для детей, организованных специалистами детской библиотеки.</w:t>
            </w:r>
          </w:p>
          <w:p w:rsidR="00526570" w:rsidRPr="00842C03" w:rsidRDefault="00526570" w:rsidP="004239C6">
            <w:pPr>
              <w:numPr>
                <w:ilvl w:val="0"/>
                <w:numId w:val="82"/>
              </w:numPr>
              <w:spacing w:after="200" w:line="276" w:lineRule="auto"/>
              <w:ind w:left="317" w:hanging="283"/>
              <w:contextualSpacing/>
            </w:pPr>
            <w:r w:rsidRPr="00842C03">
              <w:rPr>
                <w:rFonts w:eastAsia="Calibri"/>
                <w:lang w:eastAsia="en-US"/>
              </w:rPr>
              <w:t>Пользование фондом детской книги и методических пособий, разработок  воспитанниками и педагогами ДОУ.</w:t>
            </w:r>
          </w:p>
        </w:tc>
      </w:tr>
      <w:tr w:rsidR="00526570" w:rsidRPr="00842C03" w:rsidTr="00E96B0C">
        <w:tc>
          <w:tcPr>
            <w:tcW w:w="426" w:type="dxa"/>
            <w:shd w:val="clear" w:color="auto" w:fill="E5DFEC" w:themeFill="accent4" w:themeFillTint="33"/>
          </w:tcPr>
          <w:p w:rsidR="00526570" w:rsidRPr="00842C03" w:rsidRDefault="00526570" w:rsidP="00146981">
            <w:pPr>
              <w:contextualSpacing/>
              <w:jc w:val="center"/>
            </w:pPr>
            <w:r w:rsidRPr="00842C03">
              <w:t>2</w:t>
            </w:r>
          </w:p>
        </w:tc>
        <w:tc>
          <w:tcPr>
            <w:tcW w:w="2127" w:type="dxa"/>
            <w:shd w:val="clear" w:color="auto" w:fill="F2DBDB" w:themeFill="accent2" w:themeFillTint="33"/>
          </w:tcPr>
          <w:p w:rsidR="00526570" w:rsidRPr="00842C03" w:rsidRDefault="00526570" w:rsidP="00146981">
            <w:pPr>
              <w:contextualSpacing/>
              <w:jc w:val="center"/>
            </w:pPr>
            <w:r w:rsidRPr="00842C03">
              <w:t>Речевое</w:t>
            </w:r>
            <w:r w:rsidRPr="00842C03">
              <w:br/>
              <w:t xml:space="preserve"> развитие</w:t>
            </w:r>
          </w:p>
        </w:tc>
        <w:tc>
          <w:tcPr>
            <w:tcW w:w="2268" w:type="dxa"/>
            <w:vAlign w:val="center"/>
          </w:tcPr>
          <w:p w:rsidR="00526570" w:rsidRPr="00842C03" w:rsidRDefault="00526570" w:rsidP="00146981">
            <w:pPr>
              <w:contextualSpacing/>
              <w:jc w:val="center"/>
            </w:pPr>
            <w:r w:rsidRPr="00842C03">
              <w:t xml:space="preserve">МБОУ </w:t>
            </w:r>
            <w:r w:rsidRPr="00842C03">
              <w:br/>
              <w:t xml:space="preserve">«СОШ №1 им. П.В. Масленникова </w:t>
            </w:r>
            <w:r w:rsidRPr="00842C03">
              <w:br/>
              <w:t>ст. Архонская»;</w:t>
            </w:r>
            <w:r w:rsidRPr="00842C03">
              <w:br/>
              <w:t xml:space="preserve">МБОУ «СОШ №2 </w:t>
            </w:r>
            <w:r w:rsidRPr="00842C03">
              <w:br/>
              <w:t>ст. Архонская»</w:t>
            </w:r>
          </w:p>
        </w:tc>
        <w:tc>
          <w:tcPr>
            <w:tcW w:w="5811" w:type="dxa"/>
          </w:tcPr>
          <w:p w:rsidR="00526570" w:rsidRPr="00D1336C" w:rsidRDefault="00D1336C" w:rsidP="00146981">
            <w:pPr>
              <w:spacing w:after="200" w:line="276" w:lineRule="auto"/>
              <w:ind w:left="317"/>
              <w:contextualSpacing/>
            </w:pPr>
            <w:r w:rsidRPr="00D1336C">
              <w:t>Подписан</w:t>
            </w:r>
            <w:r>
              <w:t xml:space="preserve"> </w:t>
            </w:r>
            <w:r w:rsidRPr="00D1336C">
              <w:t xml:space="preserve"> план взаимодействия, согласно которому было запланировано ряд совместных мероприятий как с участием детей, так и с участием педагогов.</w:t>
            </w:r>
          </w:p>
        </w:tc>
      </w:tr>
      <w:tr w:rsidR="00526570" w:rsidRPr="00842C03" w:rsidTr="00E96B0C">
        <w:trPr>
          <w:trHeight w:val="841"/>
        </w:trPr>
        <w:tc>
          <w:tcPr>
            <w:tcW w:w="426" w:type="dxa"/>
            <w:vMerge w:val="restart"/>
            <w:shd w:val="clear" w:color="auto" w:fill="E5DFEC" w:themeFill="accent4" w:themeFillTint="33"/>
          </w:tcPr>
          <w:p w:rsidR="00526570" w:rsidRPr="00842C03" w:rsidRDefault="00526570" w:rsidP="00146981">
            <w:pPr>
              <w:contextualSpacing/>
              <w:jc w:val="center"/>
            </w:pPr>
          </w:p>
          <w:p w:rsidR="00526570" w:rsidRPr="00842C03" w:rsidRDefault="00526570" w:rsidP="00146981">
            <w:pPr>
              <w:contextualSpacing/>
              <w:jc w:val="center"/>
            </w:pPr>
          </w:p>
          <w:p w:rsidR="00526570" w:rsidRPr="00842C03" w:rsidRDefault="00526570" w:rsidP="00146981">
            <w:pPr>
              <w:contextualSpacing/>
              <w:jc w:val="center"/>
            </w:pPr>
          </w:p>
          <w:p w:rsidR="00526570" w:rsidRPr="00842C03" w:rsidRDefault="00526570" w:rsidP="00146981">
            <w:pPr>
              <w:contextualSpacing/>
              <w:jc w:val="center"/>
            </w:pPr>
          </w:p>
          <w:p w:rsidR="00526570" w:rsidRPr="00842C03" w:rsidRDefault="00526570" w:rsidP="00146981">
            <w:pPr>
              <w:contextualSpacing/>
              <w:jc w:val="center"/>
            </w:pPr>
          </w:p>
          <w:p w:rsidR="00526570" w:rsidRPr="00842C03" w:rsidRDefault="00526570" w:rsidP="00146981">
            <w:pPr>
              <w:contextualSpacing/>
              <w:jc w:val="center"/>
            </w:pPr>
          </w:p>
          <w:p w:rsidR="00526570" w:rsidRPr="00842C03" w:rsidRDefault="00526570" w:rsidP="00146981">
            <w:pPr>
              <w:contextualSpacing/>
              <w:jc w:val="center"/>
            </w:pPr>
            <w:r w:rsidRPr="00842C03">
              <w:t>3</w:t>
            </w:r>
          </w:p>
          <w:p w:rsidR="00526570" w:rsidRPr="00842C03" w:rsidRDefault="00526570" w:rsidP="00146981">
            <w:pPr>
              <w:contextualSpacing/>
            </w:pPr>
          </w:p>
        </w:tc>
        <w:tc>
          <w:tcPr>
            <w:tcW w:w="2127" w:type="dxa"/>
            <w:vMerge w:val="restart"/>
            <w:shd w:val="clear" w:color="auto" w:fill="F2DBDB" w:themeFill="accent2" w:themeFillTint="33"/>
          </w:tcPr>
          <w:p w:rsidR="00526570" w:rsidRPr="00842C03" w:rsidRDefault="00526570" w:rsidP="00146981">
            <w:pPr>
              <w:contextualSpacing/>
              <w:jc w:val="center"/>
            </w:pPr>
          </w:p>
          <w:p w:rsidR="00526570" w:rsidRPr="00842C03" w:rsidRDefault="00526570" w:rsidP="00146981">
            <w:pPr>
              <w:contextualSpacing/>
              <w:jc w:val="center"/>
            </w:pPr>
            <w:r w:rsidRPr="00842C03">
              <w:t xml:space="preserve">Социально - </w:t>
            </w:r>
            <w:r>
              <w:br/>
            </w:r>
            <w:r w:rsidRPr="00842C03">
              <w:t xml:space="preserve">коммуникативное </w:t>
            </w:r>
            <w:r w:rsidRPr="00842C03">
              <w:br/>
              <w:t>развитие</w:t>
            </w:r>
          </w:p>
        </w:tc>
        <w:tc>
          <w:tcPr>
            <w:tcW w:w="2268" w:type="dxa"/>
            <w:vAlign w:val="center"/>
          </w:tcPr>
          <w:p w:rsidR="00526570" w:rsidRPr="00842C03" w:rsidRDefault="00526570" w:rsidP="00146981">
            <w:pPr>
              <w:contextualSpacing/>
              <w:jc w:val="center"/>
            </w:pPr>
          </w:p>
          <w:p w:rsidR="00526570" w:rsidRPr="00842C03" w:rsidRDefault="00526570" w:rsidP="00146981">
            <w:pPr>
              <w:contextualSpacing/>
              <w:jc w:val="center"/>
            </w:pPr>
            <w:r w:rsidRPr="00842C03">
              <w:t>МЧС</w:t>
            </w:r>
          </w:p>
        </w:tc>
        <w:tc>
          <w:tcPr>
            <w:tcW w:w="5811" w:type="dxa"/>
          </w:tcPr>
          <w:p w:rsidR="00526570" w:rsidRPr="00842C03" w:rsidRDefault="00526570" w:rsidP="004239C6">
            <w:pPr>
              <w:numPr>
                <w:ilvl w:val="0"/>
                <w:numId w:val="83"/>
              </w:numPr>
              <w:tabs>
                <w:tab w:val="left" w:pos="459"/>
              </w:tabs>
              <w:spacing w:after="200" w:line="276" w:lineRule="auto"/>
              <w:ind w:left="317" w:hanging="142"/>
              <w:contextualSpacing/>
            </w:pPr>
            <w:r w:rsidRPr="00842C03">
              <w:t>Совместные досуги, просмотр мультфильмов и беседа с инспектором по пожарной безопасности «Как вести себя при пожаре», «Правила пользования  бытовыми электроприборами», тренировочные занятия по эвакуации (2 раза)</w:t>
            </w:r>
          </w:p>
          <w:p w:rsidR="00526570" w:rsidRPr="00842C03" w:rsidRDefault="00526570" w:rsidP="004239C6">
            <w:pPr>
              <w:numPr>
                <w:ilvl w:val="0"/>
                <w:numId w:val="83"/>
              </w:numPr>
              <w:tabs>
                <w:tab w:val="left" w:pos="459"/>
              </w:tabs>
              <w:spacing w:after="200" w:line="276" w:lineRule="auto"/>
              <w:ind w:left="317" w:hanging="142"/>
              <w:contextualSpacing/>
            </w:pPr>
            <w:r w:rsidRPr="00842C03">
              <w:t>конкурс рисунков «МЧС - глазами детей»</w:t>
            </w:r>
          </w:p>
        </w:tc>
      </w:tr>
      <w:tr w:rsidR="00526570" w:rsidRPr="00842C03" w:rsidTr="00E96B0C">
        <w:trPr>
          <w:trHeight w:val="960"/>
        </w:trPr>
        <w:tc>
          <w:tcPr>
            <w:tcW w:w="426" w:type="dxa"/>
            <w:vMerge/>
            <w:tcBorders>
              <w:bottom w:val="single" w:sz="4" w:space="0" w:color="auto"/>
            </w:tcBorders>
            <w:shd w:val="clear" w:color="auto" w:fill="E5DFEC" w:themeFill="accent4" w:themeFillTint="33"/>
          </w:tcPr>
          <w:p w:rsidR="00526570" w:rsidRPr="00842C03" w:rsidRDefault="00526570" w:rsidP="00146981">
            <w:pPr>
              <w:contextualSpacing/>
              <w:jc w:val="center"/>
            </w:pPr>
          </w:p>
        </w:tc>
        <w:tc>
          <w:tcPr>
            <w:tcW w:w="2127" w:type="dxa"/>
            <w:vMerge/>
            <w:tcBorders>
              <w:bottom w:val="single" w:sz="4" w:space="0" w:color="auto"/>
            </w:tcBorders>
            <w:shd w:val="clear" w:color="auto" w:fill="F2DBDB" w:themeFill="accent2" w:themeFillTint="33"/>
          </w:tcPr>
          <w:p w:rsidR="00526570" w:rsidRPr="00842C03" w:rsidRDefault="00526570" w:rsidP="00146981">
            <w:pPr>
              <w:contextualSpacing/>
              <w:jc w:val="center"/>
            </w:pPr>
          </w:p>
        </w:tc>
        <w:tc>
          <w:tcPr>
            <w:tcW w:w="2268" w:type="dxa"/>
            <w:vAlign w:val="center"/>
          </w:tcPr>
          <w:p w:rsidR="00526570" w:rsidRPr="00842C03" w:rsidRDefault="00526570" w:rsidP="00146981">
            <w:pPr>
              <w:contextualSpacing/>
              <w:jc w:val="center"/>
            </w:pPr>
            <w:r w:rsidRPr="00842C03">
              <w:rPr>
                <w:rFonts w:eastAsia="Calibri"/>
                <w:lang w:eastAsia="en-US"/>
              </w:rPr>
              <w:t>ГИБДД</w:t>
            </w:r>
          </w:p>
        </w:tc>
        <w:tc>
          <w:tcPr>
            <w:tcW w:w="5811" w:type="dxa"/>
          </w:tcPr>
          <w:p w:rsidR="00526570" w:rsidRPr="00842C03" w:rsidRDefault="00526570" w:rsidP="004239C6">
            <w:pPr>
              <w:numPr>
                <w:ilvl w:val="0"/>
                <w:numId w:val="84"/>
              </w:numPr>
              <w:tabs>
                <w:tab w:val="left" w:pos="459"/>
              </w:tabs>
              <w:autoSpaceDE w:val="0"/>
              <w:autoSpaceDN w:val="0"/>
              <w:adjustRightInd w:val="0"/>
              <w:spacing w:after="200" w:line="276" w:lineRule="auto"/>
              <w:ind w:hanging="437"/>
              <w:contextualSpacing/>
            </w:pPr>
            <w:r w:rsidRPr="00842C03">
              <w:t>Проведение бесед и развлечений для детей по правилам дорожного движения с приглашением представителей из ГИБДД.</w:t>
            </w:r>
          </w:p>
        </w:tc>
      </w:tr>
      <w:tr w:rsidR="00526570" w:rsidRPr="00842C03" w:rsidTr="00E96B0C">
        <w:tc>
          <w:tcPr>
            <w:tcW w:w="426" w:type="dxa"/>
            <w:shd w:val="clear" w:color="auto" w:fill="E5DFEC" w:themeFill="accent4" w:themeFillTint="33"/>
            <w:vAlign w:val="center"/>
          </w:tcPr>
          <w:p w:rsidR="00526570" w:rsidRPr="00842C03" w:rsidRDefault="00526570" w:rsidP="00146981">
            <w:pPr>
              <w:contextualSpacing/>
              <w:jc w:val="center"/>
            </w:pPr>
            <w:r w:rsidRPr="00842C03">
              <w:t>4</w:t>
            </w:r>
          </w:p>
        </w:tc>
        <w:tc>
          <w:tcPr>
            <w:tcW w:w="2127" w:type="dxa"/>
            <w:shd w:val="clear" w:color="auto" w:fill="F2DBDB" w:themeFill="accent2" w:themeFillTint="33"/>
            <w:vAlign w:val="center"/>
          </w:tcPr>
          <w:p w:rsidR="00526570" w:rsidRPr="00842C03" w:rsidRDefault="00526570" w:rsidP="00146981">
            <w:pPr>
              <w:contextualSpacing/>
              <w:jc w:val="center"/>
            </w:pPr>
            <w:r w:rsidRPr="00842C03">
              <w:t>Художественно-эстетическое</w:t>
            </w:r>
          </w:p>
        </w:tc>
        <w:tc>
          <w:tcPr>
            <w:tcW w:w="2268" w:type="dxa"/>
            <w:vAlign w:val="center"/>
          </w:tcPr>
          <w:p w:rsidR="00526570" w:rsidRPr="00842C03" w:rsidRDefault="00526570" w:rsidP="00146981">
            <w:pPr>
              <w:contextualSpacing/>
              <w:jc w:val="center"/>
            </w:pPr>
            <w:r w:rsidRPr="00842C03">
              <w:t>Школа искусств</w:t>
            </w:r>
          </w:p>
        </w:tc>
        <w:tc>
          <w:tcPr>
            <w:tcW w:w="5811" w:type="dxa"/>
          </w:tcPr>
          <w:p w:rsidR="00526570" w:rsidRPr="00842C03" w:rsidRDefault="00526570" w:rsidP="00146981">
            <w:pPr>
              <w:contextualSpacing/>
            </w:pPr>
            <w:r w:rsidRPr="00842C03">
              <w:t>Обучение воспитанников хореографии, музыке, рисованию, экскурсия по школе, участие в Рождественском концерте, выступление учеников с концертом в МБ ДОУ, знакомство с музыкальными инструментами, произведениями изобразительного искусства и работами учеников.</w:t>
            </w:r>
          </w:p>
        </w:tc>
      </w:tr>
    </w:tbl>
    <w:p w:rsidR="00D11071" w:rsidRDefault="00D11071" w:rsidP="00307618">
      <w:pPr>
        <w:spacing w:line="276" w:lineRule="auto"/>
        <w:ind w:firstLine="709"/>
        <w:jc w:val="both"/>
        <w:rPr>
          <w:rFonts w:eastAsiaTheme="minorHAnsi"/>
          <w:b/>
          <w:bCs/>
          <w:i/>
          <w:iCs/>
          <w:lang w:eastAsia="en-US"/>
        </w:rPr>
      </w:pPr>
    </w:p>
    <w:p w:rsidR="00774A10" w:rsidRPr="00D11071" w:rsidRDefault="00D11071" w:rsidP="00D11071">
      <w:pPr>
        <w:spacing w:line="276" w:lineRule="auto"/>
        <w:ind w:firstLine="709"/>
        <w:jc w:val="both"/>
      </w:pPr>
      <w:r w:rsidRPr="00D11071">
        <w:rPr>
          <w:rFonts w:eastAsiaTheme="minorHAnsi"/>
          <w:b/>
          <w:bCs/>
          <w:iCs/>
          <w:u w:val="single"/>
          <w:lang w:eastAsia="en-US"/>
        </w:rPr>
        <w:lastRenderedPageBreak/>
        <w:t>Вывод:</w:t>
      </w:r>
      <w:r w:rsidRPr="00D11071">
        <w:rPr>
          <w:rFonts w:eastAsiaTheme="minorHAnsi"/>
          <w:b/>
          <w:bCs/>
          <w:iCs/>
          <w:lang w:eastAsia="en-US"/>
        </w:rPr>
        <w:t xml:space="preserve"> </w:t>
      </w:r>
      <w:r w:rsidRPr="00D11071">
        <w:rPr>
          <w:rFonts w:eastAsiaTheme="minorHAnsi"/>
          <w:lang w:eastAsia="en-US"/>
        </w:rPr>
        <w:t xml:space="preserve">В 2023 </w:t>
      </w:r>
      <w:r w:rsidR="00E65564" w:rsidRPr="00D11071">
        <w:rPr>
          <w:rFonts w:eastAsiaTheme="minorHAnsi"/>
          <w:lang w:eastAsia="en-US"/>
        </w:rPr>
        <w:t>-</w:t>
      </w:r>
      <w:r w:rsidRPr="00D11071">
        <w:rPr>
          <w:rFonts w:eastAsiaTheme="minorHAnsi"/>
          <w:lang w:eastAsia="en-US"/>
        </w:rPr>
        <w:t xml:space="preserve"> 2024</w:t>
      </w:r>
      <w:r w:rsidR="00E65564" w:rsidRPr="00D11071">
        <w:rPr>
          <w:rFonts w:eastAsiaTheme="minorHAnsi"/>
          <w:lang w:eastAsia="en-US"/>
        </w:rPr>
        <w:t xml:space="preserve"> учебном году планируется продолжить сотрудничество с раз-личными </w:t>
      </w:r>
      <w:r w:rsidRPr="00D11071">
        <w:rPr>
          <w:rFonts w:eastAsiaTheme="minorHAnsi"/>
          <w:lang w:eastAsia="en-US"/>
        </w:rPr>
        <w:t>образовательными учреждениями</w:t>
      </w:r>
      <w:r w:rsidR="00E65564" w:rsidRPr="00D11071">
        <w:rPr>
          <w:rFonts w:eastAsiaTheme="minorHAnsi"/>
          <w:lang w:eastAsia="en-US"/>
        </w:rPr>
        <w:t xml:space="preserve"> и культурными организациями.</w:t>
      </w:r>
      <w:r w:rsidRPr="00D11071">
        <w:rPr>
          <w:lang w:val="de-DE"/>
        </w:rPr>
        <w:t xml:space="preserve"> Для полноценного разностороннего развития ребенка необходимо включать воспитанников в различные сферы социальной жизни. М</w:t>
      </w:r>
      <w:r w:rsidRPr="00D11071">
        <w:t>Б</w:t>
      </w:r>
      <w:r w:rsidRPr="00D11071">
        <w:rPr>
          <w:lang w:val="de-DE"/>
        </w:rPr>
        <w:t>ДОУ</w:t>
      </w:r>
      <w:r w:rsidRPr="00D11071">
        <w:t xml:space="preserve"> «Детский сад №23 ст. Архонская»</w:t>
      </w:r>
      <w:r w:rsidRPr="00D11071">
        <w:rPr>
          <w:lang w:val="de-DE"/>
        </w:rPr>
        <w:t xml:space="preserve"> активно взаимодействует с учреждениями близлежащего микросоциума</w:t>
      </w:r>
      <w:r w:rsidRPr="00D11071">
        <w:t xml:space="preserve">. Необходимо </w:t>
      </w:r>
      <w:r w:rsidRPr="00D11071">
        <w:rPr>
          <w:lang w:val="de-DE"/>
        </w:rPr>
        <w:t>расширить масштабы взаимодействия с другими организациями и разнообразить совместные мероприятия.</w:t>
      </w:r>
    </w:p>
    <w:p w:rsidR="00774A10" w:rsidRDefault="00774A10" w:rsidP="00176D7F">
      <w:pPr>
        <w:spacing w:line="276" w:lineRule="auto"/>
        <w:ind w:firstLine="709"/>
        <w:jc w:val="both"/>
      </w:pPr>
    </w:p>
    <w:p w:rsidR="00774A10" w:rsidRPr="00896F9D" w:rsidRDefault="003961EC" w:rsidP="004239C6">
      <w:pPr>
        <w:pStyle w:val="ac"/>
        <w:numPr>
          <w:ilvl w:val="1"/>
          <w:numId w:val="71"/>
        </w:numPr>
        <w:spacing w:line="276" w:lineRule="auto"/>
        <w:jc w:val="both"/>
      </w:pPr>
      <w:r w:rsidRPr="00896F9D">
        <w:rPr>
          <w:b/>
          <w:bCs/>
        </w:rPr>
        <w:t xml:space="preserve"> Анализ итогов административно-хозяйственной работы</w:t>
      </w:r>
    </w:p>
    <w:p w:rsidR="00774A10" w:rsidRPr="00896F9D" w:rsidRDefault="00774A10" w:rsidP="00176D7F">
      <w:pPr>
        <w:spacing w:line="276" w:lineRule="auto"/>
        <w:ind w:firstLine="709"/>
        <w:jc w:val="both"/>
        <w:rPr>
          <w:sz w:val="16"/>
          <w:szCs w:val="16"/>
        </w:rPr>
      </w:pPr>
    </w:p>
    <w:p w:rsidR="00896F9D" w:rsidRPr="00896F9D" w:rsidRDefault="00896F9D" w:rsidP="00896F9D">
      <w:pPr>
        <w:autoSpaceDE w:val="0"/>
        <w:autoSpaceDN w:val="0"/>
        <w:adjustRightInd w:val="0"/>
        <w:spacing w:line="276" w:lineRule="auto"/>
        <w:ind w:firstLine="709"/>
        <w:jc w:val="both"/>
        <w:rPr>
          <w:rFonts w:eastAsia="Calibri"/>
          <w:color w:val="000000"/>
          <w:lang w:eastAsia="en-US"/>
        </w:rPr>
      </w:pPr>
      <w:r w:rsidRPr="00896F9D">
        <w:rPr>
          <w:rFonts w:eastAsia="Calibri"/>
          <w:color w:val="000000"/>
          <w:lang w:eastAsia="en-US"/>
        </w:rPr>
        <w:t xml:space="preserve">В детском саду сформирована материально-техническая база для реализации образовательных программ, жизнеобеспечения и развития детей. </w:t>
      </w:r>
    </w:p>
    <w:p w:rsidR="00896F9D" w:rsidRPr="00896F9D" w:rsidRDefault="00896F9D" w:rsidP="00896F9D">
      <w:pPr>
        <w:autoSpaceDE w:val="0"/>
        <w:autoSpaceDN w:val="0"/>
        <w:adjustRightInd w:val="0"/>
        <w:spacing w:line="276" w:lineRule="auto"/>
        <w:ind w:firstLine="709"/>
        <w:jc w:val="both"/>
        <w:rPr>
          <w:rFonts w:eastAsia="Calibri"/>
          <w:color w:val="000000"/>
          <w:lang w:eastAsia="en-US"/>
        </w:rPr>
      </w:pPr>
      <w:r w:rsidRPr="00896F9D">
        <w:rPr>
          <w:rFonts w:eastAsia="Calibri"/>
          <w:color w:val="000000"/>
          <w:lang w:eastAsia="en-US"/>
        </w:rPr>
        <w:t xml:space="preserve">В соответствие с назначением оборудованы 4 групповых помещений. В каждой группе созданы условия для самостоятельного активного и целенаправленного действия детей во всех видах деятельности: игровой, двигательной, продуктивной, познавательно-исследовательской, коммуникативной, театрализованной, музыкальной. Каждая группа имеет свой частично оборудованный игровой участок. </w:t>
      </w:r>
    </w:p>
    <w:p w:rsidR="00896F9D" w:rsidRPr="00896F9D" w:rsidRDefault="00896F9D" w:rsidP="00896F9D">
      <w:pPr>
        <w:autoSpaceDE w:val="0"/>
        <w:autoSpaceDN w:val="0"/>
        <w:adjustRightInd w:val="0"/>
        <w:spacing w:line="276" w:lineRule="auto"/>
        <w:ind w:firstLine="709"/>
        <w:jc w:val="both"/>
        <w:rPr>
          <w:rFonts w:eastAsia="Calibri"/>
          <w:color w:val="000000"/>
          <w:lang w:eastAsia="en-US"/>
        </w:rPr>
      </w:pPr>
      <w:r w:rsidRPr="00896F9D">
        <w:rPr>
          <w:rFonts w:eastAsia="Calibri"/>
          <w:color w:val="000000"/>
          <w:lang w:eastAsia="en-US"/>
        </w:rPr>
        <w:t xml:space="preserve">В ДОУ имеются специальные помещения, оборудованные для определенных видов деятельности: музыкальный зал, 2 мини-музея, медицинский кабинет, пищеблок, прачечная, кабинет заведующего, методический кабинет. </w:t>
      </w:r>
    </w:p>
    <w:p w:rsidR="00896F9D" w:rsidRPr="00896F9D" w:rsidRDefault="00896F9D" w:rsidP="00896F9D">
      <w:pPr>
        <w:widowControl w:val="0"/>
        <w:spacing w:line="276" w:lineRule="auto"/>
        <w:ind w:firstLine="709"/>
        <w:contextualSpacing/>
        <w:jc w:val="both"/>
        <w:rPr>
          <w:rFonts w:eastAsia="Calibri"/>
          <w:color w:val="E36C0A"/>
        </w:rPr>
      </w:pPr>
      <w:r w:rsidRPr="00896F9D">
        <w:rPr>
          <w:rFonts w:eastAsia="Calibri"/>
          <w:color w:val="000000"/>
          <w:lang w:eastAsia="en-US"/>
        </w:rPr>
        <w:t>Развивающая предметно-пространственная среда ДОУ организована с учетом этнокультурных, климатических и гендерных условий, различных видов детской деятельности. При создании предметно-развивающей среды воспитатели учитывают возрастные, индивидуальные особенности детей своей группы.</w:t>
      </w:r>
    </w:p>
    <w:p w:rsidR="00896F9D" w:rsidRPr="00896F9D" w:rsidRDefault="00896F9D" w:rsidP="00896F9D">
      <w:pPr>
        <w:autoSpaceDE w:val="0"/>
        <w:autoSpaceDN w:val="0"/>
        <w:adjustRightInd w:val="0"/>
        <w:spacing w:line="276" w:lineRule="auto"/>
        <w:ind w:firstLine="709"/>
        <w:jc w:val="both"/>
        <w:rPr>
          <w:rFonts w:eastAsia="Calibri"/>
          <w:color w:val="000000"/>
          <w:lang w:eastAsia="en-US"/>
        </w:rPr>
      </w:pPr>
      <w:r w:rsidRPr="00896F9D">
        <w:rPr>
          <w:rFonts w:eastAsia="Calibri"/>
          <w:color w:val="000000"/>
          <w:lang w:eastAsia="en-US"/>
        </w:rPr>
        <w:t xml:space="preserve">Мебель и игровое оборудование подобраны в соответствии с Примерным перечнем игрового обеспечения дошкольных образовательных учреждений и групп, рекомендованным Министерством образования и науки Российской Федерации. Музыкальный  зал также оснащен  всем необходимым оборудованием. Предметно-развивающая среда постоянно совершенствуется, обновляется, дополняется. </w:t>
      </w:r>
    </w:p>
    <w:p w:rsidR="00896F9D" w:rsidRPr="00896F9D" w:rsidRDefault="00896F9D" w:rsidP="00896F9D">
      <w:pPr>
        <w:autoSpaceDE w:val="0"/>
        <w:autoSpaceDN w:val="0"/>
        <w:adjustRightInd w:val="0"/>
        <w:spacing w:line="276" w:lineRule="auto"/>
        <w:ind w:firstLine="709"/>
        <w:jc w:val="both"/>
        <w:rPr>
          <w:rFonts w:eastAsia="Calibri"/>
          <w:color w:val="000000"/>
          <w:lang w:eastAsia="en-US"/>
        </w:rPr>
      </w:pPr>
      <w:r w:rsidRPr="00896F9D">
        <w:rPr>
          <w:rFonts w:eastAsia="Calibri"/>
          <w:color w:val="000000"/>
          <w:lang w:eastAsia="en-US"/>
        </w:rPr>
        <w:t>В 2022</w:t>
      </w:r>
      <w:r w:rsidR="00692EB5">
        <w:rPr>
          <w:rFonts w:eastAsia="Calibri"/>
          <w:color w:val="000000"/>
          <w:lang w:eastAsia="en-US"/>
        </w:rPr>
        <w:t xml:space="preserve"> – 2023 учебном</w:t>
      </w:r>
      <w:r w:rsidR="00692EB5" w:rsidRPr="00896F9D">
        <w:rPr>
          <w:rFonts w:eastAsia="Calibri"/>
          <w:color w:val="000000"/>
          <w:lang w:eastAsia="en-US"/>
        </w:rPr>
        <w:t xml:space="preserve"> </w:t>
      </w:r>
      <w:r w:rsidRPr="00896F9D">
        <w:rPr>
          <w:rFonts w:eastAsia="Calibri"/>
          <w:color w:val="000000"/>
          <w:lang w:eastAsia="en-US"/>
        </w:rPr>
        <w:t xml:space="preserve">году приобрели стенды по изучению государственных символов дошкольниками «Государственные символы России», «Государственные символы РСО-Алания». Приобрели информационные стенды «Пожарная безопасность», стенд «Наши достижения», родительские уголки. </w:t>
      </w:r>
    </w:p>
    <w:p w:rsidR="00896F9D" w:rsidRPr="00896F9D" w:rsidRDefault="00896F9D" w:rsidP="00896F9D">
      <w:pPr>
        <w:autoSpaceDE w:val="0"/>
        <w:autoSpaceDN w:val="0"/>
        <w:adjustRightInd w:val="0"/>
        <w:spacing w:line="276" w:lineRule="auto"/>
        <w:ind w:firstLine="709"/>
        <w:jc w:val="both"/>
        <w:rPr>
          <w:rFonts w:eastAsia="Calibri"/>
          <w:color w:val="000000"/>
          <w:lang w:eastAsia="en-US"/>
        </w:rPr>
      </w:pPr>
      <w:r w:rsidRPr="00896F9D">
        <w:rPr>
          <w:rFonts w:eastAsia="Calibri"/>
          <w:color w:val="000000"/>
          <w:lang w:eastAsia="en-US"/>
        </w:rPr>
        <w:t xml:space="preserve">В 2022 году детский сад провел текущий ремонт всех групповых комнат и спальных помещений, коридоров и всех других помещений. </w:t>
      </w:r>
    </w:p>
    <w:p w:rsidR="00896F9D" w:rsidRPr="00896F9D" w:rsidRDefault="00896F9D" w:rsidP="00896F9D">
      <w:pPr>
        <w:autoSpaceDE w:val="0"/>
        <w:autoSpaceDN w:val="0"/>
        <w:adjustRightInd w:val="0"/>
        <w:spacing w:line="276" w:lineRule="auto"/>
        <w:ind w:firstLine="709"/>
        <w:jc w:val="both"/>
        <w:rPr>
          <w:rFonts w:eastAsia="Calibri"/>
          <w:color w:val="000000"/>
          <w:lang w:eastAsia="en-US"/>
        </w:rPr>
      </w:pPr>
      <w:r w:rsidRPr="00896F9D">
        <w:rPr>
          <w:rFonts w:eastAsia="Calibri"/>
          <w:color w:val="000000"/>
          <w:lang w:eastAsia="en-US"/>
        </w:rPr>
        <w:t xml:space="preserve">Материально-техническое состояние ДОУ соответствуют действующим санитарным требованиям к устройству, содержанию и организации режима работы в дошкольных организациях, правилам пожарной безопасности, требованиям охраны труда. В ДОУ установлена тревожная кнопка для экстренных вызовов, система видеонаблюдения, автоматическая пожарная сигнализация. Во всех помещениях имеются первичные средства пожаротушения (огнетушители). </w:t>
      </w:r>
    </w:p>
    <w:p w:rsidR="00896F9D" w:rsidRPr="00896F9D" w:rsidRDefault="00896F9D" w:rsidP="00896F9D">
      <w:pPr>
        <w:autoSpaceDE w:val="0"/>
        <w:autoSpaceDN w:val="0"/>
        <w:adjustRightInd w:val="0"/>
        <w:spacing w:line="276" w:lineRule="auto"/>
        <w:ind w:firstLine="709"/>
        <w:jc w:val="both"/>
        <w:rPr>
          <w:rFonts w:eastAsia="Calibri"/>
          <w:lang w:eastAsia="en-US"/>
        </w:rPr>
      </w:pPr>
      <w:r w:rsidRPr="00896F9D">
        <w:rPr>
          <w:rFonts w:eastAsia="Calibri"/>
          <w:lang w:eastAsia="en-US"/>
        </w:rPr>
        <w:t xml:space="preserve">В 2022 году детский сад провел закупку: электрической печи, бактерицидные лампы, дозатор для мыла (6 штук),  ламинат для пола групповых комнат, приобрели кулинарный термометр, комнатный гигрометр для измерения влажности воздуха на складе, и дооснастил помещения пищеблока новой посудой. Построили беседку для младшей группы. Приобрели новый мягкий инвентарь: полотенца, постельное белье, тюль для окон. </w:t>
      </w:r>
    </w:p>
    <w:p w:rsidR="00692EB5" w:rsidRPr="00692EB5" w:rsidRDefault="00692EB5" w:rsidP="00692EB5">
      <w:pPr>
        <w:pStyle w:val="Default"/>
        <w:spacing w:line="276" w:lineRule="auto"/>
        <w:ind w:firstLine="709"/>
        <w:jc w:val="both"/>
        <w:rPr>
          <w:rFonts w:eastAsiaTheme="minorHAnsi"/>
          <w:lang w:eastAsia="en-US"/>
        </w:rPr>
      </w:pPr>
      <w:r w:rsidRPr="00692EB5">
        <w:rPr>
          <w:rFonts w:eastAsiaTheme="minorHAnsi"/>
          <w:lang w:eastAsia="en-US"/>
        </w:rPr>
        <w:lastRenderedPageBreak/>
        <w:t xml:space="preserve">Улучшение материально-технической базы ДОУ - одна из важнейших задач дошкольного образовательного учреждения. </w:t>
      </w:r>
    </w:p>
    <w:p w:rsidR="00896F9D" w:rsidRPr="00896F9D" w:rsidRDefault="00692EB5" w:rsidP="00692EB5">
      <w:pPr>
        <w:autoSpaceDE w:val="0"/>
        <w:autoSpaceDN w:val="0"/>
        <w:adjustRightInd w:val="0"/>
        <w:spacing w:line="276" w:lineRule="auto"/>
        <w:ind w:firstLine="709"/>
        <w:jc w:val="both"/>
        <w:rPr>
          <w:rFonts w:eastAsia="Calibri"/>
          <w:color w:val="000000"/>
          <w:lang w:eastAsia="en-US"/>
        </w:rPr>
      </w:pPr>
      <w:r w:rsidRPr="00896F9D">
        <w:rPr>
          <w:rFonts w:eastAsia="Calibri"/>
          <w:b/>
          <w:bCs/>
          <w:i/>
          <w:color w:val="000000"/>
          <w:u w:val="single"/>
          <w:lang w:eastAsia="en-US"/>
        </w:rPr>
        <w:t>Вывод:</w:t>
      </w:r>
      <w:r w:rsidRPr="00896F9D">
        <w:rPr>
          <w:rFonts w:eastAsia="Calibri"/>
          <w:b/>
          <w:bCs/>
          <w:color w:val="000000"/>
          <w:lang w:eastAsia="en-US"/>
        </w:rPr>
        <w:t xml:space="preserve"> </w:t>
      </w:r>
      <w:r w:rsidRPr="00692EB5">
        <w:rPr>
          <w:rFonts w:eastAsiaTheme="minorHAnsi"/>
          <w:bCs/>
          <w:iCs/>
          <w:color w:val="000000"/>
          <w:lang w:eastAsia="en-US"/>
        </w:rPr>
        <w:t>В</w:t>
      </w:r>
      <w:r>
        <w:rPr>
          <w:rFonts w:eastAsiaTheme="minorHAnsi"/>
          <w:bCs/>
          <w:iCs/>
          <w:color w:val="000000"/>
          <w:lang w:eastAsia="en-US"/>
        </w:rPr>
        <w:t xml:space="preserve"> 2022 – 2023</w:t>
      </w:r>
      <w:r w:rsidRPr="00692EB5">
        <w:rPr>
          <w:rFonts w:eastAsiaTheme="minorHAnsi"/>
          <w:bCs/>
          <w:iCs/>
          <w:color w:val="000000"/>
          <w:lang w:eastAsia="en-US"/>
        </w:rPr>
        <w:t xml:space="preserve"> учебном году были проведены необходимые ремонтно-технические работы в зданиях детского сада для стабильного функционирования различных систем, участвующих в обеспечении образовательного и социально-бытового процессов детского сада, проведены мероприятия по улучшению условий труда сотрудников.</w:t>
      </w:r>
    </w:p>
    <w:p w:rsidR="00774A10" w:rsidRDefault="00774A10" w:rsidP="00176D7F">
      <w:pPr>
        <w:spacing w:line="276" w:lineRule="auto"/>
        <w:ind w:firstLine="709"/>
        <w:jc w:val="both"/>
      </w:pPr>
    </w:p>
    <w:p w:rsidR="00345A5B" w:rsidRDefault="00345A5B" w:rsidP="002221AE">
      <w:pPr>
        <w:pStyle w:val="ae"/>
        <w:spacing w:before="0" w:beforeAutospacing="0" w:after="0" w:afterAutospacing="0" w:line="360" w:lineRule="auto"/>
        <w:jc w:val="center"/>
        <w:rPr>
          <w:b/>
          <w:bCs/>
        </w:rPr>
      </w:pPr>
    </w:p>
    <w:p w:rsidR="00345A5B" w:rsidRDefault="00345A5B" w:rsidP="002221AE">
      <w:pPr>
        <w:pStyle w:val="ae"/>
        <w:spacing w:before="0" w:beforeAutospacing="0" w:after="0" w:afterAutospacing="0" w:line="360" w:lineRule="auto"/>
        <w:jc w:val="center"/>
        <w:rPr>
          <w:b/>
          <w:bCs/>
        </w:rPr>
      </w:pPr>
    </w:p>
    <w:p w:rsidR="00345A5B" w:rsidRDefault="00345A5B" w:rsidP="002221AE">
      <w:pPr>
        <w:pStyle w:val="ae"/>
        <w:spacing w:before="0" w:beforeAutospacing="0" w:after="0" w:afterAutospacing="0" w:line="360" w:lineRule="auto"/>
        <w:jc w:val="center"/>
        <w:rPr>
          <w:b/>
          <w:bCs/>
        </w:rPr>
      </w:pPr>
    </w:p>
    <w:p w:rsidR="00345A5B" w:rsidRDefault="00345A5B" w:rsidP="002221AE">
      <w:pPr>
        <w:pStyle w:val="ae"/>
        <w:spacing w:before="0" w:beforeAutospacing="0" w:after="0" w:afterAutospacing="0" w:line="360" w:lineRule="auto"/>
        <w:jc w:val="center"/>
        <w:rPr>
          <w:b/>
          <w:bCs/>
        </w:rPr>
      </w:pPr>
    </w:p>
    <w:p w:rsidR="00345A5B" w:rsidRDefault="00345A5B" w:rsidP="002221AE">
      <w:pPr>
        <w:pStyle w:val="ae"/>
        <w:spacing w:before="0" w:beforeAutospacing="0" w:after="0" w:afterAutospacing="0" w:line="360" w:lineRule="auto"/>
        <w:jc w:val="center"/>
        <w:rPr>
          <w:b/>
          <w:bCs/>
        </w:rPr>
      </w:pPr>
    </w:p>
    <w:p w:rsidR="00345A5B" w:rsidRDefault="00345A5B" w:rsidP="002221AE">
      <w:pPr>
        <w:pStyle w:val="ae"/>
        <w:spacing w:before="0" w:beforeAutospacing="0" w:after="0" w:afterAutospacing="0" w:line="360" w:lineRule="auto"/>
        <w:jc w:val="center"/>
        <w:rPr>
          <w:b/>
          <w:bCs/>
        </w:rPr>
      </w:pPr>
    </w:p>
    <w:p w:rsidR="00345A5B" w:rsidRDefault="00345A5B" w:rsidP="002221AE">
      <w:pPr>
        <w:pStyle w:val="ae"/>
        <w:spacing w:before="0" w:beforeAutospacing="0" w:after="0" w:afterAutospacing="0" w:line="360" w:lineRule="auto"/>
        <w:jc w:val="center"/>
        <w:rPr>
          <w:b/>
          <w:bCs/>
        </w:rPr>
      </w:pPr>
    </w:p>
    <w:p w:rsidR="00345A5B" w:rsidRDefault="00345A5B" w:rsidP="002221AE">
      <w:pPr>
        <w:pStyle w:val="ae"/>
        <w:spacing w:before="0" w:beforeAutospacing="0" w:after="0" w:afterAutospacing="0" w:line="360" w:lineRule="auto"/>
        <w:jc w:val="center"/>
        <w:rPr>
          <w:b/>
          <w:bCs/>
        </w:rPr>
      </w:pPr>
    </w:p>
    <w:p w:rsidR="00345A5B" w:rsidRDefault="00345A5B" w:rsidP="002221AE">
      <w:pPr>
        <w:pStyle w:val="ae"/>
        <w:spacing w:before="0" w:beforeAutospacing="0" w:after="0" w:afterAutospacing="0" w:line="360" w:lineRule="auto"/>
        <w:jc w:val="center"/>
        <w:rPr>
          <w:b/>
          <w:bCs/>
        </w:rPr>
      </w:pPr>
    </w:p>
    <w:p w:rsidR="00345A5B" w:rsidRDefault="00345A5B" w:rsidP="002221AE">
      <w:pPr>
        <w:pStyle w:val="ae"/>
        <w:spacing w:before="0" w:beforeAutospacing="0" w:after="0" w:afterAutospacing="0" w:line="360" w:lineRule="auto"/>
        <w:jc w:val="center"/>
        <w:rPr>
          <w:b/>
          <w:bCs/>
        </w:rPr>
      </w:pPr>
    </w:p>
    <w:p w:rsidR="00345A5B" w:rsidRDefault="00345A5B" w:rsidP="002221AE">
      <w:pPr>
        <w:pStyle w:val="ae"/>
        <w:spacing w:before="0" w:beforeAutospacing="0" w:after="0" w:afterAutospacing="0" w:line="360" w:lineRule="auto"/>
        <w:jc w:val="center"/>
        <w:rPr>
          <w:b/>
          <w:bCs/>
        </w:rPr>
      </w:pPr>
    </w:p>
    <w:p w:rsidR="00345A5B" w:rsidRDefault="00345A5B" w:rsidP="002221AE">
      <w:pPr>
        <w:pStyle w:val="ae"/>
        <w:spacing w:before="0" w:beforeAutospacing="0" w:after="0" w:afterAutospacing="0" w:line="360" w:lineRule="auto"/>
        <w:jc w:val="center"/>
        <w:rPr>
          <w:b/>
          <w:bCs/>
        </w:rPr>
      </w:pPr>
    </w:p>
    <w:p w:rsidR="00345A5B" w:rsidRDefault="00345A5B" w:rsidP="002221AE">
      <w:pPr>
        <w:pStyle w:val="ae"/>
        <w:spacing w:before="0" w:beforeAutospacing="0" w:after="0" w:afterAutospacing="0" w:line="360" w:lineRule="auto"/>
        <w:jc w:val="center"/>
        <w:rPr>
          <w:b/>
          <w:bCs/>
        </w:rPr>
      </w:pPr>
    </w:p>
    <w:p w:rsidR="00345A5B" w:rsidRDefault="00345A5B" w:rsidP="002221AE">
      <w:pPr>
        <w:pStyle w:val="ae"/>
        <w:spacing w:before="0" w:beforeAutospacing="0" w:after="0" w:afterAutospacing="0" w:line="360" w:lineRule="auto"/>
        <w:jc w:val="center"/>
        <w:rPr>
          <w:b/>
          <w:bCs/>
        </w:rPr>
      </w:pPr>
    </w:p>
    <w:p w:rsidR="00345A5B" w:rsidRDefault="00345A5B" w:rsidP="002221AE">
      <w:pPr>
        <w:pStyle w:val="ae"/>
        <w:spacing w:before="0" w:beforeAutospacing="0" w:after="0" w:afterAutospacing="0" w:line="360" w:lineRule="auto"/>
        <w:jc w:val="center"/>
        <w:rPr>
          <w:b/>
          <w:bCs/>
        </w:rPr>
      </w:pPr>
    </w:p>
    <w:p w:rsidR="00345A5B" w:rsidRDefault="00345A5B" w:rsidP="002221AE">
      <w:pPr>
        <w:pStyle w:val="ae"/>
        <w:spacing w:before="0" w:beforeAutospacing="0" w:after="0" w:afterAutospacing="0" w:line="360" w:lineRule="auto"/>
        <w:jc w:val="center"/>
        <w:rPr>
          <w:b/>
          <w:bCs/>
        </w:rPr>
      </w:pPr>
    </w:p>
    <w:p w:rsidR="00345A5B" w:rsidRDefault="00345A5B" w:rsidP="002221AE">
      <w:pPr>
        <w:pStyle w:val="ae"/>
        <w:spacing w:before="0" w:beforeAutospacing="0" w:after="0" w:afterAutospacing="0" w:line="360" w:lineRule="auto"/>
        <w:jc w:val="center"/>
        <w:rPr>
          <w:b/>
          <w:bCs/>
        </w:rPr>
      </w:pPr>
    </w:p>
    <w:p w:rsidR="00345A5B" w:rsidRDefault="00345A5B" w:rsidP="002221AE">
      <w:pPr>
        <w:pStyle w:val="ae"/>
        <w:spacing w:before="0" w:beforeAutospacing="0" w:after="0" w:afterAutospacing="0" w:line="360" w:lineRule="auto"/>
        <w:jc w:val="center"/>
        <w:rPr>
          <w:b/>
          <w:bCs/>
        </w:rPr>
      </w:pPr>
    </w:p>
    <w:p w:rsidR="00345A5B" w:rsidRDefault="00345A5B" w:rsidP="002221AE">
      <w:pPr>
        <w:pStyle w:val="ae"/>
        <w:spacing w:before="0" w:beforeAutospacing="0" w:after="0" w:afterAutospacing="0" w:line="360" w:lineRule="auto"/>
        <w:jc w:val="center"/>
        <w:rPr>
          <w:b/>
          <w:bCs/>
        </w:rPr>
      </w:pPr>
    </w:p>
    <w:p w:rsidR="00345A5B" w:rsidRDefault="00345A5B" w:rsidP="002221AE">
      <w:pPr>
        <w:pStyle w:val="ae"/>
        <w:spacing w:before="0" w:beforeAutospacing="0" w:after="0" w:afterAutospacing="0" w:line="360" w:lineRule="auto"/>
        <w:jc w:val="center"/>
        <w:rPr>
          <w:b/>
          <w:bCs/>
        </w:rPr>
      </w:pPr>
    </w:p>
    <w:p w:rsidR="00345A5B" w:rsidRDefault="00345A5B" w:rsidP="002221AE">
      <w:pPr>
        <w:pStyle w:val="ae"/>
        <w:spacing w:before="0" w:beforeAutospacing="0" w:after="0" w:afterAutospacing="0" w:line="360" w:lineRule="auto"/>
        <w:jc w:val="center"/>
        <w:rPr>
          <w:b/>
          <w:bCs/>
        </w:rPr>
      </w:pPr>
    </w:p>
    <w:p w:rsidR="00345A5B" w:rsidRDefault="00345A5B" w:rsidP="002221AE">
      <w:pPr>
        <w:pStyle w:val="ae"/>
        <w:spacing w:before="0" w:beforeAutospacing="0" w:after="0" w:afterAutospacing="0" w:line="360" w:lineRule="auto"/>
        <w:jc w:val="center"/>
        <w:rPr>
          <w:b/>
          <w:bCs/>
        </w:rPr>
      </w:pPr>
    </w:p>
    <w:p w:rsidR="00345A5B" w:rsidRDefault="00345A5B" w:rsidP="002221AE">
      <w:pPr>
        <w:pStyle w:val="ae"/>
        <w:spacing w:before="0" w:beforeAutospacing="0" w:after="0" w:afterAutospacing="0" w:line="360" w:lineRule="auto"/>
        <w:jc w:val="center"/>
        <w:rPr>
          <w:b/>
          <w:bCs/>
        </w:rPr>
      </w:pPr>
    </w:p>
    <w:p w:rsidR="00345A5B" w:rsidRDefault="00345A5B" w:rsidP="002221AE">
      <w:pPr>
        <w:pStyle w:val="ae"/>
        <w:spacing w:before="0" w:beforeAutospacing="0" w:after="0" w:afterAutospacing="0" w:line="360" w:lineRule="auto"/>
        <w:jc w:val="center"/>
        <w:rPr>
          <w:b/>
          <w:bCs/>
        </w:rPr>
      </w:pPr>
    </w:p>
    <w:p w:rsidR="00345A5B" w:rsidRDefault="00345A5B" w:rsidP="002221AE">
      <w:pPr>
        <w:pStyle w:val="ae"/>
        <w:spacing w:before="0" w:beforeAutospacing="0" w:after="0" w:afterAutospacing="0" w:line="360" w:lineRule="auto"/>
        <w:jc w:val="center"/>
        <w:rPr>
          <w:b/>
          <w:bCs/>
        </w:rPr>
      </w:pPr>
    </w:p>
    <w:p w:rsidR="00345A5B" w:rsidRDefault="00345A5B" w:rsidP="002221AE">
      <w:pPr>
        <w:pStyle w:val="ae"/>
        <w:spacing w:before="0" w:beforeAutospacing="0" w:after="0" w:afterAutospacing="0" w:line="360" w:lineRule="auto"/>
        <w:jc w:val="center"/>
        <w:rPr>
          <w:b/>
          <w:bCs/>
        </w:rPr>
      </w:pPr>
    </w:p>
    <w:p w:rsidR="00345A5B" w:rsidRDefault="00345A5B" w:rsidP="002221AE">
      <w:pPr>
        <w:pStyle w:val="ae"/>
        <w:spacing w:before="0" w:beforeAutospacing="0" w:after="0" w:afterAutospacing="0" w:line="360" w:lineRule="auto"/>
        <w:jc w:val="center"/>
        <w:rPr>
          <w:b/>
          <w:bCs/>
        </w:rPr>
      </w:pPr>
    </w:p>
    <w:p w:rsidR="00345A5B" w:rsidRDefault="00345A5B" w:rsidP="002221AE">
      <w:pPr>
        <w:pStyle w:val="ae"/>
        <w:spacing w:before="0" w:beforeAutospacing="0" w:after="0" w:afterAutospacing="0" w:line="360" w:lineRule="auto"/>
        <w:jc w:val="center"/>
        <w:rPr>
          <w:b/>
          <w:bCs/>
        </w:rPr>
      </w:pPr>
    </w:p>
    <w:p w:rsidR="00345A5B" w:rsidRDefault="00345A5B" w:rsidP="002221AE">
      <w:pPr>
        <w:pStyle w:val="ae"/>
        <w:spacing w:before="0" w:beforeAutospacing="0" w:after="0" w:afterAutospacing="0" w:line="360" w:lineRule="auto"/>
        <w:jc w:val="center"/>
        <w:rPr>
          <w:b/>
          <w:bCs/>
        </w:rPr>
      </w:pPr>
    </w:p>
    <w:p w:rsidR="00345A5B" w:rsidRDefault="00345A5B" w:rsidP="002221AE">
      <w:pPr>
        <w:pStyle w:val="ae"/>
        <w:spacing w:before="0" w:beforeAutospacing="0" w:after="0" w:afterAutospacing="0" w:line="360" w:lineRule="auto"/>
        <w:jc w:val="center"/>
        <w:rPr>
          <w:b/>
          <w:bCs/>
        </w:rPr>
      </w:pPr>
    </w:p>
    <w:p w:rsidR="00345A5B" w:rsidRDefault="00345A5B" w:rsidP="002221AE">
      <w:pPr>
        <w:pStyle w:val="ae"/>
        <w:spacing w:before="0" w:beforeAutospacing="0" w:after="0" w:afterAutospacing="0" w:line="360" w:lineRule="auto"/>
        <w:jc w:val="center"/>
        <w:rPr>
          <w:b/>
          <w:bCs/>
        </w:rPr>
      </w:pPr>
    </w:p>
    <w:p w:rsidR="002221AE" w:rsidRDefault="002221AE" w:rsidP="002221AE">
      <w:pPr>
        <w:pStyle w:val="ae"/>
        <w:spacing w:before="0" w:beforeAutospacing="0" w:after="0" w:afterAutospacing="0" w:line="360" w:lineRule="auto"/>
        <w:jc w:val="center"/>
        <w:rPr>
          <w:b/>
          <w:bCs/>
        </w:rPr>
      </w:pPr>
      <w:r>
        <w:rPr>
          <w:b/>
          <w:bCs/>
          <w:lang w:val="en-US"/>
        </w:rPr>
        <w:lastRenderedPageBreak/>
        <w:t>II</w:t>
      </w:r>
      <w:r w:rsidRPr="002B5430">
        <w:rPr>
          <w:b/>
          <w:bCs/>
        </w:rPr>
        <w:t xml:space="preserve"> </w:t>
      </w:r>
      <w:r>
        <w:rPr>
          <w:b/>
          <w:bCs/>
        </w:rPr>
        <w:t>РАЗДЕЛ</w:t>
      </w:r>
    </w:p>
    <w:p w:rsidR="004D5600" w:rsidRPr="004D5600" w:rsidRDefault="00781A81" w:rsidP="00781A81">
      <w:pPr>
        <w:autoSpaceDE w:val="0"/>
        <w:autoSpaceDN w:val="0"/>
        <w:adjustRightInd w:val="0"/>
        <w:spacing w:line="276" w:lineRule="auto"/>
        <w:ind w:firstLine="709"/>
        <w:jc w:val="center"/>
        <w:rPr>
          <w:rFonts w:eastAsiaTheme="minorHAnsi"/>
          <w:color w:val="000000"/>
          <w:lang w:eastAsia="en-US"/>
        </w:rPr>
      </w:pPr>
      <w:r w:rsidRPr="004D5600">
        <w:rPr>
          <w:rFonts w:eastAsiaTheme="minorHAnsi"/>
          <w:b/>
          <w:bCs/>
          <w:color w:val="000000"/>
          <w:lang w:eastAsia="en-US"/>
        </w:rPr>
        <w:t xml:space="preserve">ПРИОРИТЕТНЫЕ НАПРАВЛЕНИЯ РАБОТЫ </w:t>
      </w:r>
      <w:r>
        <w:rPr>
          <w:rFonts w:eastAsiaTheme="minorHAnsi"/>
          <w:b/>
          <w:bCs/>
          <w:color w:val="000000"/>
          <w:lang w:eastAsia="en-US"/>
        </w:rPr>
        <w:br/>
        <w:t xml:space="preserve">И ЗАДАЧИ МБДОУ НА 2023 </w:t>
      </w:r>
      <w:r w:rsidRPr="004D5600">
        <w:rPr>
          <w:rFonts w:eastAsiaTheme="minorHAnsi"/>
          <w:b/>
          <w:bCs/>
          <w:color w:val="000000"/>
          <w:lang w:eastAsia="en-US"/>
        </w:rPr>
        <w:t>-</w:t>
      </w:r>
      <w:r>
        <w:rPr>
          <w:rFonts w:eastAsiaTheme="minorHAnsi"/>
          <w:b/>
          <w:bCs/>
          <w:color w:val="000000"/>
          <w:lang w:eastAsia="en-US"/>
        </w:rPr>
        <w:t xml:space="preserve"> 2024</w:t>
      </w:r>
      <w:r w:rsidRPr="004D5600">
        <w:rPr>
          <w:rFonts w:eastAsiaTheme="minorHAnsi"/>
          <w:b/>
          <w:bCs/>
          <w:color w:val="000000"/>
          <w:lang w:eastAsia="en-US"/>
        </w:rPr>
        <w:t xml:space="preserve"> УЧЕБНЫЙ ГОД</w:t>
      </w:r>
    </w:p>
    <w:p w:rsidR="00B94B4D" w:rsidRPr="00B94B4D" w:rsidRDefault="00B94B4D" w:rsidP="004239C6">
      <w:pPr>
        <w:autoSpaceDE w:val="0"/>
        <w:autoSpaceDN w:val="0"/>
        <w:adjustRightInd w:val="0"/>
        <w:spacing w:line="276" w:lineRule="auto"/>
        <w:ind w:firstLine="709"/>
        <w:jc w:val="both"/>
        <w:rPr>
          <w:rFonts w:eastAsiaTheme="minorHAnsi"/>
          <w:lang w:eastAsia="en-US"/>
        </w:rPr>
      </w:pPr>
      <w:r w:rsidRPr="00B94B4D">
        <w:rPr>
          <w:rFonts w:eastAsiaTheme="minorHAnsi"/>
          <w:lang w:eastAsia="en-US"/>
        </w:rPr>
        <w:t>Цель и задачи деятельности образовательного учреждения - реализация Федеральной</w:t>
      </w:r>
      <w:r w:rsidR="004239C6">
        <w:rPr>
          <w:rFonts w:eastAsiaTheme="minorHAnsi"/>
          <w:lang w:eastAsia="en-US"/>
        </w:rPr>
        <w:t xml:space="preserve"> </w:t>
      </w:r>
      <w:r w:rsidRPr="00B94B4D">
        <w:rPr>
          <w:rFonts w:eastAsiaTheme="minorHAnsi"/>
          <w:lang w:eastAsia="en-US"/>
        </w:rPr>
        <w:t>образовательной программы дошкольного образования РФ (далее ФОП ДО).</w:t>
      </w:r>
    </w:p>
    <w:p w:rsidR="00B94B4D" w:rsidRPr="00B94B4D" w:rsidRDefault="00B94B4D" w:rsidP="00B94B4D">
      <w:pPr>
        <w:autoSpaceDE w:val="0"/>
        <w:autoSpaceDN w:val="0"/>
        <w:adjustRightInd w:val="0"/>
        <w:spacing w:line="276" w:lineRule="auto"/>
        <w:ind w:firstLine="709"/>
        <w:jc w:val="both"/>
        <w:rPr>
          <w:rFonts w:eastAsiaTheme="minorHAnsi"/>
          <w:lang w:eastAsia="en-US"/>
        </w:rPr>
      </w:pPr>
      <w:r w:rsidRPr="00B94B4D">
        <w:rPr>
          <w:rFonts w:eastAsiaTheme="minorHAnsi"/>
          <w:lang w:eastAsia="en-US"/>
        </w:rPr>
        <w:t>ФОП ДО построена на следующих принципах:</w:t>
      </w:r>
    </w:p>
    <w:p w:rsidR="00B94B4D" w:rsidRPr="004239C6" w:rsidRDefault="00B94B4D" w:rsidP="00800773">
      <w:pPr>
        <w:pStyle w:val="ac"/>
        <w:numPr>
          <w:ilvl w:val="0"/>
          <w:numId w:val="95"/>
        </w:numPr>
        <w:autoSpaceDE w:val="0"/>
        <w:autoSpaceDN w:val="0"/>
        <w:adjustRightInd w:val="0"/>
        <w:spacing w:line="276" w:lineRule="auto"/>
        <w:jc w:val="both"/>
        <w:rPr>
          <w:rFonts w:eastAsiaTheme="minorHAnsi"/>
          <w:lang w:eastAsia="en-US"/>
        </w:rPr>
      </w:pPr>
      <w:r w:rsidRPr="004239C6">
        <w:rPr>
          <w:rFonts w:eastAsiaTheme="minorHAnsi"/>
          <w:i/>
          <w:iCs/>
          <w:lang w:eastAsia="en-US"/>
        </w:rPr>
        <w:t>принцип учёта ведущей деятельности</w:t>
      </w:r>
      <w:r w:rsidRPr="004239C6">
        <w:rPr>
          <w:rFonts w:eastAsiaTheme="minorHAnsi"/>
          <w:lang w:eastAsia="en-US"/>
        </w:rPr>
        <w:t>: Федеральная программа реализуется в кон-</w:t>
      </w:r>
    </w:p>
    <w:p w:rsidR="004239C6" w:rsidRDefault="00B94B4D" w:rsidP="004239C6">
      <w:pPr>
        <w:tabs>
          <w:tab w:val="left" w:pos="709"/>
        </w:tabs>
        <w:autoSpaceDE w:val="0"/>
        <w:autoSpaceDN w:val="0"/>
        <w:adjustRightInd w:val="0"/>
        <w:spacing w:line="276" w:lineRule="auto"/>
        <w:ind w:left="709"/>
        <w:jc w:val="both"/>
        <w:rPr>
          <w:rFonts w:eastAsiaTheme="minorHAnsi"/>
          <w:lang w:eastAsia="en-US"/>
        </w:rPr>
      </w:pPr>
      <w:r w:rsidRPr="00B94B4D">
        <w:rPr>
          <w:rFonts w:eastAsiaTheme="minorHAnsi"/>
          <w:lang w:eastAsia="en-US"/>
        </w:rPr>
        <w:t xml:space="preserve">тексте всех перечисленных в Стандарте видов детской деятельности, с акцентом на </w:t>
      </w:r>
      <w:r w:rsidR="004239C6">
        <w:rPr>
          <w:rFonts w:eastAsiaTheme="minorHAnsi"/>
          <w:lang w:eastAsia="en-US"/>
        </w:rPr>
        <w:t xml:space="preserve">  веду</w:t>
      </w:r>
      <w:r w:rsidRPr="00B94B4D">
        <w:rPr>
          <w:rFonts w:eastAsiaTheme="minorHAnsi"/>
          <w:lang w:eastAsia="en-US"/>
        </w:rPr>
        <w:t>щую деятельность для каждого возрастного периода – от непосредственного эмоцио</w:t>
      </w:r>
      <w:r w:rsidR="004239C6">
        <w:rPr>
          <w:rFonts w:eastAsiaTheme="minorHAnsi"/>
          <w:lang w:eastAsia="en-US"/>
        </w:rPr>
        <w:t>наль</w:t>
      </w:r>
      <w:r w:rsidRPr="00B94B4D">
        <w:rPr>
          <w:rFonts w:eastAsiaTheme="minorHAnsi"/>
          <w:lang w:eastAsia="en-US"/>
        </w:rPr>
        <w:t>ного общения с взрослым до предметной (предметно - манипулятив</w:t>
      </w:r>
      <w:r w:rsidR="004239C6">
        <w:rPr>
          <w:rFonts w:eastAsiaTheme="minorHAnsi"/>
          <w:lang w:eastAsia="en-US"/>
        </w:rPr>
        <w:t>ной) и игровой деятельности;</w:t>
      </w:r>
    </w:p>
    <w:p w:rsidR="00B94B4D" w:rsidRPr="004239C6" w:rsidRDefault="00B94B4D" w:rsidP="00800773">
      <w:pPr>
        <w:pStyle w:val="ac"/>
        <w:numPr>
          <w:ilvl w:val="0"/>
          <w:numId w:val="95"/>
        </w:numPr>
        <w:tabs>
          <w:tab w:val="left" w:pos="709"/>
        </w:tabs>
        <w:autoSpaceDE w:val="0"/>
        <w:autoSpaceDN w:val="0"/>
        <w:adjustRightInd w:val="0"/>
        <w:spacing w:line="276" w:lineRule="auto"/>
        <w:jc w:val="both"/>
        <w:rPr>
          <w:rFonts w:eastAsiaTheme="minorHAnsi"/>
          <w:lang w:eastAsia="en-US"/>
        </w:rPr>
      </w:pPr>
      <w:r w:rsidRPr="004239C6">
        <w:rPr>
          <w:rFonts w:eastAsiaTheme="minorHAnsi"/>
          <w:i/>
          <w:iCs/>
          <w:lang w:eastAsia="en-US"/>
        </w:rPr>
        <w:t xml:space="preserve">принцип учета возрастных и индивидуальных особенностей детей: </w:t>
      </w:r>
      <w:r w:rsidRPr="004239C6">
        <w:rPr>
          <w:rFonts w:eastAsiaTheme="minorHAnsi"/>
          <w:lang w:eastAsia="en-US"/>
        </w:rPr>
        <w:t>ФОП ДО учи-</w:t>
      </w:r>
    </w:p>
    <w:p w:rsidR="00B94B4D" w:rsidRPr="00B94B4D" w:rsidRDefault="00B94B4D" w:rsidP="004239C6">
      <w:pPr>
        <w:autoSpaceDE w:val="0"/>
        <w:autoSpaceDN w:val="0"/>
        <w:adjustRightInd w:val="0"/>
        <w:spacing w:line="276" w:lineRule="auto"/>
        <w:ind w:left="709"/>
        <w:jc w:val="both"/>
        <w:rPr>
          <w:rFonts w:eastAsiaTheme="minorHAnsi"/>
          <w:lang w:eastAsia="en-US"/>
        </w:rPr>
      </w:pPr>
      <w:r w:rsidRPr="00B94B4D">
        <w:rPr>
          <w:rFonts w:eastAsiaTheme="minorHAnsi"/>
          <w:lang w:eastAsia="en-US"/>
        </w:rPr>
        <w:t>тывает возрастные характеристики развития ребенка на разных этапах дошкольно</w:t>
      </w:r>
      <w:r w:rsidR="004239C6">
        <w:rPr>
          <w:rFonts w:eastAsiaTheme="minorHAnsi"/>
          <w:lang w:eastAsia="en-US"/>
        </w:rPr>
        <w:t>го воз</w:t>
      </w:r>
      <w:r w:rsidRPr="00B94B4D">
        <w:rPr>
          <w:rFonts w:eastAsiaTheme="minorHAnsi"/>
          <w:lang w:eastAsia="en-US"/>
        </w:rPr>
        <w:t>раста, предусматривает возможность и механизмы разработки индивидуальных тра</w:t>
      </w:r>
      <w:r w:rsidR="004239C6">
        <w:rPr>
          <w:rFonts w:eastAsiaTheme="minorHAnsi"/>
          <w:lang w:eastAsia="en-US"/>
        </w:rPr>
        <w:t>екто</w:t>
      </w:r>
      <w:r w:rsidRPr="00B94B4D">
        <w:rPr>
          <w:rFonts w:eastAsiaTheme="minorHAnsi"/>
          <w:lang w:eastAsia="en-US"/>
        </w:rPr>
        <w:t>рий развития и образования детей с особыми возможностями, способностями, по</w:t>
      </w:r>
      <w:r w:rsidR="004239C6">
        <w:rPr>
          <w:rFonts w:eastAsiaTheme="minorHAnsi"/>
          <w:lang w:eastAsia="en-US"/>
        </w:rPr>
        <w:t>требно</w:t>
      </w:r>
      <w:r w:rsidRPr="00B94B4D">
        <w:rPr>
          <w:rFonts w:eastAsiaTheme="minorHAnsi"/>
          <w:lang w:eastAsia="en-US"/>
        </w:rPr>
        <w:t>стями и интересами;</w:t>
      </w:r>
    </w:p>
    <w:p w:rsidR="00B94B4D" w:rsidRPr="004239C6" w:rsidRDefault="00B94B4D" w:rsidP="00800773">
      <w:pPr>
        <w:pStyle w:val="ac"/>
        <w:numPr>
          <w:ilvl w:val="0"/>
          <w:numId w:val="95"/>
        </w:numPr>
        <w:autoSpaceDE w:val="0"/>
        <w:autoSpaceDN w:val="0"/>
        <w:adjustRightInd w:val="0"/>
        <w:spacing w:line="276" w:lineRule="auto"/>
        <w:jc w:val="both"/>
        <w:rPr>
          <w:rFonts w:eastAsiaTheme="minorHAnsi"/>
          <w:lang w:eastAsia="en-US"/>
        </w:rPr>
      </w:pPr>
      <w:r w:rsidRPr="004239C6">
        <w:rPr>
          <w:rFonts w:eastAsiaTheme="minorHAnsi"/>
          <w:i/>
          <w:iCs/>
          <w:lang w:eastAsia="en-US"/>
        </w:rPr>
        <w:t xml:space="preserve">принцип амплификации детского развития </w:t>
      </w:r>
      <w:r w:rsidRPr="004239C6">
        <w:rPr>
          <w:rFonts w:eastAsiaTheme="minorHAnsi"/>
          <w:lang w:eastAsia="en-US"/>
        </w:rPr>
        <w:t>как направленного процесса обогаще-</w:t>
      </w:r>
    </w:p>
    <w:p w:rsidR="00B94B4D" w:rsidRPr="00B94B4D" w:rsidRDefault="00B94B4D" w:rsidP="004239C6">
      <w:pPr>
        <w:autoSpaceDE w:val="0"/>
        <w:autoSpaceDN w:val="0"/>
        <w:adjustRightInd w:val="0"/>
        <w:spacing w:line="276" w:lineRule="auto"/>
        <w:ind w:left="709"/>
        <w:jc w:val="both"/>
        <w:rPr>
          <w:rFonts w:eastAsiaTheme="minorHAnsi"/>
          <w:lang w:eastAsia="en-US"/>
        </w:rPr>
      </w:pPr>
      <w:r w:rsidRPr="00B94B4D">
        <w:rPr>
          <w:rFonts w:eastAsiaTheme="minorHAnsi"/>
          <w:lang w:eastAsia="en-US"/>
        </w:rPr>
        <w:t>ния и развертывания содержания видов детской деятельности, а также общения де</w:t>
      </w:r>
      <w:r w:rsidR="004239C6">
        <w:rPr>
          <w:rFonts w:eastAsiaTheme="minorHAnsi"/>
          <w:lang w:eastAsia="en-US"/>
        </w:rPr>
        <w:t xml:space="preserve">тей с </w:t>
      </w:r>
      <w:r w:rsidRPr="00B94B4D">
        <w:rPr>
          <w:rFonts w:eastAsiaTheme="minorHAnsi"/>
          <w:lang w:eastAsia="en-US"/>
        </w:rPr>
        <w:t>взрослыми и сверстниками, соответствующего возрастным задачам дошколь</w:t>
      </w:r>
      <w:r w:rsidR="004239C6">
        <w:rPr>
          <w:rFonts w:eastAsiaTheme="minorHAnsi"/>
          <w:lang w:eastAsia="en-US"/>
        </w:rPr>
        <w:t>ного возрас</w:t>
      </w:r>
      <w:r w:rsidRPr="00B94B4D">
        <w:rPr>
          <w:rFonts w:eastAsiaTheme="minorHAnsi"/>
          <w:lang w:eastAsia="en-US"/>
        </w:rPr>
        <w:t>та;</w:t>
      </w:r>
    </w:p>
    <w:p w:rsidR="00B94B4D" w:rsidRPr="004239C6" w:rsidRDefault="00B94B4D" w:rsidP="00800773">
      <w:pPr>
        <w:pStyle w:val="ac"/>
        <w:numPr>
          <w:ilvl w:val="0"/>
          <w:numId w:val="95"/>
        </w:numPr>
        <w:autoSpaceDE w:val="0"/>
        <w:autoSpaceDN w:val="0"/>
        <w:adjustRightInd w:val="0"/>
        <w:spacing w:line="276" w:lineRule="auto"/>
        <w:jc w:val="both"/>
        <w:rPr>
          <w:rFonts w:eastAsiaTheme="minorHAnsi"/>
          <w:i/>
          <w:iCs/>
          <w:lang w:eastAsia="en-US"/>
        </w:rPr>
      </w:pPr>
      <w:r w:rsidRPr="004239C6">
        <w:rPr>
          <w:rFonts w:eastAsiaTheme="minorHAnsi"/>
          <w:i/>
          <w:iCs/>
          <w:lang w:eastAsia="en-US"/>
        </w:rPr>
        <w:t>принцип интеграции и единства обучения и воспитания</w:t>
      </w:r>
      <w:r w:rsidR="004239C6">
        <w:rPr>
          <w:rFonts w:eastAsiaTheme="minorHAnsi"/>
          <w:i/>
          <w:iCs/>
          <w:lang w:eastAsia="en-US"/>
        </w:rPr>
        <w:t>;</w:t>
      </w:r>
    </w:p>
    <w:p w:rsidR="00B94B4D" w:rsidRPr="004239C6" w:rsidRDefault="00B94B4D" w:rsidP="00800773">
      <w:pPr>
        <w:pStyle w:val="ac"/>
        <w:numPr>
          <w:ilvl w:val="0"/>
          <w:numId w:val="95"/>
        </w:numPr>
        <w:autoSpaceDE w:val="0"/>
        <w:autoSpaceDN w:val="0"/>
        <w:adjustRightInd w:val="0"/>
        <w:spacing w:line="276" w:lineRule="auto"/>
        <w:jc w:val="both"/>
        <w:rPr>
          <w:rFonts w:eastAsiaTheme="minorHAnsi"/>
          <w:lang w:eastAsia="en-US"/>
        </w:rPr>
      </w:pPr>
      <w:r w:rsidRPr="004239C6">
        <w:rPr>
          <w:rFonts w:eastAsiaTheme="minorHAnsi"/>
          <w:i/>
          <w:iCs/>
          <w:lang w:eastAsia="en-US"/>
        </w:rPr>
        <w:t xml:space="preserve">принцип преемственности образовательной работы </w:t>
      </w:r>
      <w:r w:rsidRPr="004239C6">
        <w:rPr>
          <w:rFonts w:eastAsiaTheme="minorHAnsi"/>
          <w:lang w:eastAsia="en-US"/>
        </w:rPr>
        <w:t>на разных возрастных этапах</w:t>
      </w:r>
    </w:p>
    <w:p w:rsidR="004239C6" w:rsidRDefault="00B94B4D" w:rsidP="004239C6">
      <w:pPr>
        <w:autoSpaceDE w:val="0"/>
        <w:autoSpaceDN w:val="0"/>
        <w:adjustRightInd w:val="0"/>
        <w:spacing w:line="276" w:lineRule="auto"/>
        <w:ind w:left="709"/>
        <w:jc w:val="both"/>
        <w:rPr>
          <w:rFonts w:eastAsiaTheme="minorHAnsi"/>
          <w:lang w:eastAsia="en-US"/>
        </w:rPr>
      </w:pPr>
      <w:r w:rsidRPr="00B94B4D">
        <w:rPr>
          <w:rFonts w:eastAsiaTheme="minorHAnsi"/>
          <w:lang w:eastAsia="en-US"/>
        </w:rPr>
        <w:t>дошкольного детства и при переходе на уровень нач</w:t>
      </w:r>
      <w:r w:rsidR="004239C6">
        <w:rPr>
          <w:rFonts w:eastAsiaTheme="minorHAnsi"/>
          <w:lang w:eastAsia="en-US"/>
        </w:rPr>
        <w:t xml:space="preserve">ального общего образования: ФОП </w:t>
      </w:r>
      <w:r w:rsidRPr="00B94B4D">
        <w:rPr>
          <w:rFonts w:eastAsiaTheme="minorHAnsi"/>
          <w:lang w:eastAsia="en-US"/>
        </w:rPr>
        <w:t>ДО реализует данный принцип при построении содержания обучения и воспита</w:t>
      </w:r>
      <w:r w:rsidR="004239C6">
        <w:rPr>
          <w:rFonts w:eastAsiaTheme="minorHAnsi"/>
          <w:lang w:eastAsia="en-US"/>
        </w:rPr>
        <w:t>ния отно</w:t>
      </w:r>
      <w:r w:rsidRPr="00B94B4D">
        <w:rPr>
          <w:rFonts w:eastAsiaTheme="minorHAnsi"/>
          <w:lang w:eastAsia="en-US"/>
        </w:rPr>
        <w:t>сительно уровня начального школьного образования, а также при построении единого</w:t>
      </w:r>
      <w:r w:rsidR="004239C6">
        <w:rPr>
          <w:rFonts w:eastAsiaTheme="minorHAnsi"/>
          <w:lang w:eastAsia="en-US"/>
        </w:rPr>
        <w:t xml:space="preserve"> </w:t>
      </w:r>
      <w:r w:rsidRPr="00B94B4D">
        <w:rPr>
          <w:rFonts w:eastAsiaTheme="minorHAnsi"/>
          <w:lang w:eastAsia="en-US"/>
        </w:rPr>
        <w:t>пространства развития ребенка образ</w:t>
      </w:r>
      <w:r w:rsidR="004239C6">
        <w:rPr>
          <w:rFonts w:eastAsiaTheme="minorHAnsi"/>
          <w:lang w:eastAsia="en-US"/>
        </w:rPr>
        <w:t>овательной организации и семьи;</w:t>
      </w:r>
    </w:p>
    <w:p w:rsidR="00B94B4D" w:rsidRPr="004239C6" w:rsidRDefault="00B94B4D" w:rsidP="00800773">
      <w:pPr>
        <w:pStyle w:val="ac"/>
        <w:numPr>
          <w:ilvl w:val="0"/>
          <w:numId w:val="96"/>
        </w:numPr>
        <w:tabs>
          <w:tab w:val="left" w:pos="709"/>
        </w:tabs>
        <w:autoSpaceDE w:val="0"/>
        <w:autoSpaceDN w:val="0"/>
        <w:adjustRightInd w:val="0"/>
        <w:spacing w:line="276" w:lineRule="auto"/>
        <w:ind w:left="851" w:hanging="425"/>
        <w:jc w:val="both"/>
        <w:rPr>
          <w:rFonts w:eastAsiaTheme="minorHAnsi"/>
          <w:lang w:eastAsia="en-US"/>
        </w:rPr>
      </w:pPr>
      <w:r w:rsidRPr="004239C6">
        <w:rPr>
          <w:rFonts w:eastAsiaTheme="minorHAnsi"/>
          <w:i/>
          <w:iCs/>
          <w:lang w:eastAsia="en-US"/>
        </w:rPr>
        <w:t xml:space="preserve">принцип сотрудничества с семьей: </w:t>
      </w:r>
      <w:r w:rsidRPr="004239C6">
        <w:rPr>
          <w:rFonts w:eastAsiaTheme="minorHAnsi"/>
          <w:lang w:eastAsia="en-US"/>
        </w:rPr>
        <w:t>реализация ФОП ДО предусматривает оказание</w:t>
      </w:r>
    </w:p>
    <w:p w:rsidR="004239C6" w:rsidRDefault="00B94B4D" w:rsidP="004239C6">
      <w:pPr>
        <w:autoSpaceDE w:val="0"/>
        <w:autoSpaceDN w:val="0"/>
        <w:adjustRightInd w:val="0"/>
        <w:spacing w:line="276" w:lineRule="auto"/>
        <w:ind w:left="709"/>
        <w:jc w:val="both"/>
        <w:rPr>
          <w:rFonts w:eastAsiaTheme="minorHAnsi"/>
          <w:lang w:eastAsia="en-US"/>
        </w:rPr>
      </w:pPr>
      <w:r w:rsidRPr="00B94B4D">
        <w:rPr>
          <w:rFonts w:eastAsiaTheme="minorHAnsi"/>
          <w:lang w:eastAsia="en-US"/>
        </w:rPr>
        <w:t>психолого-педагогической, методической помощи и поддержки родителям (закон</w:t>
      </w:r>
      <w:r w:rsidR="004239C6">
        <w:rPr>
          <w:rFonts w:eastAsiaTheme="minorHAnsi"/>
          <w:lang w:eastAsia="en-US"/>
        </w:rPr>
        <w:t xml:space="preserve">ным </w:t>
      </w:r>
      <w:r w:rsidRPr="00B94B4D">
        <w:rPr>
          <w:rFonts w:eastAsiaTheme="minorHAnsi"/>
          <w:lang w:eastAsia="en-US"/>
        </w:rPr>
        <w:t>представителям) детей раннего и дошкольного возраста, построение продуктив</w:t>
      </w:r>
      <w:r w:rsidR="004239C6">
        <w:rPr>
          <w:rFonts w:eastAsiaTheme="minorHAnsi"/>
          <w:lang w:eastAsia="en-US"/>
        </w:rPr>
        <w:t>ного взаи</w:t>
      </w:r>
      <w:r w:rsidRPr="00B94B4D">
        <w:rPr>
          <w:rFonts w:eastAsiaTheme="minorHAnsi"/>
          <w:lang w:eastAsia="en-US"/>
        </w:rPr>
        <w:t>модействия с родителями (законными представителями) с целью со</w:t>
      </w:r>
      <w:r w:rsidR="004239C6">
        <w:rPr>
          <w:rFonts w:eastAsiaTheme="minorHAnsi"/>
          <w:lang w:eastAsia="en-US"/>
        </w:rPr>
        <w:t>здания едино</w:t>
      </w:r>
      <w:r w:rsidRPr="00B94B4D">
        <w:rPr>
          <w:rFonts w:eastAsiaTheme="minorHAnsi"/>
          <w:lang w:eastAsia="en-US"/>
        </w:rPr>
        <w:t>го/общего</w:t>
      </w:r>
      <w:r w:rsidR="004239C6">
        <w:rPr>
          <w:rFonts w:eastAsiaTheme="minorHAnsi"/>
          <w:lang w:eastAsia="en-US"/>
        </w:rPr>
        <w:t xml:space="preserve"> пространства развития ребенка;</w:t>
      </w:r>
    </w:p>
    <w:p w:rsidR="00B94B4D" w:rsidRPr="004239C6" w:rsidRDefault="00B94B4D" w:rsidP="00800773">
      <w:pPr>
        <w:pStyle w:val="ac"/>
        <w:numPr>
          <w:ilvl w:val="0"/>
          <w:numId w:val="96"/>
        </w:numPr>
        <w:autoSpaceDE w:val="0"/>
        <w:autoSpaceDN w:val="0"/>
        <w:adjustRightInd w:val="0"/>
        <w:spacing w:line="276" w:lineRule="auto"/>
        <w:ind w:left="709" w:hanging="283"/>
        <w:jc w:val="both"/>
        <w:rPr>
          <w:rFonts w:eastAsiaTheme="minorHAnsi"/>
          <w:lang w:eastAsia="en-US"/>
        </w:rPr>
      </w:pPr>
      <w:r w:rsidRPr="004239C6">
        <w:rPr>
          <w:rFonts w:eastAsiaTheme="minorHAnsi"/>
          <w:i/>
          <w:iCs/>
          <w:lang w:eastAsia="en-US"/>
        </w:rPr>
        <w:t xml:space="preserve">принцип здоровьесбережения: </w:t>
      </w:r>
      <w:r w:rsidRPr="004239C6">
        <w:rPr>
          <w:rFonts w:eastAsiaTheme="minorHAnsi"/>
          <w:lang w:eastAsia="en-US"/>
        </w:rPr>
        <w:t>при организации образовательной деятельности</w:t>
      </w:r>
      <w:r w:rsidR="004239C6">
        <w:rPr>
          <w:rFonts w:eastAsiaTheme="minorHAnsi"/>
          <w:lang w:eastAsia="en-US"/>
        </w:rPr>
        <w:t xml:space="preserve"> </w:t>
      </w:r>
      <w:r w:rsidRPr="004239C6">
        <w:rPr>
          <w:rFonts w:eastAsiaTheme="minorHAnsi"/>
          <w:lang w:eastAsia="en-US"/>
        </w:rPr>
        <w:t>не допускается использование педагогических технологий, которые могут нанести вред</w:t>
      </w:r>
      <w:r w:rsidR="004239C6">
        <w:rPr>
          <w:rFonts w:eastAsiaTheme="minorHAnsi"/>
          <w:lang w:eastAsia="en-US"/>
        </w:rPr>
        <w:t xml:space="preserve"> </w:t>
      </w:r>
      <w:r w:rsidRPr="004239C6">
        <w:rPr>
          <w:rFonts w:eastAsiaTheme="minorHAnsi"/>
          <w:lang w:eastAsia="en-US"/>
        </w:rPr>
        <w:t>физическому и (или) психическому здоровью воспитанников, их психоэмоциональному</w:t>
      </w:r>
      <w:r w:rsidR="004239C6">
        <w:rPr>
          <w:rFonts w:eastAsiaTheme="minorHAnsi"/>
          <w:lang w:eastAsia="en-US"/>
        </w:rPr>
        <w:t xml:space="preserve"> </w:t>
      </w:r>
      <w:r w:rsidRPr="004239C6">
        <w:rPr>
          <w:rFonts w:eastAsiaTheme="minorHAnsi"/>
          <w:lang w:eastAsia="en-US"/>
        </w:rPr>
        <w:t>благополучию.</w:t>
      </w:r>
    </w:p>
    <w:p w:rsidR="004239C6" w:rsidRDefault="004239C6" w:rsidP="004239C6">
      <w:pPr>
        <w:autoSpaceDE w:val="0"/>
        <w:autoSpaceDN w:val="0"/>
        <w:adjustRightInd w:val="0"/>
        <w:spacing w:line="276" w:lineRule="auto"/>
        <w:ind w:firstLine="709"/>
        <w:jc w:val="both"/>
        <w:rPr>
          <w:rFonts w:eastAsiaTheme="minorHAnsi"/>
          <w:lang w:eastAsia="en-US"/>
        </w:rPr>
      </w:pPr>
    </w:p>
    <w:p w:rsidR="00AF05B2" w:rsidRPr="004239C6" w:rsidRDefault="00B94B4D" w:rsidP="004239C6">
      <w:pPr>
        <w:autoSpaceDE w:val="0"/>
        <w:autoSpaceDN w:val="0"/>
        <w:adjustRightInd w:val="0"/>
        <w:spacing w:line="276" w:lineRule="auto"/>
        <w:ind w:firstLine="709"/>
        <w:jc w:val="both"/>
        <w:rPr>
          <w:rFonts w:eastAsiaTheme="minorHAnsi"/>
          <w:lang w:eastAsia="en-US"/>
        </w:rPr>
      </w:pPr>
      <w:r w:rsidRPr="00B94B4D">
        <w:rPr>
          <w:rFonts w:eastAsiaTheme="minorHAnsi"/>
          <w:lang w:eastAsia="en-US"/>
        </w:rPr>
        <w:t>На основании выводов и результатов анализа деятель</w:t>
      </w:r>
      <w:r w:rsidR="004239C6">
        <w:rPr>
          <w:rFonts w:eastAsiaTheme="minorHAnsi"/>
          <w:lang w:eastAsia="en-US"/>
        </w:rPr>
        <w:t>ности образовательного учрежде</w:t>
      </w:r>
      <w:r w:rsidRPr="00B94B4D">
        <w:rPr>
          <w:rFonts w:eastAsiaTheme="minorHAnsi"/>
          <w:lang w:eastAsia="en-US"/>
        </w:rPr>
        <w:t>ния за прошлый год определены цель и задачи на 2023– 2024 учебный год.</w:t>
      </w:r>
    </w:p>
    <w:p w:rsidR="004239C6" w:rsidRDefault="004239C6" w:rsidP="00CE7F54">
      <w:pPr>
        <w:autoSpaceDE w:val="0"/>
        <w:autoSpaceDN w:val="0"/>
        <w:adjustRightInd w:val="0"/>
        <w:spacing w:line="276" w:lineRule="auto"/>
        <w:ind w:firstLine="709"/>
        <w:jc w:val="both"/>
        <w:rPr>
          <w:rFonts w:eastAsiaTheme="minorHAnsi"/>
          <w:b/>
          <w:bCs/>
          <w:color w:val="000000"/>
          <w:lang w:eastAsia="en-US"/>
        </w:rPr>
      </w:pPr>
    </w:p>
    <w:p w:rsidR="00CE7F54" w:rsidRDefault="004D5600" w:rsidP="00CE7F54">
      <w:pPr>
        <w:autoSpaceDE w:val="0"/>
        <w:autoSpaceDN w:val="0"/>
        <w:adjustRightInd w:val="0"/>
        <w:spacing w:line="276" w:lineRule="auto"/>
        <w:ind w:firstLine="709"/>
        <w:jc w:val="both"/>
        <w:rPr>
          <w:rFonts w:eastAsiaTheme="minorHAnsi"/>
          <w:b/>
          <w:bCs/>
          <w:color w:val="000000"/>
          <w:lang w:eastAsia="en-US"/>
        </w:rPr>
      </w:pPr>
      <w:r w:rsidRPr="004D5600">
        <w:rPr>
          <w:rFonts w:eastAsiaTheme="minorHAnsi"/>
          <w:b/>
          <w:bCs/>
          <w:color w:val="000000"/>
          <w:lang w:eastAsia="en-US"/>
        </w:rPr>
        <w:t>Пр</w:t>
      </w:r>
      <w:r w:rsidR="00AF05B2">
        <w:rPr>
          <w:rFonts w:eastAsiaTheme="minorHAnsi"/>
          <w:b/>
          <w:bCs/>
          <w:color w:val="000000"/>
          <w:lang w:eastAsia="en-US"/>
        </w:rPr>
        <w:t>иоритетные задачи деятельности МБДОУ на 2023 – 2024</w:t>
      </w:r>
      <w:r w:rsidRPr="004D5600">
        <w:rPr>
          <w:rFonts w:eastAsiaTheme="minorHAnsi"/>
          <w:b/>
          <w:bCs/>
          <w:color w:val="000000"/>
          <w:lang w:eastAsia="en-US"/>
        </w:rPr>
        <w:t xml:space="preserve"> учебный год </w:t>
      </w:r>
    </w:p>
    <w:p w:rsidR="00CE7F54" w:rsidRPr="00CE7F54" w:rsidRDefault="00CE7F54" w:rsidP="00CE7F54">
      <w:pPr>
        <w:autoSpaceDE w:val="0"/>
        <w:autoSpaceDN w:val="0"/>
        <w:adjustRightInd w:val="0"/>
        <w:spacing w:line="276" w:lineRule="auto"/>
        <w:ind w:firstLine="709"/>
        <w:jc w:val="both"/>
        <w:rPr>
          <w:rFonts w:eastAsiaTheme="minorHAnsi"/>
          <w:b/>
          <w:bCs/>
          <w:color w:val="000000"/>
          <w:lang w:eastAsia="en-US"/>
        </w:rPr>
      </w:pPr>
    </w:p>
    <w:p w:rsidR="004D5600" w:rsidRPr="00404E3E" w:rsidRDefault="004D5600" w:rsidP="004239C6">
      <w:pPr>
        <w:pStyle w:val="ac"/>
        <w:numPr>
          <w:ilvl w:val="0"/>
          <w:numId w:val="86"/>
        </w:numPr>
        <w:autoSpaceDE w:val="0"/>
        <w:autoSpaceDN w:val="0"/>
        <w:adjustRightInd w:val="0"/>
        <w:spacing w:line="276" w:lineRule="auto"/>
        <w:jc w:val="both"/>
        <w:rPr>
          <w:rFonts w:eastAsiaTheme="minorHAnsi"/>
          <w:color w:val="000000"/>
          <w:lang w:eastAsia="en-US"/>
        </w:rPr>
      </w:pPr>
      <w:r w:rsidRPr="00404E3E">
        <w:rPr>
          <w:rFonts w:eastAsiaTheme="minorHAnsi"/>
          <w:color w:val="000000"/>
          <w:lang w:eastAsia="en-US"/>
        </w:rPr>
        <w:t xml:space="preserve">Содействие развитию познавательной активности дошкольников посредством: </w:t>
      </w:r>
    </w:p>
    <w:p w:rsidR="00404E3E" w:rsidRDefault="004D5600" w:rsidP="004239C6">
      <w:pPr>
        <w:pStyle w:val="ac"/>
        <w:numPr>
          <w:ilvl w:val="0"/>
          <w:numId w:val="85"/>
        </w:numPr>
        <w:tabs>
          <w:tab w:val="left" w:pos="1134"/>
        </w:tabs>
        <w:autoSpaceDE w:val="0"/>
        <w:autoSpaceDN w:val="0"/>
        <w:adjustRightInd w:val="0"/>
        <w:spacing w:line="276" w:lineRule="auto"/>
        <w:ind w:left="709" w:firstLine="142"/>
        <w:jc w:val="both"/>
        <w:rPr>
          <w:rFonts w:eastAsiaTheme="minorHAnsi"/>
          <w:color w:val="000000"/>
          <w:lang w:eastAsia="en-US"/>
        </w:rPr>
      </w:pPr>
      <w:r w:rsidRPr="00747ADF">
        <w:rPr>
          <w:rFonts w:eastAsiaTheme="minorHAnsi"/>
          <w:color w:val="000000"/>
          <w:lang w:eastAsia="en-US"/>
        </w:rPr>
        <w:t>экспериментальной и проектной деятельности, в</w:t>
      </w:r>
      <w:r w:rsidR="00404E3E">
        <w:rPr>
          <w:rFonts w:eastAsiaTheme="minorHAnsi"/>
          <w:color w:val="000000"/>
          <w:lang w:eastAsia="en-US"/>
        </w:rPr>
        <w:t xml:space="preserve"> том числе краеведческой направ</w:t>
      </w:r>
      <w:r w:rsidRPr="00747ADF">
        <w:rPr>
          <w:rFonts w:eastAsiaTheme="minorHAnsi"/>
          <w:color w:val="000000"/>
          <w:lang w:eastAsia="en-US"/>
        </w:rPr>
        <w:t xml:space="preserve">ленности; </w:t>
      </w:r>
    </w:p>
    <w:p w:rsidR="00404E3E" w:rsidRDefault="004D5600" w:rsidP="004239C6">
      <w:pPr>
        <w:pStyle w:val="ac"/>
        <w:numPr>
          <w:ilvl w:val="0"/>
          <w:numId w:val="85"/>
        </w:numPr>
        <w:tabs>
          <w:tab w:val="left" w:pos="1134"/>
        </w:tabs>
        <w:autoSpaceDE w:val="0"/>
        <w:autoSpaceDN w:val="0"/>
        <w:adjustRightInd w:val="0"/>
        <w:spacing w:line="276" w:lineRule="auto"/>
        <w:ind w:hanging="578"/>
        <w:jc w:val="both"/>
        <w:rPr>
          <w:rFonts w:eastAsiaTheme="minorHAnsi"/>
          <w:color w:val="000000"/>
          <w:lang w:eastAsia="en-US"/>
        </w:rPr>
      </w:pPr>
      <w:r w:rsidRPr="00404E3E">
        <w:rPr>
          <w:rFonts w:eastAsiaTheme="minorHAnsi"/>
          <w:color w:val="000000"/>
          <w:lang w:eastAsia="en-US"/>
        </w:rPr>
        <w:t xml:space="preserve">экологического воспитания; </w:t>
      </w:r>
    </w:p>
    <w:p w:rsidR="00404E3E" w:rsidRDefault="004D5600" w:rsidP="004239C6">
      <w:pPr>
        <w:pStyle w:val="ac"/>
        <w:numPr>
          <w:ilvl w:val="0"/>
          <w:numId w:val="85"/>
        </w:numPr>
        <w:tabs>
          <w:tab w:val="left" w:pos="1134"/>
        </w:tabs>
        <w:autoSpaceDE w:val="0"/>
        <w:autoSpaceDN w:val="0"/>
        <w:adjustRightInd w:val="0"/>
        <w:spacing w:line="276" w:lineRule="auto"/>
        <w:ind w:hanging="578"/>
        <w:jc w:val="both"/>
        <w:rPr>
          <w:rFonts w:eastAsiaTheme="minorHAnsi"/>
          <w:color w:val="000000"/>
          <w:lang w:eastAsia="en-US"/>
        </w:rPr>
      </w:pPr>
      <w:r w:rsidRPr="00404E3E">
        <w:rPr>
          <w:rFonts w:eastAsiaTheme="minorHAnsi"/>
          <w:color w:val="000000"/>
          <w:lang w:eastAsia="en-US"/>
        </w:rPr>
        <w:t xml:space="preserve">обогащения и трансформации предметно-развивающей среды; </w:t>
      </w:r>
    </w:p>
    <w:p w:rsidR="00404E3E" w:rsidRDefault="004D5600" w:rsidP="004239C6">
      <w:pPr>
        <w:pStyle w:val="ac"/>
        <w:numPr>
          <w:ilvl w:val="0"/>
          <w:numId w:val="85"/>
        </w:numPr>
        <w:tabs>
          <w:tab w:val="left" w:pos="1134"/>
        </w:tabs>
        <w:autoSpaceDE w:val="0"/>
        <w:autoSpaceDN w:val="0"/>
        <w:adjustRightInd w:val="0"/>
        <w:spacing w:line="276" w:lineRule="auto"/>
        <w:ind w:hanging="578"/>
        <w:jc w:val="both"/>
        <w:rPr>
          <w:rFonts w:eastAsiaTheme="minorHAnsi"/>
          <w:color w:val="000000"/>
          <w:lang w:eastAsia="en-US"/>
        </w:rPr>
      </w:pPr>
      <w:r w:rsidRPr="00404E3E">
        <w:rPr>
          <w:rFonts w:eastAsiaTheme="minorHAnsi"/>
          <w:color w:val="000000"/>
          <w:lang w:eastAsia="en-US"/>
        </w:rPr>
        <w:lastRenderedPageBreak/>
        <w:t>формирование и развитие духов</w:t>
      </w:r>
      <w:r w:rsidR="00404E3E">
        <w:rPr>
          <w:rFonts w:eastAsiaTheme="minorHAnsi"/>
          <w:color w:val="000000"/>
          <w:lang w:eastAsia="en-US"/>
        </w:rPr>
        <w:t>но-нравственной культуры воспитанников;</w:t>
      </w:r>
      <w:r w:rsidRPr="00404E3E">
        <w:rPr>
          <w:rFonts w:eastAsiaTheme="minorHAnsi"/>
          <w:color w:val="000000"/>
          <w:lang w:eastAsia="en-US"/>
        </w:rPr>
        <w:t xml:space="preserve"> </w:t>
      </w:r>
    </w:p>
    <w:p w:rsidR="002221AE" w:rsidRPr="00404E3E" w:rsidRDefault="004D5600" w:rsidP="004239C6">
      <w:pPr>
        <w:pStyle w:val="ac"/>
        <w:numPr>
          <w:ilvl w:val="0"/>
          <w:numId w:val="85"/>
        </w:numPr>
        <w:tabs>
          <w:tab w:val="left" w:pos="1134"/>
        </w:tabs>
        <w:autoSpaceDE w:val="0"/>
        <w:autoSpaceDN w:val="0"/>
        <w:adjustRightInd w:val="0"/>
        <w:spacing w:line="276" w:lineRule="auto"/>
        <w:ind w:hanging="578"/>
        <w:jc w:val="both"/>
        <w:rPr>
          <w:rFonts w:eastAsiaTheme="minorHAnsi"/>
          <w:color w:val="000000"/>
          <w:lang w:eastAsia="en-US"/>
        </w:rPr>
      </w:pPr>
      <w:r w:rsidRPr="00404E3E">
        <w:rPr>
          <w:rFonts w:eastAsiaTheme="minorHAnsi"/>
          <w:color w:val="000000"/>
          <w:lang w:eastAsia="en-US"/>
        </w:rPr>
        <w:t>через приобщение детей к социально-культурным ценностям родной страны.</w:t>
      </w:r>
    </w:p>
    <w:p w:rsidR="004D5600" w:rsidRPr="00404E3E" w:rsidRDefault="004D5600" w:rsidP="004239C6">
      <w:pPr>
        <w:pStyle w:val="ac"/>
        <w:numPr>
          <w:ilvl w:val="0"/>
          <w:numId w:val="86"/>
        </w:numPr>
        <w:autoSpaceDE w:val="0"/>
        <w:autoSpaceDN w:val="0"/>
        <w:adjustRightInd w:val="0"/>
        <w:spacing w:line="276" w:lineRule="auto"/>
        <w:jc w:val="both"/>
        <w:rPr>
          <w:rFonts w:eastAsiaTheme="minorHAnsi"/>
          <w:color w:val="000000"/>
          <w:lang w:eastAsia="en-US"/>
        </w:rPr>
      </w:pPr>
      <w:r w:rsidRPr="00404E3E">
        <w:rPr>
          <w:rFonts w:eastAsiaTheme="minorHAnsi"/>
          <w:color w:val="000000"/>
          <w:lang w:eastAsia="en-US"/>
        </w:rPr>
        <w:t>Создание условий, способствующих реализации художественно - эстетического</w:t>
      </w:r>
      <w:r w:rsidR="00404E3E" w:rsidRPr="00404E3E">
        <w:rPr>
          <w:rFonts w:eastAsiaTheme="minorHAnsi"/>
          <w:color w:val="000000"/>
          <w:lang w:eastAsia="en-US"/>
        </w:rPr>
        <w:t xml:space="preserve"> потен</w:t>
      </w:r>
      <w:r w:rsidRPr="00404E3E">
        <w:rPr>
          <w:rFonts w:eastAsiaTheme="minorHAnsi"/>
          <w:color w:val="000000"/>
          <w:lang w:eastAsia="en-US"/>
        </w:rPr>
        <w:t>циала воспитанников, их творческой самореализации в условиях дошкольной обра</w:t>
      </w:r>
      <w:r w:rsidR="00404E3E" w:rsidRPr="00404E3E">
        <w:rPr>
          <w:rFonts w:eastAsiaTheme="minorHAnsi"/>
          <w:color w:val="000000"/>
          <w:lang w:eastAsia="en-US"/>
        </w:rPr>
        <w:t>зова</w:t>
      </w:r>
      <w:r w:rsidRPr="00404E3E">
        <w:rPr>
          <w:rFonts w:eastAsiaTheme="minorHAnsi"/>
          <w:color w:val="000000"/>
          <w:lang w:eastAsia="en-US"/>
        </w:rPr>
        <w:t xml:space="preserve">тельной организации в соответствии с ФГОС. </w:t>
      </w:r>
    </w:p>
    <w:p w:rsidR="004D5600" w:rsidRPr="00404E3E" w:rsidRDefault="004D5600" w:rsidP="004239C6">
      <w:pPr>
        <w:pStyle w:val="ac"/>
        <w:numPr>
          <w:ilvl w:val="0"/>
          <w:numId w:val="86"/>
        </w:numPr>
        <w:autoSpaceDE w:val="0"/>
        <w:autoSpaceDN w:val="0"/>
        <w:adjustRightInd w:val="0"/>
        <w:spacing w:line="276" w:lineRule="auto"/>
        <w:jc w:val="both"/>
        <w:rPr>
          <w:rFonts w:eastAsiaTheme="minorHAnsi"/>
          <w:color w:val="000000"/>
          <w:lang w:eastAsia="en-US"/>
        </w:rPr>
      </w:pPr>
      <w:r w:rsidRPr="00404E3E">
        <w:rPr>
          <w:rFonts w:eastAsiaTheme="minorHAnsi"/>
          <w:color w:val="000000"/>
          <w:lang w:eastAsia="en-US"/>
        </w:rPr>
        <w:t>Формирование ценностного отношения детей к труду, трудолюбия, а также приоб</w:t>
      </w:r>
      <w:r w:rsidR="00404E3E">
        <w:rPr>
          <w:rFonts w:eastAsiaTheme="minorHAnsi"/>
          <w:color w:val="000000"/>
          <w:lang w:eastAsia="en-US"/>
        </w:rPr>
        <w:t>щение к труду:</w:t>
      </w:r>
    </w:p>
    <w:p w:rsidR="00B6661E" w:rsidRPr="00B6661E" w:rsidRDefault="004D5600" w:rsidP="004239C6">
      <w:pPr>
        <w:pStyle w:val="ac"/>
        <w:numPr>
          <w:ilvl w:val="0"/>
          <w:numId w:val="87"/>
        </w:numPr>
        <w:tabs>
          <w:tab w:val="left" w:pos="1276"/>
        </w:tabs>
        <w:spacing w:line="276" w:lineRule="auto"/>
        <w:ind w:left="709" w:firstLine="284"/>
        <w:jc w:val="both"/>
      </w:pPr>
      <w:r w:rsidRPr="00404E3E">
        <w:rPr>
          <w:rFonts w:eastAsiaTheme="minorHAnsi"/>
          <w:color w:val="000000"/>
          <w:lang w:eastAsia="en-US"/>
        </w:rPr>
        <w:t>ознакомление с доступными детям видами труда взрослых и формирование поло</w:t>
      </w:r>
      <w:r w:rsidR="00B6661E">
        <w:rPr>
          <w:rFonts w:eastAsiaTheme="minorHAnsi"/>
          <w:color w:val="000000"/>
          <w:lang w:eastAsia="en-US"/>
        </w:rPr>
        <w:t>жи</w:t>
      </w:r>
      <w:r w:rsidRPr="00404E3E">
        <w:rPr>
          <w:rFonts w:eastAsiaTheme="minorHAnsi"/>
          <w:color w:val="000000"/>
          <w:lang w:eastAsia="en-US"/>
        </w:rPr>
        <w:t>тельного отношение к их труду, способствовать познанию явлений и свойств, связанных с преобразованием материалов и природной среды, которое является следствием тру</w:t>
      </w:r>
      <w:r w:rsidR="00B6661E">
        <w:rPr>
          <w:rFonts w:eastAsiaTheme="minorHAnsi"/>
          <w:color w:val="000000"/>
          <w:lang w:eastAsia="en-US"/>
        </w:rPr>
        <w:t>до</w:t>
      </w:r>
      <w:r w:rsidRPr="00404E3E">
        <w:rPr>
          <w:rFonts w:eastAsiaTheme="minorHAnsi"/>
          <w:color w:val="000000"/>
          <w:lang w:eastAsia="en-US"/>
        </w:rPr>
        <w:t>вой деятельнос</w:t>
      </w:r>
      <w:r w:rsidR="00B6661E">
        <w:rPr>
          <w:rFonts w:eastAsiaTheme="minorHAnsi"/>
          <w:color w:val="000000"/>
          <w:lang w:eastAsia="en-US"/>
        </w:rPr>
        <w:t>ти взрослых и труда самих детей;</w:t>
      </w:r>
    </w:p>
    <w:p w:rsidR="00B6661E" w:rsidRPr="00B6661E" w:rsidRDefault="004D5600" w:rsidP="004239C6">
      <w:pPr>
        <w:pStyle w:val="ac"/>
        <w:numPr>
          <w:ilvl w:val="0"/>
          <w:numId w:val="87"/>
        </w:numPr>
        <w:tabs>
          <w:tab w:val="left" w:pos="1276"/>
        </w:tabs>
        <w:spacing w:line="276" w:lineRule="auto"/>
        <w:ind w:left="709" w:firstLine="284"/>
        <w:jc w:val="both"/>
      </w:pPr>
      <w:r w:rsidRPr="00B6661E">
        <w:rPr>
          <w:rFonts w:eastAsiaTheme="minorHAnsi"/>
          <w:color w:val="000000"/>
          <w:lang w:eastAsia="en-US"/>
        </w:rPr>
        <w:t>демонстрация необходимости постоянного труда в повседневной жизни, воспитание бережливости (беречь игрушки, одежду, труд и старания родителей, воспитателя, сверстников)</w:t>
      </w:r>
      <w:r w:rsidR="00B6661E">
        <w:rPr>
          <w:rFonts w:eastAsiaTheme="minorHAnsi"/>
          <w:color w:val="000000"/>
          <w:lang w:eastAsia="en-US"/>
        </w:rPr>
        <w:t>;</w:t>
      </w:r>
      <w:r w:rsidRPr="00B6661E">
        <w:rPr>
          <w:rFonts w:eastAsiaTheme="minorHAnsi"/>
          <w:color w:val="000000"/>
          <w:lang w:eastAsia="en-US"/>
        </w:rPr>
        <w:t xml:space="preserve"> </w:t>
      </w:r>
    </w:p>
    <w:p w:rsidR="004D5600" w:rsidRPr="00B6661E" w:rsidRDefault="004D5600" w:rsidP="004239C6">
      <w:pPr>
        <w:pStyle w:val="ac"/>
        <w:numPr>
          <w:ilvl w:val="0"/>
          <w:numId w:val="87"/>
        </w:numPr>
        <w:tabs>
          <w:tab w:val="left" w:pos="1276"/>
        </w:tabs>
        <w:spacing w:line="276" w:lineRule="auto"/>
        <w:ind w:left="709" w:firstLine="284"/>
        <w:jc w:val="both"/>
      </w:pPr>
      <w:r w:rsidRPr="00B6661E">
        <w:rPr>
          <w:rFonts w:eastAsiaTheme="minorHAnsi"/>
          <w:color w:val="000000"/>
          <w:lang w:eastAsia="en-US"/>
        </w:rPr>
        <w:t>предоставление детям самостоятельности в выполнении работы, чтобы они почув</w:t>
      </w:r>
      <w:r w:rsidR="00B6661E">
        <w:rPr>
          <w:rFonts w:eastAsiaTheme="minorHAnsi"/>
          <w:color w:val="000000"/>
          <w:lang w:eastAsia="en-US"/>
        </w:rPr>
        <w:t>ство</w:t>
      </w:r>
      <w:r w:rsidRPr="00B6661E">
        <w:rPr>
          <w:rFonts w:eastAsiaTheme="minorHAnsi"/>
          <w:color w:val="000000"/>
          <w:lang w:eastAsia="en-US"/>
        </w:rPr>
        <w:t xml:space="preserve">вали ответственность за свои действия. </w:t>
      </w:r>
    </w:p>
    <w:p w:rsidR="00774A10" w:rsidRDefault="004D5600" w:rsidP="004239C6">
      <w:pPr>
        <w:pStyle w:val="ac"/>
        <w:numPr>
          <w:ilvl w:val="0"/>
          <w:numId w:val="86"/>
        </w:numPr>
        <w:spacing w:line="276" w:lineRule="auto"/>
        <w:jc w:val="both"/>
      </w:pPr>
      <w:r w:rsidRPr="00B6661E">
        <w:rPr>
          <w:rFonts w:eastAsiaTheme="minorHAnsi"/>
          <w:color w:val="000000"/>
          <w:lang w:eastAsia="en-US"/>
        </w:rPr>
        <w:t xml:space="preserve">Профессиональный рост педагогов, </w:t>
      </w:r>
      <w:r w:rsidR="00B6661E" w:rsidRPr="00B6661E">
        <w:rPr>
          <w:rFonts w:eastAsiaTheme="minorHAnsi"/>
          <w:color w:val="000000"/>
          <w:lang w:eastAsia="en-US"/>
        </w:rPr>
        <w:t>путём</w:t>
      </w:r>
      <w:r w:rsidRPr="00B6661E">
        <w:rPr>
          <w:rFonts w:eastAsiaTheme="minorHAnsi"/>
          <w:color w:val="000000"/>
          <w:lang w:eastAsia="en-US"/>
        </w:rPr>
        <w:t xml:space="preserve"> повышен</w:t>
      </w:r>
      <w:r w:rsidR="00B6661E">
        <w:rPr>
          <w:rFonts w:eastAsiaTheme="minorHAnsi"/>
          <w:color w:val="000000"/>
          <w:lang w:eastAsia="en-US"/>
        </w:rPr>
        <w:t>ия квалификации, работы по само</w:t>
      </w:r>
      <w:r w:rsidRPr="00B6661E">
        <w:rPr>
          <w:rFonts w:eastAsiaTheme="minorHAnsi"/>
          <w:color w:val="000000"/>
          <w:lang w:eastAsia="en-US"/>
        </w:rPr>
        <w:t>образованию в приоритетных направлениях деятельности воспитателей и специалистов, участия в работе профессиональных объединений различного уров</w:t>
      </w:r>
      <w:r w:rsidR="00B6661E">
        <w:rPr>
          <w:rFonts w:eastAsiaTheme="minorHAnsi"/>
          <w:color w:val="000000"/>
          <w:lang w:eastAsia="en-US"/>
        </w:rPr>
        <w:t>ня, конкурсном движе</w:t>
      </w:r>
      <w:r w:rsidRPr="00B6661E">
        <w:rPr>
          <w:rFonts w:eastAsiaTheme="minorHAnsi"/>
          <w:color w:val="000000"/>
          <w:lang w:eastAsia="en-US"/>
        </w:rPr>
        <w:t>нии, организовать работу по наставничеству в образовательной организации, внедрению наставнических проектов: «Педагог-педагог».</w:t>
      </w:r>
    </w:p>
    <w:p w:rsidR="00774A10" w:rsidRDefault="00774A10" w:rsidP="00176D7F">
      <w:pPr>
        <w:spacing w:line="276" w:lineRule="auto"/>
        <w:ind w:firstLine="709"/>
        <w:jc w:val="both"/>
      </w:pPr>
    </w:p>
    <w:p w:rsidR="006A1186" w:rsidRDefault="00FC7CCB" w:rsidP="00FC7CCB">
      <w:pPr>
        <w:spacing w:line="276" w:lineRule="auto"/>
        <w:ind w:firstLine="709"/>
        <w:jc w:val="center"/>
        <w:rPr>
          <w:b/>
          <w:bCs/>
        </w:rPr>
      </w:pPr>
      <w:r w:rsidRPr="00FC7CCB">
        <w:rPr>
          <w:b/>
          <w:bCs/>
        </w:rPr>
        <w:t xml:space="preserve">2.1. </w:t>
      </w:r>
      <w:r w:rsidR="006A1186" w:rsidRPr="006A1186">
        <w:rPr>
          <w:b/>
        </w:rPr>
        <w:t>Научно-методическое и кадровое обеспечение</w:t>
      </w:r>
    </w:p>
    <w:p w:rsidR="00774A10" w:rsidRDefault="006A1186" w:rsidP="00FC7CCB">
      <w:pPr>
        <w:spacing w:line="276" w:lineRule="auto"/>
        <w:ind w:firstLine="709"/>
        <w:jc w:val="center"/>
      </w:pPr>
      <w:r>
        <w:rPr>
          <w:b/>
          <w:bCs/>
        </w:rPr>
        <w:t xml:space="preserve">2.1.2. </w:t>
      </w:r>
      <w:r w:rsidR="00FC7CCB" w:rsidRPr="00FC7CCB">
        <w:rPr>
          <w:b/>
          <w:bCs/>
        </w:rPr>
        <w:t>Нормативно-правовое обеспечение деятельности ДОУ</w:t>
      </w:r>
    </w:p>
    <w:p w:rsidR="00FC7CCB" w:rsidRDefault="00FC7CCB" w:rsidP="00FC7CCB">
      <w:pPr>
        <w:pStyle w:val="2"/>
        <w:spacing w:before="0" w:line="276" w:lineRule="auto"/>
        <w:rPr>
          <w:rFonts w:ascii="Times New Roman" w:hAnsi="Times New Roman" w:cs="Times New Roman"/>
          <w:i/>
          <w:color w:val="auto"/>
          <w:sz w:val="24"/>
          <w:szCs w:val="24"/>
          <w:u w:val="single"/>
        </w:rPr>
      </w:pPr>
    </w:p>
    <w:p w:rsidR="00FC7CCB" w:rsidRPr="00FC7CCB" w:rsidRDefault="00FC7CCB" w:rsidP="00FC7CCB">
      <w:pPr>
        <w:pStyle w:val="2"/>
        <w:spacing w:before="0" w:line="276" w:lineRule="auto"/>
        <w:jc w:val="both"/>
        <w:rPr>
          <w:rFonts w:ascii="Times New Roman" w:hAnsi="Times New Roman" w:cs="Times New Roman"/>
          <w:b w:val="0"/>
          <w:i/>
          <w:color w:val="auto"/>
          <w:sz w:val="24"/>
          <w:szCs w:val="24"/>
          <w:u w:val="single"/>
        </w:rPr>
      </w:pPr>
      <w:r w:rsidRPr="00FC7CCB">
        <w:rPr>
          <w:rFonts w:ascii="Times New Roman" w:hAnsi="Times New Roman" w:cs="Times New Roman"/>
          <w:i/>
          <w:color w:val="auto"/>
          <w:sz w:val="24"/>
          <w:szCs w:val="24"/>
          <w:u w:val="single"/>
        </w:rPr>
        <w:t>Цель:</w:t>
      </w:r>
      <w:r w:rsidRPr="00FC7CCB">
        <w:rPr>
          <w:rFonts w:ascii="Times New Roman" w:hAnsi="Times New Roman" w:cs="Times New Roman"/>
          <w:b w:val="0"/>
          <w:i/>
          <w:color w:val="auto"/>
          <w:sz w:val="24"/>
          <w:szCs w:val="24"/>
          <w:u w:val="single"/>
        </w:rPr>
        <w:t xml:space="preserve"> </w:t>
      </w:r>
      <w:r w:rsidRPr="00FC7CCB">
        <w:rPr>
          <w:rFonts w:ascii="Times New Roman" w:hAnsi="Times New Roman" w:cs="Times New Roman"/>
          <w:b w:val="0"/>
          <w:color w:val="auto"/>
          <w:sz w:val="24"/>
          <w:szCs w:val="24"/>
        </w:rPr>
        <w:t>Продолжение  в нормативно-правовой базе учреждения  в соответствие с требованиями ФГОС ДОУ. Управление и организация деятельностью учреждения в соответствии с законодательными нормами РФ, нормативными регионального и районного уровня.</w:t>
      </w:r>
    </w:p>
    <w:p w:rsidR="00FC7CCB" w:rsidRPr="004958E8" w:rsidRDefault="00FC7CCB" w:rsidP="00FC7CCB">
      <w:pPr>
        <w:jc w:val="center"/>
        <w:rPr>
          <w:sz w:val="16"/>
          <w:szCs w:val="16"/>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246"/>
        <w:gridCol w:w="1842"/>
        <w:gridCol w:w="2552"/>
      </w:tblGrid>
      <w:tr w:rsidR="00FC7CCB" w:rsidRPr="00A9107A" w:rsidTr="00146981">
        <w:trPr>
          <w:trHeight w:val="548"/>
        </w:trPr>
        <w:tc>
          <w:tcPr>
            <w:tcW w:w="567" w:type="dxa"/>
            <w:shd w:val="clear" w:color="auto" w:fill="EAF1DD" w:themeFill="accent3" w:themeFillTint="33"/>
            <w:vAlign w:val="center"/>
          </w:tcPr>
          <w:p w:rsidR="00FC7CCB" w:rsidRPr="002C57E9" w:rsidRDefault="00FC7CCB" w:rsidP="00146981">
            <w:pPr>
              <w:jc w:val="center"/>
              <w:rPr>
                <w:b/>
                <w:i/>
                <w:sz w:val="22"/>
                <w:szCs w:val="22"/>
              </w:rPr>
            </w:pPr>
            <w:r w:rsidRPr="002C57E9">
              <w:rPr>
                <w:b/>
                <w:i/>
                <w:sz w:val="22"/>
                <w:szCs w:val="22"/>
              </w:rPr>
              <w:t>№ п/п</w:t>
            </w:r>
          </w:p>
        </w:tc>
        <w:tc>
          <w:tcPr>
            <w:tcW w:w="5246" w:type="dxa"/>
            <w:shd w:val="clear" w:color="auto" w:fill="EAF1DD" w:themeFill="accent3" w:themeFillTint="33"/>
            <w:vAlign w:val="center"/>
          </w:tcPr>
          <w:p w:rsidR="00FC7CCB" w:rsidRPr="002C57E9" w:rsidRDefault="00FC7CCB" w:rsidP="00146981">
            <w:pPr>
              <w:jc w:val="center"/>
              <w:rPr>
                <w:b/>
                <w:i/>
                <w:sz w:val="22"/>
                <w:szCs w:val="22"/>
              </w:rPr>
            </w:pPr>
            <w:r w:rsidRPr="002C57E9">
              <w:rPr>
                <w:b/>
                <w:i/>
                <w:sz w:val="22"/>
                <w:szCs w:val="22"/>
              </w:rPr>
              <w:t>Содержание основных мероприятий</w:t>
            </w:r>
          </w:p>
        </w:tc>
        <w:tc>
          <w:tcPr>
            <w:tcW w:w="1842" w:type="dxa"/>
            <w:shd w:val="clear" w:color="auto" w:fill="EAF1DD" w:themeFill="accent3" w:themeFillTint="33"/>
            <w:vAlign w:val="center"/>
          </w:tcPr>
          <w:p w:rsidR="00FC7CCB" w:rsidRPr="002C57E9" w:rsidRDefault="00FC7CCB" w:rsidP="00146981">
            <w:pPr>
              <w:jc w:val="center"/>
              <w:rPr>
                <w:b/>
                <w:i/>
                <w:sz w:val="22"/>
                <w:szCs w:val="22"/>
              </w:rPr>
            </w:pPr>
            <w:r w:rsidRPr="002C57E9">
              <w:rPr>
                <w:b/>
                <w:i/>
                <w:sz w:val="22"/>
                <w:szCs w:val="22"/>
              </w:rPr>
              <w:t xml:space="preserve">Срок </w:t>
            </w:r>
            <w:r w:rsidRPr="002C57E9">
              <w:rPr>
                <w:b/>
                <w:i/>
                <w:sz w:val="22"/>
                <w:szCs w:val="22"/>
              </w:rPr>
              <w:br/>
              <w:t>проведения</w:t>
            </w:r>
          </w:p>
        </w:tc>
        <w:tc>
          <w:tcPr>
            <w:tcW w:w="2552" w:type="dxa"/>
            <w:shd w:val="clear" w:color="auto" w:fill="EAF1DD" w:themeFill="accent3" w:themeFillTint="33"/>
            <w:vAlign w:val="center"/>
          </w:tcPr>
          <w:p w:rsidR="00FC7CCB" w:rsidRPr="002C57E9" w:rsidRDefault="00FC7CCB" w:rsidP="00146981">
            <w:pPr>
              <w:jc w:val="center"/>
              <w:rPr>
                <w:b/>
                <w:i/>
                <w:sz w:val="22"/>
                <w:szCs w:val="22"/>
              </w:rPr>
            </w:pPr>
            <w:r w:rsidRPr="002C57E9">
              <w:rPr>
                <w:b/>
                <w:i/>
                <w:sz w:val="22"/>
                <w:szCs w:val="22"/>
              </w:rPr>
              <w:t>Ответственные</w:t>
            </w:r>
          </w:p>
        </w:tc>
      </w:tr>
      <w:tr w:rsidR="00FC7CCB" w:rsidRPr="00A9107A" w:rsidTr="0001651B">
        <w:trPr>
          <w:trHeight w:val="688"/>
        </w:trPr>
        <w:tc>
          <w:tcPr>
            <w:tcW w:w="567" w:type="dxa"/>
            <w:shd w:val="clear" w:color="auto" w:fill="F2DBDB" w:themeFill="accent2" w:themeFillTint="33"/>
            <w:vAlign w:val="center"/>
          </w:tcPr>
          <w:p w:rsidR="00FC7CCB" w:rsidRPr="00DE5AE3" w:rsidRDefault="00FC7CCB" w:rsidP="00146981">
            <w:pPr>
              <w:jc w:val="center"/>
              <w:rPr>
                <w:b/>
                <w:i/>
                <w:sz w:val="22"/>
                <w:szCs w:val="22"/>
              </w:rPr>
            </w:pPr>
            <w:r w:rsidRPr="00DE5AE3">
              <w:rPr>
                <w:b/>
                <w:i/>
                <w:sz w:val="22"/>
                <w:szCs w:val="22"/>
              </w:rPr>
              <w:t>1</w:t>
            </w:r>
            <w:r w:rsidR="00DE5AE3">
              <w:rPr>
                <w:b/>
                <w:i/>
                <w:sz w:val="22"/>
                <w:szCs w:val="22"/>
              </w:rPr>
              <w:t>.</w:t>
            </w:r>
          </w:p>
        </w:tc>
        <w:tc>
          <w:tcPr>
            <w:tcW w:w="5246" w:type="dxa"/>
            <w:vAlign w:val="center"/>
          </w:tcPr>
          <w:p w:rsidR="00FC7CCB" w:rsidRPr="0001651B" w:rsidRDefault="0001651B" w:rsidP="0001651B">
            <w:pPr>
              <w:jc w:val="both"/>
            </w:pPr>
            <w:r w:rsidRPr="00DE5AE3">
              <w:rPr>
                <w:rFonts w:eastAsiaTheme="minorHAnsi"/>
                <w:color w:val="000000"/>
                <w:lang w:eastAsia="en-US"/>
              </w:rPr>
              <w:t>Утверждение нормативно правовых докумен</w:t>
            </w:r>
            <w:r>
              <w:rPr>
                <w:rFonts w:eastAsiaTheme="minorHAnsi"/>
                <w:color w:val="000000"/>
                <w:lang w:eastAsia="en-US"/>
              </w:rPr>
              <w:t xml:space="preserve">тов ДОУ на начало 2023 </w:t>
            </w:r>
            <w:r w:rsidRPr="00DE5AE3">
              <w:rPr>
                <w:rFonts w:eastAsiaTheme="minorHAnsi"/>
                <w:color w:val="000000"/>
                <w:lang w:eastAsia="en-US"/>
              </w:rPr>
              <w:t>-</w:t>
            </w:r>
            <w:r>
              <w:rPr>
                <w:rFonts w:eastAsiaTheme="minorHAnsi"/>
                <w:color w:val="000000"/>
                <w:lang w:eastAsia="en-US"/>
              </w:rPr>
              <w:t xml:space="preserve"> 2024</w:t>
            </w:r>
            <w:r w:rsidRPr="00DE5AE3">
              <w:rPr>
                <w:rFonts w:eastAsiaTheme="minorHAnsi"/>
                <w:color w:val="000000"/>
                <w:lang w:eastAsia="en-US"/>
              </w:rPr>
              <w:t xml:space="preserve"> учебного года.</w:t>
            </w:r>
          </w:p>
        </w:tc>
        <w:tc>
          <w:tcPr>
            <w:tcW w:w="1842" w:type="dxa"/>
            <w:vAlign w:val="center"/>
          </w:tcPr>
          <w:p w:rsidR="00FC7CCB" w:rsidRPr="00B05D80" w:rsidRDefault="002678DE" w:rsidP="00146981">
            <w:pPr>
              <w:jc w:val="center"/>
              <w:rPr>
                <w:i/>
                <w:sz w:val="22"/>
                <w:szCs w:val="22"/>
              </w:rPr>
            </w:pPr>
            <w:r>
              <w:rPr>
                <w:i/>
                <w:sz w:val="22"/>
                <w:szCs w:val="22"/>
              </w:rPr>
              <w:t xml:space="preserve">Август - </w:t>
            </w:r>
            <w:r>
              <w:rPr>
                <w:i/>
                <w:sz w:val="22"/>
                <w:szCs w:val="22"/>
              </w:rPr>
              <w:br/>
              <w:t>сентябрь</w:t>
            </w:r>
          </w:p>
        </w:tc>
        <w:tc>
          <w:tcPr>
            <w:tcW w:w="2552" w:type="dxa"/>
            <w:vAlign w:val="center"/>
          </w:tcPr>
          <w:p w:rsidR="00FC7CCB" w:rsidRPr="00B05D80" w:rsidRDefault="00FC7CCB" w:rsidP="002678DE">
            <w:pPr>
              <w:jc w:val="center"/>
              <w:rPr>
                <w:i/>
                <w:sz w:val="22"/>
                <w:szCs w:val="22"/>
              </w:rPr>
            </w:pPr>
            <w:r w:rsidRPr="00B05D80">
              <w:rPr>
                <w:i/>
                <w:sz w:val="22"/>
                <w:szCs w:val="22"/>
              </w:rPr>
              <w:t xml:space="preserve">Заведующий, </w:t>
            </w:r>
            <w:r w:rsidRPr="00B05D80">
              <w:rPr>
                <w:i/>
                <w:sz w:val="22"/>
                <w:szCs w:val="22"/>
              </w:rPr>
              <w:br/>
            </w:r>
          </w:p>
        </w:tc>
      </w:tr>
      <w:tr w:rsidR="00DE5AE3" w:rsidRPr="00A9107A" w:rsidTr="00146981">
        <w:trPr>
          <w:trHeight w:val="822"/>
        </w:trPr>
        <w:tc>
          <w:tcPr>
            <w:tcW w:w="567" w:type="dxa"/>
            <w:shd w:val="clear" w:color="auto" w:fill="F2DBDB" w:themeFill="accent2" w:themeFillTint="33"/>
            <w:vAlign w:val="center"/>
          </w:tcPr>
          <w:p w:rsidR="00DE5AE3" w:rsidRPr="00DE5AE3" w:rsidRDefault="00DE5AE3" w:rsidP="00146981">
            <w:pPr>
              <w:jc w:val="center"/>
              <w:rPr>
                <w:b/>
                <w:i/>
                <w:sz w:val="22"/>
                <w:szCs w:val="22"/>
              </w:rPr>
            </w:pPr>
            <w:r w:rsidRPr="00DE5AE3">
              <w:rPr>
                <w:b/>
                <w:i/>
                <w:sz w:val="22"/>
                <w:szCs w:val="22"/>
              </w:rPr>
              <w:t>2</w:t>
            </w:r>
            <w:r>
              <w:rPr>
                <w:b/>
                <w:i/>
                <w:sz w:val="22"/>
                <w:szCs w:val="22"/>
              </w:rPr>
              <w:t>.</w:t>
            </w:r>
          </w:p>
        </w:tc>
        <w:tc>
          <w:tcPr>
            <w:tcW w:w="5246" w:type="dxa"/>
          </w:tcPr>
          <w:p w:rsidR="00DE5AE3" w:rsidRPr="0001651B" w:rsidRDefault="00DE5AE3" w:rsidP="0001651B">
            <w:pPr>
              <w:pStyle w:val="Default"/>
              <w:jc w:val="both"/>
            </w:pPr>
            <w:r w:rsidRPr="0001651B">
              <w:t xml:space="preserve">Изучение и реализация основных законодательных, инструктивно-методических документов по организации процесса деятельности в ДОУ. </w:t>
            </w:r>
          </w:p>
        </w:tc>
        <w:tc>
          <w:tcPr>
            <w:tcW w:w="1842" w:type="dxa"/>
            <w:vAlign w:val="center"/>
          </w:tcPr>
          <w:p w:rsidR="00DE5AE3" w:rsidRPr="00B05D80" w:rsidRDefault="002678DE" w:rsidP="00146981">
            <w:pPr>
              <w:jc w:val="center"/>
              <w:rPr>
                <w:i/>
                <w:sz w:val="22"/>
                <w:szCs w:val="22"/>
              </w:rPr>
            </w:pPr>
            <w:r>
              <w:rPr>
                <w:i/>
                <w:sz w:val="22"/>
                <w:szCs w:val="22"/>
              </w:rPr>
              <w:t>Сентябрь -</w:t>
            </w:r>
            <w:r>
              <w:rPr>
                <w:i/>
                <w:sz w:val="22"/>
                <w:szCs w:val="22"/>
              </w:rPr>
              <w:br/>
              <w:t xml:space="preserve"> октябрь </w:t>
            </w:r>
          </w:p>
        </w:tc>
        <w:tc>
          <w:tcPr>
            <w:tcW w:w="2552" w:type="dxa"/>
            <w:vAlign w:val="center"/>
          </w:tcPr>
          <w:p w:rsidR="00DE5AE3" w:rsidRPr="00B05D80" w:rsidRDefault="00DE5AE3" w:rsidP="00146981">
            <w:pPr>
              <w:jc w:val="center"/>
              <w:rPr>
                <w:i/>
                <w:sz w:val="22"/>
                <w:szCs w:val="22"/>
              </w:rPr>
            </w:pPr>
            <w:r w:rsidRPr="00B05D80">
              <w:rPr>
                <w:i/>
                <w:sz w:val="22"/>
                <w:szCs w:val="22"/>
              </w:rPr>
              <w:t xml:space="preserve">Заведующий, </w:t>
            </w:r>
            <w:r w:rsidRPr="00B05D80">
              <w:rPr>
                <w:i/>
                <w:sz w:val="22"/>
                <w:szCs w:val="22"/>
              </w:rPr>
              <w:br/>
              <w:t>старший воспитатель</w:t>
            </w:r>
          </w:p>
        </w:tc>
      </w:tr>
      <w:tr w:rsidR="00DE5AE3" w:rsidRPr="00A9107A" w:rsidTr="00146981">
        <w:trPr>
          <w:trHeight w:val="1058"/>
        </w:trPr>
        <w:tc>
          <w:tcPr>
            <w:tcW w:w="567" w:type="dxa"/>
            <w:shd w:val="clear" w:color="auto" w:fill="F2DBDB" w:themeFill="accent2" w:themeFillTint="33"/>
            <w:vAlign w:val="center"/>
          </w:tcPr>
          <w:p w:rsidR="00DE5AE3" w:rsidRPr="00DE5AE3" w:rsidRDefault="00DE5AE3" w:rsidP="00146981">
            <w:pPr>
              <w:jc w:val="center"/>
              <w:rPr>
                <w:b/>
                <w:i/>
                <w:sz w:val="22"/>
                <w:szCs w:val="22"/>
              </w:rPr>
            </w:pPr>
            <w:r w:rsidRPr="00DE5AE3">
              <w:rPr>
                <w:b/>
                <w:i/>
                <w:sz w:val="22"/>
                <w:szCs w:val="22"/>
              </w:rPr>
              <w:t>3</w:t>
            </w:r>
            <w:r>
              <w:rPr>
                <w:b/>
                <w:i/>
                <w:sz w:val="22"/>
                <w:szCs w:val="22"/>
              </w:rPr>
              <w:t>.</w:t>
            </w:r>
          </w:p>
        </w:tc>
        <w:tc>
          <w:tcPr>
            <w:tcW w:w="5246" w:type="dxa"/>
            <w:vAlign w:val="center"/>
          </w:tcPr>
          <w:p w:rsidR="00DE5AE3" w:rsidRPr="0001651B" w:rsidRDefault="00DE5AE3" w:rsidP="0001651B">
            <w:pPr>
              <w:jc w:val="both"/>
            </w:pPr>
            <w:r w:rsidRPr="0001651B">
              <w:t>Внесение изменений и корректировка норма</w:t>
            </w:r>
            <w:r w:rsidR="0001651B">
              <w:t>тивно-правовых до</w:t>
            </w:r>
            <w:r w:rsidRPr="0001651B">
              <w:t>кументов, лока</w:t>
            </w:r>
            <w:r w:rsidR="0001651B">
              <w:t xml:space="preserve">льных актов о работе ДОУ на 2023 </w:t>
            </w:r>
            <w:r w:rsidRPr="0001651B">
              <w:t>-</w:t>
            </w:r>
            <w:r w:rsidR="0001651B">
              <w:t xml:space="preserve"> 2024</w:t>
            </w:r>
            <w:r w:rsidRPr="0001651B">
              <w:t xml:space="preserve"> уч. год</w:t>
            </w:r>
          </w:p>
          <w:p w:rsidR="00DE5AE3" w:rsidRPr="0001651B" w:rsidRDefault="00DE5AE3" w:rsidP="0001651B">
            <w:pPr>
              <w:jc w:val="both"/>
            </w:pPr>
            <w:r w:rsidRPr="0001651B">
              <w:t>(изменение НПА по ОТ, паспорт безопасности)</w:t>
            </w:r>
          </w:p>
        </w:tc>
        <w:tc>
          <w:tcPr>
            <w:tcW w:w="1842" w:type="dxa"/>
            <w:vAlign w:val="center"/>
          </w:tcPr>
          <w:p w:rsidR="00DE5AE3" w:rsidRPr="00B05D80" w:rsidRDefault="00DE5AE3" w:rsidP="00146981">
            <w:pPr>
              <w:jc w:val="center"/>
              <w:rPr>
                <w:i/>
                <w:sz w:val="22"/>
                <w:szCs w:val="22"/>
              </w:rPr>
            </w:pPr>
            <w:r w:rsidRPr="00B05D80">
              <w:rPr>
                <w:i/>
                <w:sz w:val="22"/>
                <w:szCs w:val="22"/>
              </w:rPr>
              <w:t>В течение года</w:t>
            </w:r>
          </w:p>
        </w:tc>
        <w:tc>
          <w:tcPr>
            <w:tcW w:w="2552" w:type="dxa"/>
            <w:vAlign w:val="center"/>
          </w:tcPr>
          <w:p w:rsidR="00DE5AE3" w:rsidRPr="00B05D80" w:rsidRDefault="00DE5AE3" w:rsidP="00146981">
            <w:pPr>
              <w:jc w:val="center"/>
              <w:rPr>
                <w:i/>
                <w:sz w:val="22"/>
                <w:szCs w:val="22"/>
              </w:rPr>
            </w:pPr>
            <w:r w:rsidRPr="00B05D80">
              <w:rPr>
                <w:i/>
                <w:sz w:val="22"/>
                <w:szCs w:val="22"/>
              </w:rPr>
              <w:t xml:space="preserve">Заведующий, </w:t>
            </w:r>
            <w:r w:rsidRPr="00B05D80">
              <w:rPr>
                <w:i/>
                <w:sz w:val="22"/>
                <w:szCs w:val="22"/>
              </w:rPr>
              <w:br/>
              <w:t>старший воспитатель, ответственные,</w:t>
            </w:r>
            <w:r>
              <w:rPr>
                <w:i/>
                <w:sz w:val="22"/>
                <w:szCs w:val="22"/>
              </w:rPr>
              <w:br/>
            </w:r>
            <w:r w:rsidRPr="00B05D80">
              <w:rPr>
                <w:i/>
                <w:sz w:val="22"/>
                <w:szCs w:val="22"/>
              </w:rPr>
              <w:t xml:space="preserve"> назначенные приказом</w:t>
            </w:r>
          </w:p>
        </w:tc>
      </w:tr>
      <w:tr w:rsidR="00DE5AE3" w:rsidRPr="00A9107A" w:rsidTr="00DE5AE3">
        <w:trPr>
          <w:trHeight w:val="270"/>
        </w:trPr>
        <w:tc>
          <w:tcPr>
            <w:tcW w:w="567" w:type="dxa"/>
            <w:shd w:val="clear" w:color="auto" w:fill="F2DBDB" w:themeFill="accent2" w:themeFillTint="33"/>
            <w:vAlign w:val="center"/>
          </w:tcPr>
          <w:p w:rsidR="00DE5AE3" w:rsidRPr="00DE5AE3" w:rsidRDefault="00DE5AE3" w:rsidP="00146981">
            <w:pPr>
              <w:jc w:val="center"/>
              <w:rPr>
                <w:b/>
                <w:i/>
                <w:sz w:val="22"/>
                <w:szCs w:val="22"/>
              </w:rPr>
            </w:pPr>
            <w:r w:rsidRPr="00DE5AE3">
              <w:rPr>
                <w:b/>
                <w:i/>
                <w:sz w:val="22"/>
                <w:szCs w:val="22"/>
              </w:rPr>
              <w:t>4</w:t>
            </w:r>
            <w:r>
              <w:rPr>
                <w:b/>
                <w:i/>
                <w:sz w:val="22"/>
                <w:szCs w:val="22"/>
              </w:rPr>
              <w:t>.</w:t>
            </w:r>
          </w:p>
        </w:tc>
        <w:tc>
          <w:tcPr>
            <w:tcW w:w="5246" w:type="dxa"/>
            <w:vAlign w:val="center"/>
          </w:tcPr>
          <w:p w:rsidR="00DE5AE3" w:rsidRPr="0001651B" w:rsidRDefault="00DE5AE3" w:rsidP="0001651B">
            <w:pPr>
              <w:jc w:val="both"/>
            </w:pPr>
            <w:r w:rsidRPr="0001651B">
              <w:t>Производственные собрания и инструктажи</w:t>
            </w:r>
          </w:p>
        </w:tc>
        <w:tc>
          <w:tcPr>
            <w:tcW w:w="1842" w:type="dxa"/>
            <w:vAlign w:val="center"/>
          </w:tcPr>
          <w:p w:rsidR="00DE5AE3" w:rsidRPr="00B05D80" w:rsidRDefault="002678DE" w:rsidP="00146981">
            <w:pPr>
              <w:jc w:val="center"/>
              <w:rPr>
                <w:i/>
                <w:sz w:val="22"/>
                <w:szCs w:val="22"/>
              </w:rPr>
            </w:pPr>
            <w:r>
              <w:rPr>
                <w:i/>
                <w:sz w:val="22"/>
                <w:szCs w:val="22"/>
              </w:rPr>
              <w:t xml:space="preserve">Сентябрь – май </w:t>
            </w:r>
          </w:p>
        </w:tc>
        <w:tc>
          <w:tcPr>
            <w:tcW w:w="2552" w:type="dxa"/>
            <w:vAlign w:val="center"/>
          </w:tcPr>
          <w:p w:rsidR="00DE5AE3" w:rsidRDefault="002678DE" w:rsidP="00146981">
            <w:pPr>
              <w:jc w:val="center"/>
              <w:rPr>
                <w:i/>
                <w:sz w:val="22"/>
                <w:szCs w:val="22"/>
              </w:rPr>
            </w:pPr>
            <w:r w:rsidRPr="00B05D80">
              <w:rPr>
                <w:i/>
                <w:sz w:val="22"/>
                <w:szCs w:val="22"/>
              </w:rPr>
              <w:t xml:space="preserve">Заведующий, </w:t>
            </w:r>
            <w:r w:rsidRPr="00B05D80">
              <w:rPr>
                <w:i/>
                <w:sz w:val="22"/>
                <w:szCs w:val="22"/>
              </w:rPr>
              <w:br/>
              <w:t>старший воспитатель</w:t>
            </w:r>
            <w:r>
              <w:rPr>
                <w:i/>
                <w:sz w:val="22"/>
                <w:szCs w:val="22"/>
              </w:rPr>
              <w:t xml:space="preserve">, </w:t>
            </w:r>
          </w:p>
          <w:p w:rsidR="002678DE" w:rsidRPr="00B05D80" w:rsidRDefault="002678DE" w:rsidP="00146981">
            <w:pPr>
              <w:jc w:val="center"/>
              <w:rPr>
                <w:i/>
                <w:sz w:val="22"/>
                <w:szCs w:val="22"/>
              </w:rPr>
            </w:pPr>
            <w:r>
              <w:rPr>
                <w:i/>
                <w:sz w:val="22"/>
                <w:szCs w:val="22"/>
              </w:rPr>
              <w:t>завхоз</w:t>
            </w:r>
          </w:p>
        </w:tc>
      </w:tr>
      <w:tr w:rsidR="002678DE" w:rsidRPr="00A9107A" w:rsidTr="00146981">
        <w:trPr>
          <w:trHeight w:val="588"/>
        </w:trPr>
        <w:tc>
          <w:tcPr>
            <w:tcW w:w="567" w:type="dxa"/>
            <w:shd w:val="clear" w:color="auto" w:fill="F2DBDB" w:themeFill="accent2" w:themeFillTint="33"/>
            <w:vAlign w:val="center"/>
          </w:tcPr>
          <w:p w:rsidR="002678DE" w:rsidRPr="00DE5AE3" w:rsidRDefault="002678DE" w:rsidP="00146981">
            <w:pPr>
              <w:jc w:val="center"/>
              <w:rPr>
                <w:b/>
                <w:i/>
                <w:sz w:val="22"/>
                <w:szCs w:val="22"/>
              </w:rPr>
            </w:pPr>
          </w:p>
          <w:p w:rsidR="002678DE" w:rsidRPr="00DE5AE3" w:rsidRDefault="002678DE" w:rsidP="00146981">
            <w:pPr>
              <w:jc w:val="center"/>
              <w:rPr>
                <w:b/>
                <w:i/>
                <w:sz w:val="22"/>
                <w:szCs w:val="22"/>
              </w:rPr>
            </w:pPr>
            <w:r>
              <w:rPr>
                <w:b/>
                <w:i/>
                <w:sz w:val="22"/>
                <w:szCs w:val="22"/>
              </w:rPr>
              <w:t>5.</w:t>
            </w:r>
          </w:p>
          <w:p w:rsidR="002678DE" w:rsidRPr="00DE5AE3" w:rsidRDefault="002678DE" w:rsidP="00146981">
            <w:pPr>
              <w:jc w:val="center"/>
              <w:rPr>
                <w:b/>
                <w:i/>
                <w:sz w:val="22"/>
                <w:szCs w:val="22"/>
              </w:rPr>
            </w:pPr>
          </w:p>
          <w:p w:rsidR="002678DE" w:rsidRPr="00DE5AE3" w:rsidRDefault="002678DE" w:rsidP="00146981">
            <w:pPr>
              <w:jc w:val="center"/>
              <w:rPr>
                <w:b/>
                <w:i/>
                <w:sz w:val="22"/>
                <w:szCs w:val="22"/>
              </w:rPr>
            </w:pPr>
          </w:p>
        </w:tc>
        <w:tc>
          <w:tcPr>
            <w:tcW w:w="5246" w:type="dxa"/>
            <w:vAlign w:val="center"/>
          </w:tcPr>
          <w:p w:rsidR="002678DE" w:rsidRPr="0001651B" w:rsidRDefault="002678DE" w:rsidP="0001651B">
            <w:pPr>
              <w:jc w:val="both"/>
            </w:pPr>
            <w:r w:rsidRPr="0001651B">
              <w:t>Пересмотр трудовых договоров в соответствии с нормативными требованиями, оформление дополнительных соглашений</w:t>
            </w:r>
          </w:p>
        </w:tc>
        <w:tc>
          <w:tcPr>
            <w:tcW w:w="1842" w:type="dxa"/>
          </w:tcPr>
          <w:p w:rsidR="002678DE" w:rsidRDefault="002678DE">
            <w:pPr>
              <w:rPr>
                <w:i/>
                <w:sz w:val="22"/>
                <w:szCs w:val="22"/>
              </w:rPr>
            </w:pPr>
          </w:p>
          <w:p w:rsidR="002678DE" w:rsidRDefault="002678DE" w:rsidP="002678DE">
            <w:pPr>
              <w:jc w:val="center"/>
            </w:pPr>
            <w:r w:rsidRPr="00E01FD9">
              <w:rPr>
                <w:i/>
                <w:sz w:val="22"/>
                <w:szCs w:val="22"/>
              </w:rPr>
              <w:t>Сентябрь</w:t>
            </w:r>
          </w:p>
        </w:tc>
        <w:tc>
          <w:tcPr>
            <w:tcW w:w="2552" w:type="dxa"/>
            <w:vAlign w:val="center"/>
          </w:tcPr>
          <w:p w:rsidR="002678DE" w:rsidRDefault="002678DE" w:rsidP="002678DE">
            <w:pPr>
              <w:jc w:val="center"/>
              <w:rPr>
                <w:i/>
                <w:sz w:val="22"/>
                <w:szCs w:val="22"/>
              </w:rPr>
            </w:pPr>
            <w:r>
              <w:rPr>
                <w:i/>
                <w:sz w:val="22"/>
                <w:szCs w:val="22"/>
              </w:rPr>
              <w:t>Заведующий</w:t>
            </w:r>
            <w:r w:rsidRPr="00B05D80">
              <w:rPr>
                <w:i/>
                <w:sz w:val="22"/>
                <w:szCs w:val="22"/>
              </w:rPr>
              <w:br/>
            </w:r>
          </w:p>
        </w:tc>
      </w:tr>
      <w:tr w:rsidR="002678DE" w:rsidRPr="00A9107A" w:rsidTr="00146981">
        <w:trPr>
          <w:trHeight w:val="579"/>
        </w:trPr>
        <w:tc>
          <w:tcPr>
            <w:tcW w:w="567" w:type="dxa"/>
            <w:shd w:val="clear" w:color="auto" w:fill="F2DBDB" w:themeFill="accent2" w:themeFillTint="33"/>
            <w:vAlign w:val="center"/>
          </w:tcPr>
          <w:p w:rsidR="002678DE" w:rsidRPr="00DE5AE3" w:rsidRDefault="002678DE" w:rsidP="00146981">
            <w:pPr>
              <w:jc w:val="center"/>
              <w:rPr>
                <w:b/>
                <w:i/>
                <w:sz w:val="22"/>
                <w:szCs w:val="22"/>
              </w:rPr>
            </w:pPr>
            <w:r>
              <w:rPr>
                <w:b/>
                <w:i/>
                <w:sz w:val="22"/>
                <w:szCs w:val="22"/>
              </w:rPr>
              <w:t>6.</w:t>
            </w:r>
          </w:p>
        </w:tc>
        <w:tc>
          <w:tcPr>
            <w:tcW w:w="5246" w:type="dxa"/>
            <w:vAlign w:val="center"/>
          </w:tcPr>
          <w:p w:rsidR="002678DE" w:rsidRPr="0001651B" w:rsidRDefault="002678DE" w:rsidP="0001651B">
            <w:pPr>
              <w:jc w:val="both"/>
            </w:pPr>
            <w:r w:rsidRPr="0001651B">
              <w:t>Составление и утверждение плана летней оздо</w:t>
            </w:r>
            <w:r>
              <w:t xml:space="preserve">ровительной работы ДОУ на 2023 </w:t>
            </w:r>
            <w:r w:rsidRPr="0001651B">
              <w:t>-</w:t>
            </w:r>
            <w:r>
              <w:t xml:space="preserve"> 2024</w:t>
            </w:r>
            <w:r w:rsidRPr="0001651B">
              <w:t xml:space="preserve"> уч. год</w:t>
            </w:r>
          </w:p>
        </w:tc>
        <w:tc>
          <w:tcPr>
            <w:tcW w:w="1842" w:type="dxa"/>
          </w:tcPr>
          <w:p w:rsidR="002678DE" w:rsidRDefault="002678DE" w:rsidP="002678DE">
            <w:pPr>
              <w:jc w:val="center"/>
              <w:rPr>
                <w:i/>
                <w:sz w:val="22"/>
                <w:szCs w:val="22"/>
              </w:rPr>
            </w:pPr>
          </w:p>
          <w:p w:rsidR="002678DE" w:rsidRDefault="002678DE" w:rsidP="002678DE">
            <w:pPr>
              <w:jc w:val="center"/>
            </w:pPr>
            <w:r w:rsidRPr="00E01FD9">
              <w:rPr>
                <w:i/>
                <w:sz w:val="22"/>
                <w:szCs w:val="22"/>
              </w:rPr>
              <w:t>Май</w:t>
            </w:r>
            <w:r>
              <w:rPr>
                <w:i/>
                <w:sz w:val="22"/>
                <w:szCs w:val="22"/>
              </w:rPr>
              <w:t xml:space="preserve"> </w:t>
            </w:r>
          </w:p>
        </w:tc>
        <w:tc>
          <w:tcPr>
            <w:tcW w:w="2552" w:type="dxa"/>
            <w:vAlign w:val="center"/>
          </w:tcPr>
          <w:p w:rsidR="002678DE" w:rsidRPr="00B05D80" w:rsidRDefault="002678DE" w:rsidP="00146981">
            <w:pPr>
              <w:jc w:val="center"/>
              <w:rPr>
                <w:i/>
                <w:sz w:val="22"/>
                <w:szCs w:val="22"/>
              </w:rPr>
            </w:pPr>
            <w:r w:rsidRPr="00B05D80">
              <w:rPr>
                <w:i/>
                <w:sz w:val="22"/>
                <w:szCs w:val="22"/>
              </w:rPr>
              <w:t>Старший</w:t>
            </w:r>
            <w:r>
              <w:rPr>
                <w:i/>
                <w:sz w:val="22"/>
                <w:szCs w:val="22"/>
              </w:rPr>
              <w:t xml:space="preserve"> </w:t>
            </w:r>
            <w:r w:rsidRPr="00B05D80">
              <w:rPr>
                <w:i/>
                <w:sz w:val="22"/>
                <w:szCs w:val="22"/>
              </w:rPr>
              <w:t xml:space="preserve"> воспитатель</w:t>
            </w:r>
          </w:p>
        </w:tc>
      </w:tr>
    </w:tbl>
    <w:p w:rsidR="00774A10" w:rsidRDefault="00774A10" w:rsidP="00176D7F">
      <w:pPr>
        <w:spacing w:line="276" w:lineRule="auto"/>
        <w:ind w:firstLine="709"/>
        <w:jc w:val="both"/>
      </w:pPr>
    </w:p>
    <w:p w:rsidR="00CD3320" w:rsidRPr="00CD3320" w:rsidRDefault="00CD3320" w:rsidP="00CD3320">
      <w:pPr>
        <w:autoSpaceDE w:val="0"/>
        <w:autoSpaceDN w:val="0"/>
        <w:adjustRightInd w:val="0"/>
        <w:spacing w:line="276" w:lineRule="auto"/>
        <w:jc w:val="center"/>
        <w:rPr>
          <w:rFonts w:eastAsiaTheme="minorHAnsi"/>
          <w:color w:val="000000"/>
          <w:lang w:eastAsia="en-US"/>
        </w:rPr>
      </w:pPr>
      <w:r w:rsidRPr="00CD3320">
        <w:rPr>
          <w:rFonts w:eastAsiaTheme="minorHAnsi"/>
          <w:b/>
          <w:bCs/>
          <w:color w:val="000000"/>
          <w:lang w:eastAsia="en-US"/>
        </w:rPr>
        <w:lastRenderedPageBreak/>
        <w:t>2.2. Управленческая деятельность</w:t>
      </w:r>
    </w:p>
    <w:p w:rsidR="00774A10" w:rsidRDefault="00CD3320" w:rsidP="00F5564E">
      <w:pPr>
        <w:spacing w:line="276" w:lineRule="auto"/>
        <w:ind w:firstLine="709"/>
        <w:jc w:val="center"/>
      </w:pPr>
      <w:r w:rsidRPr="00CD3320">
        <w:rPr>
          <w:rFonts w:eastAsiaTheme="minorHAnsi"/>
          <w:b/>
          <w:bCs/>
          <w:color w:val="000000"/>
          <w:lang w:eastAsia="en-US"/>
        </w:rPr>
        <w:t>2.2.1. Информационно-аналитическая деятельность</w:t>
      </w:r>
    </w:p>
    <w:p w:rsidR="00774A10" w:rsidRDefault="00774A10" w:rsidP="00176D7F">
      <w:pPr>
        <w:spacing w:line="276" w:lineRule="auto"/>
        <w:ind w:firstLine="709"/>
        <w:jc w:val="both"/>
      </w:pPr>
    </w:p>
    <w:p w:rsidR="00F5564E" w:rsidRPr="00B05D80" w:rsidRDefault="00F5564E" w:rsidP="00F5564E">
      <w:pPr>
        <w:ind w:firstLine="425"/>
        <w:jc w:val="both"/>
        <w:rPr>
          <w:bCs/>
        </w:rPr>
      </w:pPr>
      <w:r w:rsidRPr="00F5564E">
        <w:rPr>
          <w:rStyle w:val="20"/>
          <w:rFonts w:ascii="Times New Roman" w:hAnsi="Times New Roman" w:cs="Times New Roman"/>
          <w:i/>
          <w:color w:val="auto"/>
          <w:sz w:val="24"/>
          <w:szCs w:val="24"/>
          <w:u w:val="single"/>
        </w:rPr>
        <w:t>Цель:</w:t>
      </w:r>
      <w:r w:rsidRPr="00F5564E">
        <w:rPr>
          <w:bCs/>
        </w:rPr>
        <w:t xml:space="preserve"> </w:t>
      </w:r>
      <w:r w:rsidRPr="00B05D80">
        <w:rPr>
          <w:bCs/>
        </w:rPr>
        <w:t>совершенствование и развитие управленческих функций, получение позитивных результатов работы посредством информационно – аналитической деятельности.</w:t>
      </w:r>
    </w:p>
    <w:p w:rsidR="00F5564E" w:rsidRPr="004958E8" w:rsidRDefault="00F5564E" w:rsidP="00F5564E">
      <w:pPr>
        <w:ind w:left="357" w:firstLine="709"/>
        <w:jc w:val="both"/>
        <w:rPr>
          <w:i/>
          <w:sz w:val="16"/>
          <w:szCs w:val="16"/>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521"/>
        <w:gridCol w:w="1560"/>
        <w:gridCol w:w="1666"/>
      </w:tblGrid>
      <w:tr w:rsidR="00F5564E" w:rsidRPr="00235E31" w:rsidTr="00146981">
        <w:trPr>
          <w:trHeight w:val="395"/>
        </w:trPr>
        <w:tc>
          <w:tcPr>
            <w:tcW w:w="567" w:type="dxa"/>
            <w:shd w:val="clear" w:color="auto" w:fill="EAF1DD" w:themeFill="accent3" w:themeFillTint="33"/>
          </w:tcPr>
          <w:p w:rsidR="00F5564E" w:rsidRPr="00B05D80" w:rsidRDefault="00F5564E" w:rsidP="00146981">
            <w:pPr>
              <w:jc w:val="center"/>
              <w:rPr>
                <w:b/>
                <w:bCs/>
                <w:i/>
                <w:sz w:val="22"/>
                <w:szCs w:val="22"/>
              </w:rPr>
            </w:pPr>
            <w:r w:rsidRPr="00B05D80">
              <w:rPr>
                <w:b/>
                <w:bCs/>
                <w:i/>
                <w:sz w:val="22"/>
                <w:szCs w:val="22"/>
              </w:rPr>
              <w:t>№ п\п</w:t>
            </w:r>
          </w:p>
        </w:tc>
        <w:tc>
          <w:tcPr>
            <w:tcW w:w="6521" w:type="dxa"/>
            <w:shd w:val="clear" w:color="auto" w:fill="EAF1DD" w:themeFill="accent3" w:themeFillTint="33"/>
          </w:tcPr>
          <w:p w:rsidR="00F5564E" w:rsidRPr="00B05D80" w:rsidRDefault="00F5564E" w:rsidP="00146981">
            <w:pPr>
              <w:jc w:val="center"/>
              <w:rPr>
                <w:b/>
                <w:bCs/>
                <w:i/>
                <w:sz w:val="22"/>
                <w:szCs w:val="22"/>
              </w:rPr>
            </w:pPr>
            <w:r w:rsidRPr="00B05D80">
              <w:rPr>
                <w:b/>
                <w:bCs/>
                <w:i/>
                <w:sz w:val="22"/>
                <w:szCs w:val="22"/>
              </w:rPr>
              <w:t xml:space="preserve">Содержание  основных мероприятий </w:t>
            </w:r>
          </w:p>
        </w:tc>
        <w:tc>
          <w:tcPr>
            <w:tcW w:w="1560" w:type="dxa"/>
            <w:shd w:val="clear" w:color="auto" w:fill="EAF1DD" w:themeFill="accent3" w:themeFillTint="33"/>
          </w:tcPr>
          <w:p w:rsidR="00F5564E" w:rsidRPr="00B05D80" w:rsidRDefault="00F5564E" w:rsidP="00146981">
            <w:pPr>
              <w:jc w:val="center"/>
              <w:rPr>
                <w:b/>
                <w:bCs/>
                <w:i/>
                <w:sz w:val="22"/>
                <w:szCs w:val="22"/>
              </w:rPr>
            </w:pPr>
            <w:r w:rsidRPr="00B05D80">
              <w:rPr>
                <w:b/>
                <w:bCs/>
                <w:i/>
                <w:sz w:val="22"/>
                <w:szCs w:val="22"/>
              </w:rPr>
              <w:t xml:space="preserve">Сроки  </w:t>
            </w:r>
            <w:r w:rsidRPr="00B05D80">
              <w:rPr>
                <w:b/>
                <w:bCs/>
                <w:i/>
                <w:sz w:val="22"/>
                <w:szCs w:val="22"/>
              </w:rPr>
              <w:br/>
              <w:t xml:space="preserve">проведения </w:t>
            </w:r>
          </w:p>
        </w:tc>
        <w:tc>
          <w:tcPr>
            <w:tcW w:w="1666" w:type="dxa"/>
            <w:shd w:val="clear" w:color="auto" w:fill="EAF1DD" w:themeFill="accent3" w:themeFillTint="33"/>
          </w:tcPr>
          <w:p w:rsidR="00F5564E" w:rsidRPr="00B05D80" w:rsidRDefault="00F5564E" w:rsidP="00146981">
            <w:pPr>
              <w:jc w:val="center"/>
              <w:rPr>
                <w:b/>
                <w:bCs/>
                <w:i/>
                <w:sz w:val="22"/>
                <w:szCs w:val="22"/>
              </w:rPr>
            </w:pPr>
            <w:r w:rsidRPr="00B05D80">
              <w:rPr>
                <w:b/>
                <w:bCs/>
                <w:i/>
                <w:sz w:val="22"/>
                <w:szCs w:val="22"/>
              </w:rPr>
              <w:t xml:space="preserve">Исполнитель  </w:t>
            </w:r>
          </w:p>
        </w:tc>
      </w:tr>
      <w:tr w:rsidR="00F5564E" w:rsidRPr="00235E31" w:rsidTr="00146981">
        <w:trPr>
          <w:trHeight w:val="202"/>
        </w:trPr>
        <w:tc>
          <w:tcPr>
            <w:tcW w:w="567" w:type="dxa"/>
            <w:shd w:val="clear" w:color="auto" w:fill="E5DFEC" w:themeFill="accent4" w:themeFillTint="33"/>
          </w:tcPr>
          <w:p w:rsidR="00F5564E" w:rsidRPr="00E33F45" w:rsidRDefault="00F5564E" w:rsidP="00E33F45">
            <w:pPr>
              <w:jc w:val="center"/>
              <w:rPr>
                <w:b/>
                <w:bCs/>
                <w:sz w:val="22"/>
                <w:szCs w:val="22"/>
              </w:rPr>
            </w:pPr>
            <w:r w:rsidRPr="00E33F45">
              <w:rPr>
                <w:b/>
                <w:bCs/>
                <w:sz w:val="22"/>
                <w:szCs w:val="22"/>
              </w:rPr>
              <w:t>1</w:t>
            </w:r>
            <w:r w:rsidR="00E33F45" w:rsidRPr="00E33F45">
              <w:rPr>
                <w:b/>
                <w:bCs/>
                <w:sz w:val="22"/>
                <w:szCs w:val="22"/>
              </w:rPr>
              <w:t>.</w:t>
            </w:r>
          </w:p>
        </w:tc>
        <w:tc>
          <w:tcPr>
            <w:tcW w:w="6521" w:type="dxa"/>
          </w:tcPr>
          <w:p w:rsidR="00F5564E" w:rsidRPr="00235E31" w:rsidRDefault="00F5564E" w:rsidP="00146981">
            <w:pPr>
              <w:rPr>
                <w:bCs/>
              </w:rPr>
            </w:pPr>
            <w:r w:rsidRPr="00235E31">
              <w:rPr>
                <w:bCs/>
              </w:rPr>
              <w:t>Деятельность руководителя по кадровому обеспечению.</w:t>
            </w:r>
          </w:p>
        </w:tc>
        <w:tc>
          <w:tcPr>
            <w:tcW w:w="1560" w:type="dxa"/>
          </w:tcPr>
          <w:p w:rsidR="00F5564E" w:rsidRPr="00ED5FA3" w:rsidRDefault="00F5564E" w:rsidP="00146981">
            <w:pPr>
              <w:jc w:val="center"/>
              <w:rPr>
                <w:bCs/>
                <w:i/>
                <w:sz w:val="20"/>
                <w:szCs w:val="20"/>
              </w:rPr>
            </w:pPr>
            <w:r w:rsidRPr="00ED5FA3">
              <w:rPr>
                <w:bCs/>
                <w:i/>
                <w:sz w:val="20"/>
                <w:szCs w:val="20"/>
              </w:rPr>
              <w:t>в течение  года</w:t>
            </w:r>
          </w:p>
        </w:tc>
        <w:tc>
          <w:tcPr>
            <w:tcW w:w="1666" w:type="dxa"/>
          </w:tcPr>
          <w:p w:rsidR="00F5564E" w:rsidRPr="00ED5FA3" w:rsidRDefault="00F5564E" w:rsidP="00146981">
            <w:pPr>
              <w:jc w:val="center"/>
              <w:rPr>
                <w:bCs/>
                <w:i/>
                <w:sz w:val="20"/>
                <w:szCs w:val="20"/>
              </w:rPr>
            </w:pPr>
            <w:r w:rsidRPr="00ED5FA3">
              <w:rPr>
                <w:bCs/>
                <w:i/>
                <w:sz w:val="20"/>
                <w:szCs w:val="20"/>
              </w:rPr>
              <w:t>заведующая</w:t>
            </w:r>
          </w:p>
        </w:tc>
      </w:tr>
      <w:tr w:rsidR="00F5564E" w:rsidRPr="00235E31" w:rsidTr="00146981">
        <w:trPr>
          <w:trHeight w:val="192"/>
        </w:trPr>
        <w:tc>
          <w:tcPr>
            <w:tcW w:w="567" w:type="dxa"/>
            <w:shd w:val="clear" w:color="auto" w:fill="E5DFEC" w:themeFill="accent4" w:themeFillTint="33"/>
          </w:tcPr>
          <w:p w:rsidR="00F5564E" w:rsidRPr="00E33F45" w:rsidRDefault="00F5564E" w:rsidP="00E33F45">
            <w:pPr>
              <w:jc w:val="center"/>
              <w:rPr>
                <w:b/>
                <w:bCs/>
                <w:sz w:val="22"/>
                <w:szCs w:val="22"/>
              </w:rPr>
            </w:pPr>
            <w:r w:rsidRPr="00E33F45">
              <w:rPr>
                <w:b/>
                <w:bCs/>
                <w:sz w:val="22"/>
                <w:szCs w:val="22"/>
              </w:rPr>
              <w:t>2</w:t>
            </w:r>
            <w:r w:rsidR="00E33F45" w:rsidRPr="00E33F45">
              <w:rPr>
                <w:b/>
                <w:bCs/>
                <w:sz w:val="22"/>
                <w:szCs w:val="22"/>
              </w:rPr>
              <w:t>.</w:t>
            </w:r>
          </w:p>
        </w:tc>
        <w:tc>
          <w:tcPr>
            <w:tcW w:w="6521" w:type="dxa"/>
          </w:tcPr>
          <w:p w:rsidR="00F5564E" w:rsidRPr="00235E31" w:rsidRDefault="00F5564E" w:rsidP="00146981">
            <w:pPr>
              <w:rPr>
                <w:bCs/>
              </w:rPr>
            </w:pPr>
            <w:r w:rsidRPr="00235E31">
              <w:rPr>
                <w:bCs/>
              </w:rPr>
              <w:t>Подведение итогов деятельности учрежде</w:t>
            </w:r>
            <w:r>
              <w:rPr>
                <w:bCs/>
              </w:rPr>
              <w:t>ния за 2022 – 2023</w:t>
            </w:r>
            <w:r w:rsidRPr="00235E31">
              <w:rPr>
                <w:bCs/>
              </w:rPr>
              <w:t xml:space="preserve"> учебный год, анализ проделанной работы, подведение итогов и выводов:</w:t>
            </w:r>
          </w:p>
          <w:p w:rsidR="00F5564E" w:rsidRPr="00235E31" w:rsidRDefault="00F5564E" w:rsidP="004239C6">
            <w:pPr>
              <w:numPr>
                <w:ilvl w:val="0"/>
                <w:numId w:val="5"/>
              </w:numPr>
            </w:pPr>
            <w:r w:rsidRPr="00235E31">
              <w:t>анализ заболеваемости детей;</w:t>
            </w:r>
          </w:p>
          <w:p w:rsidR="00F5564E" w:rsidRPr="00235E31" w:rsidRDefault="00F5564E" w:rsidP="004239C6">
            <w:pPr>
              <w:numPr>
                <w:ilvl w:val="0"/>
                <w:numId w:val="5"/>
              </w:numPr>
            </w:pPr>
            <w:r w:rsidRPr="00235E31">
              <w:t xml:space="preserve">проблемный анализ деятельности образовательного учреждения по направлениям: (анализ воспитательно образовательного процесса в ДОУ; </w:t>
            </w:r>
          </w:p>
          <w:p w:rsidR="00F5564E" w:rsidRPr="00235E31" w:rsidRDefault="00F5564E" w:rsidP="004239C6">
            <w:pPr>
              <w:numPr>
                <w:ilvl w:val="0"/>
                <w:numId w:val="5"/>
              </w:numPr>
            </w:pPr>
            <w:r w:rsidRPr="00235E31">
              <w:t xml:space="preserve">анализ состояния материально – технической базы; </w:t>
            </w:r>
          </w:p>
          <w:p w:rsidR="00F5564E" w:rsidRPr="00235E31" w:rsidRDefault="00F5564E" w:rsidP="004239C6">
            <w:pPr>
              <w:numPr>
                <w:ilvl w:val="0"/>
                <w:numId w:val="5"/>
              </w:numPr>
            </w:pPr>
            <w:r w:rsidRPr="00235E31">
              <w:t xml:space="preserve">анализ реализации инновационных технологий </w:t>
            </w:r>
            <w:r>
              <w:br/>
              <w:t>в ДОУ.</w:t>
            </w:r>
          </w:p>
          <w:p w:rsidR="00F5564E" w:rsidRDefault="00F5564E" w:rsidP="004239C6">
            <w:pPr>
              <w:numPr>
                <w:ilvl w:val="0"/>
                <w:numId w:val="5"/>
              </w:numPr>
            </w:pPr>
            <w:r w:rsidRPr="00235E31">
              <w:t xml:space="preserve"> анализ педагогических кадров и др.</w:t>
            </w:r>
          </w:p>
          <w:p w:rsidR="00F5564E" w:rsidRPr="00235E31" w:rsidRDefault="00F5564E" w:rsidP="004239C6">
            <w:pPr>
              <w:numPr>
                <w:ilvl w:val="0"/>
                <w:numId w:val="5"/>
              </w:numPr>
            </w:pPr>
            <w:r>
              <w:t>Мониторинг эффективного использования учебного и игрового оборудования</w:t>
            </w:r>
          </w:p>
        </w:tc>
        <w:tc>
          <w:tcPr>
            <w:tcW w:w="1560" w:type="dxa"/>
          </w:tcPr>
          <w:p w:rsidR="00F5564E" w:rsidRPr="00ED5FA3" w:rsidRDefault="00F5564E" w:rsidP="00146981">
            <w:pPr>
              <w:jc w:val="center"/>
              <w:rPr>
                <w:bCs/>
                <w:i/>
                <w:sz w:val="20"/>
                <w:szCs w:val="20"/>
              </w:rPr>
            </w:pPr>
            <w:r w:rsidRPr="00ED5FA3">
              <w:rPr>
                <w:bCs/>
                <w:i/>
                <w:sz w:val="20"/>
                <w:szCs w:val="20"/>
              </w:rPr>
              <w:t>май</w:t>
            </w:r>
          </w:p>
        </w:tc>
        <w:tc>
          <w:tcPr>
            <w:tcW w:w="1666" w:type="dxa"/>
          </w:tcPr>
          <w:p w:rsidR="00F5564E" w:rsidRPr="00ED5FA3" w:rsidRDefault="00F5564E" w:rsidP="00146981">
            <w:pPr>
              <w:jc w:val="center"/>
              <w:rPr>
                <w:bCs/>
                <w:i/>
                <w:sz w:val="20"/>
                <w:szCs w:val="20"/>
              </w:rPr>
            </w:pPr>
            <w:r w:rsidRPr="00ED5FA3">
              <w:rPr>
                <w:bCs/>
                <w:i/>
                <w:sz w:val="20"/>
                <w:szCs w:val="20"/>
              </w:rPr>
              <w:t>администрация ДОУ</w:t>
            </w:r>
          </w:p>
        </w:tc>
      </w:tr>
      <w:tr w:rsidR="00F5564E" w:rsidRPr="00235E31" w:rsidTr="00146981">
        <w:trPr>
          <w:trHeight w:val="192"/>
        </w:trPr>
        <w:tc>
          <w:tcPr>
            <w:tcW w:w="567" w:type="dxa"/>
            <w:shd w:val="clear" w:color="auto" w:fill="E5DFEC" w:themeFill="accent4" w:themeFillTint="33"/>
          </w:tcPr>
          <w:p w:rsidR="00F5564E" w:rsidRPr="00E33F45" w:rsidRDefault="00F5564E" w:rsidP="00E33F45">
            <w:pPr>
              <w:jc w:val="center"/>
              <w:rPr>
                <w:b/>
                <w:bCs/>
                <w:sz w:val="22"/>
                <w:szCs w:val="22"/>
              </w:rPr>
            </w:pPr>
            <w:r w:rsidRPr="00E33F45">
              <w:rPr>
                <w:b/>
                <w:bCs/>
                <w:sz w:val="22"/>
                <w:szCs w:val="22"/>
              </w:rPr>
              <w:t>3</w:t>
            </w:r>
            <w:r w:rsidR="00E33F45">
              <w:rPr>
                <w:b/>
                <w:bCs/>
                <w:sz w:val="22"/>
                <w:szCs w:val="22"/>
              </w:rPr>
              <w:t>.</w:t>
            </w:r>
          </w:p>
        </w:tc>
        <w:tc>
          <w:tcPr>
            <w:tcW w:w="6521" w:type="dxa"/>
          </w:tcPr>
          <w:p w:rsidR="00F5564E" w:rsidRPr="00235E31" w:rsidRDefault="00F5564E" w:rsidP="00146981">
            <w:r w:rsidRPr="00235E31">
              <w:t xml:space="preserve">Определение ключевых направлений работы учреждения на </w:t>
            </w:r>
            <w:r w:rsidR="00052B56">
              <w:rPr>
                <w:bCs/>
              </w:rPr>
              <w:t>2023 – 2024</w:t>
            </w:r>
            <w:r>
              <w:rPr>
                <w:bCs/>
              </w:rPr>
              <w:t xml:space="preserve">  учебный </w:t>
            </w:r>
            <w:r w:rsidRPr="00235E31">
              <w:rPr>
                <w:bCs/>
              </w:rPr>
              <w:t>год</w:t>
            </w:r>
            <w:r w:rsidRPr="00235E31">
              <w:t xml:space="preserve">  составление планов по реализации, данной работы. </w:t>
            </w:r>
          </w:p>
        </w:tc>
        <w:tc>
          <w:tcPr>
            <w:tcW w:w="1560" w:type="dxa"/>
          </w:tcPr>
          <w:p w:rsidR="00F5564E" w:rsidRPr="00ED5FA3" w:rsidRDefault="00F5564E" w:rsidP="00146981">
            <w:pPr>
              <w:jc w:val="center"/>
              <w:rPr>
                <w:bCs/>
                <w:i/>
                <w:sz w:val="20"/>
                <w:szCs w:val="20"/>
              </w:rPr>
            </w:pPr>
            <w:r w:rsidRPr="00ED5FA3">
              <w:rPr>
                <w:bCs/>
                <w:i/>
                <w:sz w:val="20"/>
                <w:szCs w:val="20"/>
              </w:rPr>
              <w:t>сентябрь</w:t>
            </w:r>
          </w:p>
        </w:tc>
        <w:tc>
          <w:tcPr>
            <w:tcW w:w="1666" w:type="dxa"/>
          </w:tcPr>
          <w:p w:rsidR="00F5564E" w:rsidRPr="00ED5FA3" w:rsidRDefault="00F5564E" w:rsidP="00146981">
            <w:pPr>
              <w:jc w:val="center"/>
              <w:rPr>
                <w:bCs/>
                <w:i/>
                <w:sz w:val="20"/>
                <w:szCs w:val="20"/>
              </w:rPr>
            </w:pPr>
            <w:r w:rsidRPr="00ED5FA3">
              <w:rPr>
                <w:bCs/>
                <w:i/>
                <w:sz w:val="20"/>
                <w:szCs w:val="20"/>
              </w:rPr>
              <w:t>заведующий</w:t>
            </w:r>
          </w:p>
        </w:tc>
      </w:tr>
      <w:tr w:rsidR="00F5564E" w:rsidRPr="00235E31" w:rsidTr="00146981">
        <w:trPr>
          <w:trHeight w:val="192"/>
        </w:trPr>
        <w:tc>
          <w:tcPr>
            <w:tcW w:w="567" w:type="dxa"/>
            <w:shd w:val="clear" w:color="auto" w:fill="E5DFEC" w:themeFill="accent4" w:themeFillTint="33"/>
          </w:tcPr>
          <w:p w:rsidR="00F5564E" w:rsidRPr="00E33F45" w:rsidRDefault="00F5564E" w:rsidP="00E33F45">
            <w:pPr>
              <w:jc w:val="center"/>
              <w:rPr>
                <w:b/>
                <w:bCs/>
                <w:sz w:val="22"/>
                <w:szCs w:val="22"/>
              </w:rPr>
            </w:pPr>
            <w:r w:rsidRPr="00E33F45">
              <w:rPr>
                <w:b/>
                <w:bCs/>
                <w:sz w:val="22"/>
                <w:szCs w:val="22"/>
              </w:rPr>
              <w:t>4</w:t>
            </w:r>
            <w:r w:rsidR="00E33F45">
              <w:rPr>
                <w:b/>
                <w:bCs/>
                <w:sz w:val="22"/>
                <w:szCs w:val="22"/>
              </w:rPr>
              <w:t>.</w:t>
            </w:r>
          </w:p>
        </w:tc>
        <w:tc>
          <w:tcPr>
            <w:tcW w:w="6521" w:type="dxa"/>
          </w:tcPr>
          <w:p w:rsidR="00F5564E" w:rsidRPr="00235E31" w:rsidRDefault="00F5564E" w:rsidP="00146981">
            <w:r w:rsidRPr="00235E31">
              <w:t>Ознакомление педагогов детского сада с результатами проведенного комплексного анализа и четкое обозначение проблемных зон.</w:t>
            </w:r>
          </w:p>
        </w:tc>
        <w:tc>
          <w:tcPr>
            <w:tcW w:w="1560" w:type="dxa"/>
          </w:tcPr>
          <w:p w:rsidR="00F5564E" w:rsidRPr="00ED5FA3" w:rsidRDefault="00F5564E" w:rsidP="00146981">
            <w:pPr>
              <w:jc w:val="center"/>
              <w:rPr>
                <w:bCs/>
                <w:i/>
                <w:sz w:val="20"/>
                <w:szCs w:val="20"/>
              </w:rPr>
            </w:pPr>
            <w:r w:rsidRPr="00ED5FA3">
              <w:rPr>
                <w:bCs/>
                <w:i/>
                <w:sz w:val="20"/>
                <w:szCs w:val="20"/>
              </w:rPr>
              <w:t>сентябрь</w:t>
            </w:r>
          </w:p>
        </w:tc>
        <w:tc>
          <w:tcPr>
            <w:tcW w:w="1666" w:type="dxa"/>
          </w:tcPr>
          <w:p w:rsidR="00F5564E" w:rsidRPr="00ED5FA3" w:rsidRDefault="00F5564E" w:rsidP="00146981">
            <w:pPr>
              <w:jc w:val="center"/>
              <w:rPr>
                <w:bCs/>
                <w:i/>
                <w:sz w:val="20"/>
                <w:szCs w:val="20"/>
              </w:rPr>
            </w:pPr>
            <w:r w:rsidRPr="00ED5FA3">
              <w:rPr>
                <w:bCs/>
                <w:i/>
                <w:sz w:val="20"/>
                <w:szCs w:val="20"/>
              </w:rPr>
              <w:t>администрация ДОУ</w:t>
            </w:r>
          </w:p>
        </w:tc>
      </w:tr>
      <w:tr w:rsidR="00F5564E" w:rsidRPr="00235E31" w:rsidTr="00146981">
        <w:trPr>
          <w:trHeight w:val="192"/>
        </w:trPr>
        <w:tc>
          <w:tcPr>
            <w:tcW w:w="567" w:type="dxa"/>
            <w:shd w:val="clear" w:color="auto" w:fill="E5DFEC" w:themeFill="accent4" w:themeFillTint="33"/>
          </w:tcPr>
          <w:p w:rsidR="00F5564E" w:rsidRPr="00E33F45" w:rsidRDefault="00F5564E" w:rsidP="00E33F45">
            <w:pPr>
              <w:jc w:val="center"/>
              <w:rPr>
                <w:b/>
                <w:bCs/>
                <w:sz w:val="22"/>
                <w:szCs w:val="22"/>
              </w:rPr>
            </w:pPr>
            <w:r w:rsidRPr="00E33F45">
              <w:rPr>
                <w:b/>
                <w:bCs/>
                <w:sz w:val="22"/>
                <w:szCs w:val="22"/>
              </w:rPr>
              <w:t>5</w:t>
            </w:r>
            <w:r w:rsidR="00E33F45">
              <w:rPr>
                <w:b/>
                <w:bCs/>
                <w:sz w:val="22"/>
                <w:szCs w:val="22"/>
              </w:rPr>
              <w:t>.</w:t>
            </w:r>
          </w:p>
        </w:tc>
        <w:tc>
          <w:tcPr>
            <w:tcW w:w="6521" w:type="dxa"/>
          </w:tcPr>
          <w:p w:rsidR="00F5564E" w:rsidRPr="00235E31" w:rsidRDefault="00F5564E" w:rsidP="00146981">
            <w:pPr>
              <w:rPr>
                <w:bCs/>
              </w:rPr>
            </w:pPr>
            <w:r w:rsidRPr="00235E31">
              <w:rPr>
                <w:bCs/>
              </w:rPr>
              <w:t>Составление перспективных планов работы учреждения, разработка стратегии развития ДОУ на основе анализа работы учреждения.</w:t>
            </w:r>
          </w:p>
        </w:tc>
        <w:tc>
          <w:tcPr>
            <w:tcW w:w="1560" w:type="dxa"/>
          </w:tcPr>
          <w:p w:rsidR="00F5564E" w:rsidRPr="00ED5FA3" w:rsidRDefault="00F5564E" w:rsidP="00146981">
            <w:pPr>
              <w:jc w:val="center"/>
              <w:rPr>
                <w:bCs/>
                <w:i/>
                <w:sz w:val="20"/>
                <w:szCs w:val="20"/>
              </w:rPr>
            </w:pPr>
            <w:r w:rsidRPr="00ED5FA3">
              <w:rPr>
                <w:bCs/>
                <w:i/>
                <w:sz w:val="20"/>
                <w:szCs w:val="20"/>
              </w:rPr>
              <w:t>сентябрь</w:t>
            </w:r>
          </w:p>
        </w:tc>
        <w:tc>
          <w:tcPr>
            <w:tcW w:w="1666" w:type="dxa"/>
          </w:tcPr>
          <w:p w:rsidR="00F5564E" w:rsidRPr="00ED5FA3" w:rsidRDefault="00F5564E" w:rsidP="00146981">
            <w:pPr>
              <w:jc w:val="center"/>
              <w:rPr>
                <w:bCs/>
                <w:i/>
                <w:sz w:val="20"/>
                <w:szCs w:val="20"/>
              </w:rPr>
            </w:pPr>
            <w:r w:rsidRPr="00ED5FA3">
              <w:rPr>
                <w:bCs/>
                <w:i/>
                <w:sz w:val="20"/>
                <w:szCs w:val="20"/>
              </w:rPr>
              <w:t>администрация ДОУ</w:t>
            </w:r>
          </w:p>
        </w:tc>
      </w:tr>
      <w:tr w:rsidR="00F5564E" w:rsidRPr="00235E31" w:rsidTr="00146981">
        <w:trPr>
          <w:trHeight w:val="192"/>
        </w:trPr>
        <w:tc>
          <w:tcPr>
            <w:tcW w:w="567" w:type="dxa"/>
            <w:shd w:val="clear" w:color="auto" w:fill="E5DFEC" w:themeFill="accent4" w:themeFillTint="33"/>
          </w:tcPr>
          <w:p w:rsidR="00F5564E" w:rsidRPr="00E33F45" w:rsidRDefault="00F5564E" w:rsidP="00E33F45">
            <w:pPr>
              <w:jc w:val="center"/>
              <w:rPr>
                <w:b/>
                <w:bCs/>
                <w:sz w:val="22"/>
                <w:szCs w:val="22"/>
              </w:rPr>
            </w:pPr>
            <w:r w:rsidRPr="00E33F45">
              <w:rPr>
                <w:b/>
                <w:bCs/>
                <w:sz w:val="22"/>
                <w:szCs w:val="22"/>
              </w:rPr>
              <w:t>6</w:t>
            </w:r>
            <w:r w:rsidR="00E33F45">
              <w:rPr>
                <w:b/>
                <w:bCs/>
                <w:sz w:val="22"/>
                <w:szCs w:val="22"/>
              </w:rPr>
              <w:t>.</w:t>
            </w:r>
          </w:p>
        </w:tc>
        <w:tc>
          <w:tcPr>
            <w:tcW w:w="6521" w:type="dxa"/>
          </w:tcPr>
          <w:p w:rsidR="00F5564E" w:rsidRPr="00235E31" w:rsidRDefault="00F5564E" w:rsidP="00146981">
            <w:pPr>
              <w:rPr>
                <w:bCs/>
              </w:rPr>
            </w:pPr>
            <w:r w:rsidRPr="00235E31">
              <w:rPr>
                <w:bCs/>
              </w:rPr>
              <w:t>Составление перспективных планов методической работы, воспитательно</w:t>
            </w:r>
            <w:r w:rsidR="00052B56">
              <w:rPr>
                <w:bCs/>
              </w:rPr>
              <w:t xml:space="preserve"> </w:t>
            </w:r>
            <w:r w:rsidRPr="00235E31">
              <w:rPr>
                <w:bCs/>
              </w:rPr>
              <w:t>-</w:t>
            </w:r>
            <w:r w:rsidR="00052B56">
              <w:rPr>
                <w:bCs/>
              </w:rPr>
              <w:t xml:space="preserve"> </w:t>
            </w:r>
            <w:r w:rsidRPr="00235E31">
              <w:rPr>
                <w:bCs/>
              </w:rPr>
              <w:t>образовательной  работы педагогов и специалистов дополнительного образования.</w:t>
            </w:r>
          </w:p>
        </w:tc>
        <w:tc>
          <w:tcPr>
            <w:tcW w:w="1560" w:type="dxa"/>
          </w:tcPr>
          <w:p w:rsidR="00F5564E" w:rsidRPr="00ED5FA3" w:rsidRDefault="00F5564E" w:rsidP="00146981">
            <w:pPr>
              <w:jc w:val="center"/>
              <w:rPr>
                <w:bCs/>
                <w:i/>
                <w:sz w:val="20"/>
                <w:szCs w:val="20"/>
              </w:rPr>
            </w:pPr>
            <w:r w:rsidRPr="00ED5FA3">
              <w:rPr>
                <w:bCs/>
                <w:i/>
                <w:sz w:val="20"/>
                <w:szCs w:val="20"/>
              </w:rPr>
              <w:t>сентябрь</w:t>
            </w:r>
          </w:p>
        </w:tc>
        <w:tc>
          <w:tcPr>
            <w:tcW w:w="1666" w:type="dxa"/>
          </w:tcPr>
          <w:p w:rsidR="00F5564E" w:rsidRPr="00ED5FA3" w:rsidRDefault="00F5564E" w:rsidP="00146981">
            <w:pPr>
              <w:jc w:val="center"/>
              <w:rPr>
                <w:bCs/>
                <w:i/>
                <w:sz w:val="20"/>
                <w:szCs w:val="20"/>
              </w:rPr>
            </w:pPr>
            <w:r w:rsidRPr="00ED5FA3">
              <w:rPr>
                <w:bCs/>
                <w:i/>
                <w:sz w:val="20"/>
                <w:szCs w:val="20"/>
              </w:rPr>
              <w:t xml:space="preserve">Старший </w:t>
            </w:r>
            <w:r w:rsidRPr="00ED5FA3">
              <w:rPr>
                <w:bCs/>
                <w:i/>
                <w:sz w:val="20"/>
                <w:szCs w:val="20"/>
              </w:rPr>
              <w:br/>
              <w:t xml:space="preserve">воспитатель, </w:t>
            </w:r>
          </w:p>
          <w:p w:rsidR="00F5564E" w:rsidRPr="00ED5FA3" w:rsidRDefault="00F5564E" w:rsidP="00146981">
            <w:pPr>
              <w:jc w:val="center"/>
              <w:rPr>
                <w:bCs/>
                <w:i/>
                <w:sz w:val="20"/>
                <w:szCs w:val="20"/>
              </w:rPr>
            </w:pPr>
            <w:r w:rsidRPr="00ED5FA3">
              <w:rPr>
                <w:bCs/>
                <w:i/>
                <w:sz w:val="20"/>
                <w:szCs w:val="20"/>
              </w:rPr>
              <w:t>педагоги ДОУ</w:t>
            </w:r>
          </w:p>
        </w:tc>
      </w:tr>
      <w:tr w:rsidR="00F5564E" w:rsidRPr="00235E31" w:rsidTr="00146981">
        <w:trPr>
          <w:trHeight w:val="528"/>
        </w:trPr>
        <w:tc>
          <w:tcPr>
            <w:tcW w:w="567" w:type="dxa"/>
            <w:shd w:val="clear" w:color="auto" w:fill="E5DFEC" w:themeFill="accent4" w:themeFillTint="33"/>
          </w:tcPr>
          <w:p w:rsidR="00F5564E" w:rsidRPr="00E33F45" w:rsidRDefault="00F5564E" w:rsidP="00E33F45">
            <w:pPr>
              <w:jc w:val="center"/>
              <w:rPr>
                <w:b/>
                <w:bCs/>
                <w:sz w:val="22"/>
                <w:szCs w:val="22"/>
              </w:rPr>
            </w:pPr>
            <w:r w:rsidRPr="00E33F45">
              <w:rPr>
                <w:b/>
                <w:bCs/>
                <w:sz w:val="22"/>
                <w:szCs w:val="22"/>
              </w:rPr>
              <w:t>7</w:t>
            </w:r>
            <w:r w:rsidR="00E33F45">
              <w:rPr>
                <w:b/>
                <w:bCs/>
                <w:sz w:val="22"/>
                <w:szCs w:val="22"/>
              </w:rPr>
              <w:t>.</w:t>
            </w:r>
          </w:p>
        </w:tc>
        <w:tc>
          <w:tcPr>
            <w:tcW w:w="6521" w:type="dxa"/>
          </w:tcPr>
          <w:p w:rsidR="00F5564E" w:rsidRPr="00C30CD4" w:rsidRDefault="00F5564E" w:rsidP="00146981">
            <w:pPr>
              <w:rPr>
                <w:bCs/>
                <w:sz w:val="22"/>
                <w:szCs w:val="22"/>
              </w:rPr>
            </w:pPr>
            <w:r w:rsidRPr="00C30CD4">
              <w:rPr>
                <w:bCs/>
                <w:sz w:val="22"/>
                <w:szCs w:val="22"/>
              </w:rPr>
              <w:t>Проведение:</w:t>
            </w:r>
          </w:p>
          <w:p w:rsidR="00F5564E" w:rsidRPr="00C30CD4" w:rsidRDefault="00F5564E" w:rsidP="004239C6">
            <w:pPr>
              <w:numPr>
                <w:ilvl w:val="0"/>
                <w:numId w:val="4"/>
              </w:numPr>
              <w:ind w:left="714" w:hanging="357"/>
              <w:rPr>
                <w:bCs/>
                <w:sz w:val="22"/>
                <w:szCs w:val="22"/>
              </w:rPr>
            </w:pPr>
            <w:r w:rsidRPr="00C30CD4">
              <w:rPr>
                <w:bCs/>
                <w:sz w:val="22"/>
                <w:szCs w:val="22"/>
              </w:rPr>
              <w:t xml:space="preserve">рабочих планерок, </w:t>
            </w:r>
          </w:p>
          <w:p w:rsidR="00F5564E" w:rsidRPr="00C30CD4" w:rsidRDefault="00F5564E" w:rsidP="004239C6">
            <w:pPr>
              <w:numPr>
                <w:ilvl w:val="0"/>
                <w:numId w:val="4"/>
              </w:numPr>
              <w:ind w:left="714" w:hanging="357"/>
              <w:rPr>
                <w:bCs/>
                <w:sz w:val="22"/>
                <w:szCs w:val="22"/>
              </w:rPr>
            </w:pPr>
            <w:r w:rsidRPr="00C30CD4">
              <w:rPr>
                <w:bCs/>
                <w:sz w:val="22"/>
                <w:szCs w:val="22"/>
              </w:rPr>
              <w:t xml:space="preserve">педчасов, </w:t>
            </w:r>
          </w:p>
          <w:p w:rsidR="00F5564E" w:rsidRPr="00235E31" w:rsidRDefault="00F5564E" w:rsidP="004239C6">
            <w:pPr>
              <w:numPr>
                <w:ilvl w:val="0"/>
                <w:numId w:val="4"/>
              </w:numPr>
              <w:ind w:left="714" w:hanging="357"/>
              <w:rPr>
                <w:bCs/>
              </w:rPr>
            </w:pPr>
            <w:r w:rsidRPr="00C30CD4">
              <w:rPr>
                <w:bCs/>
                <w:sz w:val="22"/>
                <w:szCs w:val="22"/>
              </w:rPr>
              <w:t>инструктажей, и др. форм информационно – аналитической деятельности.</w:t>
            </w:r>
          </w:p>
        </w:tc>
        <w:tc>
          <w:tcPr>
            <w:tcW w:w="1560" w:type="dxa"/>
          </w:tcPr>
          <w:p w:rsidR="00F5564E" w:rsidRPr="00ED5FA3" w:rsidRDefault="00F5564E" w:rsidP="00146981">
            <w:pPr>
              <w:jc w:val="center"/>
              <w:rPr>
                <w:bCs/>
                <w:i/>
                <w:sz w:val="20"/>
                <w:szCs w:val="20"/>
              </w:rPr>
            </w:pPr>
            <w:r w:rsidRPr="00ED5FA3">
              <w:rPr>
                <w:bCs/>
                <w:i/>
                <w:sz w:val="20"/>
                <w:szCs w:val="20"/>
              </w:rPr>
              <w:t>в течение  года</w:t>
            </w:r>
          </w:p>
        </w:tc>
        <w:tc>
          <w:tcPr>
            <w:tcW w:w="1666" w:type="dxa"/>
          </w:tcPr>
          <w:p w:rsidR="00F5564E" w:rsidRPr="00ED5FA3" w:rsidRDefault="00F5564E" w:rsidP="00146981">
            <w:pPr>
              <w:jc w:val="center"/>
              <w:rPr>
                <w:bCs/>
                <w:i/>
                <w:sz w:val="20"/>
                <w:szCs w:val="20"/>
              </w:rPr>
            </w:pPr>
            <w:r w:rsidRPr="00ED5FA3">
              <w:rPr>
                <w:bCs/>
                <w:i/>
                <w:sz w:val="20"/>
                <w:szCs w:val="20"/>
              </w:rPr>
              <w:t>администрация ДОУ</w:t>
            </w:r>
          </w:p>
        </w:tc>
      </w:tr>
      <w:tr w:rsidR="00F5564E" w:rsidRPr="00235E31" w:rsidTr="00146981">
        <w:trPr>
          <w:trHeight w:val="202"/>
        </w:trPr>
        <w:tc>
          <w:tcPr>
            <w:tcW w:w="567" w:type="dxa"/>
            <w:shd w:val="clear" w:color="auto" w:fill="E5DFEC" w:themeFill="accent4" w:themeFillTint="33"/>
          </w:tcPr>
          <w:p w:rsidR="00F5564E" w:rsidRPr="00E33F45" w:rsidRDefault="00F5564E" w:rsidP="00E33F45">
            <w:pPr>
              <w:jc w:val="center"/>
              <w:rPr>
                <w:b/>
                <w:bCs/>
                <w:sz w:val="22"/>
                <w:szCs w:val="22"/>
              </w:rPr>
            </w:pPr>
            <w:r w:rsidRPr="00E33F45">
              <w:rPr>
                <w:b/>
                <w:bCs/>
                <w:sz w:val="22"/>
                <w:szCs w:val="22"/>
              </w:rPr>
              <w:t>8</w:t>
            </w:r>
            <w:r w:rsidR="00E33F45">
              <w:rPr>
                <w:b/>
                <w:bCs/>
                <w:sz w:val="22"/>
                <w:szCs w:val="22"/>
              </w:rPr>
              <w:t>.</w:t>
            </w:r>
          </w:p>
        </w:tc>
        <w:tc>
          <w:tcPr>
            <w:tcW w:w="6521" w:type="dxa"/>
          </w:tcPr>
          <w:p w:rsidR="00F5564E" w:rsidRPr="00235E31" w:rsidRDefault="00F5564E" w:rsidP="00146981">
            <w:pPr>
              <w:rPr>
                <w:bCs/>
              </w:rPr>
            </w:pPr>
            <w:r w:rsidRPr="00235E31">
              <w:rPr>
                <w:bCs/>
              </w:rPr>
              <w:t>Оформление наглядной информации, стендов, памяток по текущим  управленческим вопросам.</w:t>
            </w:r>
          </w:p>
        </w:tc>
        <w:tc>
          <w:tcPr>
            <w:tcW w:w="1560" w:type="dxa"/>
          </w:tcPr>
          <w:p w:rsidR="00F5564E" w:rsidRPr="00ED5FA3" w:rsidRDefault="00F5564E" w:rsidP="00146981">
            <w:pPr>
              <w:jc w:val="center"/>
              <w:rPr>
                <w:bCs/>
                <w:i/>
                <w:sz w:val="20"/>
                <w:szCs w:val="20"/>
              </w:rPr>
            </w:pPr>
            <w:r w:rsidRPr="00ED5FA3">
              <w:rPr>
                <w:bCs/>
                <w:i/>
                <w:sz w:val="20"/>
                <w:szCs w:val="20"/>
              </w:rPr>
              <w:t>в течение  года</w:t>
            </w:r>
          </w:p>
        </w:tc>
        <w:tc>
          <w:tcPr>
            <w:tcW w:w="1666" w:type="dxa"/>
          </w:tcPr>
          <w:p w:rsidR="00F5564E" w:rsidRPr="00ED5FA3" w:rsidRDefault="00F5564E" w:rsidP="00146981">
            <w:pPr>
              <w:jc w:val="center"/>
              <w:rPr>
                <w:bCs/>
                <w:i/>
                <w:sz w:val="20"/>
                <w:szCs w:val="20"/>
              </w:rPr>
            </w:pPr>
            <w:r w:rsidRPr="00ED5FA3">
              <w:rPr>
                <w:bCs/>
                <w:i/>
                <w:sz w:val="20"/>
                <w:szCs w:val="20"/>
              </w:rPr>
              <w:t>администрация ДОУ</w:t>
            </w:r>
          </w:p>
        </w:tc>
      </w:tr>
      <w:tr w:rsidR="00F5564E" w:rsidRPr="00235E31" w:rsidTr="00146981">
        <w:trPr>
          <w:trHeight w:val="73"/>
        </w:trPr>
        <w:tc>
          <w:tcPr>
            <w:tcW w:w="567" w:type="dxa"/>
            <w:shd w:val="clear" w:color="auto" w:fill="E5DFEC" w:themeFill="accent4" w:themeFillTint="33"/>
          </w:tcPr>
          <w:p w:rsidR="00F5564E" w:rsidRPr="00E33F45" w:rsidRDefault="00F5564E" w:rsidP="00E33F45">
            <w:pPr>
              <w:jc w:val="center"/>
              <w:rPr>
                <w:b/>
                <w:bCs/>
                <w:sz w:val="22"/>
                <w:szCs w:val="22"/>
              </w:rPr>
            </w:pPr>
            <w:r w:rsidRPr="00E33F45">
              <w:rPr>
                <w:b/>
                <w:bCs/>
                <w:sz w:val="22"/>
                <w:szCs w:val="22"/>
              </w:rPr>
              <w:t>9</w:t>
            </w:r>
            <w:r w:rsidR="00E33F45">
              <w:rPr>
                <w:b/>
                <w:bCs/>
                <w:sz w:val="22"/>
                <w:szCs w:val="22"/>
              </w:rPr>
              <w:t>.</w:t>
            </w:r>
          </w:p>
        </w:tc>
        <w:tc>
          <w:tcPr>
            <w:tcW w:w="6521" w:type="dxa"/>
          </w:tcPr>
          <w:p w:rsidR="00F5564E" w:rsidRPr="00044DBD" w:rsidRDefault="00F5564E" w:rsidP="00146981">
            <w:r w:rsidRPr="00235E31">
              <w:t>Организация взаимодействия между всеми участниками образовательного процесса: дети, родители, педагоги.</w:t>
            </w:r>
          </w:p>
        </w:tc>
        <w:tc>
          <w:tcPr>
            <w:tcW w:w="1560" w:type="dxa"/>
          </w:tcPr>
          <w:p w:rsidR="00F5564E" w:rsidRPr="00ED5FA3" w:rsidRDefault="00F5564E" w:rsidP="00146981">
            <w:pPr>
              <w:jc w:val="center"/>
              <w:rPr>
                <w:bCs/>
                <w:i/>
                <w:sz w:val="20"/>
                <w:szCs w:val="20"/>
              </w:rPr>
            </w:pPr>
            <w:r w:rsidRPr="00ED5FA3">
              <w:rPr>
                <w:bCs/>
                <w:i/>
                <w:sz w:val="20"/>
                <w:szCs w:val="20"/>
              </w:rPr>
              <w:t>в течение года</w:t>
            </w:r>
          </w:p>
        </w:tc>
        <w:tc>
          <w:tcPr>
            <w:tcW w:w="1666" w:type="dxa"/>
          </w:tcPr>
          <w:p w:rsidR="00F5564E" w:rsidRPr="00ED5FA3" w:rsidRDefault="00F5564E" w:rsidP="00146981">
            <w:pPr>
              <w:jc w:val="center"/>
              <w:rPr>
                <w:bCs/>
                <w:i/>
                <w:sz w:val="20"/>
                <w:szCs w:val="20"/>
              </w:rPr>
            </w:pPr>
            <w:r w:rsidRPr="00ED5FA3">
              <w:rPr>
                <w:bCs/>
                <w:i/>
                <w:sz w:val="20"/>
                <w:szCs w:val="20"/>
              </w:rPr>
              <w:t>администрация ДОУ</w:t>
            </w:r>
          </w:p>
        </w:tc>
      </w:tr>
    </w:tbl>
    <w:p w:rsidR="00774A10" w:rsidRDefault="00774A10" w:rsidP="00176D7F">
      <w:pPr>
        <w:spacing w:line="276" w:lineRule="auto"/>
        <w:ind w:firstLine="709"/>
        <w:jc w:val="both"/>
      </w:pPr>
    </w:p>
    <w:p w:rsidR="005A2A37" w:rsidRPr="005A2A37" w:rsidRDefault="005A2A37" w:rsidP="005A2A37">
      <w:pPr>
        <w:pStyle w:val="2"/>
        <w:spacing w:before="0"/>
        <w:jc w:val="center"/>
        <w:rPr>
          <w:rFonts w:ascii="Times New Roman" w:hAnsi="Times New Roman" w:cs="Times New Roman"/>
          <w:sz w:val="24"/>
          <w:szCs w:val="24"/>
        </w:rPr>
      </w:pPr>
      <w:r>
        <w:rPr>
          <w:rFonts w:ascii="Times New Roman" w:hAnsi="Times New Roman" w:cs="Times New Roman"/>
          <w:color w:val="auto"/>
          <w:sz w:val="24"/>
          <w:szCs w:val="24"/>
        </w:rPr>
        <w:t xml:space="preserve">2.2.2. </w:t>
      </w:r>
      <w:r w:rsidRPr="005A2A37">
        <w:rPr>
          <w:rFonts w:ascii="Times New Roman" w:hAnsi="Times New Roman" w:cs="Times New Roman"/>
          <w:color w:val="auto"/>
          <w:sz w:val="24"/>
          <w:szCs w:val="24"/>
        </w:rPr>
        <w:t>Административно-хозяйственная деятельность</w:t>
      </w:r>
      <w:r w:rsidRPr="005A2A37">
        <w:rPr>
          <w:rFonts w:ascii="Times New Roman" w:hAnsi="Times New Roman" w:cs="Times New Roman"/>
          <w:sz w:val="24"/>
          <w:szCs w:val="24"/>
        </w:rPr>
        <w:br/>
      </w:r>
    </w:p>
    <w:p w:rsidR="005A2A37" w:rsidRPr="004958E8" w:rsidRDefault="005A2A37" w:rsidP="005A2A37">
      <w:pPr>
        <w:spacing w:line="276" w:lineRule="auto"/>
        <w:ind w:left="57" w:right="57"/>
      </w:pPr>
      <w:r w:rsidRPr="005A2A37">
        <w:rPr>
          <w:rStyle w:val="20"/>
          <w:rFonts w:ascii="Times New Roman" w:hAnsi="Times New Roman" w:cs="Times New Roman"/>
          <w:i/>
          <w:color w:val="auto"/>
          <w:sz w:val="24"/>
          <w:szCs w:val="24"/>
          <w:u w:val="single"/>
        </w:rPr>
        <w:t>Цель:</w:t>
      </w:r>
      <w:r w:rsidRPr="005A2A37">
        <w:t xml:space="preserve"> </w:t>
      </w:r>
      <w:r w:rsidRPr="002C57E9">
        <w:t>Укрепление материально – хозяйственной базы учреждения, создание благоприятных  условий для воспитания,  развития детей дошкольного возраста.</w:t>
      </w:r>
    </w:p>
    <w:p w:rsidR="005A2A37" w:rsidRPr="006E2BE1" w:rsidRDefault="005A2A37" w:rsidP="005A2A37"/>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954"/>
        <w:gridCol w:w="1134"/>
        <w:gridCol w:w="1418"/>
        <w:gridCol w:w="1134"/>
      </w:tblGrid>
      <w:tr w:rsidR="005A2A37" w:rsidRPr="00235E31" w:rsidTr="00146981">
        <w:tc>
          <w:tcPr>
            <w:tcW w:w="10207" w:type="dxa"/>
            <w:gridSpan w:val="5"/>
            <w:shd w:val="clear" w:color="auto" w:fill="EAF1DD" w:themeFill="accent3" w:themeFillTint="33"/>
          </w:tcPr>
          <w:p w:rsidR="005A2A37" w:rsidRPr="00235E31" w:rsidRDefault="005A2A37" w:rsidP="00146981">
            <w:pPr>
              <w:tabs>
                <w:tab w:val="center" w:pos="4677"/>
                <w:tab w:val="right" w:pos="9355"/>
              </w:tabs>
              <w:jc w:val="center"/>
              <w:rPr>
                <w:b/>
              </w:rPr>
            </w:pPr>
          </w:p>
        </w:tc>
      </w:tr>
      <w:tr w:rsidR="005A2A37" w:rsidRPr="00235E31" w:rsidTr="00146981">
        <w:trPr>
          <w:trHeight w:val="840"/>
        </w:trPr>
        <w:tc>
          <w:tcPr>
            <w:tcW w:w="567" w:type="dxa"/>
            <w:shd w:val="clear" w:color="auto" w:fill="E5DFEC" w:themeFill="accent4" w:themeFillTint="33"/>
          </w:tcPr>
          <w:p w:rsidR="005A2A37" w:rsidRPr="00EC79A5" w:rsidRDefault="005A2A37" w:rsidP="00146981">
            <w:pPr>
              <w:tabs>
                <w:tab w:val="center" w:pos="4677"/>
                <w:tab w:val="right" w:pos="9355"/>
              </w:tabs>
            </w:pPr>
            <w:r w:rsidRPr="00EC79A5">
              <w:t>1.</w:t>
            </w:r>
          </w:p>
        </w:tc>
        <w:tc>
          <w:tcPr>
            <w:tcW w:w="5954" w:type="dxa"/>
          </w:tcPr>
          <w:p w:rsidR="005A2A37" w:rsidRPr="00EC79A5" w:rsidRDefault="005A2A37" w:rsidP="00146981">
            <w:pPr>
              <w:tabs>
                <w:tab w:val="center" w:pos="4677"/>
                <w:tab w:val="right" w:pos="9355"/>
              </w:tabs>
            </w:pPr>
            <w:r w:rsidRPr="00EC79A5">
              <w:t xml:space="preserve">1.Основные направления деятельности  ДОУ на новый учебный  год. </w:t>
            </w:r>
            <w:r w:rsidRPr="00EC79A5">
              <w:br/>
              <w:t>- Принятие локальных актов ДОУ.</w:t>
            </w:r>
            <w:r w:rsidRPr="00EC79A5">
              <w:br/>
            </w:r>
            <w:r w:rsidRPr="00EC79A5">
              <w:lastRenderedPageBreak/>
              <w:t>-  Обеспечение охраны труда и безопасности жизнедеятельности детей и сотрудников ДОУ.</w:t>
            </w:r>
          </w:p>
          <w:p w:rsidR="005A2A37" w:rsidRPr="00EC79A5" w:rsidRDefault="005A2A37" w:rsidP="00146981">
            <w:pPr>
              <w:pStyle w:val="af1"/>
              <w:tabs>
                <w:tab w:val="center" w:pos="4677"/>
                <w:tab w:val="right" w:pos="9355"/>
              </w:tabs>
            </w:pPr>
            <w:r w:rsidRPr="00EC79A5">
              <w:t xml:space="preserve">2. Итоги хода выполнения коллективного  договора  между  администрацией и трудовым  коллективом ДОУ. </w:t>
            </w:r>
            <w:r w:rsidRPr="00EC79A5">
              <w:br/>
            </w:r>
            <w:r>
              <w:t>«</w:t>
            </w:r>
            <w:r w:rsidRPr="00EC79A5">
              <w:t>О выполнении нормативных показателей и результатах финансово-хозяйственной деятельно</w:t>
            </w:r>
            <w:r>
              <w:t>сти ДОУ за  год»</w:t>
            </w:r>
          </w:p>
        </w:tc>
        <w:tc>
          <w:tcPr>
            <w:tcW w:w="1134" w:type="dxa"/>
          </w:tcPr>
          <w:p w:rsidR="005A2A37" w:rsidRPr="00DA1E79" w:rsidRDefault="005A2A37" w:rsidP="00146981">
            <w:pPr>
              <w:tabs>
                <w:tab w:val="center" w:pos="4677"/>
                <w:tab w:val="right" w:pos="9355"/>
              </w:tabs>
              <w:jc w:val="center"/>
              <w:rPr>
                <w:i/>
                <w:sz w:val="20"/>
                <w:szCs w:val="20"/>
              </w:rPr>
            </w:pPr>
          </w:p>
          <w:p w:rsidR="005A2A37" w:rsidRPr="00DA1E79" w:rsidRDefault="005A2A37" w:rsidP="00146981">
            <w:pPr>
              <w:tabs>
                <w:tab w:val="center" w:pos="4677"/>
                <w:tab w:val="right" w:pos="9355"/>
              </w:tabs>
              <w:jc w:val="center"/>
              <w:rPr>
                <w:i/>
                <w:sz w:val="20"/>
                <w:szCs w:val="20"/>
              </w:rPr>
            </w:pPr>
          </w:p>
          <w:p w:rsidR="005A2A37" w:rsidRPr="00DA1E79" w:rsidRDefault="005A2A37" w:rsidP="00146981">
            <w:pPr>
              <w:tabs>
                <w:tab w:val="center" w:pos="4677"/>
                <w:tab w:val="right" w:pos="9355"/>
              </w:tabs>
              <w:jc w:val="center"/>
              <w:rPr>
                <w:i/>
                <w:sz w:val="20"/>
                <w:szCs w:val="20"/>
              </w:rPr>
            </w:pPr>
            <w:r w:rsidRPr="00DA1E79">
              <w:rPr>
                <w:i/>
                <w:sz w:val="20"/>
                <w:szCs w:val="20"/>
              </w:rPr>
              <w:t>Сентябрь</w:t>
            </w:r>
          </w:p>
          <w:p w:rsidR="005A2A37" w:rsidRPr="00DA1E79" w:rsidRDefault="005A2A37" w:rsidP="00146981">
            <w:pPr>
              <w:tabs>
                <w:tab w:val="center" w:pos="4677"/>
                <w:tab w:val="right" w:pos="9355"/>
              </w:tabs>
              <w:jc w:val="center"/>
              <w:rPr>
                <w:i/>
                <w:sz w:val="20"/>
                <w:szCs w:val="20"/>
              </w:rPr>
            </w:pPr>
          </w:p>
          <w:p w:rsidR="005A2A37" w:rsidRPr="00DA1E79" w:rsidRDefault="005A2A37" w:rsidP="00146981">
            <w:pPr>
              <w:tabs>
                <w:tab w:val="center" w:pos="4677"/>
                <w:tab w:val="right" w:pos="9355"/>
              </w:tabs>
              <w:jc w:val="center"/>
              <w:rPr>
                <w:i/>
                <w:sz w:val="20"/>
                <w:szCs w:val="20"/>
              </w:rPr>
            </w:pPr>
          </w:p>
          <w:p w:rsidR="005A2A37" w:rsidRPr="00DA1E79" w:rsidRDefault="005A2A37" w:rsidP="00146981">
            <w:pPr>
              <w:tabs>
                <w:tab w:val="center" w:pos="4677"/>
                <w:tab w:val="right" w:pos="9355"/>
              </w:tabs>
              <w:jc w:val="center"/>
              <w:rPr>
                <w:i/>
                <w:sz w:val="20"/>
                <w:szCs w:val="20"/>
              </w:rPr>
            </w:pPr>
          </w:p>
          <w:p w:rsidR="005A2A37" w:rsidRPr="00DA1E79" w:rsidRDefault="005A2A37" w:rsidP="00146981">
            <w:pPr>
              <w:tabs>
                <w:tab w:val="center" w:pos="4677"/>
                <w:tab w:val="right" w:pos="9355"/>
              </w:tabs>
              <w:jc w:val="center"/>
              <w:rPr>
                <w:i/>
                <w:sz w:val="20"/>
                <w:szCs w:val="20"/>
              </w:rPr>
            </w:pPr>
          </w:p>
          <w:p w:rsidR="005A2A37" w:rsidRPr="00DA1E79" w:rsidRDefault="005A2A37" w:rsidP="00146981">
            <w:pPr>
              <w:tabs>
                <w:tab w:val="center" w:pos="4677"/>
                <w:tab w:val="right" w:pos="9355"/>
              </w:tabs>
              <w:jc w:val="center"/>
              <w:rPr>
                <w:i/>
                <w:sz w:val="20"/>
                <w:szCs w:val="20"/>
              </w:rPr>
            </w:pPr>
          </w:p>
          <w:p w:rsidR="005A2A37" w:rsidRPr="00DA1E79" w:rsidRDefault="005A2A37" w:rsidP="00146981">
            <w:pPr>
              <w:tabs>
                <w:tab w:val="center" w:pos="4677"/>
                <w:tab w:val="right" w:pos="9355"/>
              </w:tabs>
              <w:jc w:val="center"/>
              <w:rPr>
                <w:i/>
                <w:sz w:val="20"/>
                <w:szCs w:val="20"/>
              </w:rPr>
            </w:pPr>
          </w:p>
          <w:p w:rsidR="005A2A37" w:rsidRPr="00DA1E79" w:rsidRDefault="005A2A37" w:rsidP="00146981">
            <w:pPr>
              <w:tabs>
                <w:tab w:val="center" w:pos="4677"/>
                <w:tab w:val="right" w:pos="9355"/>
              </w:tabs>
              <w:jc w:val="center"/>
              <w:rPr>
                <w:i/>
                <w:sz w:val="20"/>
                <w:szCs w:val="20"/>
              </w:rPr>
            </w:pPr>
          </w:p>
          <w:p w:rsidR="005A2A37" w:rsidRPr="00DA1E79" w:rsidRDefault="005A2A37" w:rsidP="00146981">
            <w:pPr>
              <w:tabs>
                <w:tab w:val="center" w:pos="4677"/>
                <w:tab w:val="right" w:pos="9355"/>
              </w:tabs>
              <w:jc w:val="center"/>
              <w:rPr>
                <w:i/>
                <w:sz w:val="20"/>
                <w:szCs w:val="20"/>
              </w:rPr>
            </w:pPr>
          </w:p>
          <w:p w:rsidR="005A2A37" w:rsidRPr="00DA1E79" w:rsidRDefault="005A2A37" w:rsidP="00146981">
            <w:pPr>
              <w:tabs>
                <w:tab w:val="center" w:pos="4677"/>
                <w:tab w:val="right" w:pos="9355"/>
              </w:tabs>
              <w:jc w:val="center"/>
              <w:rPr>
                <w:i/>
                <w:sz w:val="20"/>
                <w:szCs w:val="20"/>
              </w:rPr>
            </w:pPr>
            <w:r w:rsidRPr="00DA1E79">
              <w:rPr>
                <w:i/>
                <w:sz w:val="20"/>
                <w:szCs w:val="20"/>
              </w:rPr>
              <w:t>Январь</w:t>
            </w:r>
          </w:p>
        </w:tc>
        <w:tc>
          <w:tcPr>
            <w:tcW w:w="1418" w:type="dxa"/>
          </w:tcPr>
          <w:p w:rsidR="005A2A37" w:rsidRPr="00DA1E79" w:rsidRDefault="005A2A37" w:rsidP="00146981">
            <w:pPr>
              <w:tabs>
                <w:tab w:val="center" w:pos="4677"/>
                <w:tab w:val="right" w:pos="9355"/>
              </w:tabs>
              <w:jc w:val="center"/>
              <w:rPr>
                <w:i/>
                <w:sz w:val="20"/>
                <w:szCs w:val="20"/>
              </w:rPr>
            </w:pPr>
          </w:p>
          <w:p w:rsidR="005A2A37" w:rsidRPr="00DA1E79" w:rsidRDefault="005A2A37" w:rsidP="00146981">
            <w:pPr>
              <w:tabs>
                <w:tab w:val="center" w:pos="4677"/>
                <w:tab w:val="right" w:pos="9355"/>
              </w:tabs>
              <w:jc w:val="center"/>
              <w:rPr>
                <w:i/>
                <w:sz w:val="20"/>
                <w:szCs w:val="20"/>
              </w:rPr>
            </w:pPr>
          </w:p>
          <w:p w:rsidR="005A2A37" w:rsidRPr="00DA1E79" w:rsidRDefault="005A2A37" w:rsidP="00146981">
            <w:pPr>
              <w:tabs>
                <w:tab w:val="center" w:pos="4677"/>
                <w:tab w:val="right" w:pos="9355"/>
              </w:tabs>
              <w:jc w:val="center"/>
              <w:rPr>
                <w:i/>
                <w:sz w:val="20"/>
                <w:szCs w:val="20"/>
              </w:rPr>
            </w:pPr>
            <w:r w:rsidRPr="00DA1E79">
              <w:rPr>
                <w:i/>
                <w:sz w:val="20"/>
                <w:szCs w:val="20"/>
              </w:rPr>
              <w:t>Заведующий</w:t>
            </w:r>
          </w:p>
          <w:p w:rsidR="005A2A37" w:rsidRPr="00DA1E79" w:rsidRDefault="005A2A37" w:rsidP="00146981">
            <w:pPr>
              <w:tabs>
                <w:tab w:val="center" w:pos="4677"/>
                <w:tab w:val="right" w:pos="9355"/>
              </w:tabs>
              <w:jc w:val="center"/>
              <w:rPr>
                <w:i/>
                <w:sz w:val="20"/>
                <w:szCs w:val="20"/>
              </w:rPr>
            </w:pPr>
          </w:p>
          <w:p w:rsidR="005A2A37" w:rsidRPr="00DA1E79" w:rsidRDefault="005A2A37" w:rsidP="00146981">
            <w:pPr>
              <w:tabs>
                <w:tab w:val="center" w:pos="4677"/>
                <w:tab w:val="right" w:pos="9355"/>
              </w:tabs>
              <w:jc w:val="center"/>
              <w:rPr>
                <w:i/>
                <w:sz w:val="20"/>
                <w:szCs w:val="20"/>
              </w:rPr>
            </w:pPr>
          </w:p>
          <w:p w:rsidR="005A2A37" w:rsidRPr="00DA1E79" w:rsidRDefault="005A2A37" w:rsidP="00146981">
            <w:pPr>
              <w:tabs>
                <w:tab w:val="center" w:pos="4677"/>
                <w:tab w:val="right" w:pos="9355"/>
              </w:tabs>
              <w:jc w:val="center"/>
              <w:rPr>
                <w:i/>
                <w:sz w:val="20"/>
                <w:szCs w:val="20"/>
              </w:rPr>
            </w:pPr>
          </w:p>
          <w:p w:rsidR="005A2A37" w:rsidRPr="00DA1E79" w:rsidRDefault="005A2A37" w:rsidP="00146981">
            <w:pPr>
              <w:tabs>
                <w:tab w:val="center" w:pos="4677"/>
                <w:tab w:val="right" w:pos="9355"/>
              </w:tabs>
              <w:jc w:val="center"/>
              <w:rPr>
                <w:i/>
                <w:sz w:val="20"/>
                <w:szCs w:val="20"/>
              </w:rPr>
            </w:pPr>
          </w:p>
          <w:p w:rsidR="005A2A37" w:rsidRPr="00DA1E79" w:rsidRDefault="005A2A37" w:rsidP="00146981">
            <w:pPr>
              <w:tabs>
                <w:tab w:val="center" w:pos="4677"/>
                <w:tab w:val="right" w:pos="9355"/>
              </w:tabs>
              <w:jc w:val="center"/>
              <w:rPr>
                <w:i/>
                <w:sz w:val="20"/>
                <w:szCs w:val="20"/>
              </w:rPr>
            </w:pPr>
          </w:p>
          <w:p w:rsidR="005A2A37" w:rsidRPr="00DA1E79" w:rsidRDefault="005A2A37" w:rsidP="00146981">
            <w:pPr>
              <w:tabs>
                <w:tab w:val="center" w:pos="4677"/>
                <w:tab w:val="right" w:pos="9355"/>
              </w:tabs>
              <w:jc w:val="center"/>
              <w:rPr>
                <w:i/>
                <w:sz w:val="20"/>
                <w:szCs w:val="20"/>
              </w:rPr>
            </w:pPr>
          </w:p>
          <w:p w:rsidR="005A2A37" w:rsidRPr="00DA1E79" w:rsidRDefault="005A2A37" w:rsidP="00146981">
            <w:pPr>
              <w:tabs>
                <w:tab w:val="center" w:pos="4677"/>
                <w:tab w:val="right" w:pos="9355"/>
              </w:tabs>
              <w:jc w:val="center"/>
              <w:rPr>
                <w:i/>
                <w:sz w:val="20"/>
                <w:szCs w:val="20"/>
              </w:rPr>
            </w:pPr>
          </w:p>
          <w:p w:rsidR="005A2A37" w:rsidRPr="00DA1E79" w:rsidRDefault="005A2A37" w:rsidP="00146981">
            <w:pPr>
              <w:tabs>
                <w:tab w:val="center" w:pos="4677"/>
                <w:tab w:val="right" w:pos="9355"/>
              </w:tabs>
              <w:jc w:val="center"/>
              <w:rPr>
                <w:i/>
                <w:sz w:val="20"/>
                <w:szCs w:val="20"/>
              </w:rPr>
            </w:pPr>
          </w:p>
          <w:p w:rsidR="005A2A37" w:rsidRPr="00DA1E79" w:rsidRDefault="005A2A37" w:rsidP="00146981">
            <w:pPr>
              <w:tabs>
                <w:tab w:val="center" w:pos="4677"/>
                <w:tab w:val="right" w:pos="9355"/>
              </w:tabs>
              <w:jc w:val="center"/>
              <w:rPr>
                <w:i/>
                <w:sz w:val="20"/>
                <w:szCs w:val="20"/>
              </w:rPr>
            </w:pPr>
            <w:r w:rsidRPr="00DA1E79">
              <w:rPr>
                <w:i/>
                <w:sz w:val="20"/>
                <w:szCs w:val="20"/>
              </w:rPr>
              <w:t>Заведующий</w:t>
            </w:r>
          </w:p>
        </w:tc>
        <w:tc>
          <w:tcPr>
            <w:tcW w:w="1134" w:type="dxa"/>
          </w:tcPr>
          <w:p w:rsidR="005A2A37" w:rsidRPr="00DA1E79" w:rsidRDefault="005A2A37" w:rsidP="00146981">
            <w:pPr>
              <w:tabs>
                <w:tab w:val="center" w:pos="4677"/>
                <w:tab w:val="right" w:pos="9355"/>
              </w:tabs>
              <w:jc w:val="center"/>
              <w:rPr>
                <w:i/>
                <w:sz w:val="20"/>
                <w:szCs w:val="20"/>
              </w:rPr>
            </w:pPr>
          </w:p>
          <w:p w:rsidR="005A2A37" w:rsidRPr="00DA1E79" w:rsidRDefault="005A2A37" w:rsidP="00146981">
            <w:pPr>
              <w:tabs>
                <w:tab w:val="center" w:pos="4677"/>
                <w:tab w:val="right" w:pos="9355"/>
              </w:tabs>
              <w:jc w:val="center"/>
              <w:rPr>
                <w:i/>
                <w:sz w:val="20"/>
                <w:szCs w:val="20"/>
              </w:rPr>
            </w:pPr>
          </w:p>
          <w:p w:rsidR="005A2A37" w:rsidRPr="00DA1E79" w:rsidRDefault="005A2A37" w:rsidP="00146981">
            <w:pPr>
              <w:tabs>
                <w:tab w:val="center" w:pos="4677"/>
                <w:tab w:val="right" w:pos="9355"/>
              </w:tabs>
              <w:jc w:val="center"/>
              <w:rPr>
                <w:i/>
                <w:sz w:val="20"/>
                <w:szCs w:val="20"/>
              </w:rPr>
            </w:pPr>
            <w:r w:rsidRPr="00DA1E79">
              <w:rPr>
                <w:i/>
                <w:sz w:val="20"/>
                <w:szCs w:val="20"/>
              </w:rPr>
              <w:t>Протокол</w:t>
            </w:r>
          </w:p>
          <w:p w:rsidR="005A2A37" w:rsidRPr="00DA1E79" w:rsidRDefault="005A2A37" w:rsidP="00146981">
            <w:pPr>
              <w:tabs>
                <w:tab w:val="center" w:pos="4677"/>
                <w:tab w:val="right" w:pos="9355"/>
              </w:tabs>
              <w:jc w:val="center"/>
              <w:rPr>
                <w:i/>
                <w:sz w:val="20"/>
                <w:szCs w:val="20"/>
              </w:rPr>
            </w:pPr>
          </w:p>
          <w:p w:rsidR="005A2A37" w:rsidRPr="00DA1E79" w:rsidRDefault="005A2A37" w:rsidP="00146981">
            <w:pPr>
              <w:tabs>
                <w:tab w:val="center" w:pos="4677"/>
                <w:tab w:val="right" w:pos="9355"/>
              </w:tabs>
              <w:jc w:val="center"/>
              <w:rPr>
                <w:i/>
                <w:sz w:val="20"/>
                <w:szCs w:val="20"/>
              </w:rPr>
            </w:pPr>
          </w:p>
          <w:p w:rsidR="005A2A37" w:rsidRPr="00DA1E79" w:rsidRDefault="005A2A37" w:rsidP="00146981">
            <w:pPr>
              <w:tabs>
                <w:tab w:val="center" w:pos="4677"/>
                <w:tab w:val="right" w:pos="9355"/>
              </w:tabs>
              <w:jc w:val="center"/>
              <w:rPr>
                <w:i/>
                <w:sz w:val="20"/>
                <w:szCs w:val="20"/>
              </w:rPr>
            </w:pPr>
          </w:p>
          <w:p w:rsidR="005A2A37" w:rsidRPr="00DA1E79" w:rsidRDefault="005A2A37" w:rsidP="00146981">
            <w:pPr>
              <w:tabs>
                <w:tab w:val="center" w:pos="4677"/>
                <w:tab w:val="right" w:pos="9355"/>
              </w:tabs>
              <w:jc w:val="center"/>
              <w:rPr>
                <w:i/>
                <w:sz w:val="20"/>
                <w:szCs w:val="20"/>
              </w:rPr>
            </w:pPr>
          </w:p>
          <w:p w:rsidR="005A2A37" w:rsidRPr="00DA1E79" w:rsidRDefault="005A2A37" w:rsidP="00146981">
            <w:pPr>
              <w:tabs>
                <w:tab w:val="center" w:pos="4677"/>
                <w:tab w:val="right" w:pos="9355"/>
              </w:tabs>
              <w:jc w:val="center"/>
              <w:rPr>
                <w:i/>
                <w:sz w:val="20"/>
                <w:szCs w:val="20"/>
              </w:rPr>
            </w:pPr>
          </w:p>
          <w:p w:rsidR="005A2A37" w:rsidRPr="00DA1E79" w:rsidRDefault="005A2A37" w:rsidP="00146981">
            <w:pPr>
              <w:tabs>
                <w:tab w:val="center" w:pos="4677"/>
                <w:tab w:val="right" w:pos="9355"/>
              </w:tabs>
              <w:jc w:val="center"/>
              <w:rPr>
                <w:i/>
                <w:sz w:val="20"/>
                <w:szCs w:val="20"/>
              </w:rPr>
            </w:pPr>
          </w:p>
          <w:p w:rsidR="005A2A37" w:rsidRPr="00DA1E79" w:rsidRDefault="005A2A37" w:rsidP="00146981">
            <w:pPr>
              <w:tabs>
                <w:tab w:val="center" w:pos="4677"/>
                <w:tab w:val="right" w:pos="9355"/>
              </w:tabs>
              <w:jc w:val="center"/>
              <w:rPr>
                <w:i/>
                <w:sz w:val="20"/>
                <w:szCs w:val="20"/>
              </w:rPr>
            </w:pPr>
          </w:p>
          <w:p w:rsidR="005A2A37" w:rsidRPr="00DA1E79" w:rsidRDefault="005A2A37" w:rsidP="00146981">
            <w:pPr>
              <w:tabs>
                <w:tab w:val="center" w:pos="4677"/>
                <w:tab w:val="right" w:pos="9355"/>
              </w:tabs>
              <w:jc w:val="center"/>
              <w:rPr>
                <w:i/>
                <w:sz w:val="20"/>
                <w:szCs w:val="20"/>
              </w:rPr>
            </w:pPr>
          </w:p>
          <w:p w:rsidR="005A2A37" w:rsidRPr="00DA1E79" w:rsidRDefault="005A2A37" w:rsidP="00146981">
            <w:pPr>
              <w:tabs>
                <w:tab w:val="center" w:pos="4677"/>
                <w:tab w:val="right" w:pos="9355"/>
              </w:tabs>
              <w:jc w:val="center"/>
              <w:rPr>
                <w:i/>
                <w:sz w:val="20"/>
                <w:szCs w:val="20"/>
              </w:rPr>
            </w:pPr>
            <w:r w:rsidRPr="00DA1E79">
              <w:rPr>
                <w:i/>
                <w:sz w:val="20"/>
                <w:szCs w:val="20"/>
              </w:rPr>
              <w:t>Протокол</w:t>
            </w:r>
          </w:p>
        </w:tc>
      </w:tr>
      <w:tr w:rsidR="005A2A37" w:rsidRPr="00235E31" w:rsidTr="00146981">
        <w:tc>
          <w:tcPr>
            <w:tcW w:w="567" w:type="dxa"/>
            <w:shd w:val="clear" w:color="auto" w:fill="E5DFEC" w:themeFill="accent4" w:themeFillTint="33"/>
          </w:tcPr>
          <w:p w:rsidR="005A2A37" w:rsidRPr="00EC79A5" w:rsidRDefault="005A2A37" w:rsidP="00146981">
            <w:pPr>
              <w:tabs>
                <w:tab w:val="center" w:pos="4677"/>
                <w:tab w:val="right" w:pos="9355"/>
              </w:tabs>
            </w:pPr>
          </w:p>
        </w:tc>
        <w:tc>
          <w:tcPr>
            <w:tcW w:w="5954" w:type="dxa"/>
          </w:tcPr>
          <w:p w:rsidR="005A2A37" w:rsidRPr="00EC79A5" w:rsidRDefault="005A2A37" w:rsidP="00146981">
            <w:pPr>
              <w:pStyle w:val="af1"/>
              <w:tabs>
                <w:tab w:val="center" w:pos="4677"/>
                <w:tab w:val="right" w:pos="9355"/>
              </w:tabs>
            </w:pPr>
            <w:r w:rsidRPr="00EC79A5">
              <w:rPr>
                <w:bCs/>
              </w:rPr>
              <w:t xml:space="preserve"> 3.</w:t>
            </w:r>
            <w:r w:rsidRPr="00EC79A5">
              <w:t xml:space="preserve"> О подготовке ДОУ к  весенне-летнему периоду, новому учебному году.</w:t>
            </w:r>
            <w:r w:rsidRPr="00EC79A5">
              <w:br/>
              <w:t>- О подготовке к летней оздоровительной работе</w:t>
            </w:r>
            <w:r w:rsidRPr="00EC79A5">
              <w:br/>
              <w:t xml:space="preserve">- О состоянии </w:t>
            </w:r>
            <w:r w:rsidR="003C0FB8">
              <w:t>охраны труда за 1 полугодие 2023</w:t>
            </w:r>
            <w:r>
              <w:t xml:space="preserve"> </w:t>
            </w:r>
            <w:r w:rsidRPr="00EC79A5">
              <w:t>г.</w:t>
            </w:r>
            <w:r w:rsidRPr="00EC79A5">
              <w:br/>
              <w:t>-  Обеспечение охраны труда и безопасности жизнедеятельности детей и сотрудников ДОУ.</w:t>
            </w:r>
            <w:r w:rsidRPr="00EC79A5">
              <w:br/>
              <w:t>-  О подготовке к новому учебному году, о проведении  ремонтных работ.</w:t>
            </w:r>
          </w:p>
        </w:tc>
        <w:tc>
          <w:tcPr>
            <w:tcW w:w="1134" w:type="dxa"/>
          </w:tcPr>
          <w:p w:rsidR="005A2A37" w:rsidRPr="00DA1E79" w:rsidRDefault="005A2A37" w:rsidP="00146981">
            <w:pPr>
              <w:tabs>
                <w:tab w:val="center" w:pos="4677"/>
                <w:tab w:val="right" w:pos="9355"/>
              </w:tabs>
              <w:jc w:val="center"/>
              <w:rPr>
                <w:i/>
                <w:sz w:val="20"/>
                <w:szCs w:val="20"/>
              </w:rPr>
            </w:pPr>
            <w:r w:rsidRPr="00DA1E79">
              <w:rPr>
                <w:i/>
                <w:sz w:val="20"/>
                <w:szCs w:val="20"/>
              </w:rPr>
              <w:t>Май</w:t>
            </w:r>
          </w:p>
        </w:tc>
        <w:tc>
          <w:tcPr>
            <w:tcW w:w="1418" w:type="dxa"/>
          </w:tcPr>
          <w:p w:rsidR="005A2A37" w:rsidRPr="00DA1E79" w:rsidRDefault="005A2A37" w:rsidP="00146981">
            <w:pPr>
              <w:tabs>
                <w:tab w:val="center" w:pos="4677"/>
                <w:tab w:val="right" w:pos="9355"/>
              </w:tabs>
              <w:jc w:val="center"/>
              <w:rPr>
                <w:i/>
                <w:sz w:val="20"/>
                <w:szCs w:val="20"/>
              </w:rPr>
            </w:pPr>
            <w:r w:rsidRPr="00DA1E79">
              <w:rPr>
                <w:i/>
                <w:sz w:val="20"/>
                <w:szCs w:val="20"/>
              </w:rPr>
              <w:t>Заведующий</w:t>
            </w:r>
          </w:p>
          <w:p w:rsidR="005A2A37" w:rsidRPr="00DA1E79" w:rsidRDefault="005A2A37" w:rsidP="00146981">
            <w:pPr>
              <w:tabs>
                <w:tab w:val="center" w:pos="4677"/>
                <w:tab w:val="right" w:pos="9355"/>
              </w:tabs>
              <w:jc w:val="center"/>
              <w:rPr>
                <w:i/>
                <w:sz w:val="20"/>
                <w:szCs w:val="20"/>
              </w:rPr>
            </w:pPr>
          </w:p>
        </w:tc>
        <w:tc>
          <w:tcPr>
            <w:tcW w:w="1134" w:type="dxa"/>
          </w:tcPr>
          <w:p w:rsidR="005A2A37" w:rsidRPr="00DA1E79" w:rsidRDefault="005A2A37" w:rsidP="00146981">
            <w:pPr>
              <w:tabs>
                <w:tab w:val="center" w:pos="4677"/>
                <w:tab w:val="right" w:pos="9355"/>
              </w:tabs>
              <w:jc w:val="center"/>
              <w:rPr>
                <w:i/>
                <w:sz w:val="20"/>
                <w:szCs w:val="20"/>
              </w:rPr>
            </w:pPr>
            <w:r w:rsidRPr="00DA1E79">
              <w:rPr>
                <w:i/>
                <w:sz w:val="20"/>
                <w:szCs w:val="20"/>
              </w:rPr>
              <w:t>Протокол</w:t>
            </w:r>
          </w:p>
        </w:tc>
      </w:tr>
      <w:tr w:rsidR="005A2A37" w:rsidRPr="00235E31" w:rsidTr="00146981">
        <w:tc>
          <w:tcPr>
            <w:tcW w:w="567" w:type="dxa"/>
            <w:shd w:val="clear" w:color="auto" w:fill="E5DFEC" w:themeFill="accent4" w:themeFillTint="33"/>
          </w:tcPr>
          <w:p w:rsidR="005A2A37" w:rsidRPr="00EC79A5" w:rsidRDefault="005A2A37" w:rsidP="00146981">
            <w:pPr>
              <w:tabs>
                <w:tab w:val="center" w:pos="4677"/>
                <w:tab w:val="right" w:pos="9355"/>
              </w:tabs>
            </w:pPr>
            <w:r w:rsidRPr="00EC79A5">
              <w:t>2.</w:t>
            </w:r>
          </w:p>
        </w:tc>
        <w:tc>
          <w:tcPr>
            <w:tcW w:w="5954" w:type="dxa"/>
          </w:tcPr>
          <w:p w:rsidR="005A2A37" w:rsidRPr="00EC79A5" w:rsidRDefault="005A2A37" w:rsidP="00146981">
            <w:pPr>
              <w:pStyle w:val="af1"/>
              <w:tabs>
                <w:tab w:val="center" w:pos="4677"/>
                <w:tab w:val="right" w:pos="9355"/>
              </w:tabs>
            </w:pPr>
            <w:r w:rsidRPr="00EC79A5">
              <w:t>1. Разработка нормативных документов, локальных актов, инструкций, регламентирующих работу всех служб ДОУ.</w:t>
            </w:r>
            <w:r w:rsidRPr="00EC79A5">
              <w:br/>
              <w:t>2. Проверка условий:</w:t>
            </w:r>
            <w:r w:rsidRPr="00EC79A5">
              <w:br/>
              <w:t>1) готовность ДОУ к новому учебному году;</w:t>
            </w:r>
            <w:r w:rsidRPr="00EC79A5">
              <w:br/>
              <w:t>2) анализ состояния технологического оборудования;</w:t>
            </w:r>
            <w:r w:rsidRPr="00EC79A5">
              <w:br/>
              <w:t>3) оформление актов готовности всех помещений к началу учебного года.</w:t>
            </w:r>
            <w:r w:rsidRPr="00EC79A5">
              <w:br/>
              <w:t>3. Собрание трудового коллектива «Ознакомление, утверждение и согласование всех локальных актов и нормативных документов, регламентирующих работу ДОУ»</w:t>
            </w:r>
          </w:p>
        </w:tc>
        <w:tc>
          <w:tcPr>
            <w:tcW w:w="1134" w:type="dxa"/>
          </w:tcPr>
          <w:p w:rsidR="005A2A37" w:rsidRPr="00DA1E79" w:rsidRDefault="005A2A37" w:rsidP="00146981">
            <w:pPr>
              <w:tabs>
                <w:tab w:val="center" w:pos="4677"/>
                <w:tab w:val="right" w:pos="9355"/>
              </w:tabs>
              <w:jc w:val="center"/>
              <w:rPr>
                <w:i/>
                <w:sz w:val="20"/>
                <w:szCs w:val="20"/>
              </w:rPr>
            </w:pPr>
            <w:r w:rsidRPr="00DA1E79">
              <w:rPr>
                <w:i/>
                <w:sz w:val="20"/>
                <w:szCs w:val="20"/>
              </w:rPr>
              <w:t>Сентябрь</w:t>
            </w:r>
          </w:p>
        </w:tc>
        <w:tc>
          <w:tcPr>
            <w:tcW w:w="1418" w:type="dxa"/>
          </w:tcPr>
          <w:p w:rsidR="005A2A37" w:rsidRPr="00DA1E79" w:rsidRDefault="005A2A37" w:rsidP="00146981">
            <w:pPr>
              <w:tabs>
                <w:tab w:val="center" w:pos="4677"/>
                <w:tab w:val="right" w:pos="9355"/>
              </w:tabs>
              <w:jc w:val="center"/>
              <w:rPr>
                <w:i/>
                <w:sz w:val="20"/>
                <w:szCs w:val="20"/>
              </w:rPr>
            </w:pPr>
            <w:r w:rsidRPr="00DA1E79">
              <w:rPr>
                <w:i/>
                <w:sz w:val="20"/>
                <w:szCs w:val="20"/>
              </w:rPr>
              <w:t>Заведующий</w:t>
            </w:r>
          </w:p>
          <w:p w:rsidR="005A2A37" w:rsidRPr="00DA1E79" w:rsidRDefault="005A2A37" w:rsidP="00146981">
            <w:pPr>
              <w:tabs>
                <w:tab w:val="center" w:pos="4677"/>
                <w:tab w:val="right" w:pos="9355"/>
              </w:tabs>
              <w:jc w:val="center"/>
              <w:rPr>
                <w:i/>
                <w:sz w:val="20"/>
                <w:szCs w:val="20"/>
              </w:rPr>
            </w:pPr>
            <w:r w:rsidRPr="00DA1E79">
              <w:rPr>
                <w:i/>
                <w:sz w:val="20"/>
                <w:szCs w:val="20"/>
              </w:rPr>
              <w:t>Завхоз</w:t>
            </w:r>
          </w:p>
        </w:tc>
        <w:tc>
          <w:tcPr>
            <w:tcW w:w="1134" w:type="dxa"/>
          </w:tcPr>
          <w:p w:rsidR="005A2A37" w:rsidRPr="00DA1E79" w:rsidRDefault="005A2A37" w:rsidP="00146981">
            <w:pPr>
              <w:tabs>
                <w:tab w:val="center" w:pos="4677"/>
                <w:tab w:val="right" w:pos="9355"/>
              </w:tabs>
              <w:jc w:val="center"/>
              <w:rPr>
                <w:i/>
                <w:sz w:val="20"/>
                <w:szCs w:val="20"/>
              </w:rPr>
            </w:pPr>
            <w:r w:rsidRPr="00DA1E79">
              <w:rPr>
                <w:i/>
                <w:sz w:val="20"/>
                <w:szCs w:val="20"/>
              </w:rPr>
              <w:t>Акты</w:t>
            </w:r>
          </w:p>
        </w:tc>
      </w:tr>
      <w:tr w:rsidR="005A2A37" w:rsidRPr="00235E31" w:rsidTr="00146981">
        <w:tc>
          <w:tcPr>
            <w:tcW w:w="567" w:type="dxa"/>
            <w:shd w:val="clear" w:color="auto" w:fill="E5DFEC" w:themeFill="accent4" w:themeFillTint="33"/>
          </w:tcPr>
          <w:p w:rsidR="005A2A37" w:rsidRPr="00EC79A5" w:rsidRDefault="005A2A37" w:rsidP="00146981">
            <w:pPr>
              <w:tabs>
                <w:tab w:val="center" w:pos="4677"/>
                <w:tab w:val="right" w:pos="9355"/>
              </w:tabs>
            </w:pPr>
            <w:r w:rsidRPr="00EC79A5">
              <w:t>3.</w:t>
            </w:r>
          </w:p>
        </w:tc>
        <w:tc>
          <w:tcPr>
            <w:tcW w:w="5954" w:type="dxa"/>
          </w:tcPr>
          <w:p w:rsidR="005A2A37" w:rsidRPr="00EC79A5" w:rsidRDefault="005A2A37" w:rsidP="00146981">
            <w:pPr>
              <w:pStyle w:val="af1"/>
              <w:tabs>
                <w:tab w:val="center" w:pos="4677"/>
                <w:tab w:val="right" w:pos="9355"/>
              </w:tabs>
            </w:pPr>
            <w:r w:rsidRPr="00EC79A5">
              <w:t>1. Работа с кадрами «Соблюдение правил внутреннего распорядка. Охрана жизни, здоровья детей».</w:t>
            </w:r>
            <w:r w:rsidRPr="00EC79A5">
              <w:br/>
              <w:t>2. Рейды и смотры по санитарному состоянию групп (заведующий,  м/с).</w:t>
            </w:r>
          </w:p>
        </w:tc>
        <w:tc>
          <w:tcPr>
            <w:tcW w:w="1134" w:type="dxa"/>
          </w:tcPr>
          <w:p w:rsidR="005A2A37" w:rsidRPr="00DA1E79" w:rsidRDefault="005A2A37" w:rsidP="00146981">
            <w:pPr>
              <w:tabs>
                <w:tab w:val="center" w:pos="4677"/>
                <w:tab w:val="right" w:pos="9355"/>
              </w:tabs>
              <w:jc w:val="center"/>
              <w:rPr>
                <w:i/>
                <w:sz w:val="20"/>
                <w:szCs w:val="20"/>
              </w:rPr>
            </w:pPr>
            <w:r w:rsidRPr="00DA1E79">
              <w:rPr>
                <w:i/>
                <w:sz w:val="20"/>
                <w:szCs w:val="20"/>
              </w:rPr>
              <w:t>Октябрь</w:t>
            </w:r>
          </w:p>
        </w:tc>
        <w:tc>
          <w:tcPr>
            <w:tcW w:w="1418" w:type="dxa"/>
          </w:tcPr>
          <w:p w:rsidR="005A2A37" w:rsidRPr="00DA1E79" w:rsidRDefault="005A2A37" w:rsidP="00146981">
            <w:pPr>
              <w:tabs>
                <w:tab w:val="center" w:pos="4677"/>
                <w:tab w:val="right" w:pos="9355"/>
              </w:tabs>
              <w:jc w:val="center"/>
              <w:rPr>
                <w:i/>
                <w:sz w:val="20"/>
                <w:szCs w:val="20"/>
              </w:rPr>
            </w:pPr>
            <w:r w:rsidRPr="00DA1E79">
              <w:rPr>
                <w:i/>
                <w:sz w:val="20"/>
                <w:szCs w:val="20"/>
              </w:rPr>
              <w:t>Заведующий</w:t>
            </w:r>
          </w:p>
          <w:p w:rsidR="005A2A37" w:rsidRPr="00DA1E79" w:rsidRDefault="005A2A37" w:rsidP="00146981">
            <w:pPr>
              <w:tabs>
                <w:tab w:val="center" w:pos="4677"/>
                <w:tab w:val="right" w:pos="9355"/>
              </w:tabs>
              <w:jc w:val="center"/>
              <w:rPr>
                <w:i/>
                <w:sz w:val="20"/>
                <w:szCs w:val="20"/>
              </w:rPr>
            </w:pPr>
            <w:r w:rsidRPr="00DA1E79">
              <w:rPr>
                <w:i/>
                <w:sz w:val="20"/>
                <w:szCs w:val="20"/>
              </w:rPr>
              <w:t>Старший воспитатель</w:t>
            </w:r>
          </w:p>
        </w:tc>
        <w:tc>
          <w:tcPr>
            <w:tcW w:w="1134" w:type="dxa"/>
          </w:tcPr>
          <w:p w:rsidR="005A2A37" w:rsidRPr="00DA1E79" w:rsidRDefault="005A2A37" w:rsidP="00146981">
            <w:pPr>
              <w:tabs>
                <w:tab w:val="center" w:pos="4677"/>
                <w:tab w:val="right" w:pos="9355"/>
              </w:tabs>
              <w:jc w:val="center"/>
              <w:rPr>
                <w:i/>
                <w:sz w:val="20"/>
                <w:szCs w:val="20"/>
              </w:rPr>
            </w:pPr>
            <w:r w:rsidRPr="00DA1E79">
              <w:rPr>
                <w:i/>
                <w:sz w:val="20"/>
                <w:szCs w:val="20"/>
              </w:rPr>
              <w:t>Инструктаж</w:t>
            </w:r>
          </w:p>
          <w:p w:rsidR="005A2A37" w:rsidRPr="00DA1E79" w:rsidRDefault="005A2A37" w:rsidP="00146981">
            <w:pPr>
              <w:tabs>
                <w:tab w:val="center" w:pos="4677"/>
                <w:tab w:val="right" w:pos="9355"/>
              </w:tabs>
              <w:jc w:val="center"/>
              <w:rPr>
                <w:i/>
                <w:sz w:val="20"/>
                <w:szCs w:val="20"/>
              </w:rPr>
            </w:pPr>
            <w:r w:rsidRPr="00DA1E79">
              <w:rPr>
                <w:i/>
                <w:sz w:val="20"/>
                <w:szCs w:val="20"/>
              </w:rPr>
              <w:t>Приказ</w:t>
            </w:r>
          </w:p>
        </w:tc>
      </w:tr>
      <w:tr w:rsidR="005A2A37" w:rsidRPr="00235E31" w:rsidTr="00146981">
        <w:tc>
          <w:tcPr>
            <w:tcW w:w="567" w:type="dxa"/>
            <w:shd w:val="clear" w:color="auto" w:fill="E5DFEC" w:themeFill="accent4" w:themeFillTint="33"/>
          </w:tcPr>
          <w:p w:rsidR="005A2A37" w:rsidRPr="00EC79A5" w:rsidRDefault="005A2A37" w:rsidP="00146981">
            <w:pPr>
              <w:tabs>
                <w:tab w:val="center" w:pos="4677"/>
                <w:tab w:val="right" w:pos="9355"/>
              </w:tabs>
            </w:pPr>
            <w:r w:rsidRPr="00EC79A5">
              <w:t>4.</w:t>
            </w:r>
          </w:p>
        </w:tc>
        <w:tc>
          <w:tcPr>
            <w:tcW w:w="5954" w:type="dxa"/>
          </w:tcPr>
          <w:p w:rsidR="005A2A37" w:rsidRDefault="005A2A37" w:rsidP="00146981">
            <w:pPr>
              <w:pStyle w:val="af1"/>
              <w:tabs>
                <w:tab w:val="center" w:pos="4677"/>
                <w:tab w:val="right" w:pos="9355"/>
              </w:tabs>
            </w:pPr>
            <w:r w:rsidRPr="00EC79A5">
              <w:t>1.  Подготовка помещения к проведению новогодних праздников: анализ и проведение инструктажа по правилам противопожарной безопасности.</w:t>
            </w:r>
          </w:p>
          <w:p w:rsidR="005A2A37" w:rsidRPr="00EC79A5" w:rsidRDefault="005A2A37" w:rsidP="00146981">
            <w:pPr>
              <w:pStyle w:val="af1"/>
              <w:tabs>
                <w:tab w:val="center" w:pos="4677"/>
                <w:tab w:val="right" w:pos="9355"/>
              </w:tabs>
            </w:pPr>
            <w:r w:rsidRPr="00EC79A5">
              <w:t xml:space="preserve"> Составление актов о готовности всех помещений к проведению праздников.</w:t>
            </w:r>
            <w:r w:rsidRPr="00EC79A5">
              <w:br/>
              <w:t>2. Инструктаж по технике безопасности и охране жизни и здоровья детей в зимний период (заведующий)</w:t>
            </w:r>
          </w:p>
        </w:tc>
        <w:tc>
          <w:tcPr>
            <w:tcW w:w="1134" w:type="dxa"/>
          </w:tcPr>
          <w:p w:rsidR="005A2A37" w:rsidRPr="00DA1E79" w:rsidRDefault="005A2A37" w:rsidP="00146981">
            <w:pPr>
              <w:tabs>
                <w:tab w:val="center" w:pos="4677"/>
                <w:tab w:val="right" w:pos="9355"/>
              </w:tabs>
              <w:jc w:val="center"/>
              <w:rPr>
                <w:i/>
                <w:sz w:val="20"/>
                <w:szCs w:val="20"/>
              </w:rPr>
            </w:pPr>
            <w:r w:rsidRPr="00DA1E79">
              <w:rPr>
                <w:i/>
                <w:sz w:val="20"/>
                <w:szCs w:val="20"/>
              </w:rPr>
              <w:t>Декабрь</w:t>
            </w:r>
          </w:p>
        </w:tc>
        <w:tc>
          <w:tcPr>
            <w:tcW w:w="1418" w:type="dxa"/>
          </w:tcPr>
          <w:p w:rsidR="005A2A37" w:rsidRPr="00DA1E79" w:rsidRDefault="005A2A37" w:rsidP="00146981">
            <w:pPr>
              <w:tabs>
                <w:tab w:val="center" w:pos="4677"/>
                <w:tab w:val="right" w:pos="9355"/>
              </w:tabs>
              <w:jc w:val="center"/>
              <w:rPr>
                <w:i/>
                <w:sz w:val="20"/>
                <w:szCs w:val="20"/>
              </w:rPr>
            </w:pPr>
            <w:r w:rsidRPr="00DA1E79">
              <w:rPr>
                <w:i/>
                <w:sz w:val="20"/>
                <w:szCs w:val="20"/>
              </w:rPr>
              <w:t>Заведующий</w:t>
            </w:r>
          </w:p>
          <w:p w:rsidR="005A2A37" w:rsidRPr="00DA1E79" w:rsidRDefault="005A2A37" w:rsidP="00146981">
            <w:pPr>
              <w:tabs>
                <w:tab w:val="center" w:pos="4677"/>
                <w:tab w:val="right" w:pos="9355"/>
              </w:tabs>
              <w:jc w:val="center"/>
              <w:rPr>
                <w:i/>
                <w:sz w:val="20"/>
                <w:szCs w:val="20"/>
              </w:rPr>
            </w:pPr>
            <w:r w:rsidRPr="00DA1E79">
              <w:rPr>
                <w:i/>
                <w:sz w:val="20"/>
                <w:szCs w:val="20"/>
              </w:rPr>
              <w:t>Завхоз</w:t>
            </w:r>
          </w:p>
        </w:tc>
        <w:tc>
          <w:tcPr>
            <w:tcW w:w="1134" w:type="dxa"/>
          </w:tcPr>
          <w:p w:rsidR="005A2A37" w:rsidRPr="00DA1E79" w:rsidRDefault="005A2A37" w:rsidP="00146981">
            <w:pPr>
              <w:tabs>
                <w:tab w:val="center" w:pos="4677"/>
                <w:tab w:val="right" w:pos="9355"/>
              </w:tabs>
              <w:jc w:val="center"/>
              <w:rPr>
                <w:i/>
                <w:sz w:val="20"/>
                <w:szCs w:val="20"/>
              </w:rPr>
            </w:pPr>
            <w:r w:rsidRPr="00DA1E79">
              <w:rPr>
                <w:i/>
                <w:sz w:val="20"/>
                <w:szCs w:val="20"/>
              </w:rPr>
              <w:t>Инструктаж</w:t>
            </w:r>
          </w:p>
          <w:p w:rsidR="005A2A37" w:rsidRPr="00DA1E79" w:rsidRDefault="005A2A37" w:rsidP="00146981">
            <w:pPr>
              <w:tabs>
                <w:tab w:val="center" w:pos="4677"/>
                <w:tab w:val="right" w:pos="9355"/>
              </w:tabs>
              <w:jc w:val="center"/>
              <w:rPr>
                <w:i/>
                <w:sz w:val="20"/>
                <w:szCs w:val="20"/>
              </w:rPr>
            </w:pPr>
            <w:r w:rsidRPr="00DA1E79">
              <w:rPr>
                <w:i/>
                <w:sz w:val="20"/>
                <w:szCs w:val="20"/>
              </w:rPr>
              <w:t>Приказ</w:t>
            </w:r>
          </w:p>
        </w:tc>
      </w:tr>
      <w:tr w:rsidR="005A2A37" w:rsidRPr="00DA1E79" w:rsidTr="00146981">
        <w:tc>
          <w:tcPr>
            <w:tcW w:w="567" w:type="dxa"/>
            <w:shd w:val="clear" w:color="auto" w:fill="E5DFEC" w:themeFill="accent4" w:themeFillTint="33"/>
          </w:tcPr>
          <w:p w:rsidR="005A2A37" w:rsidRPr="00EC79A5" w:rsidRDefault="005A2A37" w:rsidP="00146981">
            <w:pPr>
              <w:tabs>
                <w:tab w:val="center" w:pos="4677"/>
                <w:tab w:val="right" w:pos="9355"/>
              </w:tabs>
            </w:pPr>
            <w:r w:rsidRPr="00EC79A5">
              <w:t>5.</w:t>
            </w:r>
          </w:p>
        </w:tc>
        <w:tc>
          <w:tcPr>
            <w:tcW w:w="5954" w:type="dxa"/>
          </w:tcPr>
          <w:p w:rsidR="005A2A37" w:rsidRPr="00EC79A5" w:rsidRDefault="005A2A37" w:rsidP="00146981">
            <w:pPr>
              <w:pStyle w:val="af1"/>
              <w:tabs>
                <w:tab w:val="center" w:pos="4677"/>
                <w:tab w:val="right" w:pos="9355"/>
              </w:tabs>
            </w:pPr>
            <w:r w:rsidRPr="00EC79A5">
              <w:t>1.Подготовка инвентаря для работы на участке.</w:t>
            </w:r>
            <w:r w:rsidRPr="00EC79A5">
              <w:br/>
              <w:t>2. Выполнение норм СанПиН в ДОУ.</w:t>
            </w:r>
            <w:r w:rsidRPr="00EC79A5">
              <w:br/>
              <w:t>3. Подготовка территории ДОУ к весенне-летнему периоду</w:t>
            </w:r>
          </w:p>
        </w:tc>
        <w:tc>
          <w:tcPr>
            <w:tcW w:w="1134" w:type="dxa"/>
          </w:tcPr>
          <w:p w:rsidR="005A2A37" w:rsidRPr="00DA1E79" w:rsidRDefault="005A2A37" w:rsidP="00146981">
            <w:pPr>
              <w:tabs>
                <w:tab w:val="center" w:pos="4677"/>
                <w:tab w:val="right" w:pos="9355"/>
              </w:tabs>
              <w:jc w:val="center"/>
              <w:rPr>
                <w:i/>
                <w:sz w:val="20"/>
                <w:szCs w:val="20"/>
              </w:rPr>
            </w:pPr>
            <w:r w:rsidRPr="00DA1E79">
              <w:rPr>
                <w:i/>
                <w:sz w:val="20"/>
                <w:szCs w:val="20"/>
              </w:rPr>
              <w:t>Март</w:t>
            </w:r>
          </w:p>
        </w:tc>
        <w:tc>
          <w:tcPr>
            <w:tcW w:w="1418" w:type="dxa"/>
          </w:tcPr>
          <w:p w:rsidR="005A2A37" w:rsidRPr="00DA1E79" w:rsidRDefault="005A2A37" w:rsidP="00146981">
            <w:pPr>
              <w:tabs>
                <w:tab w:val="center" w:pos="4677"/>
                <w:tab w:val="right" w:pos="9355"/>
              </w:tabs>
              <w:jc w:val="center"/>
              <w:rPr>
                <w:i/>
                <w:sz w:val="20"/>
                <w:szCs w:val="20"/>
              </w:rPr>
            </w:pPr>
            <w:r w:rsidRPr="00DA1E79">
              <w:rPr>
                <w:i/>
                <w:sz w:val="20"/>
                <w:szCs w:val="20"/>
              </w:rPr>
              <w:t>Заведующий</w:t>
            </w:r>
          </w:p>
          <w:p w:rsidR="005A2A37" w:rsidRPr="00DA1E79" w:rsidRDefault="005A2A37" w:rsidP="00146981">
            <w:pPr>
              <w:tabs>
                <w:tab w:val="center" w:pos="4677"/>
                <w:tab w:val="right" w:pos="9355"/>
              </w:tabs>
              <w:jc w:val="center"/>
              <w:rPr>
                <w:i/>
                <w:sz w:val="20"/>
                <w:szCs w:val="20"/>
              </w:rPr>
            </w:pPr>
            <w:r w:rsidRPr="00DA1E79">
              <w:rPr>
                <w:i/>
                <w:sz w:val="20"/>
                <w:szCs w:val="20"/>
              </w:rPr>
              <w:t>Завхоз</w:t>
            </w:r>
          </w:p>
        </w:tc>
        <w:tc>
          <w:tcPr>
            <w:tcW w:w="1134" w:type="dxa"/>
          </w:tcPr>
          <w:p w:rsidR="005A2A37" w:rsidRPr="00DA1E79" w:rsidRDefault="005A2A37" w:rsidP="00146981">
            <w:pPr>
              <w:tabs>
                <w:tab w:val="center" w:pos="4677"/>
                <w:tab w:val="right" w:pos="9355"/>
              </w:tabs>
              <w:jc w:val="center"/>
              <w:rPr>
                <w:i/>
                <w:sz w:val="20"/>
                <w:szCs w:val="20"/>
              </w:rPr>
            </w:pPr>
            <w:r w:rsidRPr="00DA1E79">
              <w:rPr>
                <w:i/>
                <w:sz w:val="20"/>
                <w:szCs w:val="20"/>
              </w:rPr>
              <w:t>Приказ</w:t>
            </w:r>
          </w:p>
        </w:tc>
      </w:tr>
      <w:tr w:rsidR="005A2A37" w:rsidRPr="00DA1E79" w:rsidTr="00146981">
        <w:tc>
          <w:tcPr>
            <w:tcW w:w="567" w:type="dxa"/>
            <w:shd w:val="clear" w:color="auto" w:fill="E5DFEC" w:themeFill="accent4" w:themeFillTint="33"/>
          </w:tcPr>
          <w:p w:rsidR="005A2A37" w:rsidRPr="00EC79A5" w:rsidRDefault="005A2A37" w:rsidP="00146981">
            <w:pPr>
              <w:tabs>
                <w:tab w:val="center" w:pos="4677"/>
                <w:tab w:val="right" w:pos="9355"/>
              </w:tabs>
            </w:pPr>
            <w:r w:rsidRPr="00EC79A5">
              <w:t>6.</w:t>
            </w:r>
          </w:p>
        </w:tc>
        <w:tc>
          <w:tcPr>
            <w:tcW w:w="5954" w:type="dxa"/>
          </w:tcPr>
          <w:p w:rsidR="005A2A37" w:rsidRPr="00EC79A5" w:rsidRDefault="005A2A37" w:rsidP="00146981">
            <w:pPr>
              <w:pStyle w:val="af1"/>
              <w:tabs>
                <w:tab w:val="center" w:pos="4677"/>
                <w:tab w:val="right" w:pos="9355"/>
              </w:tabs>
            </w:pPr>
            <w:r w:rsidRPr="00EC79A5">
              <w:t>1. Организация летней оздоровительной кампании. Инструктаж всех сотрудников (заведующий, воспитатель).</w:t>
            </w:r>
            <w:r w:rsidRPr="00EC79A5">
              <w:br/>
              <w:t>2. Побелка деревьев, завоз земли, песка, подготовка территории к летнему сезону (завхоз).</w:t>
            </w:r>
            <w:r w:rsidRPr="00EC79A5">
              <w:br/>
              <w:t>3. Подготовка учреждения к приемке к новому учебному году.</w:t>
            </w:r>
          </w:p>
        </w:tc>
        <w:tc>
          <w:tcPr>
            <w:tcW w:w="1134" w:type="dxa"/>
          </w:tcPr>
          <w:p w:rsidR="005A2A37" w:rsidRPr="00DA1E79" w:rsidRDefault="005A2A37" w:rsidP="00146981">
            <w:pPr>
              <w:tabs>
                <w:tab w:val="center" w:pos="4677"/>
                <w:tab w:val="right" w:pos="9355"/>
              </w:tabs>
              <w:jc w:val="center"/>
              <w:rPr>
                <w:i/>
                <w:sz w:val="20"/>
                <w:szCs w:val="20"/>
              </w:rPr>
            </w:pPr>
            <w:r w:rsidRPr="00DA1E79">
              <w:rPr>
                <w:i/>
                <w:sz w:val="20"/>
                <w:szCs w:val="20"/>
              </w:rPr>
              <w:t>Апрель</w:t>
            </w:r>
          </w:p>
        </w:tc>
        <w:tc>
          <w:tcPr>
            <w:tcW w:w="1418" w:type="dxa"/>
          </w:tcPr>
          <w:p w:rsidR="005A2A37" w:rsidRPr="00DA1E79" w:rsidRDefault="005A2A37" w:rsidP="00146981">
            <w:pPr>
              <w:tabs>
                <w:tab w:val="center" w:pos="4677"/>
                <w:tab w:val="right" w:pos="9355"/>
              </w:tabs>
              <w:jc w:val="center"/>
              <w:rPr>
                <w:i/>
                <w:sz w:val="20"/>
                <w:szCs w:val="20"/>
              </w:rPr>
            </w:pPr>
            <w:r w:rsidRPr="00DA1E79">
              <w:rPr>
                <w:i/>
                <w:sz w:val="20"/>
                <w:szCs w:val="20"/>
              </w:rPr>
              <w:t>Заведующий</w:t>
            </w:r>
          </w:p>
          <w:p w:rsidR="005A2A37" w:rsidRPr="00DA1E79" w:rsidRDefault="005A2A37" w:rsidP="00146981">
            <w:pPr>
              <w:tabs>
                <w:tab w:val="center" w:pos="4677"/>
                <w:tab w:val="right" w:pos="9355"/>
              </w:tabs>
              <w:jc w:val="center"/>
              <w:rPr>
                <w:i/>
                <w:sz w:val="20"/>
                <w:szCs w:val="20"/>
              </w:rPr>
            </w:pPr>
            <w:r w:rsidRPr="00DA1E79">
              <w:rPr>
                <w:i/>
                <w:sz w:val="20"/>
                <w:szCs w:val="20"/>
              </w:rPr>
              <w:t>Завхоз</w:t>
            </w:r>
          </w:p>
        </w:tc>
        <w:tc>
          <w:tcPr>
            <w:tcW w:w="1134" w:type="dxa"/>
          </w:tcPr>
          <w:p w:rsidR="005A2A37" w:rsidRPr="00DA1E79" w:rsidRDefault="005A2A37" w:rsidP="00146981">
            <w:pPr>
              <w:tabs>
                <w:tab w:val="center" w:pos="4677"/>
                <w:tab w:val="right" w:pos="9355"/>
              </w:tabs>
              <w:jc w:val="center"/>
              <w:rPr>
                <w:i/>
                <w:sz w:val="20"/>
                <w:szCs w:val="20"/>
              </w:rPr>
            </w:pPr>
            <w:r w:rsidRPr="00DA1E79">
              <w:rPr>
                <w:i/>
                <w:sz w:val="20"/>
                <w:szCs w:val="20"/>
              </w:rPr>
              <w:t>Приказ</w:t>
            </w:r>
          </w:p>
        </w:tc>
      </w:tr>
      <w:tr w:rsidR="005A2A37" w:rsidRPr="00DA1E79" w:rsidTr="00146981">
        <w:trPr>
          <w:trHeight w:val="2115"/>
        </w:trPr>
        <w:tc>
          <w:tcPr>
            <w:tcW w:w="567" w:type="dxa"/>
            <w:shd w:val="clear" w:color="auto" w:fill="E5DFEC" w:themeFill="accent4" w:themeFillTint="33"/>
          </w:tcPr>
          <w:p w:rsidR="005A2A37" w:rsidRPr="00EC79A5" w:rsidRDefault="005A2A37" w:rsidP="00146981">
            <w:pPr>
              <w:tabs>
                <w:tab w:val="center" w:pos="4677"/>
                <w:tab w:val="right" w:pos="9355"/>
              </w:tabs>
            </w:pPr>
            <w:r w:rsidRPr="00EC79A5">
              <w:lastRenderedPageBreak/>
              <w:t>7.</w:t>
            </w:r>
          </w:p>
        </w:tc>
        <w:tc>
          <w:tcPr>
            <w:tcW w:w="5954" w:type="dxa"/>
          </w:tcPr>
          <w:p w:rsidR="005A2A37" w:rsidRPr="00EC79A5" w:rsidRDefault="005A2A37" w:rsidP="00146981">
            <w:pPr>
              <w:pStyle w:val="af1"/>
              <w:tabs>
                <w:tab w:val="center" w:pos="4677"/>
                <w:tab w:val="right" w:pos="9355"/>
              </w:tabs>
            </w:pPr>
            <w:r w:rsidRPr="00EC79A5">
              <w:t>1.Комплектование групп на новый учебный год: наличие всех документов, составление списков, договоров с родителями (заведующий, воспитатель).</w:t>
            </w:r>
            <w:r w:rsidRPr="00EC79A5">
              <w:br/>
              <w:t>2. Инструктаж «Охрана жизни и здоровья детей при проведении и организации прогулки летом. Охрана жизни и здоровья детей в весенне-летний период».</w:t>
            </w:r>
            <w:r w:rsidRPr="00EC79A5">
              <w:br/>
              <w:t>3. Подготовка ДОУ к приемке к новому учебному году.</w:t>
            </w:r>
            <w:r w:rsidRPr="00EC79A5">
              <w:br/>
              <w:t xml:space="preserve">4. Подготовка учреждения к работе в летний период. </w:t>
            </w:r>
          </w:p>
        </w:tc>
        <w:tc>
          <w:tcPr>
            <w:tcW w:w="1134" w:type="dxa"/>
          </w:tcPr>
          <w:p w:rsidR="005A2A37" w:rsidRPr="00DA1E79" w:rsidRDefault="005A2A37" w:rsidP="00146981">
            <w:pPr>
              <w:tabs>
                <w:tab w:val="center" w:pos="4677"/>
                <w:tab w:val="right" w:pos="9355"/>
              </w:tabs>
              <w:jc w:val="center"/>
              <w:rPr>
                <w:i/>
                <w:sz w:val="20"/>
                <w:szCs w:val="20"/>
              </w:rPr>
            </w:pPr>
            <w:r w:rsidRPr="00DA1E79">
              <w:rPr>
                <w:i/>
                <w:sz w:val="20"/>
                <w:szCs w:val="20"/>
              </w:rPr>
              <w:t>Май</w:t>
            </w:r>
          </w:p>
        </w:tc>
        <w:tc>
          <w:tcPr>
            <w:tcW w:w="1418" w:type="dxa"/>
          </w:tcPr>
          <w:p w:rsidR="005A2A37" w:rsidRPr="00DA1E79" w:rsidRDefault="005A2A37" w:rsidP="00146981">
            <w:pPr>
              <w:tabs>
                <w:tab w:val="center" w:pos="4677"/>
                <w:tab w:val="right" w:pos="9355"/>
              </w:tabs>
              <w:jc w:val="center"/>
              <w:rPr>
                <w:i/>
                <w:sz w:val="20"/>
                <w:szCs w:val="20"/>
              </w:rPr>
            </w:pPr>
            <w:r w:rsidRPr="00DA1E79">
              <w:rPr>
                <w:i/>
                <w:sz w:val="20"/>
                <w:szCs w:val="20"/>
              </w:rPr>
              <w:t>Заведующий</w:t>
            </w:r>
          </w:p>
          <w:p w:rsidR="005A2A37" w:rsidRPr="00DA1E79" w:rsidRDefault="005A2A37" w:rsidP="00146981">
            <w:pPr>
              <w:tabs>
                <w:tab w:val="center" w:pos="4677"/>
                <w:tab w:val="right" w:pos="9355"/>
              </w:tabs>
              <w:jc w:val="center"/>
              <w:rPr>
                <w:i/>
                <w:sz w:val="20"/>
                <w:szCs w:val="20"/>
              </w:rPr>
            </w:pPr>
            <w:r w:rsidRPr="00DA1E79">
              <w:rPr>
                <w:i/>
                <w:sz w:val="20"/>
                <w:szCs w:val="20"/>
              </w:rPr>
              <w:t>Завхоз</w:t>
            </w:r>
          </w:p>
        </w:tc>
        <w:tc>
          <w:tcPr>
            <w:tcW w:w="1134" w:type="dxa"/>
          </w:tcPr>
          <w:p w:rsidR="005A2A37" w:rsidRPr="00DA1E79" w:rsidRDefault="005A2A37" w:rsidP="00146981">
            <w:pPr>
              <w:tabs>
                <w:tab w:val="center" w:pos="4677"/>
                <w:tab w:val="right" w:pos="9355"/>
              </w:tabs>
              <w:jc w:val="center"/>
              <w:rPr>
                <w:i/>
                <w:sz w:val="20"/>
                <w:szCs w:val="20"/>
              </w:rPr>
            </w:pPr>
            <w:r w:rsidRPr="00DA1E79">
              <w:rPr>
                <w:i/>
                <w:sz w:val="20"/>
                <w:szCs w:val="20"/>
              </w:rPr>
              <w:t>Приказ</w:t>
            </w:r>
          </w:p>
        </w:tc>
      </w:tr>
      <w:tr w:rsidR="005A2A37" w:rsidRPr="00DA1E79" w:rsidTr="00146981">
        <w:tc>
          <w:tcPr>
            <w:tcW w:w="567" w:type="dxa"/>
            <w:shd w:val="clear" w:color="auto" w:fill="E5DFEC" w:themeFill="accent4" w:themeFillTint="33"/>
          </w:tcPr>
          <w:p w:rsidR="005A2A37" w:rsidRPr="00EC79A5" w:rsidRDefault="005A2A37" w:rsidP="00146981">
            <w:pPr>
              <w:tabs>
                <w:tab w:val="center" w:pos="4677"/>
                <w:tab w:val="right" w:pos="9355"/>
              </w:tabs>
            </w:pPr>
            <w:r w:rsidRPr="00EC79A5">
              <w:t>8.</w:t>
            </w:r>
          </w:p>
        </w:tc>
        <w:tc>
          <w:tcPr>
            <w:tcW w:w="5954" w:type="dxa"/>
          </w:tcPr>
          <w:p w:rsidR="005A2A37" w:rsidRPr="00EC79A5" w:rsidRDefault="005A2A37" w:rsidP="00146981">
            <w:pPr>
              <w:pStyle w:val="af1"/>
              <w:tabs>
                <w:tab w:val="center" w:pos="4677"/>
                <w:tab w:val="right" w:pos="9355"/>
              </w:tabs>
            </w:pPr>
            <w:r w:rsidRPr="00EC79A5">
              <w:t>1.Благоустройство территории ДОУ.</w:t>
            </w:r>
            <w:r w:rsidRPr="00EC79A5">
              <w:br/>
              <w:t>2. Продолжение работы по оформлению нормативных документов.</w:t>
            </w:r>
            <w:r w:rsidRPr="00EC79A5">
              <w:br/>
              <w:t>3. Инструктаж всех сотрудников.</w:t>
            </w:r>
          </w:p>
        </w:tc>
        <w:tc>
          <w:tcPr>
            <w:tcW w:w="1134" w:type="dxa"/>
          </w:tcPr>
          <w:p w:rsidR="005A2A37" w:rsidRPr="00DA1E79" w:rsidRDefault="005A2A37" w:rsidP="00146981">
            <w:pPr>
              <w:tabs>
                <w:tab w:val="center" w:pos="4677"/>
                <w:tab w:val="right" w:pos="9355"/>
              </w:tabs>
              <w:jc w:val="center"/>
              <w:rPr>
                <w:i/>
                <w:sz w:val="20"/>
                <w:szCs w:val="20"/>
              </w:rPr>
            </w:pPr>
            <w:r w:rsidRPr="00DA1E79">
              <w:rPr>
                <w:i/>
                <w:sz w:val="20"/>
                <w:szCs w:val="20"/>
              </w:rPr>
              <w:t>Июнь</w:t>
            </w:r>
          </w:p>
        </w:tc>
        <w:tc>
          <w:tcPr>
            <w:tcW w:w="1418" w:type="dxa"/>
          </w:tcPr>
          <w:p w:rsidR="005A2A37" w:rsidRPr="00DA1E79" w:rsidRDefault="005A2A37" w:rsidP="00146981">
            <w:pPr>
              <w:tabs>
                <w:tab w:val="center" w:pos="4677"/>
                <w:tab w:val="right" w:pos="9355"/>
              </w:tabs>
              <w:jc w:val="center"/>
              <w:rPr>
                <w:i/>
                <w:sz w:val="20"/>
                <w:szCs w:val="20"/>
              </w:rPr>
            </w:pPr>
            <w:r w:rsidRPr="00DA1E79">
              <w:rPr>
                <w:i/>
                <w:sz w:val="20"/>
                <w:szCs w:val="20"/>
              </w:rPr>
              <w:t>Заведующий</w:t>
            </w:r>
          </w:p>
          <w:p w:rsidR="005A2A37" w:rsidRPr="00DA1E79" w:rsidRDefault="005A2A37" w:rsidP="00146981">
            <w:pPr>
              <w:tabs>
                <w:tab w:val="center" w:pos="4677"/>
                <w:tab w:val="right" w:pos="9355"/>
              </w:tabs>
              <w:jc w:val="center"/>
              <w:rPr>
                <w:i/>
                <w:sz w:val="20"/>
                <w:szCs w:val="20"/>
              </w:rPr>
            </w:pPr>
            <w:r w:rsidRPr="00DA1E79">
              <w:rPr>
                <w:i/>
                <w:sz w:val="20"/>
                <w:szCs w:val="20"/>
              </w:rPr>
              <w:t>Завхоз</w:t>
            </w:r>
          </w:p>
        </w:tc>
        <w:tc>
          <w:tcPr>
            <w:tcW w:w="1134" w:type="dxa"/>
          </w:tcPr>
          <w:p w:rsidR="005A2A37" w:rsidRPr="00DA1E79" w:rsidRDefault="005A2A37" w:rsidP="00146981">
            <w:pPr>
              <w:tabs>
                <w:tab w:val="center" w:pos="4677"/>
                <w:tab w:val="right" w:pos="9355"/>
              </w:tabs>
              <w:jc w:val="center"/>
              <w:rPr>
                <w:i/>
                <w:sz w:val="20"/>
                <w:szCs w:val="20"/>
              </w:rPr>
            </w:pPr>
            <w:r w:rsidRPr="00DA1E79">
              <w:rPr>
                <w:i/>
                <w:sz w:val="20"/>
                <w:szCs w:val="20"/>
              </w:rPr>
              <w:t>Приказ</w:t>
            </w:r>
          </w:p>
        </w:tc>
      </w:tr>
      <w:tr w:rsidR="005A2A37" w:rsidRPr="00DA1E79" w:rsidTr="00146981">
        <w:trPr>
          <w:trHeight w:val="576"/>
        </w:trPr>
        <w:tc>
          <w:tcPr>
            <w:tcW w:w="567" w:type="dxa"/>
            <w:shd w:val="clear" w:color="auto" w:fill="E5DFEC" w:themeFill="accent4" w:themeFillTint="33"/>
          </w:tcPr>
          <w:p w:rsidR="005A2A37" w:rsidRPr="00EC79A5" w:rsidRDefault="005A2A37" w:rsidP="00146981">
            <w:pPr>
              <w:tabs>
                <w:tab w:val="center" w:pos="4677"/>
                <w:tab w:val="right" w:pos="9355"/>
              </w:tabs>
            </w:pPr>
            <w:r w:rsidRPr="00EC79A5">
              <w:t>9.</w:t>
            </w:r>
          </w:p>
        </w:tc>
        <w:tc>
          <w:tcPr>
            <w:tcW w:w="5954" w:type="dxa"/>
          </w:tcPr>
          <w:p w:rsidR="005A2A37" w:rsidRPr="00EC79A5" w:rsidRDefault="005A2A37" w:rsidP="00146981">
            <w:pPr>
              <w:pStyle w:val="af1"/>
              <w:tabs>
                <w:tab w:val="center" w:pos="4677"/>
                <w:tab w:val="right" w:pos="9355"/>
              </w:tabs>
            </w:pPr>
            <w:r w:rsidRPr="00EC79A5">
              <w:t>1.Косметический ремонт помещений ОУ.</w:t>
            </w:r>
          </w:p>
        </w:tc>
        <w:tc>
          <w:tcPr>
            <w:tcW w:w="1134" w:type="dxa"/>
          </w:tcPr>
          <w:p w:rsidR="005A2A37" w:rsidRPr="00DA1E79" w:rsidRDefault="005A2A37" w:rsidP="00146981">
            <w:pPr>
              <w:tabs>
                <w:tab w:val="center" w:pos="4677"/>
                <w:tab w:val="right" w:pos="9355"/>
              </w:tabs>
              <w:jc w:val="center"/>
              <w:rPr>
                <w:i/>
                <w:sz w:val="20"/>
                <w:szCs w:val="20"/>
              </w:rPr>
            </w:pPr>
            <w:r w:rsidRPr="00DA1E79">
              <w:rPr>
                <w:i/>
                <w:sz w:val="20"/>
                <w:szCs w:val="20"/>
              </w:rPr>
              <w:t>Июль, август</w:t>
            </w:r>
          </w:p>
        </w:tc>
        <w:tc>
          <w:tcPr>
            <w:tcW w:w="1418" w:type="dxa"/>
          </w:tcPr>
          <w:p w:rsidR="005A2A37" w:rsidRPr="00DA1E79" w:rsidRDefault="005A2A37" w:rsidP="00146981">
            <w:pPr>
              <w:tabs>
                <w:tab w:val="center" w:pos="4677"/>
                <w:tab w:val="right" w:pos="9355"/>
              </w:tabs>
              <w:jc w:val="center"/>
              <w:rPr>
                <w:i/>
                <w:sz w:val="20"/>
                <w:szCs w:val="20"/>
              </w:rPr>
            </w:pPr>
            <w:r w:rsidRPr="00DA1E79">
              <w:rPr>
                <w:i/>
                <w:sz w:val="20"/>
                <w:szCs w:val="20"/>
              </w:rPr>
              <w:t>Заведующий</w:t>
            </w:r>
          </w:p>
          <w:p w:rsidR="005A2A37" w:rsidRPr="00DA1E79" w:rsidRDefault="005A2A37" w:rsidP="00146981">
            <w:pPr>
              <w:tabs>
                <w:tab w:val="center" w:pos="4677"/>
                <w:tab w:val="right" w:pos="9355"/>
              </w:tabs>
              <w:jc w:val="center"/>
              <w:rPr>
                <w:i/>
                <w:sz w:val="20"/>
                <w:szCs w:val="20"/>
              </w:rPr>
            </w:pPr>
            <w:r w:rsidRPr="00DA1E79">
              <w:rPr>
                <w:i/>
                <w:sz w:val="20"/>
                <w:szCs w:val="20"/>
              </w:rPr>
              <w:t>Завхоз</w:t>
            </w:r>
          </w:p>
        </w:tc>
        <w:tc>
          <w:tcPr>
            <w:tcW w:w="1134" w:type="dxa"/>
          </w:tcPr>
          <w:p w:rsidR="005A2A37" w:rsidRPr="00DA1E79" w:rsidRDefault="005A2A37" w:rsidP="00146981">
            <w:pPr>
              <w:tabs>
                <w:tab w:val="center" w:pos="4677"/>
                <w:tab w:val="right" w:pos="9355"/>
              </w:tabs>
              <w:jc w:val="center"/>
              <w:rPr>
                <w:i/>
                <w:sz w:val="20"/>
                <w:szCs w:val="20"/>
              </w:rPr>
            </w:pPr>
            <w:r w:rsidRPr="00DA1E79">
              <w:rPr>
                <w:i/>
                <w:sz w:val="20"/>
                <w:szCs w:val="20"/>
              </w:rPr>
              <w:t>Акт</w:t>
            </w:r>
          </w:p>
        </w:tc>
      </w:tr>
      <w:tr w:rsidR="005A2A37" w:rsidRPr="00DA1E79" w:rsidTr="00146981">
        <w:tc>
          <w:tcPr>
            <w:tcW w:w="567" w:type="dxa"/>
            <w:shd w:val="clear" w:color="auto" w:fill="E5DFEC" w:themeFill="accent4" w:themeFillTint="33"/>
          </w:tcPr>
          <w:p w:rsidR="005A2A37" w:rsidRPr="00EC79A5" w:rsidRDefault="005A2A37" w:rsidP="00146981">
            <w:pPr>
              <w:tabs>
                <w:tab w:val="center" w:pos="4677"/>
                <w:tab w:val="right" w:pos="9355"/>
              </w:tabs>
            </w:pPr>
            <w:r w:rsidRPr="00EC79A5">
              <w:t>10.</w:t>
            </w:r>
          </w:p>
        </w:tc>
        <w:tc>
          <w:tcPr>
            <w:tcW w:w="5954" w:type="dxa"/>
          </w:tcPr>
          <w:p w:rsidR="005A2A37" w:rsidRPr="00EC79A5" w:rsidRDefault="005A2A37" w:rsidP="00146981">
            <w:pPr>
              <w:pStyle w:val="af1"/>
              <w:tabs>
                <w:tab w:val="center" w:pos="4677"/>
                <w:tab w:val="right" w:pos="9355"/>
              </w:tabs>
            </w:pPr>
            <w:r w:rsidRPr="00EC79A5">
              <w:t>1.Подготовка к зимним условиям (утепление окон, дверей).</w:t>
            </w:r>
          </w:p>
        </w:tc>
        <w:tc>
          <w:tcPr>
            <w:tcW w:w="1134" w:type="dxa"/>
          </w:tcPr>
          <w:p w:rsidR="005A2A37" w:rsidRPr="00DA1E79" w:rsidRDefault="005A2A37" w:rsidP="00146981">
            <w:pPr>
              <w:tabs>
                <w:tab w:val="center" w:pos="4677"/>
                <w:tab w:val="right" w:pos="9355"/>
              </w:tabs>
              <w:jc w:val="center"/>
              <w:rPr>
                <w:i/>
                <w:sz w:val="20"/>
                <w:szCs w:val="20"/>
              </w:rPr>
            </w:pPr>
            <w:r w:rsidRPr="00DA1E79">
              <w:rPr>
                <w:i/>
                <w:sz w:val="20"/>
                <w:szCs w:val="20"/>
              </w:rPr>
              <w:t>Октябрь</w:t>
            </w:r>
          </w:p>
        </w:tc>
        <w:tc>
          <w:tcPr>
            <w:tcW w:w="1418" w:type="dxa"/>
          </w:tcPr>
          <w:p w:rsidR="005A2A37" w:rsidRPr="00DA1E79" w:rsidRDefault="005A2A37" w:rsidP="00146981">
            <w:pPr>
              <w:tabs>
                <w:tab w:val="center" w:pos="4677"/>
                <w:tab w:val="right" w:pos="9355"/>
              </w:tabs>
              <w:jc w:val="center"/>
              <w:rPr>
                <w:i/>
                <w:sz w:val="20"/>
                <w:szCs w:val="20"/>
              </w:rPr>
            </w:pPr>
            <w:r w:rsidRPr="00DA1E79">
              <w:rPr>
                <w:i/>
                <w:sz w:val="20"/>
                <w:szCs w:val="20"/>
              </w:rPr>
              <w:t>Завхоз</w:t>
            </w:r>
          </w:p>
        </w:tc>
        <w:tc>
          <w:tcPr>
            <w:tcW w:w="1134" w:type="dxa"/>
          </w:tcPr>
          <w:p w:rsidR="005A2A37" w:rsidRPr="00DA1E79" w:rsidRDefault="005A2A37" w:rsidP="00146981">
            <w:pPr>
              <w:tabs>
                <w:tab w:val="center" w:pos="4677"/>
                <w:tab w:val="right" w:pos="9355"/>
              </w:tabs>
              <w:jc w:val="center"/>
              <w:rPr>
                <w:i/>
                <w:sz w:val="20"/>
                <w:szCs w:val="20"/>
              </w:rPr>
            </w:pPr>
            <w:r w:rsidRPr="00DA1E79">
              <w:rPr>
                <w:i/>
                <w:sz w:val="20"/>
                <w:szCs w:val="20"/>
              </w:rPr>
              <w:t>Приказ</w:t>
            </w:r>
          </w:p>
        </w:tc>
      </w:tr>
      <w:tr w:rsidR="005A2A37" w:rsidRPr="00DA1E79" w:rsidTr="00146981">
        <w:tc>
          <w:tcPr>
            <w:tcW w:w="567" w:type="dxa"/>
            <w:shd w:val="clear" w:color="auto" w:fill="E5DFEC" w:themeFill="accent4" w:themeFillTint="33"/>
          </w:tcPr>
          <w:p w:rsidR="005A2A37" w:rsidRPr="00EC79A5" w:rsidRDefault="005A2A37" w:rsidP="00146981">
            <w:pPr>
              <w:tabs>
                <w:tab w:val="center" w:pos="4677"/>
                <w:tab w:val="right" w:pos="9355"/>
              </w:tabs>
            </w:pPr>
            <w:r w:rsidRPr="00EC79A5">
              <w:t>11.</w:t>
            </w:r>
          </w:p>
        </w:tc>
        <w:tc>
          <w:tcPr>
            <w:tcW w:w="5954" w:type="dxa"/>
          </w:tcPr>
          <w:p w:rsidR="005A2A37" w:rsidRPr="00EC79A5" w:rsidRDefault="005A2A37" w:rsidP="00146981">
            <w:pPr>
              <w:pStyle w:val="af1"/>
              <w:tabs>
                <w:tab w:val="center" w:pos="4677"/>
                <w:tab w:val="right" w:pos="9355"/>
              </w:tabs>
            </w:pPr>
            <w:r w:rsidRPr="00EC79A5">
              <w:t>1.Заключение договоров на новый год с организациями.</w:t>
            </w:r>
          </w:p>
        </w:tc>
        <w:tc>
          <w:tcPr>
            <w:tcW w:w="1134" w:type="dxa"/>
          </w:tcPr>
          <w:p w:rsidR="005A2A37" w:rsidRPr="00DA1E79" w:rsidRDefault="005A2A37" w:rsidP="00146981">
            <w:pPr>
              <w:tabs>
                <w:tab w:val="center" w:pos="4677"/>
                <w:tab w:val="right" w:pos="9355"/>
              </w:tabs>
              <w:jc w:val="center"/>
              <w:rPr>
                <w:i/>
                <w:sz w:val="20"/>
                <w:szCs w:val="20"/>
              </w:rPr>
            </w:pPr>
            <w:r w:rsidRPr="00DA1E79">
              <w:rPr>
                <w:i/>
                <w:sz w:val="20"/>
                <w:szCs w:val="20"/>
              </w:rPr>
              <w:t>Январь</w:t>
            </w:r>
          </w:p>
        </w:tc>
        <w:tc>
          <w:tcPr>
            <w:tcW w:w="1418" w:type="dxa"/>
          </w:tcPr>
          <w:p w:rsidR="005A2A37" w:rsidRPr="00DA1E79" w:rsidRDefault="005A2A37" w:rsidP="00146981">
            <w:pPr>
              <w:tabs>
                <w:tab w:val="center" w:pos="4677"/>
                <w:tab w:val="right" w:pos="9355"/>
              </w:tabs>
              <w:jc w:val="center"/>
              <w:rPr>
                <w:i/>
                <w:sz w:val="20"/>
                <w:szCs w:val="20"/>
              </w:rPr>
            </w:pPr>
            <w:r w:rsidRPr="00DA1E79">
              <w:rPr>
                <w:i/>
                <w:sz w:val="20"/>
                <w:szCs w:val="20"/>
              </w:rPr>
              <w:t>Заведующий</w:t>
            </w:r>
          </w:p>
        </w:tc>
        <w:tc>
          <w:tcPr>
            <w:tcW w:w="1134" w:type="dxa"/>
          </w:tcPr>
          <w:p w:rsidR="005A2A37" w:rsidRPr="00DA1E79" w:rsidRDefault="005A2A37" w:rsidP="00146981">
            <w:pPr>
              <w:tabs>
                <w:tab w:val="center" w:pos="4677"/>
                <w:tab w:val="right" w:pos="9355"/>
              </w:tabs>
              <w:jc w:val="center"/>
              <w:rPr>
                <w:i/>
                <w:sz w:val="20"/>
                <w:szCs w:val="20"/>
              </w:rPr>
            </w:pPr>
            <w:r w:rsidRPr="00DA1E79">
              <w:rPr>
                <w:i/>
                <w:sz w:val="20"/>
                <w:szCs w:val="20"/>
              </w:rPr>
              <w:t>Договор</w:t>
            </w:r>
          </w:p>
        </w:tc>
      </w:tr>
    </w:tbl>
    <w:p w:rsidR="00774A10" w:rsidRDefault="00774A10" w:rsidP="0074038F">
      <w:pPr>
        <w:spacing w:line="276" w:lineRule="auto"/>
        <w:jc w:val="both"/>
      </w:pPr>
    </w:p>
    <w:p w:rsidR="00774A10" w:rsidRDefault="0074038F" w:rsidP="00146981">
      <w:pPr>
        <w:spacing w:line="276" w:lineRule="auto"/>
        <w:ind w:firstLine="709"/>
        <w:jc w:val="center"/>
      </w:pPr>
      <w:r w:rsidRPr="0074038F">
        <w:rPr>
          <w:b/>
          <w:bCs/>
        </w:rPr>
        <w:t>2.2.3. Общие собрания трудового коллектива</w:t>
      </w:r>
    </w:p>
    <w:p w:rsidR="00146981" w:rsidRDefault="00146981" w:rsidP="00146981">
      <w:pPr>
        <w:spacing w:line="276" w:lineRule="auto"/>
        <w:ind w:firstLine="709"/>
        <w:jc w:val="center"/>
      </w:pPr>
    </w:p>
    <w:tbl>
      <w:tblPr>
        <w:tblStyle w:val="a5"/>
        <w:tblW w:w="10632" w:type="dxa"/>
        <w:tblInd w:w="-885" w:type="dxa"/>
        <w:tblLook w:val="04A0" w:firstRow="1" w:lastRow="0" w:firstColumn="1" w:lastColumn="0" w:noHBand="0" w:noVBand="1"/>
      </w:tblPr>
      <w:tblGrid>
        <w:gridCol w:w="426"/>
        <w:gridCol w:w="6804"/>
        <w:gridCol w:w="1245"/>
        <w:gridCol w:w="2157"/>
      </w:tblGrid>
      <w:tr w:rsidR="0074038F" w:rsidTr="00146981">
        <w:tc>
          <w:tcPr>
            <w:tcW w:w="426" w:type="dxa"/>
            <w:shd w:val="clear" w:color="auto" w:fill="EAF1DD" w:themeFill="accent3" w:themeFillTint="33"/>
          </w:tcPr>
          <w:p w:rsidR="0074038F" w:rsidRPr="00146981" w:rsidRDefault="0074038F" w:rsidP="00146981">
            <w:pPr>
              <w:pStyle w:val="Default"/>
              <w:jc w:val="center"/>
              <w:rPr>
                <w:i/>
                <w:sz w:val="22"/>
                <w:szCs w:val="22"/>
              </w:rPr>
            </w:pPr>
            <w:r w:rsidRPr="00146981">
              <w:rPr>
                <w:b/>
                <w:bCs/>
                <w:i/>
                <w:sz w:val="22"/>
                <w:szCs w:val="22"/>
              </w:rPr>
              <w:t>№</w:t>
            </w:r>
          </w:p>
        </w:tc>
        <w:tc>
          <w:tcPr>
            <w:tcW w:w="6804" w:type="dxa"/>
            <w:shd w:val="clear" w:color="auto" w:fill="EAF1DD" w:themeFill="accent3" w:themeFillTint="33"/>
          </w:tcPr>
          <w:p w:rsidR="0074038F" w:rsidRPr="00146981" w:rsidRDefault="0074038F" w:rsidP="00146981">
            <w:pPr>
              <w:pStyle w:val="Default"/>
              <w:jc w:val="center"/>
              <w:rPr>
                <w:i/>
                <w:sz w:val="22"/>
                <w:szCs w:val="22"/>
              </w:rPr>
            </w:pPr>
            <w:r w:rsidRPr="00146981">
              <w:rPr>
                <w:b/>
                <w:bCs/>
                <w:i/>
                <w:sz w:val="22"/>
                <w:szCs w:val="22"/>
              </w:rPr>
              <w:t>Форма мероприятия / Содержание</w:t>
            </w:r>
          </w:p>
        </w:tc>
        <w:tc>
          <w:tcPr>
            <w:tcW w:w="1245" w:type="dxa"/>
            <w:shd w:val="clear" w:color="auto" w:fill="EAF1DD" w:themeFill="accent3" w:themeFillTint="33"/>
          </w:tcPr>
          <w:p w:rsidR="0074038F" w:rsidRPr="00146981" w:rsidRDefault="0074038F" w:rsidP="00146981">
            <w:pPr>
              <w:pStyle w:val="Default"/>
              <w:jc w:val="center"/>
              <w:rPr>
                <w:i/>
                <w:sz w:val="22"/>
                <w:szCs w:val="22"/>
              </w:rPr>
            </w:pPr>
            <w:r w:rsidRPr="00146981">
              <w:rPr>
                <w:b/>
                <w:bCs/>
                <w:i/>
                <w:sz w:val="22"/>
                <w:szCs w:val="22"/>
              </w:rPr>
              <w:t>Сроки</w:t>
            </w:r>
          </w:p>
        </w:tc>
        <w:tc>
          <w:tcPr>
            <w:tcW w:w="2157" w:type="dxa"/>
            <w:shd w:val="clear" w:color="auto" w:fill="EAF1DD" w:themeFill="accent3" w:themeFillTint="33"/>
          </w:tcPr>
          <w:p w:rsidR="0074038F" w:rsidRPr="00146981" w:rsidRDefault="0074038F" w:rsidP="00146981">
            <w:pPr>
              <w:pStyle w:val="Default"/>
              <w:jc w:val="center"/>
              <w:rPr>
                <w:i/>
                <w:sz w:val="22"/>
                <w:szCs w:val="22"/>
              </w:rPr>
            </w:pPr>
            <w:r w:rsidRPr="00146981">
              <w:rPr>
                <w:b/>
                <w:bCs/>
                <w:i/>
                <w:sz w:val="22"/>
                <w:szCs w:val="22"/>
              </w:rPr>
              <w:t>Ответственные</w:t>
            </w:r>
          </w:p>
        </w:tc>
      </w:tr>
      <w:tr w:rsidR="0074038F" w:rsidTr="00217397">
        <w:tc>
          <w:tcPr>
            <w:tcW w:w="426" w:type="dxa"/>
            <w:shd w:val="clear" w:color="auto" w:fill="FDE9D9" w:themeFill="accent6" w:themeFillTint="33"/>
          </w:tcPr>
          <w:p w:rsidR="0074038F" w:rsidRDefault="00217397">
            <w:pPr>
              <w:pStyle w:val="Default"/>
              <w:rPr>
                <w:sz w:val="20"/>
                <w:szCs w:val="20"/>
              </w:rPr>
            </w:pPr>
            <w:r>
              <w:rPr>
                <w:b/>
                <w:sz w:val="22"/>
                <w:szCs w:val="22"/>
              </w:rPr>
              <w:t>1.</w:t>
            </w:r>
            <w:r w:rsidR="0074038F">
              <w:rPr>
                <w:sz w:val="20"/>
                <w:szCs w:val="20"/>
              </w:rPr>
              <w:t xml:space="preserve"> </w:t>
            </w:r>
          </w:p>
        </w:tc>
        <w:tc>
          <w:tcPr>
            <w:tcW w:w="6804" w:type="dxa"/>
          </w:tcPr>
          <w:p w:rsidR="0074038F" w:rsidRPr="00146981" w:rsidRDefault="00217397" w:rsidP="00146981">
            <w:pPr>
              <w:pStyle w:val="Default"/>
              <w:jc w:val="both"/>
            </w:pPr>
            <w:r>
              <w:rPr>
                <w:b/>
                <w:bCs/>
              </w:rPr>
              <w:t>Заседание №</w:t>
            </w:r>
            <w:r w:rsidR="0074038F" w:rsidRPr="00146981">
              <w:rPr>
                <w:b/>
                <w:bCs/>
              </w:rPr>
              <w:t>1</w:t>
            </w:r>
            <w:r>
              <w:rPr>
                <w:b/>
                <w:bCs/>
              </w:rPr>
              <w:t xml:space="preserve"> </w:t>
            </w:r>
            <w:r w:rsidR="0074038F" w:rsidRPr="00146981">
              <w:rPr>
                <w:b/>
                <w:bCs/>
              </w:rPr>
              <w:t>«Ознакомление, утверждение и согласование всех локальных актов и норм</w:t>
            </w:r>
            <w:r>
              <w:rPr>
                <w:b/>
                <w:bCs/>
              </w:rPr>
              <w:t>ативных документов, регла</w:t>
            </w:r>
            <w:r w:rsidR="0074038F" w:rsidRPr="00146981">
              <w:rPr>
                <w:b/>
                <w:bCs/>
              </w:rPr>
              <w:t>ментирующих рабо</w:t>
            </w:r>
            <w:r>
              <w:rPr>
                <w:b/>
                <w:bCs/>
              </w:rPr>
              <w:t xml:space="preserve">ту МБДОУ на 2023 </w:t>
            </w:r>
            <w:r w:rsidR="0074038F" w:rsidRPr="00146981">
              <w:rPr>
                <w:b/>
                <w:bCs/>
              </w:rPr>
              <w:t>-</w:t>
            </w:r>
            <w:r>
              <w:rPr>
                <w:b/>
                <w:bCs/>
              </w:rPr>
              <w:t xml:space="preserve"> 2024</w:t>
            </w:r>
            <w:r w:rsidR="0074038F" w:rsidRPr="00146981">
              <w:rPr>
                <w:b/>
                <w:bCs/>
              </w:rPr>
              <w:t xml:space="preserve"> уч. год» </w:t>
            </w:r>
          </w:p>
          <w:p w:rsidR="0074038F" w:rsidRPr="00146981" w:rsidRDefault="0074038F" w:rsidP="00146981">
            <w:pPr>
              <w:pStyle w:val="Default"/>
              <w:jc w:val="both"/>
            </w:pPr>
            <w:r w:rsidRPr="00146981">
              <w:t xml:space="preserve">1. Подведение итогов летней оздоровительной работы. </w:t>
            </w:r>
          </w:p>
          <w:p w:rsidR="0074038F" w:rsidRPr="00146981" w:rsidRDefault="0074038F" w:rsidP="00146981">
            <w:pPr>
              <w:pStyle w:val="Default"/>
              <w:jc w:val="both"/>
            </w:pPr>
            <w:r w:rsidRPr="00146981">
              <w:t>2. Основные направле</w:t>
            </w:r>
            <w:r w:rsidR="00217397">
              <w:t xml:space="preserve">ния деятельности ДОУ на 2023 </w:t>
            </w:r>
            <w:r w:rsidRPr="00146981">
              <w:t>-</w:t>
            </w:r>
            <w:r w:rsidR="00217397">
              <w:t xml:space="preserve"> 2024</w:t>
            </w:r>
            <w:r w:rsidRPr="00146981">
              <w:t xml:space="preserve"> уч. год. </w:t>
            </w:r>
          </w:p>
          <w:p w:rsidR="0074038F" w:rsidRPr="00146981" w:rsidRDefault="0074038F" w:rsidP="00146981">
            <w:pPr>
              <w:pStyle w:val="Default"/>
              <w:jc w:val="both"/>
            </w:pPr>
            <w:r w:rsidRPr="00146981">
              <w:t xml:space="preserve">3.Обеспечение охраны труда и безопасности жизнедеятельности детей и сотрудников МБДОУ. </w:t>
            </w:r>
          </w:p>
          <w:p w:rsidR="00217397" w:rsidRDefault="0074038F" w:rsidP="00146981">
            <w:pPr>
              <w:pStyle w:val="Default"/>
              <w:jc w:val="both"/>
            </w:pPr>
            <w:r w:rsidRPr="00146981">
              <w:t>4. Обеспечение реализации мероприятия по обеспечению сани-тарно-эпидемиологических мер, направленных на предупреж</w:t>
            </w:r>
            <w:r w:rsidR="00217397">
              <w:t>де</w:t>
            </w:r>
            <w:r w:rsidRPr="00146981">
              <w:t>ние распространения COVID-19, профилактике острых ре</w:t>
            </w:r>
            <w:r w:rsidR="00217397">
              <w:t>спира</w:t>
            </w:r>
            <w:r w:rsidRPr="00146981">
              <w:t>торных вирусных инфекций в соответствии с постановлениями</w:t>
            </w:r>
            <w:r w:rsidR="00217397">
              <w:t xml:space="preserve"> </w:t>
            </w:r>
            <w:r w:rsidR="00146981" w:rsidRPr="00146981">
              <w:t xml:space="preserve">Главного государственного санитарного врача РФ от 30.06.2020г. № 16 от 13.07.2020г. № 30. </w:t>
            </w:r>
          </w:p>
          <w:p w:rsidR="00217397" w:rsidRDefault="00146981" w:rsidP="00146981">
            <w:pPr>
              <w:pStyle w:val="Default"/>
              <w:jc w:val="both"/>
            </w:pPr>
            <w:r w:rsidRPr="00146981">
              <w:t xml:space="preserve">5. Обсуждение и утверждение состава комиссий, кандидатур ответственных лиц на новый учебный год. </w:t>
            </w:r>
          </w:p>
          <w:p w:rsidR="0074038F" w:rsidRPr="00146981" w:rsidRDefault="00217397" w:rsidP="00146981">
            <w:pPr>
              <w:pStyle w:val="Default"/>
              <w:jc w:val="both"/>
            </w:pPr>
            <w:r>
              <w:t>6. Другое.</w:t>
            </w:r>
          </w:p>
        </w:tc>
        <w:tc>
          <w:tcPr>
            <w:tcW w:w="1245" w:type="dxa"/>
          </w:tcPr>
          <w:p w:rsidR="00217397" w:rsidRDefault="00217397" w:rsidP="00217397">
            <w:pPr>
              <w:pStyle w:val="Default"/>
              <w:jc w:val="center"/>
              <w:rPr>
                <w:i/>
                <w:sz w:val="22"/>
                <w:szCs w:val="22"/>
              </w:rPr>
            </w:pPr>
          </w:p>
          <w:p w:rsidR="0074038F" w:rsidRPr="00217397" w:rsidRDefault="0074038F" w:rsidP="00217397">
            <w:pPr>
              <w:pStyle w:val="Default"/>
              <w:jc w:val="center"/>
              <w:rPr>
                <w:i/>
                <w:sz w:val="22"/>
                <w:szCs w:val="22"/>
              </w:rPr>
            </w:pPr>
            <w:r w:rsidRPr="00217397">
              <w:rPr>
                <w:i/>
                <w:sz w:val="22"/>
                <w:szCs w:val="22"/>
              </w:rPr>
              <w:t>Сентябрь</w:t>
            </w:r>
          </w:p>
        </w:tc>
        <w:tc>
          <w:tcPr>
            <w:tcW w:w="2157" w:type="dxa"/>
          </w:tcPr>
          <w:p w:rsidR="00146981" w:rsidRDefault="00146981" w:rsidP="00146981">
            <w:pPr>
              <w:tabs>
                <w:tab w:val="center" w:pos="4677"/>
                <w:tab w:val="right" w:pos="9355"/>
              </w:tabs>
              <w:jc w:val="center"/>
              <w:rPr>
                <w:sz w:val="20"/>
                <w:szCs w:val="20"/>
              </w:rPr>
            </w:pPr>
          </w:p>
          <w:p w:rsidR="00146981" w:rsidRDefault="00146981" w:rsidP="00146981">
            <w:pPr>
              <w:tabs>
                <w:tab w:val="center" w:pos="4677"/>
                <w:tab w:val="right" w:pos="9355"/>
              </w:tabs>
              <w:jc w:val="center"/>
              <w:rPr>
                <w:sz w:val="20"/>
                <w:szCs w:val="20"/>
              </w:rPr>
            </w:pPr>
          </w:p>
          <w:p w:rsidR="00146981" w:rsidRPr="00DA1E79" w:rsidRDefault="00146981" w:rsidP="00146981">
            <w:pPr>
              <w:tabs>
                <w:tab w:val="center" w:pos="4677"/>
                <w:tab w:val="right" w:pos="9355"/>
              </w:tabs>
              <w:jc w:val="center"/>
              <w:rPr>
                <w:i/>
                <w:sz w:val="20"/>
                <w:szCs w:val="20"/>
              </w:rPr>
            </w:pPr>
            <w:r w:rsidRPr="00DA1E79">
              <w:rPr>
                <w:i/>
                <w:sz w:val="20"/>
                <w:szCs w:val="20"/>
              </w:rPr>
              <w:t>Заведующий</w:t>
            </w:r>
            <w:r>
              <w:rPr>
                <w:i/>
                <w:sz w:val="20"/>
                <w:szCs w:val="20"/>
              </w:rPr>
              <w:t>,</w:t>
            </w:r>
          </w:p>
          <w:p w:rsidR="00146981" w:rsidRDefault="00146981" w:rsidP="00146981">
            <w:pPr>
              <w:pStyle w:val="Default"/>
              <w:jc w:val="center"/>
              <w:rPr>
                <w:i/>
                <w:sz w:val="20"/>
                <w:szCs w:val="20"/>
              </w:rPr>
            </w:pPr>
            <w:r>
              <w:rPr>
                <w:i/>
                <w:sz w:val="20"/>
                <w:szCs w:val="20"/>
              </w:rPr>
              <w:t>с</w:t>
            </w:r>
            <w:r w:rsidRPr="00DA1E79">
              <w:rPr>
                <w:i/>
                <w:sz w:val="20"/>
                <w:szCs w:val="20"/>
              </w:rPr>
              <w:t xml:space="preserve">тарший </w:t>
            </w:r>
            <w:r>
              <w:rPr>
                <w:i/>
                <w:sz w:val="20"/>
                <w:szCs w:val="20"/>
              </w:rPr>
              <w:br/>
            </w:r>
            <w:r w:rsidRPr="00DA1E79">
              <w:rPr>
                <w:i/>
                <w:sz w:val="20"/>
                <w:szCs w:val="20"/>
              </w:rPr>
              <w:t>воспитатель</w:t>
            </w:r>
            <w:r>
              <w:rPr>
                <w:i/>
                <w:sz w:val="20"/>
                <w:szCs w:val="20"/>
              </w:rPr>
              <w:t xml:space="preserve">, </w:t>
            </w:r>
          </w:p>
          <w:p w:rsidR="0074038F" w:rsidRDefault="00146981" w:rsidP="00146981">
            <w:pPr>
              <w:pStyle w:val="Default"/>
              <w:jc w:val="center"/>
              <w:rPr>
                <w:sz w:val="20"/>
                <w:szCs w:val="20"/>
              </w:rPr>
            </w:pPr>
            <w:r>
              <w:rPr>
                <w:i/>
                <w:sz w:val="20"/>
                <w:szCs w:val="20"/>
              </w:rPr>
              <w:t>медсестра</w:t>
            </w:r>
          </w:p>
        </w:tc>
      </w:tr>
      <w:tr w:rsidR="0074038F" w:rsidTr="00217397">
        <w:tc>
          <w:tcPr>
            <w:tcW w:w="426" w:type="dxa"/>
            <w:shd w:val="clear" w:color="auto" w:fill="FDE9D9" w:themeFill="accent6" w:themeFillTint="33"/>
          </w:tcPr>
          <w:p w:rsidR="0074038F" w:rsidRPr="00217397" w:rsidRDefault="00217397" w:rsidP="00176D7F">
            <w:pPr>
              <w:spacing w:line="276" w:lineRule="auto"/>
              <w:jc w:val="both"/>
              <w:rPr>
                <w:b/>
              </w:rPr>
            </w:pPr>
            <w:r w:rsidRPr="00217397">
              <w:rPr>
                <w:b/>
              </w:rPr>
              <w:t>2.</w:t>
            </w:r>
          </w:p>
        </w:tc>
        <w:tc>
          <w:tcPr>
            <w:tcW w:w="6804" w:type="dxa"/>
          </w:tcPr>
          <w:p w:rsidR="00F961AA" w:rsidRDefault="00146981" w:rsidP="00146981">
            <w:pPr>
              <w:spacing w:line="276" w:lineRule="auto"/>
              <w:jc w:val="both"/>
              <w:rPr>
                <w:b/>
              </w:rPr>
            </w:pPr>
            <w:r w:rsidRPr="00F961AA">
              <w:rPr>
                <w:b/>
              </w:rPr>
              <w:t xml:space="preserve">Заседание № 2. «Итоги хода выполнения коллективного договора между администрацией и трудовым коллективом» </w:t>
            </w:r>
          </w:p>
          <w:p w:rsidR="00F961AA" w:rsidRDefault="00146981" w:rsidP="00146981">
            <w:pPr>
              <w:spacing w:line="276" w:lineRule="auto"/>
              <w:jc w:val="both"/>
            </w:pPr>
            <w:r w:rsidRPr="00146981">
              <w:t>1. О выполнении нормативных показателей и ре</w:t>
            </w:r>
            <w:r w:rsidR="00F961AA">
              <w:t>зультатах фи</w:t>
            </w:r>
            <w:r w:rsidRPr="00146981">
              <w:t>нансово – хозяйственной деятельности ДОУ за год.</w:t>
            </w:r>
          </w:p>
          <w:p w:rsidR="00F961AA" w:rsidRDefault="00146981" w:rsidP="00146981">
            <w:pPr>
              <w:spacing w:line="276" w:lineRule="auto"/>
              <w:jc w:val="both"/>
            </w:pPr>
            <w:r w:rsidRPr="00146981">
              <w:t xml:space="preserve"> 2. О выполнении Коллективного договора между администра</w:t>
            </w:r>
            <w:r w:rsidR="00F961AA">
              <w:t>ци</w:t>
            </w:r>
            <w:r w:rsidRPr="00146981">
              <w:t xml:space="preserve">ей и трудовым коллективом ДОУ. </w:t>
            </w:r>
          </w:p>
          <w:p w:rsidR="00F961AA" w:rsidRDefault="00F961AA" w:rsidP="00146981">
            <w:pPr>
              <w:spacing w:line="276" w:lineRule="auto"/>
              <w:jc w:val="both"/>
            </w:pPr>
            <w:r>
              <w:t>3. Состояние</w:t>
            </w:r>
            <w:r w:rsidR="00146981" w:rsidRPr="00146981">
              <w:t xml:space="preserve"> охраны тру</w:t>
            </w:r>
            <w:r>
              <w:t>да за 2023</w:t>
            </w:r>
            <w:r w:rsidR="00146981" w:rsidRPr="00146981">
              <w:t xml:space="preserve"> г. </w:t>
            </w:r>
          </w:p>
          <w:p w:rsidR="00E32BE4" w:rsidRDefault="00146981" w:rsidP="00146981">
            <w:pPr>
              <w:spacing w:line="276" w:lineRule="auto"/>
              <w:jc w:val="both"/>
            </w:pPr>
            <w:r w:rsidRPr="00146981">
              <w:t>4. Рассмотрение и внесение изменений и дополнений в ло</w:t>
            </w:r>
            <w:r w:rsidR="00F961AA">
              <w:t>каль</w:t>
            </w:r>
            <w:r w:rsidRPr="00146981">
              <w:t xml:space="preserve">ные акты ДОУ. </w:t>
            </w:r>
          </w:p>
          <w:p w:rsidR="0074038F" w:rsidRPr="00146981" w:rsidRDefault="00146981" w:rsidP="00146981">
            <w:pPr>
              <w:spacing w:line="276" w:lineRule="auto"/>
              <w:jc w:val="both"/>
            </w:pPr>
            <w:r w:rsidRPr="00146981">
              <w:t>5. Другое.</w:t>
            </w:r>
          </w:p>
        </w:tc>
        <w:tc>
          <w:tcPr>
            <w:tcW w:w="1245" w:type="dxa"/>
          </w:tcPr>
          <w:p w:rsidR="00217397" w:rsidRDefault="00217397" w:rsidP="00217397">
            <w:pPr>
              <w:spacing w:line="276" w:lineRule="auto"/>
              <w:jc w:val="center"/>
              <w:rPr>
                <w:i/>
                <w:sz w:val="22"/>
                <w:szCs w:val="22"/>
              </w:rPr>
            </w:pPr>
          </w:p>
          <w:p w:rsidR="0074038F" w:rsidRPr="00217397" w:rsidRDefault="00146981" w:rsidP="00217397">
            <w:pPr>
              <w:spacing w:line="276" w:lineRule="auto"/>
              <w:jc w:val="center"/>
              <w:rPr>
                <w:i/>
                <w:sz w:val="22"/>
                <w:szCs w:val="22"/>
              </w:rPr>
            </w:pPr>
            <w:r w:rsidRPr="00217397">
              <w:rPr>
                <w:i/>
                <w:sz w:val="22"/>
                <w:szCs w:val="22"/>
              </w:rPr>
              <w:t>Декабрь</w:t>
            </w:r>
          </w:p>
        </w:tc>
        <w:tc>
          <w:tcPr>
            <w:tcW w:w="2157" w:type="dxa"/>
          </w:tcPr>
          <w:p w:rsidR="0074038F" w:rsidRDefault="0074038F" w:rsidP="00E32BE4">
            <w:pPr>
              <w:spacing w:line="276" w:lineRule="auto"/>
              <w:jc w:val="center"/>
            </w:pPr>
          </w:p>
          <w:p w:rsidR="00E32BE4" w:rsidRPr="00DA1E79" w:rsidRDefault="00E32BE4" w:rsidP="00E32BE4">
            <w:pPr>
              <w:tabs>
                <w:tab w:val="center" w:pos="4677"/>
                <w:tab w:val="right" w:pos="9355"/>
              </w:tabs>
              <w:jc w:val="center"/>
              <w:rPr>
                <w:i/>
                <w:sz w:val="20"/>
                <w:szCs w:val="20"/>
              </w:rPr>
            </w:pPr>
            <w:r w:rsidRPr="00DA1E79">
              <w:rPr>
                <w:i/>
                <w:sz w:val="20"/>
                <w:szCs w:val="20"/>
              </w:rPr>
              <w:t>Заведующий</w:t>
            </w:r>
            <w:r>
              <w:rPr>
                <w:i/>
                <w:sz w:val="20"/>
                <w:szCs w:val="20"/>
              </w:rPr>
              <w:t>,</w:t>
            </w:r>
          </w:p>
          <w:p w:rsidR="00E32BE4" w:rsidRDefault="00E32BE4" w:rsidP="00E32BE4">
            <w:pPr>
              <w:pStyle w:val="Default"/>
              <w:jc w:val="center"/>
              <w:rPr>
                <w:i/>
                <w:sz w:val="20"/>
                <w:szCs w:val="20"/>
              </w:rPr>
            </w:pPr>
            <w:r>
              <w:rPr>
                <w:i/>
                <w:sz w:val="20"/>
                <w:szCs w:val="20"/>
              </w:rPr>
              <w:t>с</w:t>
            </w:r>
            <w:r w:rsidRPr="00DA1E79">
              <w:rPr>
                <w:i/>
                <w:sz w:val="20"/>
                <w:szCs w:val="20"/>
              </w:rPr>
              <w:t xml:space="preserve">тарший </w:t>
            </w:r>
            <w:r>
              <w:rPr>
                <w:i/>
                <w:sz w:val="20"/>
                <w:szCs w:val="20"/>
              </w:rPr>
              <w:br/>
            </w:r>
            <w:r w:rsidRPr="00DA1E79">
              <w:rPr>
                <w:i/>
                <w:sz w:val="20"/>
                <w:szCs w:val="20"/>
              </w:rPr>
              <w:t>воспитатель</w:t>
            </w:r>
            <w:r>
              <w:rPr>
                <w:i/>
                <w:sz w:val="20"/>
                <w:szCs w:val="20"/>
              </w:rPr>
              <w:t>,</w:t>
            </w:r>
          </w:p>
          <w:p w:rsidR="00E32BE4" w:rsidRDefault="00E32BE4" w:rsidP="00E32BE4">
            <w:pPr>
              <w:spacing w:line="276" w:lineRule="auto"/>
              <w:jc w:val="center"/>
            </w:pPr>
            <w:r>
              <w:rPr>
                <w:i/>
                <w:sz w:val="20"/>
                <w:szCs w:val="20"/>
              </w:rPr>
              <w:t>завхоз</w:t>
            </w:r>
          </w:p>
          <w:p w:rsidR="00E32BE4" w:rsidRDefault="00E32BE4" w:rsidP="00176D7F">
            <w:pPr>
              <w:spacing w:line="276" w:lineRule="auto"/>
              <w:jc w:val="both"/>
            </w:pPr>
          </w:p>
        </w:tc>
      </w:tr>
      <w:tr w:rsidR="0074038F" w:rsidTr="00217397">
        <w:tc>
          <w:tcPr>
            <w:tcW w:w="426" w:type="dxa"/>
            <w:shd w:val="clear" w:color="auto" w:fill="FDE9D9" w:themeFill="accent6" w:themeFillTint="33"/>
          </w:tcPr>
          <w:p w:rsidR="0074038F" w:rsidRPr="00217397" w:rsidRDefault="00217397" w:rsidP="00176D7F">
            <w:pPr>
              <w:spacing w:line="276" w:lineRule="auto"/>
              <w:jc w:val="both"/>
              <w:rPr>
                <w:b/>
              </w:rPr>
            </w:pPr>
            <w:r>
              <w:rPr>
                <w:b/>
              </w:rPr>
              <w:t>3.</w:t>
            </w:r>
          </w:p>
        </w:tc>
        <w:tc>
          <w:tcPr>
            <w:tcW w:w="6804" w:type="dxa"/>
          </w:tcPr>
          <w:p w:rsidR="00102EB2" w:rsidRDefault="00146981" w:rsidP="00146981">
            <w:pPr>
              <w:spacing w:line="276" w:lineRule="auto"/>
              <w:jc w:val="both"/>
            </w:pPr>
            <w:r w:rsidRPr="00102EB2">
              <w:rPr>
                <w:b/>
              </w:rPr>
              <w:t>Заседани</w:t>
            </w:r>
            <w:r w:rsidR="00102EB2">
              <w:rPr>
                <w:b/>
              </w:rPr>
              <w:t xml:space="preserve">е № 3 «Результаты работы за 2023 </w:t>
            </w:r>
            <w:r w:rsidRPr="00102EB2">
              <w:rPr>
                <w:b/>
              </w:rPr>
              <w:t>-</w:t>
            </w:r>
            <w:r w:rsidR="00102EB2">
              <w:rPr>
                <w:b/>
              </w:rPr>
              <w:t xml:space="preserve"> 2024</w:t>
            </w:r>
            <w:r w:rsidRPr="00102EB2">
              <w:rPr>
                <w:b/>
              </w:rPr>
              <w:t xml:space="preserve"> уч. год. О подготовке ДОУ к летнему периоду, новому учебному году» </w:t>
            </w:r>
            <w:r w:rsidRPr="00146981">
              <w:lastRenderedPageBreak/>
              <w:t xml:space="preserve">1. Предварительные итоги учебного года </w:t>
            </w:r>
          </w:p>
          <w:p w:rsidR="00102EB2" w:rsidRDefault="00146981" w:rsidP="00146981">
            <w:pPr>
              <w:spacing w:line="276" w:lineRule="auto"/>
              <w:jc w:val="both"/>
            </w:pPr>
            <w:r w:rsidRPr="00146981">
              <w:t>2. О состоянии охра</w:t>
            </w:r>
            <w:r w:rsidR="00102EB2">
              <w:t xml:space="preserve">ны труда за 1 полугодие 2023 </w:t>
            </w:r>
            <w:r w:rsidRPr="00146981">
              <w:t>-</w:t>
            </w:r>
            <w:r w:rsidR="00102EB2">
              <w:t xml:space="preserve"> </w:t>
            </w:r>
            <w:r w:rsidRPr="00146981">
              <w:t>2</w:t>
            </w:r>
            <w:r w:rsidR="00102EB2">
              <w:t>024</w:t>
            </w:r>
            <w:r w:rsidRPr="00146981">
              <w:t xml:space="preserve"> г.</w:t>
            </w:r>
          </w:p>
          <w:p w:rsidR="00102EB2" w:rsidRDefault="00146981" w:rsidP="00146981">
            <w:pPr>
              <w:spacing w:line="276" w:lineRule="auto"/>
              <w:jc w:val="both"/>
            </w:pPr>
            <w:r w:rsidRPr="00146981">
              <w:t xml:space="preserve"> 3. Выполнение правил внутреннего трудового распорядка. </w:t>
            </w:r>
          </w:p>
          <w:p w:rsidR="00102EB2" w:rsidRDefault="00146981" w:rsidP="00146981">
            <w:pPr>
              <w:spacing w:line="276" w:lineRule="auto"/>
              <w:jc w:val="both"/>
            </w:pPr>
            <w:r w:rsidRPr="00146981">
              <w:t>4. Выполнение условий коллективного договора ДОУ за 1 по</w:t>
            </w:r>
            <w:r w:rsidR="00102EB2">
              <w:t xml:space="preserve">лугодие 2023 </w:t>
            </w:r>
            <w:r w:rsidRPr="00146981">
              <w:t>-</w:t>
            </w:r>
            <w:r w:rsidR="00102EB2">
              <w:t xml:space="preserve"> 2024</w:t>
            </w:r>
            <w:r w:rsidRPr="00146981">
              <w:t xml:space="preserve"> года </w:t>
            </w:r>
          </w:p>
          <w:p w:rsidR="00102EB2" w:rsidRDefault="00146981" w:rsidP="00146981">
            <w:pPr>
              <w:spacing w:line="276" w:lineRule="auto"/>
              <w:jc w:val="both"/>
            </w:pPr>
            <w:r w:rsidRPr="00146981">
              <w:t xml:space="preserve">5. Основные задачи работы ДОУ на летний оздоровительный сезон. </w:t>
            </w:r>
          </w:p>
          <w:p w:rsidR="00102EB2" w:rsidRDefault="00146981" w:rsidP="00146981">
            <w:pPr>
              <w:spacing w:line="276" w:lineRule="auto"/>
              <w:jc w:val="both"/>
            </w:pPr>
            <w:r w:rsidRPr="00146981">
              <w:t xml:space="preserve">6. Текущие организационные вопросы. Обсуждение и принятие локальных нормативных актов. </w:t>
            </w:r>
          </w:p>
          <w:p w:rsidR="0074038F" w:rsidRPr="00146981" w:rsidRDefault="00146981" w:rsidP="00146981">
            <w:pPr>
              <w:spacing w:line="276" w:lineRule="auto"/>
              <w:jc w:val="both"/>
            </w:pPr>
            <w:r w:rsidRPr="00146981">
              <w:t>7. Другое</w:t>
            </w:r>
          </w:p>
        </w:tc>
        <w:tc>
          <w:tcPr>
            <w:tcW w:w="1245" w:type="dxa"/>
          </w:tcPr>
          <w:p w:rsidR="00217397" w:rsidRDefault="00217397" w:rsidP="00217397">
            <w:pPr>
              <w:spacing w:line="276" w:lineRule="auto"/>
              <w:jc w:val="center"/>
              <w:rPr>
                <w:i/>
                <w:sz w:val="22"/>
                <w:szCs w:val="22"/>
              </w:rPr>
            </w:pPr>
          </w:p>
          <w:p w:rsidR="0074038F" w:rsidRPr="00217397" w:rsidRDefault="00146981" w:rsidP="00217397">
            <w:pPr>
              <w:spacing w:line="276" w:lineRule="auto"/>
              <w:jc w:val="center"/>
              <w:rPr>
                <w:i/>
                <w:sz w:val="22"/>
                <w:szCs w:val="22"/>
              </w:rPr>
            </w:pPr>
            <w:r w:rsidRPr="00217397">
              <w:rPr>
                <w:i/>
                <w:sz w:val="22"/>
                <w:szCs w:val="22"/>
              </w:rPr>
              <w:t>Май</w:t>
            </w:r>
          </w:p>
        </w:tc>
        <w:tc>
          <w:tcPr>
            <w:tcW w:w="2157" w:type="dxa"/>
          </w:tcPr>
          <w:p w:rsidR="00102EB2" w:rsidRDefault="00102EB2" w:rsidP="00176D7F">
            <w:pPr>
              <w:spacing w:line="276" w:lineRule="auto"/>
              <w:jc w:val="both"/>
            </w:pPr>
          </w:p>
          <w:p w:rsidR="00102EB2" w:rsidRDefault="00102EB2" w:rsidP="00102EB2"/>
          <w:p w:rsidR="00102EB2" w:rsidRPr="00DA1E79" w:rsidRDefault="00102EB2" w:rsidP="00102EB2">
            <w:pPr>
              <w:tabs>
                <w:tab w:val="center" w:pos="4677"/>
                <w:tab w:val="right" w:pos="9355"/>
              </w:tabs>
              <w:jc w:val="center"/>
              <w:rPr>
                <w:i/>
                <w:sz w:val="20"/>
                <w:szCs w:val="20"/>
              </w:rPr>
            </w:pPr>
            <w:r w:rsidRPr="00DA1E79">
              <w:rPr>
                <w:i/>
                <w:sz w:val="20"/>
                <w:szCs w:val="20"/>
              </w:rPr>
              <w:t>Заведующий</w:t>
            </w:r>
            <w:r>
              <w:rPr>
                <w:i/>
                <w:sz w:val="20"/>
                <w:szCs w:val="20"/>
              </w:rPr>
              <w:t>,</w:t>
            </w:r>
          </w:p>
          <w:p w:rsidR="00102EB2" w:rsidRDefault="00102EB2" w:rsidP="00102EB2">
            <w:pPr>
              <w:pStyle w:val="Default"/>
              <w:jc w:val="center"/>
              <w:rPr>
                <w:i/>
                <w:sz w:val="20"/>
                <w:szCs w:val="20"/>
              </w:rPr>
            </w:pPr>
            <w:r>
              <w:rPr>
                <w:i/>
                <w:sz w:val="20"/>
                <w:szCs w:val="20"/>
              </w:rPr>
              <w:lastRenderedPageBreak/>
              <w:t>с</w:t>
            </w:r>
            <w:r w:rsidRPr="00DA1E79">
              <w:rPr>
                <w:i/>
                <w:sz w:val="20"/>
                <w:szCs w:val="20"/>
              </w:rPr>
              <w:t xml:space="preserve">тарший </w:t>
            </w:r>
            <w:r>
              <w:rPr>
                <w:i/>
                <w:sz w:val="20"/>
                <w:szCs w:val="20"/>
              </w:rPr>
              <w:br/>
            </w:r>
            <w:r w:rsidRPr="00DA1E79">
              <w:rPr>
                <w:i/>
                <w:sz w:val="20"/>
                <w:szCs w:val="20"/>
              </w:rPr>
              <w:t>воспитатель</w:t>
            </w:r>
            <w:r>
              <w:rPr>
                <w:i/>
                <w:sz w:val="20"/>
                <w:szCs w:val="20"/>
              </w:rPr>
              <w:t xml:space="preserve">, </w:t>
            </w:r>
          </w:p>
          <w:p w:rsidR="00102EB2" w:rsidRDefault="00102EB2" w:rsidP="00102EB2">
            <w:pPr>
              <w:spacing w:line="276" w:lineRule="auto"/>
              <w:jc w:val="center"/>
            </w:pPr>
            <w:r>
              <w:rPr>
                <w:i/>
                <w:sz w:val="20"/>
                <w:szCs w:val="20"/>
              </w:rPr>
              <w:t xml:space="preserve">медсестра, </w:t>
            </w:r>
            <w:r>
              <w:rPr>
                <w:i/>
                <w:sz w:val="20"/>
                <w:szCs w:val="20"/>
              </w:rPr>
              <w:br/>
              <w:t>завхоз</w:t>
            </w:r>
          </w:p>
          <w:p w:rsidR="0074038F" w:rsidRPr="00102EB2" w:rsidRDefault="00102EB2" w:rsidP="00102EB2">
            <w:r>
              <w:rPr>
                <w:i/>
                <w:sz w:val="20"/>
                <w:szCs w:val="20"/>
              </w:rPr>
              <w:br/>
            </w:r>
          </w:p>
        </w:tc>
      </w:tr>
      <w:tr w:rsidR="00146981" w:rsidTr="009B3108">
        <w:trPr>
          <w:trHeight w:val="135"/>
        </w:trPr>
        <w:tc>
          <w:tcPr>
            <w:tcW w:w="10632" w:type="dxa"/>
            <w:gridSpan w:val="4"/>
            <w:shd w:val="clear" w:color="auto" w:fill="DAEEF3" w:themeFill="accent5" w:themeFillTint="33"/>
          </w:tcPr>
          <w:p w:rsidR="00146981" w:rsidRPr="00217397" w:rsidRDefault="00146981" w:rsidP="00217397">
            <w:pPr>
              <w:spacing w:line="276" w:lineRule="auto"/>
              <w:jc w:val="center"/>
              <w:rPr>
                <w:b/>
                <w:i/>
              </w:rPr>
            </w:pPr>
            <w:r w:rsidRPr="00217397">
              <w:rPr>
                <w:b/>
                <w:i/>
              </w:rPr>
              <w:lastRenderedPageBreak/>
              <w:t>Коллективные мероприятия</w:t>
            </w:r>
          </w:p>
        </w:tc>
      </w:tr>
      <w:tr w:rsidR="009B3108" w:rsidTr="009B3108">
        <w:trPr>
          <w:trHeight w:val="152"/>
        </w:trPr>
        <w:tc>
          <w:tcPr>
            <w:tcW w:w="426" w:type="dxa"/>
            <w:vMerge w:val="restart"/>
            <w:shd w:val="clear" w:color="auto" w:fill="FDE9D9" w:themeFill="accent6" w:themeFillTint="33"/>
          </w:tcPr>
          <w:p w:rsidR="009B3108" w:rsidRDefault="009B3108" w:rsidP="00176D7F">
            <w:pPr>
              <w:spacing w:line="276" w:lineRule="auto"/>
              <w:jc w:val="both"/>
            </w:pPr>
          </w:p>
          <w:p w:rsidR="009B3108" w:rsidRDefault="009B3108" w:rsidP="00176D7F">
            <w:pPr>
              <w:spacing w:line="276" w:lineRule="auto"/>
              <w:jc w:val="both"/>
            </w:pPr>
            <w:r w:rsidRPr="009B3108">
              <w:rPr>
                <w:b/>
                <w:shd w:val="clear" w:color="auto" w:fill="FDE9D9" w:themeFill="accent6" w:themeFillTint="33"/>
              </w:rPr>
              <w:t>4</w:t>
            </w:r>
            <w:r w:rsidRPr="009B3108">
              <w:rPr>
                <w:shd w:val="clear" w:color="auto" w:fill="FDE9D9" w:themeFill="accent6" w:themeFillTint="33"/>
              </w:rPr>
              <w:t>.</w:t>
            </w:r>
          </w:p>
        </w:tc>
        <w:tc>
          <w:tcPr>
            <w:tcW w:w="8049" w:type="dxa"/>
            <w:gridSpan w:val="2"/>
          </w:tcPr>
          <w:p w:rsidR="009B3108" w:rsidRDefault="009B3108" w:rsidP="00146981">
            <w:r w:rsidRPr="00CD0B17">
              <w:t xml:space="preserve">День дошкольного работника </w:t>
            </w:r>
          </w:p>
        </w:tc>
        <w:tc>
          <w:tcPr>
            <w:tcW w:w="2157" w:type="dxa"/>
          </w:tcPr>
          <w:p w:rsidR="009B3108" w:rsidRPr="009B3108" w:rsidRDefault="009B3108" w:rsidP="009B3108">
            <w:pPr>
              <w:spacing w:line="276" w:lineRule="auto"/>
              <w:jc w:val="center"/>
              <w:rPr>
                <w:i/>
              </w:rPr>
            </w:pPr>
            <w:r w:rsidRPr="009B3108">
              <w:rPr>
                <w:i/>
              </w:rPr>
              <w:t>Сентябрь</w:t>
            </w:r>
          </w:p>
        </w:tc>
      </w:tr>
      <w:tr w:rsidR="009B3108" w:rsidTr="009B3108">
        <w:trPr>
          <w:trHeight w:val="210"/>
        </w:trPr>
        <w:tc>
          <w:tcPr>
            <w:tcW w:w="426" w:type="dxa"/>
            <w:vMerge/>
            <w:shd w:val="clear" w:color="auto" w:fill="FDE9D9" w:themeFill="accent6" w:themeFillTint="33"/>
          </w:tcPr>
          <w:p w:rsidR="009B3108" w:rsidRDefault="009B3108" w:rsidP="00176D7F">
            <w:pPr>
              <w:spacing w:line="276" w:lineRule="auto"/>
              <w:jc w:val="both"/>
            </w:pPr>
          </w:p>
        </w:tc>
        <w:tc>
          <w:tcPr>
            <w:tcW w:w="8049" w:type="dxa"/>
            <w:gridSpan w:val="2"/>
          </w:tcPr>
          <w:p w:rsidR="009B3108" w:rsidRDefault="009B3108" w:rsidP="00146981">
            <w:r w:rsidRPr="00EC5066">
              <w:t xml:space="preserve">Новогоднее мероприятие </w:t>
            </w:r>
          </w:p>
        </w:tc>
        <w:tc>
          <w:tcPr>
            <w:tcW w:w="2157" w:type="dxa"/>
          </w:tcPr>
          <w:p w:rsidR="009B3108" w:rsidRPr="009B3108" w:rsidRDefault="009B3108" w:rsidP="009B3108">
            <w:pPr>
              <w:spacing w:line="276" w:lineRule="auto"/>
              <w:jc w:val="center"/>
              <w:rPr>
                <w:i/>
              </w:rPr>
            </w:pPr>
            <w:r w:rsidRPr="009B3108">
              <w:rPr>
                <w:i/>
              </w:rPr>
              <w:t>Декабрь</w:t>
            </w:r>
          </w:p>
        </w:tc>
      </w:tr>
      <w:tr w:rsidR="009B3108" w:rsidTr="009B3108">
        <w:trPr>
          <w:trHeight w:val="92"/>
        </w:trPr>
        <w:tc>
          <w:tcPr>
            <w:tcW w:w="426" w:type="dxa"/>
            <w:vMerge/>
            <w:shd w:val="clear" w:color="auto" w:fill="FDE9D9" w:themeFill="accent6" w:themeFillTint="33"/>
          </w:tcPr>
          <w:p w:rsidR="009B3108" w:rsidRDefault="009B3108" w:rsidP="00176D7F">
            <w:pPr>
              <w:spacing w:line="276" w:lineRule="auto"/>
              <w:jc w:val="both"/>
            </w:pPr>
          </w:p>
        </w:tc>
        <w:tc>
          <w:tcPr>
            <w:tcW w:w="8049" w:type="dxa"/>
            <w:gridSpan w:val="2"/>
          </w:tcPr>
          <w:p w:rsidR="009B3108" w:rsidRDefault="009B3108" w:rsidP="00146981">
            <w:r w:rsidRPr="004523C1">
              <w:t xml:space="preserve">Празднование Международного женского дня </w:t>
            </w:r>
          </w:p>
        </w:tc>
        <w:tc>
          <w:tcPr>
            <w:tcW w:w="2157" w:type="dxa"/>
          </w:tcPr>
          <w:p w:rsidR="009B3108" w:rsidRPr="009B3108" w:rsidRDefault="009B3108" w:rsidP="009B3108">
            <w:pPr>
              <w:spacing w:line="276" w:lineRule="auto"/>
              <w:jc w:val="center"/>
              <w:rPr>
                <w:i/>
              </w:rPr>
            </w:pPr>
            <w:r w:rsidRPr="009B3108">
              <w:rPr>
                <w:i/>
              </w:rPr>
              <w:t>Март</w:t>
            </w:r>
          </w:p>
        </w:tc>
      </w:tr>
      <w:tr w:rsidR="009B3108" w:rsidTr="009B3108">
        <w:trPr>
          <w:trHeight w:val="122"/>
        </w:trPr>
        <w:tc>
          <w:tcPr>
            <w:tcW w:w="426" w:type="dxa"/>
            <w:vMerge/>
            <w:shd w:val="clear" w:color="auto" w:fill="FDE9D9" w:themeFill="accent6" w:themeFillTint="33"/>
          </w:tcPr>
          <w:p w:rsidR="009B3108" w:rsidRDefault="009B3108" w:rsidP="00176D7F">
            <w:pPr>
              <w:spacing w:line="276" w:lineRule="auto"/>
              <w:jc w:val="both"/>
            </w:pPr>
          </w:p>
        </w:tc>
        <w:tc>
          <w:tcPr>
            <w:tcW w:w="8049" w:type="dxa"/>
            <w:gridSpan w:val="2"/>
          </w:tcPr>
          <w:p w:rsidR="009B3108" w:rsidRDefault="009B3108" w:rsidP="00146981">
            <w:r w:rsidRPr="003B7C0C">
              <w:t xml:space="preserve">Субботник по очистке и озеленению территории детского сада </w:t>
            </w:r>
          </w:p>
        </w:tc>
        <w:tc>
          <w:tcPr>
            <w:tcW w:w="2157" w:type="dxa"/>
          </w:tcPr>
          <w:p w:rsidR="009B3108" w:rsidRPr="009B3108" w:rsidRDefault="009B3108" w:rsidP="009B3108">
            <w:pPr>
              <w:spacing w:line="276" w:lineRule="auto"/>
              <w:jc w:val="center"/>
              <w:rPr>
                <w:i/>
              </w:rPr>
            </w:pPr>
            <w:r w:rsidRPr="009B3108">
              <w:rPr>
                <w:i/>
              </w:rPr>
              <w:t>Май</w:t>
            </w:r>
          </w:p>
        </w:tc>
      </w:tr>
      <w:tr w:rsidR="009B3108" w:rsidTr="009B3108">
        <w:trPr>
          <w:trHeight w:val="180"/>
        </w:trPr>
        <w:tc>
          <w:tcPr>
            <w:tcW w:w="426" w:type="dxa"/>
            <w:vMerge/>
            <w:shd w:val="clear" w:color="auto" w:fill="FDE9D9" w:themeFill="accent6" w:themeFillTint="33"/>
          </w:tcPr>
          <w:p w:rsidR="009B3108" w:rsidRDefault="009B3108" w:rsidP="00176D7F">
            <w:pPr>
              <w:spacing w:line="276" w:lineRule="auto"/>
              <w:jc w:val="both"/>
            </w:pPr>
          </w:p>
        </w:tc>
        <w:tc>
          <w:tcPr>
            <w:tcW w:w="8049" w:type="dxa"/>
            <w:gridSpan w:val="2"/>
          </w:tcPr>
          <w:p w:rsidR="009B3108" w:rsidRDefault="009B3108" w:rsidP="009B3108">
            <w:r w:rsidRPr="003D5E43">
              <w:t xml:space="preserve">Поздравление юбиляров и бывших сотрудников учреждения </w:t>
            </w:r>
          </w:p>
        </w:tc>
        <w:tc>
          <w:tcPr>
            <w:tcW w:w="2157" w:type="dxa"/>
          </w:tcPr>
          <w:p w:rsidR="009B3108" w:rsidRPr="009B3108" w:rsidRDefault="009B3108" w:rsidP="009B3108">
            <w:pPr>
              <w:spacing w:line="276" w:lineRule="auto"/>
              <w:jc w:val="center"/>
              <w:rPr>
                <w:i/>
              </w:rPr>
            </w:pPr>
            <w:r w:rsidRPr="009B3108">
              <w:rPr>
                <w:i/>
              </w:rPr>
              <w:t>В течение года</w:t>
            </w:r>
          </w:p>
        </w:tc>
      </w:tr>
    </w:tbl>
    <w:p w:rsidR="00774A10" w:rsidRDefault="00774A10" w:rsidP="00CA5810">
      <w:pPr>
        <w:spacing w:line="276" w:lineRule="auto"/>
        <w:jc w:val="both"/>
      </w:pPr>
    </w:p>
    <w:p w:rsidR="002845E5" w:rsidRPr="002845E5" w:rsidRDefault="002845E5" w:rsidP="002845E5">
      <w:pPr>
        <w:pStyle w:val="1"/>
        <w:spacing w:before="0" w:line="276"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2.3. </w:t>
      </w:r>
      <w:r w:rsidRPr="002845E5">
        <w:rPr>
          <w:rFonts w:ascii="Times New Roman" w:hAnsi="Times New Roman" w:cs="Times New Roman"/>
          <w:color w:val="auto"/>
          <w:sz w:val="24"/>
          <w:szCs w:val="24"/>
        </w:rPr>
        <w:t>Организационно-педагогическая работа</w:t>
      </w:r>
    </w:p>
    <w:p w:rsidR="002845E5" w:rsidRPr="002845E5" w:rsidRDefault="002845E5" w:rsidP="002845E5">
      <w:pPr>
        <w:jc w:val="center"/>
        <w:rPr>
          <w:color w:val="000000"/>
          <w:sz w:val="22"/>
          <w:szCs w:val="22"/>
        </w:rPr>
      </w:pPr>
    </w:p>
    <w:p w:rsidR="002845E5" w:rsidRPr="002845E5" w:rsidRDefault="002845E5" w:rsidP="002845E5">
      <w:pPr>
        <w:spacing w:line="276" w:lineRule="auto"/>
        <w:ind w:firstLine="709"/>
        <w:jc w:val="both"/>
      </w:pPr>
      <w:r w:rsidRPr="002845E5">
        <w:rPr>
          <w:rStyle w:val="20"/>
          <w:rFonts w:ascii="Times New Roman" w:hAnsi="Times New Roman" w:cs="Times New Roman"/>
          <w:i/>
          <w:color w:val="auto"/>
          <w:sz w:val="24"/>
          <w:szCs w:val="24"/>
          <w:u w:val="single"/>
        </w:rPr>
        <w:t xml:space="preserve">Педагогический совет - </w:t>
      </w:r>
      <w:r w:rsidRPr="002845E5">
        <w:t xml:space="preserve"> </w:t>
      </w:r>
      <w:r w:rsidRPr="002845E5">
        <w:rPr>
          <w:i/>
        </w:rPr>
        <w:t>постоянно действующий коллегиальный орган самоуправления педагогических работников, это высший орган руководства всем педагогическим коллективом. Он проводится для рассмотрения и решения основных вопросов воспитательно-образовательной работы детского сада.</w:t>
      </w:r>
      <w:r w:rsidRPr="002845E5">
        <w:t xml:space="preserve"> </w:t>
      </w:r>
    </w:p>
    <w:p w:rsidR="002845E5" w:rsidRPr="002845E5" w:rsidRDefault="002845E5" w:rsidP="002845E5">
      <w:pPr>
        <w:spacing w:line="276" w:lineRule="auto"/>
        <w:ind w:firstLine="709"/>
        <w:jc w:val="both"/>
      </w:pPr>
      <w:r w:rsidRPr="002845E5">
        <w:rPr>
          <w:rStyle w:val="20"/>
          <w:rFonts w:ascii="Times New Roman" w:hAnsi="Times New Roman" w:cs="Times New Roman"/>
          <w:i/>
          <w:color w:val="auto"/>
          <w:sz w:val="24"/>
          <w:szCs w:val="24"/>
          <w:u w:val="single"/>
        </w:rPr>
        <w:t>Цели и задачи педагогического совета –</w:t>
      </w:r>
      <w:r w:rsidRPr="002845E5">
        <w:t xml:space="preserve"> </w:t>
      </w:r>
      <w:r w:rsidRPr="002845E5">
        <w:rPr>
          <w:i/>
        </w:rPr>
        <w:t>объединить условия коллектива детского сада для создания благоприятных условий развития детей в соответствии с их возрастными и индивидуальными особенностями и склонностями; обеспечения психолого – 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2845E5" w:rsidRDefault="002845E5" w:rsidP="00BE7648">
      <w:pPr>
        <w:pStyle w:val="2"/>
        <w:spacing w:before="0"/>
        <w:rPr>
          <w:rFonts w:eastAsiaTheme="minorHAnsi"/>
          <w:i/>
          <w:sz w:val="28"/>
          <w:szCs w:val="28"/>
          <w:u w:val="single"/>
          <w:lang w:eastAsia="en-US"/>
        </w:rPr>
      </w:pPr>
    </w:p>
    <w:p w:rsidR="002845E5" w:rsidRDefault="00BE7648" w:rsidP="00BE7648">
      <w:pPr>
        <w:pStyle w:val="2"/>
        <w:spacing w:before="0"/>
        <w:jc w:val="center"/>
        <w:rPr>
          <w:rFonts w:ascii="Times New Roman" w:eastAsiaTheme="minorHAnsi" w:hAnsi="Times New Roman" w:cs="Times New Roman"/>
          <w:color w:val="auto"/>
          <w:sz w:val="24"/>
          <w:szCs w:val="24"/>
          <w:lang w:eastAsia="en-US"/>
        </w:rPr>
      </w:pPr>
      <w:r>
        <w:rPr>
          <w:rFonts w:ascii="Times New Roman" w:eastAsiaTheme="minorHAnsi" w:hAnsi="Times New Roman" w:cs="Times New Roman"/>
          <w:color w:val="auto"/>
          <w:sz w:val="24"/>
          <w:szCs w:val="24"/>
          <w:lang w:eastAsia="en-US"/>
        </w:rPr>
        <w:t xml:space="preserve">2.3.1. </w:t>
      </w:r>
      <w:r w:rsidR="002845E5" w:rsidRPr="00BE7648">
        <w:rPr>
          <w:rFonts w:ascii="Times New Roman" w:eastAsiaTheme="minorHAnsi" w:hAnsi="Times New Roman" w:cs="Times New Roman"/>
          <w:color w:val="auto"/>
          <w:sz w:val="24"/>
          <w:szCs w:val="24"/>
          <w:lang w:eastAsia="en-US"/>
        </w:rPr>
        <w:t>Расстановк</w:t>
      </w:r>
      <w:r>
        <w:rPr>
          <w:rFonts w:ascii="Times New Roman" w:eastAsiaTheme="minorHAnsi" w:hAnsi="Times New Roman" w:cs="Times New Roman"/>
          <w:color w:val="auto"/>
          <w:sz w:val="24"/>
          <w:szCs w:val="24"/>
          <w:lang w:eastAsia="en-US"/>
        </w:rPr>
        <w:t xml:space="preserve">а педагогических кадров  </w:t>
      </w:r>
    </w:p>
    <w:p w:rsidR="00BE7648" w:rsidRPr="00BE7648" w:rsidRDefault="00BE7648" w:rsidP="00BE7648">
      <w:pPr>
        <w:rPr>
          <w:lang w:eastAsia="en-US"/>
        </w:rPr>
      </w:pPr>
    </w:p>
    <w:tbl>
      <w:tblPr>
        <w:tblStyle w:val="a5"/>
        <w:tblW w:w="10773" w:type="dxa"/>
        <w:tblInd w:w="-1026" w:type="dxa"/>
        <w:tblLook w:val="04A0" w:firstRow="1" w:lastRow="0" w:firstColumn="1" w:lastColumn="0" w:noHBand="0" w:noVBand="1"/>
      </w:tblPr>
      <w:tblGrid>
        <w:gridCol w:w="425"/>
        <w:gridCol w:w="2269"/>
        <w:gridCol w:w="4110"/>
        <w:gridCol w:w="1701"/>
        <w:gridCol w:w="993"/>
        <w:gridCol w:w="1275"/>
      </w:tblGrid>
      <w:tr w:rsidR="00BE7648" w:rsidTr="00BE7648">
        <w:trPr>
          <w:trHeight w:val="438"/>
        </w:trPr>
        <w:tc>
          <w:tcPr>
            <w:tcW w:w="425" w:type="dxa"/>
            <w:shd w:val="clear" w:color="auto" w:fill="EAF1DD" w:themeFill="accent3" w:themeFillTint="33"/>
          </w:tcPr>
          <w:p w:rsidR="002845E5" w:rsidRPr="00544BFC" w:rsidRDefault="002845E5" w:rsidP="00B70C5C">
            <w:pPr>
              <w:pStyle w:val="Default"/>
              <w:jc w:val="center"/>
              <w:rPr>
                <w:i/>
                <w:sz w:val="22"/>
                <w:szCs w:val="22"/>
              </w:rPr>
            </w:pPr>
            <w:r w:rsidRPr="00544BFC">
              <w:rPr>
                <w:b/>
                <w:bCs/>
                <w:i/>
                <w:sz w:val="22"/>
                <w:szCs w:val="22"/>
              </w:rPr>
              <w:t>№</w:t>
            </w:r>
          </w:p>
        </w:tc>
        <w:tc>
          <w:tcPr>
            <w:tcW w:w="2269" w:type="dxa"/>
            <w:shd w:val="clear" w:color="auto" w:fill="EAF1DD" w:themeFill="accent3" w:themeFillTint="33"/>
          </w:tcPr>
          <w:p w:rsidR="002845E5" w:rsidRPr="00544BFC" w:rsidRDefault="002845E5" w:rsidP="00B70C5C">
            <w:pPr>
              <w:pStyle w:val="Default"/>
              <w:jc w:val="center"/>
              <w:rPr>
                <w:i/>
                <w:sz w:val="22"/>
                <w:szCs w:val="22"/>
              </w:rPr>
            </w:pPr>
            <w:r w:rsidRPr="00544BFC">
              <w:rPr>
                <w:b/>
                <w:bCs/>
                <w:i/>
                <w:sz w:val="22"/>
                <w:szCs w:val="22"/>
              </w:rPr>
              <w:t>Возрастная группа</w:t>
            </w:r>
          </w:p>
        </w:tc>
        <w:tc>
          <w:tcPr>
            <w:tcW w:w="4110" w:type="dxa"/>
            <w:shd w:val="clear" w:color="auto" w:fill="EAF1DD" w:themeFill="accent3" w:themeFillTint="33"/>
          </w:tcPr>
          <w:p w:rsidR="002845E5" w:rsidRPr="00544BFC" w:rsidRDefault="002845E5" w:rsidP="00B70C5C">
            <w:pPr>
              <w:pStyle w:val="Default"/>
              <w:jc w:val="center"/>
              <w:rPr>
                <w:i/>
                <w:sz w:val="22"/>
                <w:szCs w:val="22"/>
              </w:rPr>
            </w:pPr>
            <w:r w:rsidRPr="00544BFC">
              <w:rPr>
                <w:b/>
                <w:bCs/>
                <w:i/>
                <w:sz w:val="22"/>
                <w:szCs w:val="22"/>
              </w:rPr>
              <w:t>Ф.И.О.</w:t>
            </w:r>
            <w:r>
              <w:rPr>
                <w:i/>
                <w:sz w:val="22"/>
                <w:szCs w:val="22"/>
              </w:rPr>
              <w:t xml:space="preserve"> </w:t>
            </w:r>
            <w:r w:rsidRPr="00544BFC">
              <w:rPr>
                <w:b/>
                <w:bCs/>
                <w:i/>
                <w:sz w:val="22"/>
                <w:szCs w:val="22"/>
              </w:rPr>
              <w:t>педагогов</w:t>
            </w:r>
          </w:p>
        </w:tc>
        <w:tc>
          <w:tcPr>
            <w:tcW w:w="1701" w:type="dxa"/>
            <w:shd w:val="clear" w:color="auto" w:fill="EAF1DD" w:themeFill="accent3" w:themeFillTint="33"/>
          </w:tcPr>
          <w:p w:rsidR="002845E5" w:rsidRPr="00544BFC" w:rsidRDefault="002845E5" w:rsidP="00B70C5C">
            <w:pPr>
              <w:pStyle w:val="Default"/>
              <w:jc w:val="center"/>
              <w:rPr>
                <w:i/>
                <w:sz w:val="22"/>
                <w:szCs w:val="22"/>
              </w:rPr>
            </w:pPr>
            <w:r w:rsidRPr="00544BFC">
              <w:rPr>
                <w:b/>
                <w:bCs/>
                <w:i/>
                <w:sz w:val="22"/>
                <w:szCs w:val="22"/>
              </w:rPr>
              <w:t>Образование</w:t>
            </w:r>
          </w:p>
        </w:tc>
        <w:tc>
          <w:tcPr>
            <w:tcW w:w="993" w:type="dxa"/>
            <w:shd w:val="clear" w:color="auto" w:fill="EAF1DD" w:themeFill="accent3" w:themeFillTint="33"/>
          </w:tcPr>
          <w:p w:rsidR="002845E5" w:rsidRPr="00544BFC" w:rsidRDefault="002845E5" w:rsidP="00B70C5C">
            <w:pPr>
              <w:pStyle w:val="Default"/>
              <w:jc w:val="center"/>
              <w:rPr>
                <w:i/>
                <w:sz w:val="22"/>
                <w:szCs w:val="22"/>
              </w:rPr>
            </w:pPr>
            <w:r w:rsidRPr="00544BFC">
              <w:rPr>
                <w:b/>
                <w:bCs/>
                <w:i/>
                <w:sz w:val="22"/>
                <w:szCs w:val="22"/>
              </w:rPr>
              <w:t>Пед.</w:t>
            </w:r>
            <w:r>
              <w:rPr>
                <w:b/>
                <w:bCs/>
                <w:i/>
                <w:sz w:val="22"/>
                <w:szCs w:val="22"/>
              </w:rPr>
              <w:br/>
            </w:r>
            <w:r w:rsidRPr="00544BFC">
              <w:rPr>
                <w:b/>
                <w:bCs/>
                <w:i/>
                <w:sz w:val="22"/>
                <w:szCs w:val="22"/>
              </w:rPr>
              <w:t>стаж</w:t>
            </w:r>
          </w:p>
        </w:tc>
        <w:tc>
          <w:tcPr>
            <w:tcW w:w="1275" w:type="dxa"/>
            <w:shd w:val="clear" w:color="auto" w:fill="EAF1DD" w:themeFill="accent3" w:themeFillTint="33"/>
          </w:tcPr>
          <w:p w:rsidR="002845E5" w:rsidRPr="00544BFC" w:rsidRDefault="002845E5" w:rsidP="00B70C5C">
            <w:pPr>
              <w:pStyle w:val="Default"/>
              <w:jc w:val="center"/>
              <w:rPr>
                <w:i/>
                <w:sz w:val="22"/>
                <w:szCs w:val="22"/>
              </w:rPr>
            </w:pPr>
            <w:r w:rsidRPr="00544BFC">
              <w:rPr>
                <w:b/>
                <w:bCs/>
                <w:i/>
                <w:sz w:val="22"/>
                <w:szCs w:val="22"/>
              </w:rPr>
              <w:t xml:space="preserve">Квал. </w:t>
            </w:r>
            <w:r>
              <w:rPr>
                <w:b/>
                <w:bCs/>
                <w:i/>
                <w:sz w:val="22"/>
                <w:szCs w:val="22"/>
              </w:rPr>
              <w:br/>
            </w:r>
            <w:r w:rsidRPr="00544BFC">
              <w:rPr>
                <w:b/>
                <w:bCs/>
                <w:i/>
                <w:sz w:val="22"/>
                <w:szCs w:val="22"/>
              </w:rPr>
              <w:t>категория</w:t>
            </w:r>
          </w:p>
        </w:tc>
      </w:tr>
      <w:tr w:rsidR="00BE7648" w:rsidTr="00BE7648">
        <w:trPr>
          <w:trHeight w:val="246"/>
        </w:trPr>
        <w:tc>
          <w:tcPr>
            <w:tcW w:w="425" w:type="dxa"/>
            <w:vMerge w:val="restart"/>
            <w:shd w:val="clear" w:color="auto" w:fill="E5DFEC" w:themeFill="accent4" w:themeFillTint="33"/>
          </w:tcPr>
          <w:p w:rsidR="002845E5" w:rsidRPr="00544BFC" w:rsidRDefault="002845E5" w:rsidP="00B70C5C">
            <w:pPr>
              <w:rPr>
                <w:b/>
                <w:color w:val="000000"/>
                <w:sz w:val="22"/>
                <w:szCs w:val="22"/>
              </w:rPr>
            </w:pPr>
            <w:r w:rsidRPr="00544BFC">
              <w:rPr>
                <w:b/>
                <w:color w:val="000000"/>
                <w:sz w:val="22"/>
                <w:szCs w:val="22"/>
              </w:rPr>
              <w:t>1.</w:t>
            </w:r>
          </w:p>
        </w:tc>
        <w:tc>
          <w:tcPr>
            <w:tcW w:w="2269" w:type="dxa"/>
            <w:vMerge w:val="restart"/>
            <w:shd w:val="clear" w:color="auto" w:fill="F2DBDB" w:themeFill="accent2" w:themeFillTint="33"/>
          </w:tcPr>
          <w:p w:rsidR="002845E5" w:rsidRPr="00DC3F75" w:rsidRDefault="002845E5" w:rsidP="00B70C5C">
            <w:pPr>
              <w:jc w:val="center"/>
              <w:rPr>
                <w:b/>
                <w:color w:val="000000"/>
              </w:rPr>
            </w:pPr>
            <w:r w:rsidRPr="00DC3F75">
              <w:rPr>
                <w:b/>
                <w:color w:val="000000"/>
              </w:rPr>
              <w:t>Младшая</w:t>
            </w:r>
          </w:p>
        </w:tc>
        <w:tc>
          <w:tcPr>
            <w:tcW w:w="4110" w:type="dxa"/>
          </w:tcPr>
          <w:p w:rsidR="002845E5" w:rsidRPr="00544BFC" w:rsidRDefault="00912885" w:rsidP="00B70C5C">
            <w:pPr>
              <w:jc w:val="center"/>
              <w:rPr>
                <w:rFonts w:eastAsiaTheme="minorHAnsi"/>
                <w:lang w:eastAsia="en-US"/>
              </w:rPr>
            </w:pPr>
            <w:r>
              <w:t>Харебова Виктория Валерьевна</w:t>
            </w:r>
          </w:p>
        </w:tc>
        <w:tc>
          <w:tcPr>
            <w:tcW w:w="1701" w:type="dxa"/>
          </w:tcPr>
          <w:p w:rsidR="002845E5" w:rsidRDefault="002845E5" w:rsidP="00B70C5C">
            <w:pPr>
              <w:jc w:val="center"/>
            </w:pPr>
            <w:r w:rsidRPr="00A86FFE">
              <w:rPr>
                <w:rFonts w:eastAsiaTheme="minorHAnsi"/>
                <w:lang w:eastAsia="en-US"/>
              </w:rPr>
              <w:t>Высшее</w:t>
            </w:r>
          </w:p>
        </w:tc>
        <w:tc>
          <w:tcPr>
            <w:tcW w:w="993" w:type="dxa"/>
          </w:tcPr>
          <w:p w:rsidR="002845E5" w:rsidRPr="00544BFC" w:rsidRDefault="003741DD" w:rsidP="00B70C5C">
            <w:pPr>
              <w:jc w:val="center"/>
              <w:rPr>
                <w:color w:val="000000"/>
              </w:rPr>
            </w:pPr>
            <w:r>
              <w:rPr>
                <w:color w:val="000000"/>
              </w:rPr>
              <w:t>1</w:t>
            </w:r>
          </w:p>
        </w:tc>
        <w:tc>
          <w:tcPr>
            <w:tcW w:w="1275" w:type="dxa"/>
          </w:tcPr>
          <w:p w:rsidR="002845E5" w:rsidRPr="00544BFC" w:rsidRDefault="003741DD" w:rsidP="00B70C5C">
            <w:pPr>
              <w:jc w:val="center"/>
              <w:rPr>
                <w:color w:val="000000"/>
              </w:rPr>
            </w:pPr>
            <w:r>
              <w:rPr>
                <w:color w:val="000000"/>
              </w:rPr>
              <w:t>сзд</w:t>
            </w:r>
          </w:p>
        </w:tc>
      </w:tr>
      <w:tr w:rsidR="00BE7648" w:rsidTr="00BE7648">
        <w:trPr>
          <w:trHeight w:val="220"/>
        </w:trPr>
        <w:tc>
          <w:tcPr>
            <w:tcW w:w="425" w:type="dxa"/>
            <w:vMerge/>
            <w:shd w:val="clear" w:color="auto" w:fill="E5DFEC" w:themeFill="accent4" w:themeFillTint="33"/>
          </w:tcPr>
          <w:p w:rsidR="002845E5" w:rsidRPr="00544BFC" w:rsidRDefault="002845E5" w:rsidP="00B70C5C">
            <w:pPr>
              <w:rPr>
                <w:b/>
                <w:color w:val="000000"/>
                <w:sz w:val="22"/>
                <w:szCs w:val="22"/>
              </w:rPr>
            </w:pPr>
          </w:p>
        </w:tc>
        <w:tc>
          <w:tcPr>
            <w:tcW w:w="2269" w:type="dxa"/>
            <w:vMerge/>
            <w:shd w:val="clear" w:color="auto" w:fill="F2DBDB" w:themeFill="accent2" w:themeFillTint="33"/>
          </w:tcPr>
          <w:p w:rsidR="002845E5" w:rsidRPr="00DC3F75" w:rsidRDefault="002845E5" w:rsidP="00B70C5C">
            <w:pPr>
              <w:jc w:val="center"/>
              <w:rPr>
                <w:b/>
                <w:color w:val="000000"/>
              </w:rPr>
            </w:pPr>
          </w:p>
        </w:tc>
        <w:tc>
          <w:tcPr>
            <w:tcW w:w="4110" w:type="dxa"/>
          </w:tcPr>
          <w:p w:rsidR="002845E5" w:rsidRDefault="00912885" w:rsidP="00B70C5C">
            <w:pPr>
              <w:jc w:val="center"/>
            </w:pPr>
            <w:r>
              <w:rPr>
                <w:rFonts w:eastAsiaTheme="minorHAnsi"/>
                <w:lang w:eastAsia="en-US"/>
              </w:rPr>
              <w:t>Петрина Светлана Владимировна</w:t>
            </w:r>
          </w:p>
        </w:tc>
        <w:tc>
          <w:tcPr>
            <w:tcW w:w="1701" w:type="dxa"/>
          </w:tcPr>
          <w:p w:rsidR="002845E5" w:rsidRDefault="00912885" w:rsidP="00B70C5C">
            <w:pPr>
              <w:jc w:val="center"/>
            </w:pPr>
            <w:r>
              <w:t>Ср. спец</w:t>
            </w:r>
          </w:p>
        </w:tc>
        <w:tc>
          <w:tcPr>
            <w:tcW w:w="993" w:type="dxa"/>
          </w:tcPr>
          <w:p w:rsidR="002845E5" w:rsidRPr="00544BFC" w:rsidRDefault="003741DD" w:rsidP="00B70C5C">
            <w:pPr>
              <w:jc w:val="center"/>
              <w:rPr>
                <w:color w:val="000000"/>
              </w:rPr>
            </w:pPr>
            <w:r>
              <w:rPr>
                <w:color w:val="000000"/>
              </w:rPr>
              <w:t>-</w:t>
            </w:r>
          </w:p>
        </w:tc>
        <w:tc>
          <w:tcPr>
            <w:tcW w:w="1275" w:type="dxa"/>
          </w:tcPr>
          <w:p w:rsidR="002845E5" w:rsidRPr="00544BFC" w:rsidRDefault="003741DD" w:rsidP="00B70C5C">
            <w:pPr>
              <w:jc w:val="center"/>
              <w:rPr>
                <w:color w:val="000000"/>
              </w:rPr>
            </w:pPr>
            <w:r>
              <w:rPr>
                <w:color w:val="000000"/>
              </w:rPr>
              <w:t>-</w:t>
            </w:r>
          </w:p>
        </w:tc>
      </w:tr>
      <w:tr w:rsidR="003741DD" w:rsidTr="00BE7648">
        <w:trPr>
          <w:trHeight w:val="258"/>
        </w:trPr>
        <w:tc>
          <w:tcPr>
            <w:tcW w:w="425" w:type="dxa"/>
            <w:vMerge w:val="restart"/>
            <w:shd w:val="clear" w:color="auto" w:fill="E5DFEC" w:themeFill="accent4" w:themeFillTint="33"/>
          </w:tcPr>
          <w:p w:rsidR="003741DD" w:rsidRPr="00544BFC" w:rsidRDefault="003741DD" w:rsidP="00B70C5C">
            <w:pPr>
              <w:rPr>
                <w:b/>
                <w:color w:val="000000"/>
                <w:sz w:val="22"/>
                <w:szCs w:val="22"/>
              </w:rPr>
            </w:pPr>
            <w:r w:rsidRPr="00544BFC">
              <w:rPr>
                <w:b/>
                <w:color w:val="000000"/>
                <w:sz w:val="22"/>
                <w:szCs w:val="22"/>
              </w:rPr>
              <w:t>2.</w:t>
            </w:r>
          </w:p>
        </w:tc>
        <w:tc>
          <w:tcPr>
            <w:tcW w:w="2269" w:type="dxa"/>
            <w:vMerge w:val="restart"/>
            <w:shd w:val="clear" w:color="auto" w:fill="F2DBDB" w:themeFill="accent2" w:themeFillTint="33"/>
          </w:tcPr>
          <w:p w:rsidR="003741DD" w:rsidRPr="00DC3F75" w:rsidRDefault="003741DD" w:rsidP="00B70C5C">
            <w:pPr>
              <w:jc w:val="center"/>
              <w:rPr>
                <w:b/>
                <w:color w:val="000000"/>
              </w:rPr>
            </w:pPr>
            <w:r w:rsidRPr="00DC3F75">
              <w:rPr>
                <w:b/>
                <w:color w:val="000000"/>
              </w:rPr>
              <w:t>Средняя</w:t>
            </w:r>
          </w:p>
        </w:tc>
        <w:tc>
          <w:tcPr>
            <w:tcW w:w="4110" w:type="dxa"/>
          </w:tcPr>
          <w:p w:rsidR="003741DD" w:rsidRPr="00544BFC" w:rsidRDefault="003741DD" w:rsidP="00912885">
            <w:pPr>
              <w:jc w:val="center"/>
              <w:rPr>
                <w:rFonts w:eastAsiaTheme="minorHAnsi"/>
                <w:lang w:eastAsia="en-US"/>
              </w:rPr>
            </w:pPr>
            <w:r>
              <w:t>Лакиза Юлия Петровна</w:t>
            </w:r>
          </w:p>
        </w:tc>
        <w:tc>
          <w:tcPr>
            <w:tcW w:w="1701" w:type="dxa"/>
          </w:tcPr>
          <w:p w:rsidR="003741DD" w:rsidRDefault="003741DD" w:rsidP="00B70C5C">
            <w:pPr>
              <w:jc w:val="center"/>
            </w:pPr>
            <w:r w:rsidRPr="00A86FFE">
              <w:rPr>
                <w:rFonts w:eastAsiaTheme="minorHAnsi"/>
                <w:lang w:eastAsia="en-US"/>
              </w:rPr>
              <w:t>Высшее</w:t>
            </w:r>
          </w:p>
        </w:tc>
        <w:tc>
          <w:tcPr>
            <w:tcW w:w="993" w:type="dxa"/>
          </w:tcPr>
          <w:p w:rsidR="003741DD" w:rsidRPr="00544BFC" w:rsidRDefault="003741DD" w:rsidP="00B70C5C">
            <w:pPr>
              <w:jc w:val="center"/>
              <w:rPr>
                <w:color w:val="000000"/>
              </w:rPr>
            </w:pPr>
            <w:r>
              <w:rPr>
                <w:color w:val="000000"/>
              </w:rPr>
              <w:t>28</w:t>
            </w:r>
          </w:p>
        </w:tc>
        <w:tc>
          <w:tcPr>
            <w:tcW w:w="1275" w:type="dxa"/>
          </w:tcPr>
          <w:p w:rsidR="003741DD" w:rsidRPr="00544BFC" w:rsidRDefault="003741DD" w:rsidP="009E3D20">
            <w:pPr>
              <w:jc w:val="center"/>
              <w:rPr>
                <w:color w:val="000000"/>
              </w:rPr>
            </w:pPr>
            <w:r>
              <w:rPr>
                <w:color w:val="000000"/>
              </w:rPr>
              <w:t>Высшая</w:t>
            </w:r>
          </w:p>
        </w:tc>
      </w:tr>
      <w:tr w:rsidR="003741DD" w:rsidTr="00BE7648">
        <w:trPr>
          <w:trHeight w:val="220"/>
        </w:trPr>
        <w:tc>
          <w:tcPr>
            <w:tcW w:w="425" w:type="dxa"/>
            <w:vMerge/>
            <w:shd w:val="clear" w:color="auto" w:fill="E5DFEC" w:themeFill="accent4" w:themeFillTint="33"/>
          </w:tcPr>
          <w:p w:rsidR="003741DD" w:rsidRPr="00544BFC" w:rsidRDefault="003741DD" w:rsidP="00B70C5C">
            <w:pPr>
              <w:rPr>
                <w:b/>
                <w:color w:val="000000"/>
                <w:sz w:val="22"/>
                <w:szCs w:val="22"/>
              </w:rPr>
            </w:pPr>
          </w:p>
        </w:tc>
        <w:tc>
          <w:tcPr>
            <w:tcW w:w="2269" w:type="dxa"/>
            <w:vMerge/>
            <w:shd w:val="clear" w:color="auto" w:fill="F2DBDB" w:themeFill="accent2" w:themeFillTint="33"/>
          </w:tcPr>
          <w:p w:rsidR="003741DD" w:rsidRPr="00DC3F75" w:rsidRDefault="003741DD" w:rsidP="00B70C5C">
            <w:pPr>
              <w:jc w:val="center"/>
              <w:rPr>
                <w:b/>
                <w:color w:val="000000"/>
              </w:rPr>
            </w:pPr>
          </w:p>
        </w:tc>
        <w:tc>
          <w:tcPr>
            <w:tcW w:w="4110" w:type="dxa"/>
          </w:tcPr>
          <w:p w:rsidR="003741DD" w:rsidRDefault="003741DD" w:rsidP="00912885">
            <w:pPr>
              <w:jc w:val="center"/>
            </w:pPr>
            <w:r>
              <w:rPr>
                <w:rFonts w:eastAsiaTheme="minorHAnsi"/>
                <w:lang w:eastAsia="en-US"/>
              </w:rPr>
              <w:t>Петрина Наталья</w:t>
            </w:r>
            <w:r w:rsidRPr="00544BFC">
              <w:rPr>
                <w:rFonts w:eastAsiaTheme="minorHAnsi"/>
                <w:lang w:eastAsia="en-US"/>
              </w:rPr>
              <w:t>Николаевна</w:t>
            </w:r>
          </w:p>
        </w:tc>
        <w:tc>
          <w:tcPr>
            <w:tcW w:w="1701" w:type="dxa"/>
          </w:tcPr>
          <w:p w:rsidR="003741DD" w:rsidRDefault="003741DD" w:rsidP="00B70C5C">
            <w:pPr>
              <w:jc w:val="center"/>
            </w:pPr>
            <w:r w:rsidRPr="00A86FFE">
              <w:rPr>
                <w:rFonts w:eastAsiaTheme="minorHAnsi"/>
                <w:lang w:eastAsia="en-US"/>
              </w:rPr>
              <w:t>Высшее</w:t>
            </w:r>
          </w:p>
        </w:tc>
        <w:tc>
          <w:tcPr>
            <w:tcW w:w="993" w:type="dxa"/>
          </w:tcPr>
          <w:p w:rsidR="003741DD" w:rsidRPr="00544BFC" w:rsidRDefault="003741DD" w:rsidP="00B70C5C">
            <w:pPr>
              <w:jc w:val="center"/>
              <w:rPr>
                <w:color w:val="000000"/>
              </w:rPr>
            </w:pPr>
            <w:r>
              <w:rPr>
                <w:color w:val="000000"/>
              </w:rPr>
              <w:t>7</w:t>
            </w:r>
          </w:p>
        </w:tc>
        <w:tc>
          <w:tcPr>
            <w:tcW w:w="1275" w:type="dxa"/>
          </w:tcPr>
          <w:p w:rsidR="003741DD" w:rsidRPr="00544BFC" w:rsidRDefault="003741DD" w:rsidP="009E3D20">
            <w:pPr>
              <w:jc w:val="center"/>
              <w:rPr>
                <w:color w:val="000000"/>
              </w:rPr>
            </w:pPr>
            <w:r>
              <w:rPr>
                <w:color w:val="000000"/>
              </w:rPr>
              <w:t>Первая</w:t>
            </w:r>
          </w:p>
        </w:tc>
      </w:tr>
      <w:tr w:rsidR="00912885" w:rsidTr="00912885">
        <w:trPr>
          <w:trHeight w:val="285"/>
        </w:trPr>
        <w:tc>
          <w:tcPr>
            <w:tcW w:w="425" w:type="dxa"/>
            <w:vMerge w:val="restart"/>
            <w:shd w:val="clear" w:color="auto" w:fill="E5DFEC" w:themeFill="accent4" w:themeFillTint="33"/>
          </w:tcPr>
          <w:p w:rsidR="00912885" w:rsidRPr="00544BFC" w:rsidRDefault="00912885" w:rsidP="00B70C5C">
            <w:pPr>
              <w:rPr>
                <w:b/>
                <w:color w:val="000000"/>
                <w:sz w:val="22"/>
                <w:szCs w:val="22"/>
              </w:rPr>
            </w:pPr>
            <w:r w:rsidRPr="00544BFC">
              <w:rPr>
                <w:b/>
                <w:color w:val="000000"/>
                <w:sz w:val="22"/>
                <w:szCs w:val="22"/>
              </w:rPr>
              <w:t>3.</w:t>
            </w:r>
          </w:p>
        </w:tc>
        <w:tc>
          <w:tcPr>
            <w:tcW w:w="2269" w:type="dxa"/>
            <w:vMerge w:val="restart"/>
            <w:shd w:val="clear" w:color="auto" w:fill="F2DBDB" w:themeFill="accent2" w:themeFillTint="33"/>
          </w:tcPr>
          <w:p w:rsidR="00912885" w:rsidRPr="00DC3F75" w:rsidRDefault="00912885" w:rsidP="00B70C5C">
            <w:pPr>
              <w:jc w:val="center"/>
              <w:rPr>
                <w:b/>
                <w:color w:val="000000"/>
              </w:rPr>
            </w:pPr>
            <w:r w:rsidRPr="00DC3F75">
              <w:rPr>
                <w:b/>
                <w:color w:val="000000"/>
              </w:rPr>
              <w:t>Старшая</w:t>
            </w:r>
          </w:p>
        </w:tc>
        <w:tc>
          <w:tcPr>
            <w:tcW w:w="4110" w:type="dxa"/>
          </w:tcPr>
          <w:p w:rsidR="00912885" w:rsidRPr="00544BFC" w:rsidRDefault="00912885" w:rsidP="00B70C5C">
            <w:pPr>
              <w:jc w:val="center"/>
              <w:rPr>
                <w:color w:val="000000"/>
              </w:rPr>
            </w:pPr>
            <w:r w:rsidRPr="004F5A0F">
              <w:t xml:space="preserve">Суджаева </w:t>
            </w:r>
            <w:r>
              <w:t>Светлана Анатольевна</w:t>
            </w:r>
          </w:p>
        </w:tc>
        <w:tc>
          <w:tcPr>
            <w:tcW w:w="1701" w:type="dxa"/>
          </w:tcPr>
          <w:p w:rsidR="00912885" w:rsidRPr="00A86FFE" w:rsidRDefault="00912885" w:rsidP="00B70C5C">
            <w:pPr>
              <w:jc w:val="center"/>
              <w:rPr>
                <w:color w:val="000000"/>
              </w:rPr>
            </w:pPr>
            <w:r w:rsidRPr="00A86FFE">
              <w:rPr>
                <w:rFonts w:eastAsiaTheme="minorHAnsi"/>
                <w:lang w:eastAsia="en-US"/>
              </w:rPr>
              <w:t>Высшее</w:t>
            </w:r>
          </w:p>
        </w:tc>
        <w:tc>
          <w:tcPr>
            <w:tcW w:w="993" w:type="dxa"/>
          </w:tcPr>
          <w:p w:rsidR="00912885" w:rsidRPr="00544BFC" w:rsidRDefault="003741DD" w:rsidP="00B70C5C">
            <w:pPr>
              <w:jc w:val="center"/>
              <w:rPr>
                <w:color w:val="000000"/>
              </w:rPr>
            </w:pPr>
            <w:r>
              <w:rPr>
                <w:color w:val="000000"/>
              </w:rPr>
              <w:t>3</w:t>
            </w:r>
          </w:p>
        </w:tc>
        <w:tc>
          <w:tcPr>
            <w:tcW w:w="1275" w:type="dxa"/>
          </w:tcPr>
          <w:p w:rsidR="00912885" w:rsidRPr="00544BFC" w:rsidRDefault="00912885" w:rsidP="00B70C5C">
            <w:pPr>
              <w:jc w:val="center"/>
              <w:rPr>
                <w:color w:val="000000"/>
              </w:rPr>
            </w:pPr>
            <w:r>
              <w:rPr>
                <w:color w:val="000000"/>
              </w:rPr>
              <w:t>сзд</w:t>
            </w:r>
          </w:p>
        </w:tc>
      </w:tr>
      <w:tr w:rsidR="00912885" w:rsidTr="00BE7648">
        <w:trPr>
          <w:trHeight w:val="255"/>
        </w:trPr>
        <w:tc>
          <w:tcPr>
            <w:tcW w:w="425" w:type="dxa"/>
            <w:vMerge/>
            <w:shd w:val="clear" w:color="auto" w:fill="E5DFEC" w:themeFill="accent4" w:themeFillTint="33"/>
          </w:tcPr>
          <w:p w:rsidR="00912885" w:rsidRPr="00544BFC" w:rsidRDefault="00912885" w:rsidP="00B70C5C">
            <w:pPr>
              <w:rPr>
                <w:b/>
                <w:color w:val="000000"/>
                <w:sz w:val="22"/>
                <w:szCs w:val="22"/>
              </w:rPr>
            </w:pPr>
          </w:p>
        </w:tc>
        <w:tc>
          <w:tcPr>
            <w:tcW w:w="2269" w:type="dxa"/>
            <w:vMerge/>
            <w:shd w:val="clear" w:color="auto" w:fill="F2DBDB" w:themeFill="accent2" w:themeFillTint="33"/>
          </w:tcPr>
          <w:p w:rsidR="00912885" w:rsidRPr="00DC3F75" w:rsidRDefault="00912885" w:rsidP="00B70C5C">
            <w:pPr>
              <w:jc w:val="center"/>
              <w:rPr>
                <w:b/>
                <w:color w:val="000000"/>
              </w:rPr>
            </w:pPr>
          </w:p>
        </w:tc>
        <w:tc>
          <w:tcPr>
            <w:tcW w:w="4110" w:type="dxa"/>
          </w:tcPr>
          <w:p w:rsidR="00912885" w:rsidRPr="004F5A0F" w:rsidRDefault="00912885" w:rsidP="00B70C5C">
            <w:pPr>
              <w:jc w:val="center"/>
            </w:pPr>
            <w:r>
              <w:t>Доева Мадина Батразовна</w:t>
            </w:r>
          </w:p>
        </w:tc>
        <w:tc>
          <w:tcPr>
            <w:tcW w:w="1701" w:type="dxa"/>
          </w:tcPr>
          <w:p w:rsidR="00912885" w:rsidRPr="00A86FFE" w:rsidRDefault="00912885" w:rsidP="00B70C5C">
            <w:pPr>
              <w:jc w:val="center"/>
              <w:rPr>
                <w:rFonts w:eastAsiaTheme="minorHAnsi"/>
                <w:lang w:eastAsia="en-US"/>
              </w:rPr>
            </w:pPr>
            <w:r w:rsidRPr="00A86FFE">
              <w:rPr>
                <w:rFonts w:eastAsiaTheme="minorHAnsi"/>
                <w:lang w:eastAsia="en-US"/>
              </w:rPr>
              <w:t>Высшее</w:t>
            </w:r>
          </w:p>
        </w:tc>
        <w:tc>
          <w:tcPr>
            <w:tcW w:w="993" w:type="dxa"/>
          </w:tcPr>
          <w:p w:rsidR="00912885" w:rsidRDefault="009767FF" w:rsidP="00B70C5C">
            <w:pPr>
              <w:jc w:val="center"/>
              <w:rPr>
                <w:color w:val="000000"/>
              </w:rPr>
            </w:pPr>
            <w:r>
              <w:rPr>
                <w:color w:val="000000"/>
              </w:rPr>
              <w:t>5</w:t>
            </w:r>
          </w:p>
        </w:tc>
        <w:tc>
          <w:tcPr>
            <w:tcW w:w="1275" w:type="dxa"/>
          </w:tcPr>
          <w:p w:rsidR="00912885" w:rsidRDefault="003741DD" w:rsidP="00B70C5C">
            <w:pPr>
              <w:jc w:val="center"/>
              <w:rPr>
                <w:color w:val="000000"/>
              </w:rPr>
            </w:pPr>
            <w:r>
              <w:rPr>
                <w:color w:val="000000"/>
              </w:rPr>
              <w:t>сзд</w:t>
            </w:r>
          </w:p>
        </w:tc>
      </w:tr>
      <w:tr w:rsidR="00BE7648" w:rsidTr="00BE7648">
        <w:trPr>
          <w:trHeight w:val="258"/>
        </w:trPr>
        <w:tc>
          <w:tcPr>
            <w:tcW w:w="425" w:type="dxa"/>
            <w:vMerge w:val="restart"/>
            <w:shd w:val="clear" w:color="auto" w:fill="E5DFEC" w:themeFill="accent4" w:themeFillTint="33"/>
          </w:tcPr>
          <w:p w:rsidR="002845E5" w:rsidRPr="00544BFC" w:rsidRDefault="002845E5" w:rsidP="00B70C5C">
            <w:pPr>
              <w:rPr>
                <w:b/>
                <w:color w:val="000000"/>
                <w:sz w:val="22"/>
                <w:szCs w:val="22"/>
              </w:rPr>
            </w:pPr>
            <w:r w:rsidRPr="00544BFC">
              <w:rPr>
                <w:b/>
                <w:color w:val="000000"/>
                <w:sz w:val="22"/>
                <w:szCs w:val="22"/>
              </w:rPr>
              <w:t>4.</w:t>
            </w:r>
          </w:p>
        </w:tc>
        <w:tc>
          <w:tcPr>
            <w:tcW w:w="2269" w:type="dxa"/>
            <w:vMerge w:val="restart"/>
            <w:shd w:val="clear" w:color="auto" w:fill="F2DBDB" w:themeFill="accent2" w:themeFillTint="33"/>
          </w:tcPr>
          <w:p w:rsidR="002845E5" w:rsidRPr="00DC3F75" w:rsidRDefault="002845E5" w:rsidP="00B70C5C">
            <w:pPr>
              <w:jc w:val="center"/>
              <w:rPr>
                <w:b/>
                <w:color w:val="000000"/>
              </w:rPr>
            </w:pPr>
            <w:r w:rsidRPr="00DC3F75">
              <w:rPr>
                <w:b/>
                <w:color w:val="000000"/>
              </w:rPr>
              <w:t>Подготовительная</w:t>
            </w:r>
          </w:p>
        </w:tc>
        <w:tc>
          <w:tcPr>
            <w:tcW w:w="4110" w:type="dxa"/>
          </w:tcPr>
          <w:p w:rsidR="002845E5" w:rsidRPr="00544BFC" w:rsidRDefault="00912885" w:rsidP="00B70C5C">
            <w:pPr>
              <w:jc w:val="center"/>
              <w:rPr>
                <w:color w:val="000000"/>
              </w:rPr>
            </w:pPr>
            <w:r>
              <w:t>Чернуцкая Наталья Михайловна</w:t>
            </w:r>
          </w:p>
        </w:tc>
        <w:tc>
          <w:tcPr>
            <w:tcW w:w="1701" w:type="dxa"/>
          </w:tcPr>
          <w:p w:rsidR="002845E5" w:rsidRPr="00A86FFE" w:rsidRDefault="002845E5" w:rsidP="00B70C5C">
            <w:pPr>
              <w:jc w:val="center"/>
              <w:rPr>
                <w:rFonts w:eastAsiaTheme="minorHAnsi"/>
                <w:lang w:eastAsia="en-US"/>
              </w:rPr>
            </w:pPr>
            <w:r w:rsidRPr="00A86FFE">
              <w:rPr>
                <w:rFonts w:eastAsiaTheme="minorHAnsi"/>
                <w:lang w:eastAsia="en-US"/>
              </w:rPr>
              <w:t>Высшее</w:t>
            </w:r>
          </w:p>
        </w:tc>
        <w:tc>
          <w:tcPr>
            <w:tcW w:w="993" w:type="dxa"/>
          </w:tcPr>
          <w:p w:rsidR="002845E5" w:rsidRPr="00544BFC" w:rsidRDefault="009767FF" w:rsidP="00B70C5C">
            <w:pPr>
              <w:jc w:val="center"/>
              <w:rPr>
                <w:color w:val="000000"/>
              </w:rPr>
            </w:pPr>
            <w:r>
              <w:rPr>
                <w:color w:val="000000"/>
              </w:rPr>
              <w:t>14</w:t>
            </w:r>
          </w:p>
        </w:tc>
        <w:tc>
          <w:tcPr>
            <w:tcW w:w="1275" w:type="dxa"/>
          </w:tcPr>
          <w:p w:rsidR="002845E5" w:rsidRDefault="002845E5" w:rsidP="00B70C5C">
            <w:pPr>
              <w:jc w:val="center"/>
            </w:pPr>
            <w:r>
              <w:rPr>
                <w:color w:val="000000"/>
              </w:rPr>
              <w:t>-</w:t>
            </w:r>
          </w:p>
        </w:tc>
      </w:tr>
      <w:tr w:rsidR="00BE7648" w:rsidTr="00BE7648">
        <w:trPr>
          <w:trHeight w:val="70"/>
        </w:trPr>
        <w:tc>
          <w:tcPr>
            <w:tcW w:w="425" w:type="dxa"/>
            <w:vMerge/>
            <w:shd w:val="clear" w:color="auto" w:fill="E5DFEC" w:themeFill="accent4" w:themeFillTint="33"/>
          </w:tcPr>
          <w:p w:rsidR="002845E5" w:rsidRPr="00544BFC" w:rsidRDefault="002845E5" w:rsidP="00B70C5C">
            <w:pPr>
              <w:rPr>
                <w:b/>
                <w:color w:val="000000"/>
                <w:sz w:val="22"/>
                <w:szCs w:val="22"/>
              </w:rPr>
            </w:pPr>
          </w:p>
        </w:tc>
        <w:tc>
          <w:tcPr>
            <w:tcW w:w="2269" w:type="dxa"/>
            <w:vMerge/>
            <w:shd w:val="clear" w:color="auto" w:fill="F2DBDB" w:themeFill="accent2" w:themeFillTint="33"/>
          </w:tcPr>
          <w:p w:rsidR="002845E5" w:rsidRDefault="002845E5" w:rsidP="00B70C5C">
            <w:pPr>
              <w:rPr>
                <w:color w:val="000000"/>
              </w:rPr>
            </w:pPr>
          </w:p>
        </w:tc>
        <w:tc>
          <w:tcPr>
            <w:tcW w:w="4110" w:type="dxa"/>
          </w:tcPr>
          <w:p w:rsidR="002845E5" w:rsidRDefault="00AC19B6" w:rsidP="00B70C5C">
            <w:pPr>
              <w:jc w:val="center"/>
            </w:pPr>
            <w:r>
              <w:t>Коцурова Ксения Сергеевна</w:t>
            </w:r>
          </w:p>
        </w:tc>
        <w:tc>
          <w:tcPr>
            <w:tcW w:w="1701" w:type="dxa"/>
          </w:tcPr>
          <w:p w:rsidR="002845E5" w:rsidRPr="00A86FFE" w:rsidRDefault="00AC19B6" w:rsidP="00B70C5C">
            <w:pPr>
              <w:jc w:val="center"/>
              <w:rPr>
                <w:rFonts w:eastAsiaTheme="minorHAnsi"/>
                <w:lang w:eastAsia="en-US"/>
              </w:rPr>
            </w:pPr>
            <w:r w:rsidRPr="00A86FFE">
              <w:rPr>
                <w:rFonts w:eastAsiaTheme="minorHAnsi"/>
                <w:lang w:eastAsia="en-US"/>
              </w:rPr>
              <w:t>Высшее</w:t>
            </w:r>
          </w:p>
        </w:tc>
        <w:tc>
          <w:tcPr>
            <w:tcW w:w="993" w:type="dxa"/>
          </w:tcPr>
          <w:p w:rsidR="002845E5" w:rsidRPr="00544BFC" w:rsidRDefault="00AC19B6" w:rsidP="00B70C5C">
            <w:pPr>
              <w:jc w:val="center"/>
              <w:rPr>
                <w:color w:val="000000"/>
              </w:rPr>
            </w:pPr>
            <w:r>
              <w:rPr>
                <w:color w:val="000000"/>
              </w:rPr>
              <w:t>4</w:t>
            </w:r>
          </w:p>
        </w:tc>
        <w:tc>
          <w:tcPr>
            <w:tcW w:w="1275" w:type="dxa"/>
          </w:tcPr>
          <w:p w:rsidR="002845E5" w:rsidRDefault="002845E5" w:rsidP="00B70C5C">
            <w:pPr>
              <w:jc w:val="center"/>
            </w:pPr>
            <w:r>
              <w:rPr>
                <w:color w:val="000000"/>
              </w:rPr>
              <w:t>-</w:t>
            </w:r>
          </w:p>
        </w:tc>
      </w:tr>
    </w:tbl>
    <w:p w:rsidR="002845E5" w:rsidRDefault="002845E5" w:rsidP="002845E5">
      <w:pPr>
        <w:rPr>
          <w:color w:val="000000"/>
          <w:sz w:val="16"/>
          <w:szCs w:val="16"/>
        </w:rPr>
      </w:pPr>
    </w:p>
    <w:p w:rsidR="002845E5" w:rsidRDefault="002845E5" w:rsidP="002845E5">
      <w:pPr>
        <w:rPr>
          <w:color w:val="000000"/>
          <w:sz w:val="16"/>
          <w:szCs w:val="16"/>
        </w:rPr>
      </w:pPr>
    </w:p>
    <w:p w:rsidR="00B214F7" w:rsidRPr="00B214F7" w:rsidRDefault="00B214F7" w:rsidP="00B214F7">
      <w:pPr>
        <w:pStyle w:val="3"/>
        <w:spacing w:before="0" w:line="276" w:lineRule="auto"/>
        <w:jc w:val="center"/>
        <w:rPr>
          <w:rFonts w:ascii="Times New Roman" w:hAnsi="Times New Roman" w:cs="Times New Roman"/>
          <w:color w:val="auto"/>
        </w:rPr>
      </w:pPr>
      <w:r>
        <w:rPr>
          <w:rFonts w:ascii="Times New Roman" w:hAnsi="Times New Roman" w:cs="Times New Roman"/>
          <w:color w:val="auto"/>
        </w:rPr>
        <w:t xml:space="preserve">2.3.2. </w:t>
      </w:r>
      <w:r w:rsidRPr="002845E5">
        <w:rPr>
          <w:rFonts w:ascii="Times New Roman" w:hAnsi="Times New Roman" w:cs="Times New Roman"/>
          <w:color w:val="auto"/>
        </w:rPr>
        <w:t>Повышение профессионального мастерства  и квалификации кадров</w:t>
      </w:r>
    </w:p>
    <w:p w:rsidR="00B214F7" w:rsidRPr="00BB39EC" w:rsidRDefault="00B214F7" w:rsidP="00B214F7"/>
    <w:tbl>
      <w:tblPr>
        <w:tblW w:w="50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6185"/>
        <w:gridCol w:w="1152"/>
        <w:gridCol w:w="1898"/>
      </w:tblGrid>
      <w:tr w:rsidR="00BC6C82" w:rsidRPr="00CD68F6" w:rsidTr="00BC6C82">
        <w:trPr>
          <w:trHeight w:val="203"/>
          <w:jc w:val="center"/>
        </w:trPr>
        <w:tc>
          <w:tcPr>
            <w:tcW w:w="268" w:type="pct"/>
            <w:shd w:val="clear" w:color="auto" w:fill="EAF1DD" w:themeFill="accent3" w:themeFillTint="33"/>
          </w:tcPr>
          <w:p w:rsidR="00B214F7" w:rsidRPr="00110031" w:rsidRDefault="00B214F7" w:rsidP="00B70C5C">
            <w:pPr>
              <w:jc w:val="center"/>
              <w:rPr>
                <w:b/>
                <w:i/>
              </w:rPr>
            </w:pPr>
            <w:r w:rsidRPr="00110031">
              <w:rPr>
                <w:b/>
                <w:i/>
                <w:sz w:val="22"/>
                <w:szCs w:val="22"/>
              </w:rPr>
              <w:t xml:space="preserve">№ </w:t>
            </w:r>
          </w:p>
        </w:tc>
        <w:tc>
          <w:tcPr>
            <w:tcW w:w="3178" w:type="pct"/>
            <w:shd w:val="clear" w:color="auto" w:fill="EAF1DD" w:themeFill="accent3" w:themeFillTint="33"/>
          </w:tcPr>
          <w:p w:rsidR="00B214F7" w:rsidRPr="00110031" w:rsidRDefault="00B214F7" w:rsidP="00B70C5C">
            <w:pPr>
              <w:jc w:val="center"/>
              <w:rPr>
                <w:b/>
                <w:i/>
              </w:rPr>
            </w:pPr>
            <w:r w:rsidRPr="00110031">
              <w:rPr>
                <w:b/>
                <w:i/>
                <w:sz w:val="22"/>
                <w:szCs w:val="22"/>
              </w:rPr>
              <w:t>Мероприятия</w:t>
            </w:r>
          </w:p>
        </w:tc>
        <w:tc>
          <w:tcPr>
            <w:tcW w:w="581" w:type="pct"/>
            <w:shd w:val="clear" w:color="auto" w:fill="EAF1DD" w:themeFill="accent3" w:themeFillTint="33"/>
          </w:tcPr>
          <w:p w:rsidR="00B214F7" w:rsidRPr="00110031" w:rsidRDefault="00B214F7" w:rsidP="00B70C5C">
            <w:pPr>
              <w:jc w:val="center"/>
              <w:rPr>
                <w:b/>
                <w:i/>
              </w:rPr>
            </w:pPr>
            <w:r w:rsidRPr="00110031">
              <w:rPr>
                <w:b/>
                <w:i/>
                <w:sz w:val="22"/>
                <w:szCs w:val="22"/>
              </w:rPr>
              <w:t>Сроки</w:t>
            </w:r>
          </w:p>
        </w:tc>
        <w:tc>
          <w:tcPr>
            <w:tcW w:w="974" w:type="pct"/>
            <w:shd w:val="clear" w:color="auto" w:fill="EAF1DD" w:themeFill="accent3" w:themeFillTint="33"/>
          </w:tcPr>
          <w:p w:rsidR="00B214F7" w:rsidRPr="00110031" w:rsidRDefault="00B214F7" w:rsidP="00B70C5C">
            <w:pPr>
              <w:jc w:val="center"/>
              <w:rPr>
                <w:b/>
                <w:i/>
              </w:rPr>
            </w:pPr>
            <w:r w:rsidRPr="00110031">
              <w:rPr>
                <w:b/>
                <w:i/>
                <w:sz w:val="22"/>
                <w:szCs w:val="22"/>
              </w:rPr>
              <w:t>Ответственный</w:t>
            </w:r>
          </w:p>
        </w:tc>
      </w:tr>
      <w:tr w:rsidR="00BC6C82" w:rsidRPr="00CD68F6" w:rsidTr="00BC6C82">
        <w:trPr>
          <w:trHeight w:val="394"/>
          <w:jc w:val="center"/>
        </w:trPr>
        <w:tc>
          <w:tcPr>
            <w:tcW w:w="268" w:type="pct"/>
            <w:shd w:val="clear" w:color="auto" w:fill="E5DFEC" w:themeFill="accent4" w:themeFillTint="33"/>
          </w:tcPr>
          <w:p w:rsidR="00B214F7" w:rsidRPr="00CD68F6" w:rsidRDefault="00B214F7" w:rsidP="00B70C5C">
            <w:r w:rsidRPr="00CD68F6">
              <w:t>1.</w:t>
            </w:r>
          </w:p>
        </w:tc>
        <w:tc>
          <w:tcPr>
            <w:tcW w:w="3178" w:type="pct"/>
          </w:tcPr>
          <w:p w:rsidR="00B214F7" w:rsidRPr="00BB39EC" w:rsidRDefault="00B214F7" w:rsidP="00B70C5C">
            <w:r w:rsidRPr="00BB39EC">
              <w:t xml:space="preserve">Познакомить воспитателей с положением о порядке аттестации педагогических работников </w:t>
            </w:r>
          </w:p>
        </w:tc>
        <w:tc>
          <w:tcPr>
            <w:tcW w:w="581" w:type="pct"/>
          </w:tcPr>
          <w:p w:rsidR="00B214F7" w:rsidRPr="00220553" w:rsidRDefault="00B214F7" w:rsidP="00B70C5C">
            <w:pPr>
              <w:jc w:val="center"/>
              <w:rPr>
                <w:i/>
                <w:sz w:val="22"/>
                <w:szCs w:val="22"/>
              </w:rPr>
            </w:pPr>
            <w:r w:rsidRPr="00220553">
              <w:rPr>
                <w:i/>
                <w:sz w:val="22"/>
                <w:szCs w:val="22"/>
              </w:rPr>
              <w:t>Сентябрь</w:t>
            </w:r>
          </w:p>
        </w:tc>
        <w:tc>
          <w:tcPr>
            <w:tcW w:w="974" w:type="pct"/>
          </w:tcPr>
          <w:p w:rsidR="00B214F7" w:rsidRDefault="00B214F7" w:rsidP="00B70C5C">
            <w:pPr>
              <w:jc w:val="center"/>
              <w:rPr>
                <w:i/>
                <w:sz w:val="22"/>
                <w:szCs w:val="22"/>
              </w:rPr>
            </w:pPr>
            <w:r w:rsidRPr="00220553">
              <w:rPr>
                <w:i/>
                <w:sz w:val="22"/>
                <w:szCs w:val="22"/>
              </w:rPr>
              <w:t>Старший</w:t>
            </w:r>
          </w:p>
          <w:p w:rsidR="00B214F7" w:rsidRPr="00220553" w:rsidRDefault="00B214F7" w:rsidP="00B70C5C">
            <w:pPr>
              <w:jc w:val="center"/>
              <w:rPr>
                <w:i/>
                <w:sz w:val="22"/>
                <w:szCs w:val="22"/>
              </w:rPr>
            </w:pPr>
            <w:r w:rsidRPr="00220553">
              <w:rPr>
                <w:i/>
                <w:sz w:val="22"/>
                <w:szCs w:val="22"/>
              </w:rPr>
              <w:t>воспитатель</w:t>
            </w:r>
          </w:p>
        </w:tc>
      </w:tr>
      <w:tr w:rsidR="00BC6C82" w:rsidRPr="00CD68F6" w:rsidTr="00BC6C82">
        <w:trPr>
          <w:trHeight w:val="549"/>
          <w:jc w:val="center"/>
        </w:trPr>
        <w:tc>
          <w:tcPr>
            <w:tcW w:w="268" w:type="pct"/>
            <w:shd w:val="clear" w:color="auto" w:fill="E5DFEC" w:themeFill="accent4" w:themeFillTint="33"/>
          </w:tcPr>
          <w:p w:rsidR="00B214F7" w:rsidRPr="00CD68F6" w:rsidRDefault="00B214F7" w:rsidP="00B70C5C">
            <w:r w:rsidRPr="00CD68F6">
              <w:t xml:space="preserve">2. </w:t>
            </w:r>
          </w:p>
        </w:tc>
        <w:tc>
          <w:tcPr>
            <w:tcW w:w="3178" w:type="pct"/>
          </w:tcPr>
          <w:p w:rsidR="00B214F7" w:rsidRDefault="00B214F7" w:rsidP="004239C6">
            <w:pPr>
              <w:pStyle w:val="ac"/>
              <w:numPr>
                <w:ilvl w:val="0"/>
                <w:numId w:val="44"/>
              </w:numPr>
              <w:ind w:left="29" w:firstLine="331"/>
              <w:jc w:val="both"/>
              <w:rPr>
                <w:rFonts w:eastAsiaTheme="minorEastAsia"/>
              </w:rPr>
            </w:pPr>
            <w:r w:rsidRPr="00BB39EC">
              <w:rPr>
                <w:rFonts w:eastAsiaTheme="minorEastAsia"/>
              </w:rPr>
              <w:t xml:space="preserve">изучение новых нормативно-правовых документов РФ по аттестации педагогических работников (приказ </w:t>
            </w:r>
            <w:r w:rsidRPr="00BB39EC">
              <w:rPr>
                <w:rFonts w:eastAsiaTheme="minorEastAsia"/>
              </w:rPr>
              <w:lastRenderedPageBreak/>
              <w:t>Министерства образования и науки Российской Федера</w:t>
            </w:r>
            <w:r w:rsidR="009E3D20">
              <w:rPr>
                <w:rFonts w:eastAsiaTheme="minorEastAsia"/>
              </w:rPr>
              <w:t xml:space="preserve">ции от 24 марта 2023 года №196 </w:t>
            </w:r>
            <w:r w:rsidRPr="00BB39EC">
              <w:rPr>
                <w:rFonts w:eastAsiaTheme="minorEastAsia"/>
              </w:rPr>
              <w:t>«Об утверждении Порядка проведения аттестации педагогических работников организаций, осуществляющих образовательную дея</w:t>
            </w:r>
            <w:r w:rsidR="00F34DE4">
              <w:rPr>
                <w:rFonts w:eastAsiaTheme="minorEastAsia"/>
              </w:rPr>
              <w:t>тельность»).</w:t>
            </w:r>
          </w:p>
          <w:p w:rsidR="00B214F7" w:rsidRDefault="00B214F7" w:rsidP="004239C6">
            <w:pPr>
              <w:pStyle w:val="ac"/>
              <w:numPr>
                <w:ilvl w:val="0"/>
                <w:numId w:val="44"/>
              </w:numPr>
              <w:ind w:left="29" w:firstLine="331"/>
              <w:jc w:val="both"/>
              <w:rPr>
                <w:rFonts w:eastAsiaTheme="minorEastAsia"/>
              </w:rPr>
            </w:pPr>
            <w:r w:rsidRPr="00BB39EC">
              <w:rPr>
                <w:rFonts w:eastAsiaTheme="minorEastAsia"/>
              </w:rPr>
              <w:t>утверждение графика заседаний аттестационной комиссии;</w:t>
            </w:r>
          </w:p>
          <w:p w:rsidR="00B214F7" w:rsidRDefault="00B214F7" w:rsidP="004239C6">
            <w:pPr>
              <w:pStyle w:val="ac"/>
              <w:numPr>
                <w:ilvl w:val="0"/>
                <w:numId w:val="44"/>
              </w:numPr>
              <w:ind w:left="29" w:firstLine="331"/>
              <w:jc w:val="both"/>
              <w:rPr>
                <w:rFonts w:eastAsiaTheme="minorEastAsia"/>
              </w:rPr>
            </w:pPr>
            <w:r w:rsidRPr="00BB39EC">
              <w:rPr>
                <w:rFonts w:eastAsiaTheme="minorEastAsia"/>
              </w:rPr>
              <w:t>разработка и утверждение плана работы аттестационной комиссии;</w:t>
            </w:r>
          </w:p>
          <w:p w:rsidR="00B214F7" w:rsidRDefault="00B214F7" w:rsidP="004239C6">
            <w:pPr>
              <w:pStyle w:val="ac"/>
              <w:numPr>
                <w:ilvl w:val="0"/>
                <w:numId w:val="44"/>
              </w:numPr>
              <w:ind w:left="29" w:firstLine="331"/>
              <w:jc w:val="both"/>
              <w:rPr>
                <w:rFonts w:eastAsiaTheme="minorEastAsia"/>
              </w:rPr>
            </w:pPr>
            <w:r w:rsidRPr="00BB39EC">
              <w:rPr>
                <w:rFonts w:eastAsiaTheme="minorEastAsia"/>
              </w:rPr>
              <w:t>организационные вопросы аттестации;</w:t>
            </w:r>
          </w:p>
          <w:p w:rsidR="00B214F7" w:rsidRDefault="00B214F7" w:rsidP="004239C6">
            <w:pPr>
              <w:pStyle w:val="ac"/>
              <w:numPr>
                <w:ilvl w:val="0"/>
                <w:numId w:val="44"/>
              </w:numPr>
              <w:ind w:left="29" w:firstLine="331"/>
              <w:jc w:val="both"/>
              <w:rPr>
                <w:rFonts w:eastAsiaTheme="minorEastAsia"/>
              </w:rPr>
            </w:pPr>
            <w:r w:rsidRPr="00BB39EC">
              <w:rPr>
                <w:rFonts w:eastAsiaTheme="minorEastAsia"/>
              </w:rPr>
              <w:t>утверждение списков р</w:t>
            </w:r>
            <w:r>
              <w:rPr>
                <w:rFonts w:eastAsiaTheme="minorEastAsia"/>
              </w:rPr>
              <w:t>аботников подлежащих аттестации;</w:t>
            </w:r>
          </w:p>
          <w:p w:rsidR="00B214F7" w:rsidRDefault="00B214F7" w:rsidP="004239C6">
            <w:pPr>
              <w:pStyle w:val="ac"/>
              <w:numPr>
                <w:ilvl w:val="0"/>
                <w:numId w:val="44"/>
              </w:numPr>
              <w:ind w:left="29" w:firstLine="331"/>
              <w:jc w:val="both"/>
              <w:rPr>
                <w:rFonts w:eastAsiaTheme="minorEastAsia"/>
              </w:rPr>
            </w:pPr>
            <w:r w:rsidRPr="00BB39EC">
              <w:rPr>
                <w:rFonts w:eastAsiaTheme="minorEastAsia"/>
              </w:rPr>
              <w:t>рассмотрение документов поданных в аттестационную комиссию;</w:t>
            </w:r>
          </w:p>
          <w:p w:rsidR="00B214F7" w:rsidRPr="00BB39EC" w:rsidRDefault="00B214F7" w:rsidP="004239C6">
            <w:pPr>
              <w:pStyle w:val="ac"/>
              <w:numPr>
                <w:ilvl w:val="0"/>
                <w:numId w:val="44"/>
              </w:numPr>
              <w:ind w:left="29" w:firstLine="331"/>
              <w:jc w:val="both"/>
              <w:rPr>
                <w:rFonts w:eastAsiaTheme="minorEastAsia"/>
              </w:rPr>
            </w:pPr>
            <w:r w:rsidRPr="00BB39EC">
              <w:rPr>
                <w:rFonts w:eastAsiaTheme="minorEastAsia"/>
              </w:rPr>
              <w:t>ознакомление педагогических работников с требованиями и графиком аттестации</w:t>
            </w:r>
            <w:r>
              <w:rPr>
                <w:rFonts w:eastAsiaTheme="minorEastAsia"/>
              </w:rPr>
              <w:t>.</w:t>
            </w:r>
          </w:p>
        </w:tc>
        <w:tc>
          <w:tcPr>
            <w:tcW w:w="581" w:type="pct"/>
          </w:tcPr>
          <w:p w:rsidR="00B214F7" w:rsidRPr="00220553" w:rsidRDefault="00B214F7" w:rsidP="00B70C5C">
            <w:pPr>
              <w:jc w:val="center"/>
              <w:rPr>
                <w:i/>
                <w:sz w:val="22"/>
                <w:szCs w:val="22"/>
              </w:rPr>
            </w:pPr>
          </w:p>
          <w:p w:rsidR="00B214F7" w:rsidRPr="00220553" w:rsidRDefault="00B214F7" w:rsidP="00B70C5C">
            <w:pPr>
              <w:jc w:val="center"/>
              <w:rPr>
                <w:i/>
                <w:sz w:val="22"/>
                <w:szCs w:val="22"/>
              </w:rPr>
            </w:pPr>
          </w:p>
          <w:p w:rsidR="00B214F7" w:rsidRPr="00220553" w:rsidRDefault="00B214F7" w:rsidP="00B70C5C">
            <w:pPr>
              <w:jc w:val="center"/>
              <w:rPr>
                <w:i/>
                <w:sz w:val="22"/>
                <w:szCs w:val="22"/>
              </w:rPr>
            </w:pPr>
            <w:r w:rsidRPr="00220553">
              <w:rPr>
                <w:i/>
                <w:sz w:val="22"/>
                <w:szCs w:val="22"/>
              </w:rPr>
              <w:lastRenderedPageBreak/>
              <w:t>Октябрь</w:t>
            </w:r>
          </w:p>
        </w:tc>
        <w:tc>
          <w:tcPr>
            <w:tcW w:w="974" w:type="pct"/>
          </w:tcPr>
          <w:p w:rsidR="00B214F7" w:rsidRDefault="00B214F7" w:rsidP="00B70C5C">
            <w:pPr>
              <w:jc w:val="center"/>
              <w:rPr>
                <w:i/>
                <w:sz w:val="22"/>
                <w:szCs w:val="22"/>
              </w:rPr>
            </w:pPr>
          </w:p>
          <w:p w:rsidR="00B214F7" w:rsidRPr="00220553" w:rsidRDefault="00B214F7" w:rsidP="00B70C5C">
            <w:pPr>
              <w:jc w:val="center"/>
              <w:rPr>
                <w:i/>
                <w:sz w:val="22"/>
                <w:szCs w:val="22"/>
              </w:rPr>
            </w:pPr>
            <w:r w:rsidRPr="00220553">
              <w:rPr>
                <w:i/>
                <w:sz w:val="22"/>
                <w:szCs w:val="22"/>
              </w:rPr>
              <w:t xml:space="preserve">Старший </w:t>
            </w:r>
            <w:r>
              <w:rPr>
                <w:i/>
                <w:sz w:val="22"/>
                <w:szCs w:val="22"/>
              </w:rPr>
              <w:br/>
            </w:r>
            <w:r w:rsidRPr="00220553">
              <w:rPr>
                <w:i/>
                <w:sz w:val="22"/>
                <w:szCs w:val="22"/>
              </w:rPr>
              <w:lastRenderedPageBreak/>
              <w:t>воспитатель</w:t>
            </w:r>
          </w:p>
        </w:tc>
      </w:tr>
      <w:tr w:rsidR="00BC6C82" w:rsidRPr="00CD68F6" w:rsidTr="00BC6C82">
        <w:trPr>
          <w:trHeight w:val="752"/>
          <w:jc w:val="center"/>
        </w:trPr>
        <w:tc>
          <w:tcPr>
            <w:tcW w:w="268" w:type="pct"/>
            <w:shd w:val="clear" w:color="auto" w:fill="E5DFEC" w:themeFill="accent4" w:themeFillTint="33"/>
          </w:tcPr>
          <w:p w:rsidR="00B214F7" w:rsidRPr="00CD68F6" w:rsidRDefault="00B214F7" w:rsidP="00B70C5C">
            <w:r w:rsidRPr="00CD68F6">
              <w:lastRenderedPageBreak/>
              <w:t>3.</w:t>
            </w:r>
          </w:p>
        </w:tc>
        <w:tc>
          <w:tcPr>
            <w:tcW w:w="3178" w:type="pct"/>
          </w:tcPr>
          <w:p w:rsidR="00B214F7" w:rsidRDefault="00B214F7" w:rsidP="004239C6">
            <w:pPr>
              <w:pStyle w:val="ac"/>
              <w:numPr>
                <w:ilvl w:val="0"/>
                <w:numId w:val="45"/>
              </w:numPr>
              <w:ind w:left="29" w:firstLine="284"/>
              <w:jc w:val="both"/>
              <w:rPr>
                <w:rFonts w:eastAsiaTheme="minorEastAsia"/>
              </w:rPr>
            </w:pPr>
            <w:r w:rsidRPr="00BB39EC">
              <w:rPr>
                <w:rFonts w:eastAsiaTheme="minorEastAsia"/>
              </w:rPr>
              <w:t>о ходе выполнения плана мероприятий по аттестации педагогических работников;</w:t>
            </w:r>
          </w:p>
          <w:p w:rsidR="00B214F7" w:rsidRDefault="00B214F7" w:rsidP="004239C6">
            <w:pPr>
              <w:pStyle w:val="ac"/>
              <w:numPr>
                <w:ilvl w:val="0"/>
                <w:numId w:val="45"/>
              </w:numPr>
              <w:ind w:left="29" w:firstLine="284"/>
              <w:jc w:val="both"/>
              <w:rPr>
                <w:rFonts w:eastAsiaTheme="minorEastAsia"/>
              </w:rPr>
            </w:pPr>
            <w:r w:rsidRPr="00BB39EC">
              <w:rPr>
                <w:rFonts w:eastAsiaTheme="minorEastAsia"/>
              </w:rPr>
              <w:t>анализ результатов изу</w:t>
            </w:r>
            <w:r>
              <w:rPr>
                <w:rFonts w:eastAsiaTheme="minorEastAsia"/>
              </w:rPr>
              <w:t>чения деятельности педагогов;</w:t>
            </w:r>
          </w:p>
          <w:p w:rsidR="00B214F7" w:rsidRDefault="00B214F7" w:rsidP="004239C6">
            <w:pPr>
              <w:pStyle w:val="ac"/>
              <w:numPr>
                <w:ilvl w:val="0"/>
                <w:numId w:val="45"/>
              </w:numPr>
              <w:ind w:left="29" w:firstLine="284"/>
              <w:jc w:val="both"/>
              <w:rPr>
                <w:rFonts w:eastAsiaTheme="minorEastAsia"/>
              </w:rPr>
            </w:pPr>
            <w:r w:rsidRPr="00BB39EC">
              <w:rPr>
                <w:rFonts w:eastAsiaTheme="minorEastAsia"/>
              </w:rPr>
              <w:t>рассмотрение материалов по вопросам аттестации педагогических работников на СЗД;</w:t>
            </w:r>
          </w:p>
          <w:p w:rsidR="00B214F7" w:rsidRPr="00BB39EC" w:rsidRDefault="00B214F7" w:rsidP="004239C6">
            <w:pPr>
              <w:pStyle w:val="ac"/>
              <w:numPr>
                <w:ilvl w:val="0"/>
                <w:numId w:val="45"/>
              </w:numPr>
              <w:ind w:left="29" w:firstLine="284"/>
              <w:jc w:val="both"/>
              <w:rPr>
                <w:rFonts w:eastAsiaTheme="minorEastAsia"/>
              </w:rPr>
            </w:pPr>
            <w:r w:rsidRPr="00BB39EC">
              <w:rPr>
                <w:rFonts w:eastAsiaTheme="minorEastAsia"/>
              </w:rPr>
              <w:t>принятие решения по аттестации на СЗД</w:t>
            </w:r>
            <w:r>
              <w:rPr>
                <w:rFonts w:eastAsiaTheme="minorEastAsia"/>
              </w:rPr>
              <w:t>.</w:t>
            </w:r>
          </w:p>
        </w:tc>
        <w:tc>
          <w:tcPr>
            <w:tcW w:w="581" w:type="pct"/>
          </w:tcPr>
          <w:p w:rsidR="00B214F7" w:rsidRPr="00220553" w:rsidRDefault="00B214F7" w:rsidP="00B70C5C">
            <w:pPr>
              <w:rPr>
                <w:i/>
                <w:sz w:val="22"/>
                <w:szCs w:val="22"/>
              </w:rPr>
            </w:pPr>
          </w:p>
          <w:p w:rsidR="00B214F7" w:rsidRPr="00220553" w:rsidRDefault="00B214F7" w:rsidP="00B70C5C">
            <w:pPr>
              <w:jc w:val="center"/>
              <w:rPr>
                <w:i/>
                <w:sz w:val="22"/>
                <w:szCs w:val="22"/>
              </w:rPr>
            </w:pPr>
            <w:r w:rsidRPr="00220553">
              <w:rPr>
                <w:i/>
                <w:sz w:val="22"/>
                <w:szCs w:val="22"/>
              </w:rPr>
              <w:t>Ноябрь</w:t>
            </w:r>
          </w:p>
        </w:tc>
        <w:tc>
          <w:tcPr>
            <w:tcW w:w="974" w:type="pct"/>
          </w:tcPr>
          <w:p w:rsidR="00B214F7" w:rsidRDefault="00B214F7" w:rsidP="00B70C5C">
            <w:pPr>
              <w:jc w:val="center"/>
              <w:rPr>
                <w:i/>
                <w:sz w:val="22"/>
                <w:szCs w:val="22"/>
              </w:rPr>
            </w:pPr>
          </w:p>
          <w:p w:rsidR="00B214F7" w:rsidRPr="00220553" w:rsidRDefault="00B214F7" w:rsidP="00B70C5C">
            <w:pPr>
              <w:jc w:val="center"/>
              <w:rPr>
                <w:i/>
                <w:sz w:val="22"/>
                <w:szCs w:val="22"/>
              </w:rPr>
            </w:pPr>
            <w:r w:rsidRPr="00220553">
              <w:rPr>
                <w:i/>
                <w:sz w:val="22"/>
                <w:szCs w:val="22"/>
              </w:rPr>
              <w:t xml:space="preserve">Старший </w:t>
            </w:r>
            <w:r>
              <w:rPr>
                <w:i/>
                <w:sz w:val="22"/>
                <w:szCs w:val="22"/>
              </w:rPr>
              <w:br/>
            </w:r>
            <w:r w:rsidRPr="00220553">
              <w:rPr>
                <w:i/>
                <w:sz w:val="22"/>
                <w:szCs w:val="22"/>
              </w:rPr>
              <w:t>воспитатель</w:t>
            </w:r>
          </w:p>
        </w:tc>
      </w:tr>
      <w:tr w:rsidR="00BC6C82" w:rsidRPr="00CD68F6" w:rsidTr="00BC6C82">
        <w:trPr>
          <w:trHeight w:val="715"/>
          <w:jc w:val="center"/>
        </w:trPr>
        <w:tc>
          <w:tcPr>
            <w:tcW w:w="268" w:type="pct"/>
            <w:shd w:val="clear" w:color="auto" w:fill="E5DFEC" w:themeFill="accent4" w:themeFillTint="33"/>
          </w:tcPr>
          <w:p w:rsidR="00B214F7" w:rsidRPr="00CD68F6" w:rsidRDefault="00B214F7" w:rsidP="00B70C5C"/>
        </w:tc>
        <w:tc>
          <w:tcPr>
            <w:tcW w:w="3178" w:type="pct"/>
          </w:tcPr>
          <w:p w:rsidR="00B214F7" w:rsidRDefault="00B214F7" w:rsidP="004239C6">
            <w:pPr>
              <w:pStyle w:val="ac"/>
              <w:numPr>
                <w:ilvl w:val="0"/>
                <w:numId w:val="46"/>
              </w:numPr>
              <w:jc w:val="both"/>
            </w:pPr>
            <w:r w:rsidRPr="00BB39EC">
              <w:t>о ходе выполнения плана мероприятий по аттестации педагогических работников;</w:t>
            </w:r>
          </w:p>
          <w:p w:rsidR="00B214F7" w:rsidRDefault="00B214F7" w:rsidP="004239C6">
            <w:pPr>
              <w:pStyle w:val="ac"/>
              <w:numPr>
                <w:ilvl w:val="0"/>
                <w:numId w:val="46"/>
              </w:numPr>
              <w:jc w:val="both"/>
            </w:pPr>
            <w:r w:rsidRPr="00BB39EC">
              <w:t>анализ результатов изучения деяте</w:t>
            </w:r>
            <w:r>
              <w:t>льности педагогов;</w:t>
            </w:r>
          </w:p>
          <w:p w:rsidR="00B214F7" w:rsidRDefault="00B214F7" w:rsidP="004239C6">
            <w:pPr>
              <w:pStyle w:val="ac"/>
              <w:numPr>
                <w:ilvl w:val="0"/>
                <w:numId w:val="46"/>
              </w:numPr>
              <w:jc w:val="both"/>
            </w:pPr>
            <w:r w:rsidRPr="00BB39EC">
              <w:t>рассмотрение материалов по вопросам аттестации педагогических работников на СЗД;</w:t>
            </w:r>
          </w:p>
          <w:p w:rsidR="00B214F7" w:rsidRPr="00BB39EC" w:rsidRDefault="00B214F7" w:rsidP="004239C6">
            <w:pPr>
              <w:pStyle w:val="ac"/>
              <w:numPr>
                <w:ilvl w:val="0"/>
                <w:numId w:val="46"/>
              </w:numPr>
              <w:jc w:val="both"/>
            </w:pPr>
            <w:r w:rsidRPr="00BB39EC">
              <w:t xml:space="preserve">принятие решений по аттестации </w:t>
            </w:r>
            <w:r>
              <w:t xml:space="preserve">педагогов </w:t>
            </w:r>
            <w:r w:rsidRPr="00BB39EC">
              <w:t>на СЗД</w:t>
            </w:r>
            <w:r>
              <w:t>.</w:t>
            </w:r>
          </w:p>
        </w:tc>
        <w:tc>
          <w:tcPr>
            <w:tcW w:w="581" w:type="pct"/>
          </w:tcPr>
          <w:p w:rsidR="00B214F7" w:rsidRPr="00220553" w:rsidRDefault="00B214F7" w:rsidP="00B70C5C">
            <w:pPr>
              <w:jc w:val="center"/>
              <w:rPr>
                <w:i/>
                <w:sz w:val="22"/>
                <w:szCs w:val="22"/>
              </w:rPr>
            </w:pPr>
          </w:p>
          <w:p w:rsidR="00B214F7" w:rsidRPr="00220553" w:rsidRDefault="00B214F7" w:rsidP="00B70C5C">
            <w:pPr>
              <w:jc w:val="center"/>
              <w:rPr>
                <w:i/>
                <w:sz w:val="22"/>
                <w:szCs w:val="22"/>
              </w:rPr>
            </w:pPr>
            <w:r w:rsidRPr="00220553">
              <w:rPr>
                <w:i/>
                <w:sz w:val="22"/>
                <w:szCs w:val="22"/>
              </w:rPr>
              <w:t>Декабрь</w:t>
            </w:r>
          </w:p>
        </w:tc>
        <w:tc>
          <w:tcPr>
            <w:tcW w:w="974" w:type="pct"/>
          </w:tcPr>
          <w:p w:rsidR="00B214F7" w:rsidRDefault="00B214F7" w:rsidP="00B70C5C">
            <w:pPr>
              <w:jc w:val="center"/>
              <w:rPr>
                <w:i/>
                <w:sz w:val="22"/>
                <w:szCs w:val="22"/>
              </w:rPr>
            </w:pPr>
          </w:p>
          <w:p w:rsidR="00B214F7" w:rsidRPr="00220553" w:rsidRDefault="00B214F7" w:rsidP="00B70C5C">
            <w:pPr>
              <w:jc w:val="center"/>
              <w:rPr>
                <w:i/>
                <w:sz w:val="22"/>
                <w:szCs w:val="22"/>
              </w:rPr>
            </w:pPr>
            <w:r w:rsidRPr="00220553">
              <w:rPr>
                <w:i/>
                <w:sz w:val="22"/>
                <w:szCs w:val="22"/>
              </w:rPr>
              <w:t xml:space="preserve">Старший </w:t>
            </w:r>
            <w:r>
              <w:rPr>
                <w:i/>
                <w:sz w:val="22"/>
                <w:szCs w:val="22"/>
              </w:rPr>
              <w:br/>
            </w:r>
            <w:r w:rsidRPr="00220553">
              <w:rPr>
                <w:i/>
                <w:sz w:val="22"/>
                <w:szCs w:val="22"/>
              </w:rPr>
              <w:t>воспитатель</w:t>
            </w:r>
          </w:p>
        </w:tc>
      </w:tr>
    </w:tbl>
    <w:p w:rsidR="00774A10" w:rsidRDefault="00774A10" w:rsidP="00DF41C0">
      <w:pPr>
        <w:spacing w:line="276" w:lineRule="auto"/>
        <w:jc w:val="both"/>
      </w:pPr>
    </w:p>
    <w:p w:rsidR="005974BE" w:rsidRPr="00DF41C0" w:rsidRDefault="00CA5810" w:rsidP="005974BE">
      <w:pPr>
        <w:pStyle w:val="4"/>
        <w:spacing w:before="0"/>
        <w:jc w:val="center"/>
        <w:rPr>
          <w:rFonts w:ascii="Times New Roman" w:hAnsi="Times New Roman" w:cs="Times New Roman"/>
          <w:i w:val="0"/>
          <w:color w:val="auto"/>
        </w:rPr>
      </w:pPr>
      <w:r>
        <w:rPr>
          <w:rFonts w:ascii="Times New Roman" w:hAnsi="Times New Roman" w:cs="Times New Roman"/>
          <w:i w:val="0"/>
          <w:color w:val="auto"/>
        </w:rPr>
        <w:t xml:space="preserve">2.3.3. </w:t>
      </w:r>
      <w:r w:rsidR="00DF41C0" w:rsidRPr="00DF41C0">
        <w:rPr>
          <w:rFonts w:ascii="Times New Roman" w:hAnsi="Times New Roman" w:cs="Times New Roman"/>
          <w:i w:val="0"/>
          <w:color w:val="auto"/>
        </w:rPr>
        <w:t>Подготовка к аттестации, аттестация</w:t>
      </w:r>
    </w:p>
    <w:p w:rsidR="005974BE" w:rsidRPr="0028328F" w:rsidRDefault="005974BE" w:rsidP="005974BE">
      <w:pPr>
        <w:rPr>
          <w:sz w:val="16"/>
          <w:szCs w:val="16"/>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04"/>
        <w:gridCol w:w="1465"/>
        <w:gridCol w:w="1276"/>
        <w:gridCol w:w="1276"/>
        <w:gridCol w:w="709"/>
        <w:gridCol w:w="567"/>
        <w:gridCol w:w="708"/>
        <w:gridCol w:w="567"/>
        <w:gridCol w:w="567"/>
        <w:gridCol w:w="567"/>
      </w:tblGrid>
      <w:tr w:rsidR="00E36A2F" w:rsidRPr="00240342" w:rsidTr="00E6554C">
        <w:trPr>
          <w:trHeight w:val="351"/>
        </w:trPr>
        <w:tc>
          <w:tcPr>
            <w:tcW w:w="567" w:type="dxa"/>
            <w:vMerge w:val="restart"/>
            <w:shd w:val="clear" w:color="auto" w:fill="EAF1DD" w:themeFill="accent3" w:themeFillTint="33"/>
          </w:tcPr>
          <w:p w:rsidR="005974BE" w:rsidRPr="00DF41C0" w:rsidRDefault="005974BE" w:rsidP="00B70C5C">
            <w:pPr>
              <w:spacing w:line="276" w:lineRule="auto"/>
              <w:jc w:val="center"/>
              <w:rPr>
                <w:b/>
                <w:sz w:val="20"/>
                <w:szCs w:val="20"/>
              </w:rPr>
            </w:pPr>
            <w:r w:rsidRPr="00DF41C0">
              <w:rPr>
                <w:b/>
                <w:sz w:val="20"/>
                <w:szCs w:val="20"/>
              </w:rPr>
              <w:t>№</w:t>
            </w:r>
          </w:p>
          <w:p w:rsidR="005974BE" w:rsidRPr="00DF41C0" w:rsidRDefault="005974BE" w:rsidP="00B70C5C">
            <w:pPr>
              <w:spacing w:line="276" w:lineRule="auto"/>
              <w:jc w:val="center"/>
              <w:rPr>
                <w:b/>
                <w:i/>
                <w:sz w:val="20"/>
                <w:szCs w:val="20"/>
              </w:rPr>
            </w:pPr>
          </w:p>
        </w:tc>
        <w:tc>
          <w:tcPr>
            <w:tcW w:w="2504" w:type="dxa"/>
            <w:vMerge w:val="restart"/>
            <w:shd w:val="clear" w:color="auto" w:fill="EAF1DD" w:themeFill="accent3" w:themeFillTint="33"/>
          </w:tcPr>
          <w:p w:rsidR="005974BE" w:rsidRPr="00DF41C0" w:rsidRDefault="005974BE" w:rsidP="00B70C5C">
            <w:pPr>
              <w:spacing w:line="276" w:lineRule="auto"/>
              <w:jc w:val="center"/>
              <w:rPr>
                <w:b/>
                <w:i/>
                <w:sz w:val="20"/>
                <w:szCs w:val="20"/>
              </w:rPr>
            </w:pPr>
          </w:p>
          <w:p w:rsidR="005974BE" w:rsidRPr="00DF41C0" w:rsidRDefault="005974BE" w:rsidP="00B70C5C">
            <w:pPr>
              <w:spacing w:line="276" w:lineRule="auto"/>
              <w:jc w:val="center"/>
              <w:rPr>
                <w:b/>
                <w:i/>
                <w:sz w:val="20"/>
                <w:szCs w:val="20"/>
              </w:rPr>
            </w:pPr>
            <w:r w:rsidRPr="00DF41C0">
              <w:rPr>
                <w:b/>
                <w:i/>
                <w:sz w:val="20"/>
                <w:szCs w:val="20"/>
              </w:rPr>
              <w:t>Ф.И.О.</w:t>
            </w:r>
          </w:p>
        </w:tc>
        <w:tc>
          <w:tcPr>
            <w:tcW w:w="1465" w:type="dxa"/>
            <w:vMerge w:val="restart"/>
            <w:shd w:val="clear" w:color="auto" w:fill="EAF1DD" w:themeFill="accent3" w:themeFillTint="33"/>
          </w:tcPr>
          <w:p w:rsidR="005974BE" w:rsidRPr="00DF41C0" w:rsidRDefault="005974BE" w:rsidP="00B70C5C">
            <w:pPr>
              <w:spacing w:line="276" w:lineRule="auto"/>
              <w:jc w:val="center"/>
              <w:rPr>
                <w:b/>
                <w:i/>
                <w:sz w:val="20"/>
                <w:szCs w:val="20"/>
              </w:rPr>
            </w:pPr>
          </w:p>
          <w:p w:rsidR="005974BE" w:rsidRPr="00DF41C0" w:rsidRDefault="005974BE" w:rsidP="00B70C5C">
            <w:pPr>
              <w:spacing w:line="276" w:lineRule="auto"/>
              <w:jc w:val="center"/>
              <w:rPr>
                <w:b/>
                <w:i/>
                <w:sz w:val="20"/>
                <w:szCs w:val="20"/>
              </w:rPr>
            </w:pPr>
            <w:r w:rsidRPr="00DF41C0">
              <w:rPr>
                <w:b/>
                <w:i/>
                <w:sz w:val="20"/>
                <w:szCs w:val="20"/>
              </w:rPr>
              <w:t>Должность</w:t>
            </w:r>
          </w:p>
        </w:tc>
        <w:tc>
          <w:tcPr>
            <w:tcW w:w="1276" w:type="dxa"/>
            <w:vMerge w:val="restart"/>
            <w:shd w:val="clear" w:color="auto" w:fill="EAF1DD" w:themeFill="accent3" w:themeFillTint="33"/>
          </w:tcPr>
          <w:p w:rsidR="005974BE" w:rsidRPr="00DF41C0" w:rsidRDefault="005974BE" w:rsidP="00B70C5C">
            <w:pPr>
              <w:spacing w:line="276" w:lineRule="auto"/>
              <w:jc w:val="center"/>
              <w:rPr>
                <w:rFonts w:eastAsiaTheme="minorHAnsi"/>
                <w:b/>
                <w:i/>
                <w:color w:val="000000"/>
                <w:sz w:val="20"/>
                <w:szCs w:val="20"/>
                <w:lang w:eastAsia="en-US"/>
              </w:rPr>
            </w:pPr>
          </w:p>
          <w:p w:rsidR="005974BE" w:rsidRPr="00DF41C0" w:rsidRDefault="005974BE" w:rsidP="00B70C5C">
            <w:pPr>
              <w:spacing w:line="276" w:lineRule="auto"/>
              <w:jc w:val="center"/>
              <w:rPr>
                <w:b/>
                <w:i/>
                <w:sz w:val="20"/>
                <w:szCs w:val="20"/>
              </w:rPr>
            </w:pPr>
            <w:r w:rsidRPr="00DF41C0">
              <w:rPr>
                <w:rFonts w:eastAsiaTheme="minorHAnsi"/>
                <w:b/>
                <w:i/>
                <w:color w:val="000000"/>
                <w:sz w:val="20"/>
                <w:szCs w:val="20"/>
                <w:lang w:eastAsia="en-US"/>
              </w:rPr>
              <w:t xml:space="preserve">Дата </w:t>
            </w:r>
            <w:r w:rsidRPr="00DF41C0">
              <w:rPr>
                <w:rFonts w:eastAsiaTheme="minorHAnsi"/>
                <w:b/>
                <w:i/>
                <w:color w:val="000000"/>
                <w:sz w:val="20"/>
                <w:szCs w:val="20"/>
                <w:lang w:eastAsia="en-US"/>
              </w:rPr>
              <w:br/>
              <w:t>прохождения</w:t>
            </w:r>
          </w:p>
        </w:tc>
        <w:tc>
          <w:tcPr>
            <w:tcW w:w="1276" w:type="dxa"/>
            <w:vMerge w:val="restart"/>
            <w:shd w:val="clear" w:color="auto" w:fill="EAF1DD" w:themeFill="accent3" w:themeFillTint="33"/>
          </w:tcPr>
          <w:p w:rsidR="005974BE" w:rsidRPr="00DF41C0" w:rsidRDefault="005974BE" w:rsidP="00B70C5C">
            <w:pPr>
              <w:jc w:val="center"/>
              <w:rPr>
                <w:b/>
                <w:i/>
                <w:sz w:val="20"/>
                <w:szCs w:val="20"/>
              </w:rPr>
            </w:pPr>
          </w:p>
          <w:p w:rsidR="005974BE" w:rsidRPr="00DF41C0" w:rsidRDefault="005974BE" w:rsidP="00B70C5C">
            <w:pPr>
              <w:jc w:val="center"/>
              <w:rPr>
                <w:b/>
                <w:i/>
                <w:sz w:val="20"/>
                <w:szCs w:val="20"/>
              </w:rPr>
            </w:pPr>
            <w:r w:rsidRPr="00DF41C0">
              <w:rPr>
                <w:b/>
                <w:i/>
                <w:sz w:val="20"/>
                <w:szCs w:val="20"/>
              </w:rPr>
              <w:t xml:space="preserve">Итоги </w:t>
            </w:r>
            <w:r w:rsidRPr="00DF41C0">
              <w:rPr>
                <w:b/>
                <w:i/>
                <w:sz w:val="20"/>
                <w:szCs w:val="20"/>
              </w:rPr>
              <w:br/>
              <w:t>аттестации</w:t>
            </w:r>
          </w:p>
        </w:tc>
        <w:tc>
          <w:tcPr>
            <w:tcW w:w="3685" w:type="dxa"/>
            <w:gridSpan w:val="6"/>
            <w:shd w:val="clear" w:color="auto" w:fill="EAF1DD" w:themeFill="accent3" w:themeFillTint="33"/>
          </w:tcPr>
          <w:p w:rsidR="005974BE" w:rsidRPr="00037EB7" w:rsidRDefault="005974BE" w:rsidP="00B70C5C">
            <w:pPr>
              <w:jc w:val="center"/>
              <w:rPr>
                <w:b/>
                <w:i/>
                <w:sz w:val="22"/>
                <w:szCs w:val="22"/>
              </w:rPr>
            </w:pPr>
            <w:r w:rsidRPr="00037EB7">
              <w:rPr>
                <w:rFonts w:eastAsiaTheme="minorHAnsi"/>
                <w:b/>
                <w:i/>
                <w:color w:val="000000"/>
                <w:sz w:val="22"/>
                <w:szCs w:val="22"/>
                <w:lang w:eastAsia="en-US"/>
              </w:rPr>
              <w:t>Рекомендуемая дата прохождения</w:t>
            </w:r>
            <w:r w:rsidRPr="00037EB7">
              <w:rPr>
                <w:rFonts w:eastAsiaTheme="minorHAnsi"/>
                <w:b/>
                <w:i/>
                <w:color w:val="000000"/>
                <w:sz w:val="22"/>
                <w:szCs w:val="22"/>
                <w:lang w:eastAsia="en-US"/>
              </w:rPr>
              <w:br/>
              <w:t xml:space="preserve"> следующей аттестации</w:t>
            </w:r>
          </w:p>
        </w:tc>
      </w:tr>
      <w:tr w:rsidR="00DF41C0" w:rsidRPr="00240342" w:rsidTr="00E6554C">
        <w:trPr>
          <w:trHeight w:val="196"/>
        </w:trPr>
        <w:tc>
          <w:tcPr>
            <w:tcW w:w="567" w:type="dxa"/>
            <w:vMerge/>
          </w:tcPr>
          <w:p w:rsidR="005974BE" w:rsidRPr="00240342" w:rsidRDefault="005974BE" w:rsidP="00B70C5C">
            <w:pPr>
              <w:spacing w:line="276" w:lineRule="auto"/>
              <w:rPr>
                <w:b/>
                <w:i/>
              </w:rPr>
            </w:pPr>
          </w:p>
        </w:tc>
        <w:tc>
          <w:tcPr>
            <w:tcW w:w="2504" w:type="dxa"/>
            <w:vMerge/>
          </w:tcPr>
          <w:p w:rsidR="005974BE" w:rsidRPr="00240342" w:rsidRDefault="005974BE" w:rsidP="00B70C5C">
            <w:pPr>
              <w:spacing w:line="276" w:lineRule="auto"/>
              <w:rPr>
                <w:b/>
                <w:i/>
              </w:rPr>
            </w:pPr>
          </w:p>
        </w:tc>
        <w:tc>
          <w:tcPr>
            <w:tcW w:w="1465" w:type="dxa"/>
            <w:vMerge/>
          </w:tcPr>
          <w:p w:rsidR="005974BE" w:rsidRPr="00240342" w:rsidRDefault="005974BE" w:rsidP="00B70C5C">
            <w:pPr>
              <w:spacing w:line="276" w:lineRule="auto"/>
              <w:rPr>
                <w:b/>
                <w:i/>
              </w:rPr>
            </w:pPr>
          </w:p>
        </w:tc>
        <w:tc>
          <w:tcPr>
            <w:tcW w:w="1276" w:type="dxa"/>
            <w:vMerge/>
            <w:shd w:val="clear" w:color="auto" w:fill="EAF1DD" w:themeFill="accent3" w:themeFillTint="33"/>
          </w:tcPr>
          <w:p w:rsidR="005974BE" w:rsidRPr="00240342" w:rsidRDefault="005974BE" w:rsidP="00B70C5C">
            <w:pPr>
              <w:spacing w:line="276" w:lineRule="auto"/>
              <w:rPr>
                <w:b/>
                <w:i/>
                <w:highlight w:val="yellow"/>
              </w:rPr>
            </w:pPr>
          </w:p>
        </w:tc>
        <w:tc>
          <w:tcPr>
            <w:tcW w:w="1276" w:type="dxa"/>
            <w:vMerge/>
            <w:shd w:val="clear" w:color="auto" w:fill="EAF1DD" w:themeFill="accent3" w:themeFillTint="33"/>
          </w:tcPr>
          <w:p w:rsidR="005974BE" w:rsidRPr="00240342" w:rsidRDefault="005974BE" w:rsidP="00B70C5C">
            <w:pPr>
              <w:spacing w:line="276" w:lineRule="auto"/>
              <w:rPr>
                <w:b/>
                <w:i/>
                <w:highlight w:val="yellow"/>
              </w:rPr>
            </w:pPr>
          </w:p>
        </w:tc>
        <w:tc>
          <w:tcPr>
            <w:tcW w:w="709" w:type="dxa"/>
            <w:shd w:val="clear" w:color="auto" w:fill="F2DBDB" w:themeFill="accent2" w:themeFillTint="33"/>
          </w:tcPr>
          <w:p w:rsidR="005974BE" w:rsidRPr="00DF41C0" w:rsidRDefault="0071694F" w:rsidP="00B70C5C">
            <w:pPr>
              <w:jc w:val="center"/>
              <w:rPr>
                <w:b/>
                <w:sz w:val="16"/>
                <w:szCs w:val="16"/>
              </w:rPr>
            </w:pPr>
            <w:r>
              <w:rPr>
                <w:b/>
                <w:sz w:val="16"/>
                <w:szCs w:val="16"/>
              </w:rPr>
              <w:t>2024</w:t>
            </w:r>
          </w:p>
        </w:tc>
        <w:tc>
          <w:tcPr>
            <w:tcW w:w="567" w:type="dxa"/>
            <w:shd w:val="clear" w:color="auto" w:fill="F2DBDB" w:themeFill="accent2" w:themeFillTint="33"/>
          </w:tcPr>
          <w:p w:rsidR="005974BE" w:rsidRPr="00DF41C0" w:rsidRDefault="0071694F" w:rsidP="00B70C5C">
            <w:pPr>
              <w:jc w:val="center"/>
              <w:rPr>
                <w:b/>
                <w:sz w:val="16"/>
                <w:szCs w:val="16"/>
              </w:rPr>
            </w:pPr>
            <w:r>
              <w:rPr>
                <w:b/>
                <w:sz w:val="16"/>
                <w:szCs w:val="16"/>
              </w:rPr>
              <w:t>2025</w:t>
            </w:r>
          </w:p>
        </w:tc>
        <w:tc>
          <w:tcPr>
            <w:tcW w:w="708" w:type="dxa"/>
            <w:shd w:val="clear" w:color="auto" w:fill="F2DBDB" w:themeFill="accent2" w:themeFillTint="33"/>
          </w:tcPr>
          <w:p w:rsidR="005974BE" w:rsidRPr="00DF41C0" w:rsidRDefault="0071694F" w:rsidP="00B70C5C">
            <w:pPr>
              <w:jc w:val="center"/>
              <w:rPr>
                <w:b/>
                <w:sz w:val="16"/>
                <w:szCs w:val="16"/>
              </w:rPr>
            </w:pPr>
            <w:r>
              <w:rPr>
                <w:b/>
                <w:sz w:val="16"/>
                <w:szCs w:val="16"/>
              </w:rPr>
              <w:t>2026</w:t>
            </w:r>
          </w:p>
        </w:tc>
        <w:tc>
          <w:tcPr>
            <w:tcW w:w="567" w:type="dxa"/>
            <w:shd w:val="clear" w:color="auto" w:fill="F2DBDB" w:themeFill="accent2" w:themeFillTint="33"/>
          </w:tcPr>
          <w:p w:rsidR="005974BE" w:rsidRPr="00DF41C0" w:rsidRDefault="0071694F" w:rsidP="00B70C5C">
            <w:pPr>
              <w:jc w:val="center"/>
              <w:rPr>
                <w:b/>
                <w:i/>
                <w:sz w:val="16"/>
                <w:szCs w:val="16"/>
                <w:highlight w:val="yellow"/>
              </w:rPr>
            </w:pPr>
            <w:r>
              <w:rPr>
                <w:b/>
                <w:sz w:val="16"/>
                <w:szCs w:val="16"/>
              </w:rPr>
              <w:t>2027</w:t>
            </w:r>
          </w:p>
        </w:tc>
        <w:tc>
          <w:tcPr>
            <w:tcW w:w="567" w:type="dxa"/>
            <w:shd w:val="clear" w:color="auto" w:fill="F2DBDB" w:themeFill="accent2" w:themeFillTint="33"/>
          </w:tcPr>
          <w:p w:rsidR="005974BE" w:rsidRPr="00DF41C0" w:rsidRDefault="0071694F" w:rsidP="00B70C5C">
            <w:pPr>
              <w:jc w:val="center"/>
              <w:rPr>
                <w:b/>
                <w:i/>
                <w:sz w:val="16"/>
                <w:szCs w:val="16"/>
                <w:highlight w:val="yellow"/>
              </w:rPr>
            </w:pPr>
            <w:r>
              <w:rPr>
                <w:b/>
                <w:sz w:val="16"/>
                <w:szCs w:val="16"/>
              </w:rPr>
              <w:t>2028</w:t>
            </w:r>
          </w:p>
        </w:tc>
        <w:tc>
          <w:tcPr>
            <w:tcW w:w="567" w:type="dxa"/>
            <w:shd w:val="clear" w:color="auto" w:fill="F2DBDB" w:themeFill="accent2" w:themeFillTint="33"/>
          </w:tcPr>
          <w:p w:rsidR="005974BE" w:rsidRPr="00DF41C0" w:rsidRDefault="0071694F" w:rsidP="00B70C5C">
            <w:pPr>
              <w:jc w:val="center"/>
              <w:rPr>
                <w:b/>
                <w:i/>
                <w:sz w:val="16"/>
                <w:szCs w:val="16"/>
                <w:highlight w:val="yellow"/>
              </w:rPr>
            </w:pPr>
            <w:r>
              <w:rPr>
                <w:b/>
                <w:sz w:val="16"/>
                <w:szCs w:val="16"/>
              </w:rPr>
              <w:t>2029</w:t>
            </w:r>
          </w:p>
        </w:tc>
      </w:tr>
      <w:tr w:rsidR="00DF41C0" w:rsidRPr="00240342" w:rsidTr="008F2FD4">
        <w:trPr>
          <w:trHeight w:val="282"/>
        </w:trPr>
        <w:tc>
          <w:tcPr>
            <w:tcW w:w="567" w:type="dxa"/>
            <w:shd w:val="clear" w:color="auto" w:fill="E5DFEC" w:themeFill="accent4" w:themeFillTint="33"/>
          </w:tcPr>
          <w:p w:rsidR="005974BE" w:rsidRPr="00F208CD" w:rsidRDefault="005974BE" w:rsidP="00B70C5C">
            <w:pPr>
              <w:jc w:val="center"/>
            </w:pPr>
            <w:r w:rsidRPr="00F208CD">
              <w:t>1</w:t>
            </w:r>
          </w:p>
        </w:tc>
        <w:tc>
          <w:tcPr>
            <w:tcW w:w="2504" w:type="dxa"/>
          </w:tcPr>
          <w:p w:rsidR="005974BE" w:rsidRPr="00F208CD" w:rsidRDefault="005974BE" w:rsidP="00B70C5C">
            <w:pPr>
              <w:jc w:val="center"/>
            </w:pPr>
            <w:r w:rsidRPr="00D71D60">
              <w:t>Черницкая Людмила Викторовна</w:t>
            </w:r>
          </w:p>
        </w:tc>
        <w:tc>
          <w:tcPr>
            <w:tcW w:w="1465" w:type="dxa"/>
          </w:tcPr>
          <w:p w:rsidR="005974BE" w:rsidRPr="00790B7F" w:rsidRDefault="005974BE" w:rsidP="00B70C5C">
            <w:pPr>
              <w:jc w:val="center"/>
              <w:rPr>
                <w:b/>
                <w:i/>
                <w:sz w:val="22"/>
                <w:szCs w:val="22"/>
              </w:rPr>
            </w:pPr>
            <w:r w:rsidRPr="00790B7F">
              <w:rPr>
                <w:sz w:val="22"/>
                <w:szCs w:val="22"/>
              </w:rPr>
              <w:t>Заведующая</w:t>
            </w:r>
          </w:p>
        </w:tc>
        <w:tc>
          <w:tcPr>
            <w:tcW w:w="1276" w:type="dxa"/>
          </w:tcPr>
          <w:p w:rsidR="005974BE" w:rsidRPr="00F208CD" w:rsidRDefault="0071694F" w:rsidP="00B70C5C">
            <w:pPr>
              <w:jc w:val="center"/>
              <w:rPr>
                <w:b/>
                <w:i/>
                <w:highlight w:val="yellow"/>
              </w:rPr>
            </w:pPr>
            <w:r>
              <w:t>2022</w:t>
            </w:r>
          </w:p>
        </w:tc>
        <w:tc>
          <w:tcPr>
            <w:tcW w:w="1276" w:type="dxa"/>
          </w:tcPr>
          <w:p w:rsidR="005974BE" w:rsidRPr="00F208CD" w:rsidRDefault="005974BE" w:rsidP="00B70C5C">
            <w:pPr>
              <w:jc w:val="center"/>
              <w:rPr>
                <w:b/>
                <w:i/>
                <w:highlight w:val="yellow"/>
              </w:rPr>
            </w:pPr>
            <w:r>
              <w:t>сзд</w:t>
            </w:r>
          </w:p>
        </w:tc>
        <w:tc>
          <w:tcPr>
            <w:tcW w:w="709" w:type="dxa"/>
          </w:tcPr>
          <w:p w:rsidR="005974BE" w:rsidRPr="00406F6C" w:rsidRDefault="005974BE" w:rsidP="00B70C5C">
            <w:pPr>
              <w:jc w:val="center"/>
            </w:pPr>
          </w:p>
        </w:tc>
        <w:tc>
          <w:tcPr>
            <w:tcW w:w="567" w:type="dxa"/>
          </w:tcPr>
          <w:p w:rsidR="005974BE" w:rsidRPr="00406F6C" w:rsidRDefault="005974BE" w:rsidP="00B70C5C">
            <w:pPr>
              <w:jc w:val="center"/>
            </w:pPr>
          </w:p>
        </w:tc>
        <w:tc>
          <w:tcPr>
            <w:tcW w:w="708" w:type="dxa"/>
          </w:tcPr>
          <w:p w:rsidR="005974BE" w:rsidRPr="00406F6C" w:rsidRDefault="005974BE" w:rsidP="00B70C5C">
            <w:pPr>
              <w:jc w:val="center"/>
            </w:pPr>
          </w:p>
        </w:tc>
        <w:tc>
          <w:tcPr>
            <w:tcW w:w="567" w:type="dxa"/>
          </w:tcPr>
          <w:p w:rsidR="005974BE" w:rsidRPr="00406F6C" w:rsidRDefault="005974BE" w:rsidP="00B70C5C"/>
        </w:tc>
        <w:tc>
          <w:tcPr>
            <w:tcW w:w="567" w:type="dxa"/>
            <w:shd w:val="clear" w:color="auto" w:fill="E5DFEC" w:themeFill="accent4" w:themeFillTint="33"/>
          </w:tcPr>
          <w:p w:rsidR="005974BE" w:rsidRPr="00406F6C" w:rsidRDefault="005974BE" w:rsidP="00255AE4">
            <w:pPr>
              <w:jc w:val="center"/>
            </w:pPr>
            <w:r w:rsidRPr="00406F6C">
              <w:t>+</w:t>
            </w:r>
          </w:p>
        </w:tc>
        <w:tc>
          <w:tcPr>
            <w:tcW w:w="567" w:type="dxa"/>
          </w:tcPr>
          <w:p w:rsidR="005974BE" w:rsidRPr="00406F6C" w:rsidRDefault="005974BE" w:rsidP="00B70C5C">
            <w:pPr>
              <w:jc w:val="center"/>
            </w:pPr>
          </w:p>
        </w:tc>
      </w:tr>
      <w:tr w:rsidR="00DF41C0" w:rsidRPr="00240342" w:rsidTr="008F2FD4">
        <w:trPr>
          <w:trHeight w:val="237"/>
        </w:trPr>
        <w:tc>
          <w:tcPr>
            <w:tcW w:w="567" w:type="dxa"/>
            <w:shd w:val="clear" w:color="auto" w:fill="E5DFEC" w:themeFill="accent4" w:themeFillTint="33"/>
          </w:tcPr>
          <w:p w:rsidR="005974BE" w:rsidRPr="00F208CD" w:rsidRDefault="005974BE" w:rsidP="00B70C5C">
            <w:pPr>
              <w:jc w:val="center"/>
            </w:pPr>
            <w:r w:rsidRPr="00F208CD">
              <w:t>2.</w:t>
            </w:r>
          </w:p>
        </w:tc>
        <w:tc>
          <w:tcPr>
            <w:tcW w:w="2504" w:type="dxa"/>
          </w:tcPr>
          <w:p w:rsidR="005974BE" w:rsidRPr="00F208CD" w:rsidRDefault="005974BE" w:rsidP="00B70C5C">
            <w:pPr>
              <w:jc w:val="center"/>
            </w:pPr>
            <w:r>
              <w:t xml:space="preserve">Демченко Татьяна </w:t>
            </w:r>
            <w:r w:rsidRPr="00D71D60">
              <w:t>Ивановна</w:t>
            </w:r>
          </w:p>
        </w:tc>
        <w:tc>
          <w:tcPr>
            <w:tcW w:w="1465" w:type="dxa"/>
          </w:tcPr>
          <w:p w:rsidR="005974BE" w:rsidRPr="00790B7F" w:rsidRDefault="005974BE" w:rsidP="00B70C5C">
            <w:pPr>
              <w:jc w:val="center"/>
              <w:rPr>
                <w:b/>
                <w:i/>
                <w:sz w:val="22"/>
                <w:szCs w:val="22"/>
              </w:rPr>
            </w:pPr>
            <w:r w:rsidRPr="00790B7F">
              <w:rPr>
                <w:sz w:val="22"/>
                <w:szCs w:val="22"/>
              </w:rPr>
              <w:t>Старший воспитатель</w:t>
            </w:r>
          </w:p>
        </w:tc>
        <w:tc>
          <w:tcPr>
            <w:tcW w:w="1276" w:type="dxa"/>
          </w:tcPr>
          <w:p w:rsidR="005974BE" w:rsidRPr="00F208CD" w:rsidRDefault="0071694F" w:rsidP="00B70C5C">
            <w:pPr>
              <w:jc w:val="center"/>
            </w:pPr>
            <w:r>
              <w:t>2022</w:t>
            </w:r>
          </w:p>
        </w:tc>
        <w:tc>
          <w:tcPr>
            <w:tcW w:w="1276" w:type="dxa"/>
          </w:tcPr>
          <w:p w:rsidR="005974BE" w:rsidRPr="00F208CD" w:rsidRDefault="005974BE" w:rsidP="00B70C5C">
            <w:pPr>
              <w:jc w:val="center"/>
            </w:pPr>
            <w:r>
              <w:t>сзд</w:t>
            </w:r>
          </w:p>
        </w:tc>
        <w:tc>
          <w:tcPr>
            <w:tcW w:w="709" w:type="dxa"/>
          </w:tcPr>
          <w:p w:rsidR="005974BE" w:rsidRPr="00406F6C" w:rsidRDefault="005974BE" w:rsidP="00B70C5C">
            <w:pPr>
              <w:jc w:val="center"/>
            </w:pPr>
          </w:p>
        </w:tc>
        <w:tc>
          <w:tcPr>
            <w:tcW w:w="567" w:type="dxa"/>
          </w:tcPr>
          <w:p w:rsidR="005974BE" w:rsidRPr="00406F6C" w:rsidRDefault="005974BE" w:rsidP="00B70C5C">
            <w:pPr>
              <w:jc w:val="center"/>
            </w:pPr>
          </w:p>
        </w:tc>
        <w:tc>
          <w:tcPr>
            <w:tcW w:w="708" w:type="dxa"/>
          </w:tcPr>
          <w:p w:rsidR="005974BE" w:rsidRPr="00406F6C" w:rsidRDefault="005974BE" w:rsidP="00B70C5C">
            <w:pPr>
              <w:jc w:val="center"/>
            </w:pPr>
          </w:p>
        </w:tc>
        <w:tc>
          <w:tcPr>
            <w:tcW w:w="567" w:type="dxa"/>
          </w:tcPr>
          <w:p w:rsidR="005974BE" w:rsidRPr="00406F6C" w:rsidRDefault="005974BE" w:rsidP="00B70C5C">
            <w:pPr>
              <w:jc w:val="center"/>
            </w:pPr>
          </w:p>
        </w:tc>
        <w:tc>
          <w:tcPr>
            <w:tcW w:w="567" w:type="dxa"/>
            <w:shd w:val="clear" w:color="auto" w:fill="E5DFEC" w:themeFill="accent4" w:themeFillTint="33"/>
          </w:tcPr>
          <w:p w:rsidR="005974BE" w:rsidRPr="00406F6C" w:rsidRDefault="005974BE" w:rsidP="00B70C5C">
            <w:pPr>
              <w:jc w:val="center"/>
            </w:pPr>
            <w:r w:rsidRPr="00406F6C">
              <w:t>+</w:t>
            </w:r>
          </w:p>
        </w:tc>
        <w:tc>
          <w:tcPr>
            <w:tcW w:w="567" w:type="dxa"/>
          </w:tcPr>
          <w:p w:rsidR="005974BE" w:rsidRPr="00406F6C" w:rsidRDefault="005974BE" w:rsidP="00B70C5C">
            <w:pPr>
              <w:jc w:val="center"/>
            </w:pPr>
          </w:p>
        </w:tc>
      </w:tr>
      <w:tr w:rsidR="00DF41C0" w:rsidRPr="00240342" w:rsidTr="008F2FD4">
        <w:trPr>
          <w:trHeight w:val="214"/>
        </w:trPr>
        <w:tc>
          <w:tcPr>
            <w:tcW w:w="567" w:type="dxa"/>
            <w:shd w:val="clear" w:color="auto" w:fill="E5DFEC" w:themeFill="accent4" w:themeFillTint="33"/>
          </w:tcPr>
          <w:p w:rsidR="005974BE" w:rsidRPr="00F208CD" w:rsidRDefault="005974BE" w:rsidP="00B70C5C">
            <w:pPr>
              <w:jc w:val="center"/>
            </w:pPr>
            <w:r w:rsidRPr="00F208CD">
              <w:t>3.</w:t>
            </w:r>
          </w:p>
        </w:tc>
        <w:tc>
          <w:tcPr>
            <w:tcW w:w="2504" w:type="dxa"/>
          </w:tcPr>
          <w:p w:rsidR="005974BE" w:rsidRPr="00544BFC" w:rsidRDefault="008F2FD4" w:rsidP="00B70C5C">
            <w:pPr>
              <w:jc w:val="center"/>
              <w:rPr>
                <w:rFonts w:eastAsiaTheme="minorHAnsi"/>
                <w:lang w:eastAsia="en-US"/>
              </w:rPr>
            </w:pPr>
            <w:r>
              <w:rPr>
                <w:rFonts w:eastAsiaTheme="minorHAnsi"/>
                <w:lang w:eastAsia="en-US"/>
              </w:rPr>
              <w:t xml:space="preserve">Абдулаева Асият </w:t>
            </w:r>
            <w:r>
              <w:rPr>
                <w:rFonts w:eastAsiaTheme="minorHAnsi"/>
                <w:lang w:eastAsia="en-US"/>
              </w:rPr>
              <w:br/>
              <w:t>Рамазановна</w:t>
            </w:r>
          </w:p>
        </w:tc>
        <w:tc>
          <w:tcPr>
            <w:tcW w:w="1465" w:type="dxa"/>
          </w:tcPr>
          <w:p w:rsidR="005974BE" w:rsidRPr="00790B7F" w:rsidRDefault="005974BE" w:rsidP="00B70C5C">
            <w:pPr>
              <w:jc w:val="center"/>
              <w:rPr>
                <w:sz w:val="22"/>
                <w:szCs w:val="22"/>
              </w:rPr>
            </w:pPr>
            <w:r w:rsidRPr="00790B7F">
              <w:rPr>
                <w:sz w:val="22"/>
                <w:szCs w:val="22"/>
              </w:rPr>
              <w:t>Музыкальный руководитель</w:t>
            </w:r>
          </w:p>
        </w:tc>
        <w:tc>
          <w:tcPr>
            <w:tcW w:w="1276" w:type="dxa"/>
          </w:tcPr>
          <w:p w:rsidR="005974BE" w:rsidRPr="00F208CD" w:rsidRDefault="008F2FD4" w:rsidP="00B70C5C">
            <w:pPr>
              <w:tabs>
                <w:tab w:val="left" w:pos="265"/>
                <w:tab w:val="center" w:pos="1026"/>
              </w:tabs>
              <w:jc w:val="center"/>
            </w:pPr>
            <w:r>
              <w:t>-</w:t>
            </w:r>
          </w:p>
        </w:tc>
        <w:tc>
          <w:tcPr>
            <w:tcW w:w="1276" w:type="dxa"/>
          </w:tcPr>
          <w:p w:rsidR="005974BE" w:rsidRPr="00F208CD" w:rsidRDefault="008F2FD4" w:rsidP="00B70C5C">
            <w:pPr>
              <w:tabs>
                <w:tab w:val="left" w:pos="265"/>
                <w:tab w:val="center" w:pos="1026"/>
              </w:tabs>
              <w:jc w:val="center"/>
            </w:pPr>
            <w:r>
              <w:t>-</w:t>
            </w:r>
          </w:p>
        </w:tc>
        <w:tc>
          <w:tcPr>
            <w:tcW w:w="709" w:type="dxa"/>
            <w:shd w:val="clear" w:color="auto" w:fill="E5DFEC" w:themeFill="accent4" w:themeFillTint="33"/>
          </w:tcPr>
          <w:p w:rsidR="00255AE4" w:rsidRDefault="00255AE4" w:rsidP="00B70C5C">
            <w:pPr>
              <w:jc w:val="center"/>
            </w:pPr>
          </w:p>
          <w:p w:rsidR="005974BE" w:rsidRPr="00406F6C" w:rsidRDefault="008F2FD4" w:rsidP="00B70C5C">
            <w:pPr>
              <w:jc w:val="center"/>
            </w:pPr>
            <w:r w:rsidRPr="00406F6C">
              <w:t>+</w:t>
            </w:r>
          </w:p>
        </w:tc>
        <w:tc>
          <w:tcPr>
            <w:tcW w:w="567" w:type="dxa"/>
          </w:tcPr>
          <w:p w:rsidR="005974BE" w:rsidRPr="00406F6C" w:rsidRDefault="005974BE" w:rsidP="00B70C5C">
            <w:pPr>
              <w:jc w:val="center"/>
            </w:pPr>
          </w:p>
        </w:tc>
        <w:tc>
          <w:tcPr>
            <w:tcW w:w="708" w:type="dxa"/>
          </w:tcPr>
          <w:p w:rsidR="005974BE" w:rsidRPr="00406F6C" w:rsidRDefault="005974BE" w:rsidP="00B70C5C">
            <w:pPr>
              <w:jc w:val="center"/>
            </w:pPr>
          </w:p>
        </w:tc>
        <w:tc>
          <w:tcPr>
            <w:tcW w:w="567" w:type="dxa"/>
          </w:tcPr>
          <w:p w:rsidR="005974BE" w:rsidRPr="00406F6C" w:rsidRDefault="005974BE" w:rsidP="00B70C5C">
            <w:pPr>
              <w:jc w:val="center"/>
            </w:pPr>
          </w:p>
        </w:tc>
        <w:tc>
          <w:tcPr>
            <w:tcW w:w="567" w:type="dxa"/>
          </w:tcPr>
          <w:p w:rsidR="005974BE" w:rsidRPr="00406F6C" w:rsidRDefault="005974BE" w:rsidP="00B70C5C">
            <w:pPr>
              <w:jc w:val="center"/>
            </w:pPr>
          </w:p>
        </w:tc>
        <w:tc>
          <w:tcPr>
            <w:tcW w:w="567" w:type="dxa"/>
          </w:tcPr>
          <w:p w:rsidR="005974BE" w:rsidRPr="00406F6C" w:rsidRDefault="005974BE" w:rsidP="00B70C5C">
            <w:pPr>
              <w:jc w:val="center"/>
            </w:pPr>
          </w:p>
        </w:tc>
      </w:tr>
      <w:tr w:rsidR="008F2FD4" w:rsidRPr="00240342" w:rsidTr="008F2FD4">
        <w:trPr>
          <w:trHeight w:val="161"/>
        </w:trPr>
        <w:tc>
          <w:tcPr>
            <w:tcW w:w="567" w:type="dxa"/>
            <w:shd w:val="clear" w:color="auto" w:fill="E5DFEC" w:themeFill="accent4" w:themeFillTint="33"/>
          </w:tcPr>
          <w:p w:rsidR="008F2FD4" w:rsidRPr="00F208CD" w:rsidRDefault="008F2FD4" w:rsidP="00B70C5C">
            <w:pPr>
              <w:jc w:val="center"/>
            </w:pPr>
            <w:r w:rsidRPr="00F208CD">
              <w:t>4.</w:t>
            </w:r>
          </w:p>
        </w:tc>
        <w:tc>
          <w:tcPr>
            <w:tcW w:w="2504" w:type="dxa"/>
          </w:tcPr>
          <w:p w:rsidR="008F2FD4" w:rsidRPr="00544BFC" w:rsidRDefault="008F2FD4" w:rsidP="00B70C5C">
            <w:pPr>
              <w:jc w:val="center"/>
              <w:rPr>
                <w:rFonts w:eastAsiaTheme="minorHAnsi"/>
                <w:lang w:eastAsia="en-US"/>
              </w:rPr>
            </w:pPr>
            <w:r>
              <w:t>Лакиза Юлия</w:t>
            </w:r>
            <w:r>
              <w:br/>
              <w:t xml:space="preserve"> Петровна</w:t>
            </w:r>
          </w:p>
        </w:tc>
        <w:tc>
          <w:tcPr>
            <w:tcW w:w="1465" w:type="dxa"/>
          </w:tcPr>
          <w:p w:rsidR="008F2FD4" w:rsidRPr="00790B7F" w:rsidRDefault="008F2FD4" w:rsidP="00B70C5C">
            <w:pPr>
              <w:jc w:val="center"/>
              <w:rPr>
                <w:sz w:val="22"/>
                <w:szCs w:val="22"/>
              </w:rPr>
            </w:pPr>
            <w:r w:rsidRPr="00790B7F">
              <w:rPr>
                <w:sz w:val="22"/>
                <w:szCs w:val="22"/>
              </w:rPr>
              <w:t>Воспитатель</w:t>
            </w:r>
          </w:p>
        </w:tc>
        <w:tc>
          <w:tcPr>
            <w:tcW w:w="1276" w:type="dxa"/>
          </w:tcPr>
          <w:p w:rsidR="008F2FD4" w:rsidRPr="00F208CD" w:rsidRDefault="008F2FD4" w:rsidP="00B70C5C">
            <w:pPr>
              <w:jc w:val="center"/>
            </w:pPr>
            <w:r>
              <w:t>2022</w:t>
            </w:r>
          </w:p>
        </w:tc>
        <w:tc>
          <w:tcPr>
            <w:tcW w:w="1276" w:type="dxa"/>
          </w:tcPr>
          <w:p w:rsidR="008F2FD4" w:rsidRPr="00544BFC" w:rsidRDefault="008F2FD4" w:rsidP="00B70C5C">
            <w:pPr>
              <w:jc w:val="center"/>
              <w:rPr>
                <w:color w:val="000000"/>
              </w:rPr>
            </w:pPr>
            <w:r>
              <w:rPr>
                <w:color w:val="000000"/>
              </w:rPr>
              <w:t>высшая</w:t>
            </w:r>
          </w:p>
        </w:tc>
        <w:tc>
          <w:tcPr>
            <w:tcW w:w="709" w:type="dxa"/>
          </w:tcPr>
          <w:p w:rsidR="008F2FD4" w:rsidRPr="00406F6C" w:rsidRDefault="008F2FD4" w:rsidP="00B70C5C">
            <w:pPr>
              <w:jc w:val="center"/>
            </w:pPr>
          </w:p>
        </w:tc>
        <w:tc>
          <w:tcPr>
            <w:tcW w:w="567" w:type="dxa"/>
          </w:tcPr>
          <w:p w:rsidR="008F2FD4" w:rsidRPr="00406F6C" w:rsidRDefault="008F2FD4" w:rsidP="00B70C5C">
            <w:pPr>
              <w:jc w:val="center"/>
            </w:pPr>
          </w:p>
        </w:tc>
        <w:tc>
          <w:tcPr>
            <w:tcW w:w="708" w:type="dxa"/>
          </w:tcPr>
          <w:p w:rsidR="008F2FD4" w:rsidRPr="00406F6C" w:rsidRDefault="008F2FD4" w:rsidP="00B70C5C">
            <w:pPr>
              <w:jc w:val="center"/>
            </w:pPr>
          </w:p>
        </w:tc>
        <w:tc>
          <w:tcPr>
            <w:tcW w:w="567" w:type="dxa"/>
          </w:tcPr>
          <w:p w:rsidR="008F2FD4" w:rsidRPr="00406F6C" w:rsidRDefault="008F2FD4" w:rsidP="00B70C5C">
            <w:pPr>
              <w:jc w:val="center"/>
            </w:pPr>
          </w:p>
        </w:tc>
        <w:tc>
          <w:tcPr>
            <w:tcW w:w="567" w:type="dxa"/>
            <w:shd w:val="clear" w:color="auto" w:fill="E5DFEC" w:themeFill="accent4" w:themeFillTint="33"/>
          </w:tcPr>
          <w:p w:rsidR="008F2FD4" w:rsidRDefault="008F2FD4" w:rsidP="008F2FD4">
            <w:pPr>
              <w:jc w:val="center"/>
            </w:pPr>
            <w:r w:rsidRPr="00E15F29">
              <w:t>+</w:t>
            </w:r>
          </w:p>
        </w:tc>
        <w:tc>
          <w:tcPr>
            <w:tcW w:w="567" w:type="dxa"/>
          </w:tcPr>
          <w:p w:rsidR="008F2FD4" w:rsidRPr="00406F6C" w:rsidRDefault="008F2FD4" w:rsidP="00B70C5C">
            <w:pPr>
              <w:jc w:val="center"/>
            </w:pPr>
          </w:p>
        </w:tc>
      </w:tr>
      <w:tr w:rsidR="008F2FD4" w:rsidRPr="00240342" w:rsidTr="008F2FD4">
        <w:trPr>
          <w:trHeight w:val="238"/>
        </w:trPr>
        <w:tc>
          <w:tcPr>
            <w:tcW w:w="567" w:type="dxa"/>
            <w:shd w:val="clear" w:color="auto" w:fill="E5DFEC" w:themeFill="accent4" w:themeFillTint="33"/>
          </w:tcPr>
          <w:p w:rsidR="008F2FD4" w:rsidRPr="00F208CD" w:rsidRDefault="008F2FD4" w:rsidP="00B70C5C">
            <w:pPr>
              <w:jc w:val="center"/>
            </w:pPr>
            <w:r w:rsidRPr="00F208CD">
              <w:t>5.</w:t>
            </w:r>
          </w:p>
        </w:tc>
        <w:tc>
          <w:tcPr>
            <w:tcW w:w="2504" w:type="dxa"/>
          </w:tcPr>
          <w:p w:rsidR="008F2FD4" w:rsidRDefault="008F2FD4" w:rsidP="00B70C5C">
            <w:pPr>
              <w:jc w:val="center"/>
              <w:rPr>
                <w:rFonts w:eastAsiaTheme="minorHAnsi"/>
                <w:lang w:eastAsia="en-US"/>
              </w:rPr>
            </w:pPr>
            <w:r>
              <w:rPr>
                <w:rFonts w:eastAsiaTheme="minorHAnsi"/>
                <w:lang w:eastAsia="en-US"/>
              </w:rPr>
              <w:t>Петрина Наталья</w:t>
            </w:r>
          </w:p>
          <w:p w:rsidR="008F2FD4" w:rsidRDefault="008F2FD4" w:rsidP="00B70C5C">
            <w:pPr>
              <w:jc w:val="center"/>
            </w:pPr>
            <w:r w:rsidRPr="00544BFC">
              <w:rPr>
                <w:rFonts w:eastAsiaTheme="minorHAnsi"/>
                <w:lang w:eastAsia="en-US"/>
              </w:rPr>
              <w:t>Николаевна</w:t>
            </w:r>
          </w:p>
        </w:tc>
        <w:tc>
          <w:tcPr>
            <w:tcW w:w="1465" w:type="dxa"/>
          </w:tcPr>
          <w:p w:rsidR="008F2FD4" w:rsidRPr="00790B7F" w:rsidRDefault="008F2FD4" w:rsidP="00B70C5C">
            <w:pPr>
              <w:jc w:val="center"/>
              <w:rPr>
                <w:sz w:val="22"/>
                <w:szCs w:val="22"/>
              </w:rPr>
            </w:pPr>
            <w:r w:rsidRPr="00790B7F">
              <w:rPr>
                <w:sz w:val="22"/>
                <w:szCs w:val="22"/>
              </w:rPr>
              <w:t>Воспитатель</w:t>
            </w:r>
          </w:p>
        </w:tc>
        <w:tc>
          <w:tcPr>
            <w:tcW w:w="1276" w:type="dxa"/>
          </w:tcPr>
          <w:p w:rsidR="008F2FD4" w:rsidRPr="00F208CD" w:rsidRDefault="008F2FD4" w:rsidP="00B70C5C">
            <w:pPr>
              <w:jc w:val="center"/>
            </w:pPr>
            <w:r>
              <w:t>2022</w:t>
            </w:r>
          </w:p>
        </w:tc>
        <w:tc>
          <w:tcPr>
            <w:tcW w:w="1276" w:type="dxa"/>
          </w:tcPr>
          <w:p w:rsidR="008F2FD4" w:rsidRPr="00544BFC" w:rsidRDefault="008F2FD4" w:rsidP="00B70C5C">
            <w:pPr>
              <w:jc w:val="center"/>
              <w:rPr>
                <w:color w:val="000000"/>
              </w:rPr>
            </w:pPr>
            <w:r>
              <w:rPr>
                <w:color w:val="000000"/>
              </w:rPr>
              <w:t>первая</w:t>
            </w:r>
          </w:p>
        </w:tc>
        <w:tc>
          <w:tcPr>
            <w:tcW w:w="709" w:type="dxa"/>
          </w:tcPr>
          <w:p w:rsidR="008F2FD4" w:rsidRPr="00406F6C" w:rsidRDefault="008F2FD4" w:rsidP="00B70C5C">
            <w:pPr>
              <w:jc w:val="center"/>
            </w:pPr>
          </w:p>
        </w:tc>
        <w:tc>
          <w:tcPr>
            <w:tcW w:w="567" w:type="dxa"/>
          </w:tcPr>
          <w:p w:rsidR="008F2FD4" w:rsidRPr="00406F6C" w:rsidRDefault="008F2FD4" w:rsidP="00B70C5C">
            <w:pPr>
              <w:jc w:val="center"/>
            </w:pPr>
          </w:p>
        </w:tc>
        <w:tc>
          <w:tcPr>
            <w:tcW w:w="708" w:type="dxa"/>
          </w:tcPr>
          <w:p w:rsidR="008F2FD4" w:rsidRPr="00406F6C" w:rsidRDefault="008F2FD4" w:rsidP="00B70C5C">
            <w:pPr>
              <w:jc w:val="center"/>
            </w:pPr>
          </w:p>
        </w:tc>
        <w:tc>
          <w:tcPr>
            <w:tcW w:w="567" w:type="dxa"/>
          </w:tcPr>
          <w:p w:rsidR="008F2FD4" w:rsidRPr="00406F6C" w:rsidRDefault="008F2FD4" w:rsidP="00B70C5C">
            <w:pPr>
              <w:jc w:val="center"/>
            </w:pPr>
          </w:p>
        </w:tc>
        <w:tc>
          <w:tcPr>
            <w:tcW w:w="567" w:type="dxa"/>
            <w:shd w:val="clear" w:color="auto" w:fill="E5DFEC" w:themeFill="accent4" w:themeFillTint="33"/>
          </w:tcPr>
          <w:p w:rsidR="008F2FD4" w:rsidRDefault="008F2FD4" w:rsidP="008F2FD4">
            <w:pPr>
              <w:jc w:val="center"/>
            </w:pPr>
            <w:r w:rsidRPr="00E15F29">
              <w:t>+</w:t>
            </w:r>
          </w:p>
        </w:tc>
        <w:tc>
          <w:tcPr>
            <w:tcW w:w="567" w:type="dxa"/>
          </w:tcPr>
          <w:p w:rsidR="008F2FD4" w:rsidRPr="00406F6C" w:rsidRDefault="008F2FD4" w:rsidP="00B70C5C">
            <w:pPr>
              <w:jc w:val="center"/>
            </w:pPr>
          </w:p>
        </w:tc>
      </w:tr>
      <w:tr w:rsidR="008F2FD4" w:rsidRPr="00240342" w:rsidTr="008F2FD4">
        <w:trPr>
          <w:trHeight w:val="214"/>
        </w:trPr>
        <w:tc>
          <w:tcPr>
            <w:tcW w:w="567" w:type="dxa"/>
            <w:shd w:val="clear" w:color="auto" w:fill="E5DFEC" w:themeFill="accent4" w:themeFillTint="33"/>
          </w:tcPr>
          <w:p w:rsidR="008F2FD4" w:rsidRPr="00F208CD" w:rsidRDefault="008F2FD4" w:rsidP="00B70C5C">
            <w:pPr>
              <w:jc w:val="center"/>
            </w:pPr>
            <w:r w:rsidRPr="00F208CD">
              <w:t>6.</w:t>
            </w:r>
          </w:p>
        </w:tc>
        <w:tc>
          <w:tcPr>
            <w:tcW w:w="2504" w:type="dxa"/>
          </w:tcPr>
          <w:p w:rsidR="008F2FD4" w:rsidRPr="00544BFC" w:rsidRDefault="008F2FD4" w:rsidP="00B70C5C">
            <w:pPr>
              <w:jc w:val="center"/>
              <w:rPr>
                <w:color w:val="000000"/>
              </w:rPr>
            </w:pPr>
            <w:r w:rsidRPr="004F5A0F">
              <w:t xml:space="preserve">Суджаева </w:t>
            </w:r>
            <w:r>
              <w:t>Светлана Анатольевна</w:t>
            </w:r>
          </w:p>
        </w:tc>
        <w:tc>
          <w:tcPr>
            <w:tcW w:w="1465" w:type="dxa"/>
          </w:tcPr>
          <w:p w:rsidR="008F2FD4" w:rsidRPr="00790B7F" w:rsidRDefault="008F2FD4" w:rsidP="00B70C5C">
            <w:pPr>
              <w:jc w:val="center"/>
              <w:rPr>
                <w:sz w:val="22"/>
                <w:szCs w:val="22"/>
              </w:rPr>
            </w:pPr>
            <w:r w:rsidRPr="00790B7F">
              <w:rPr>
                <w:sz w:val="22"/>
                <w:szCs w:val="22"/>
              </w:rPr>
              <w:t>Воспитатель</w:t>
            </w:r>
          </w:p>
        </w:tc>
        <w:tc>
          <w:tcPr>
            <w:tcW w:w="1276" w:type="dxa"/>
          </w:tcPr>
          <w:p w:rsidR="008F2FD4" w:rsidRPr="00F208CD" w:rsidRDefault="008F2FD4" w:rsidP="00B70C5C">
            <w:pPr>
              <w:jc w:val="center"/>
            </w:pPr>
            <w:r>
              <w:t>2022</w:t>
            </w:r>
          </w:p>
        </w:tc>
        <w:tc>
          <w:tcPr>
            <w:tcW w:w="1276" w:type="dxa"/>
          </w:tcPr>
          <w:p w:rsidR="008F2FD4" w:rsidRPr="00F208CD" w:rsidRDefault="008F2FD4" w:rsidP="00B70C5C">
            <w:pPr>
              <w:jc w:val="center"/>
            </w:pPr>
            <w:r>
              <w:t>сзд</w:t>
            </w:r>
          </w:p>
        </w:tc>
        <w:tc>
          <w:tcPr>
            <w:tcW w:w="709" w:type="dxa"/>
          </w:tcPr>
          <w:p w:rsidR="008F2FD4" w:rsidRPr="00406F6C" w:rsidRDefault="008F2FD4" w:rsidP="00B70C5C">
            <w:pPr>
              <w:jc w:val="center"/>
            </w:pPr>
          </w:p>
        </w:tc>
        <w:tc>
          <w:tcPr>
            <w:tcW w:w="567" w:type="dxa"/>
          </w:tcPr>
          <w:p w:rsidR="008F2FD4" w:rsidRPr="00406F6C" w:rsidRDefault="008F2FD4" w:rsidP="00B70C5C">
            <w:pPr>
              <w:jc w:val="center"/>
            </w:pPr>
          </w:p>
        </w:tc>
        <w:tc>
          <w:tcPr>
            <w:tcW w:w="708" w:type="dxa"/>
          </w:tcPr>
          <w:p w:rsidR="008F2FD4" w:rsidRPr="00406F6C" w:rsidRDefault="008F2FD4" w:rsidP="00B70C5C">
            <w:pPr>
              <w:jc w:val="center"/>
            </w:pPr>
          </w:p>
        </w:tc>
        <w:tc>
          <w:tcPr>
            <w:tcW w:w="567" w:type="dxa"/>
          </w:tcPr>
          <w:p w:rsidR="008F2FD4" w:rsidRPr="00406F6C" w:rsidRDefault="008F2FD4" w:rsidP="00B70C5C">
            <w:pPr>
              <w:jc w:val="center"/>
            </w:pPr>
          </w:p>
        </w:tc>
        <w:tc>
          <w:tcPr>
            <w:tcW w:w="567" w:type="dxa"/>
            <w:shd w:val="clear" w:color="auto" w:fill="E5DFEC" w:themeFill="accent4" w:themeFillTint="33"/>
          </w:tcPr>
          <w:p w:rsidR="008F2FD4" w:rsidRDefault="008F2FD4" w:rsidP="008F2FD4">
            <w:pPr>
              <w:jc w:val="center"/>
            </w:pPr>
            <w:r w:rsidRPr="00E15F29">
              <w:t>+</w:t>
            </w:r>
          </w:p>
        </w:tc>
        <w:tc>
          <w:tcPr>
            <w:tcW w:w="567" w:type="dxa"/>
          </w:tcPr>
          <w:p w:rsidR="008F2FD4" w:rsidRPr="00406F6C" w:rsidRDefault="008F2FD4" w:rsidP="00B70C5C">
            <w:pPr>
              <w:jc w:val="center"/>
            </w:pPr>
          </w:p>
        </w:tc>
      </w:tr>
      <w:tr w:rsidR="00DF41C0" w:rsidRPr="00240342" w:rsidTr="00255AE4">
        <w:trPr>
          <w:trHeight w:val="205"/>
        </w:trPr>
        <w:tc>
          <w:tcPr>
            <w:tcW w:w="567" w:type="dxa"/>
            <w:shd w:val="clear" w:color="auto" w:fill="E5DFEC" w:themeFill="accent4" w:themeFillTint="33"/>
          </w:tcPr>
          <w:p w:rsidR="005974BE" w:rsidRPr="00F208CD" w:rsidRDefault="005974BE" w:rsidP="00B70C5C">
            <w:pPr>
              <w:jc w:val="center"/>
            </w:pPr>
            <w:r w:rsidRPr="00F208CD">
              <w:t>7.</w:t>
            </w:r>
          </w:p>
        </w:tc>
        <w:tc>
          <w:tcPr>
            <w:tcW w:w="2504" w:type="dxa"/>
          </w:tcPr>
          <w:p w:rsidR="005974BE" w:rsidRPr="004F5A0F" w:rsidRDefault="008F2FD4" w:rsidP="00B70C5C">
            <w:pPr>
              <w:jc w:val="center"/>
            </w:pPr>
            <w:r>
              <w:t xml:space="preserve">Доева Мадина </w:t>
            </w:r>
            <w:r>
              <w:br/>
              <w:t>Батразовна</w:t>
            </w:r>
          </w:p>
        </w:tc>
        <w:tc>
          <w:tcPr>
            <w:tcW w:w="1465" w:type="dxa"/>
          </w:tcPr>
          <w:p w:rsidR="005974BE" w:rsidRPr="00790B7F" w:rsidRDefault="005974BE" w:rsidP="00B70C5C">
            <w:pPr>
              <w:jc w:val="center"/>
              <w:rPr>
                <w:sz w:val="22"/>
                <w:szCs w:val="22"/>
              </w:rPr>
            </w:pPr>
            <w:r w:rsidRPr="00790B7F">
              <w:rPr>
                <w:sz w:val="22"/>
                <w:szCs w:val="22"/>
              </w:rPr>
              <w:t>Воспитатель</w:t>
            </w:r>
          </w:p>
        </w:tc>
        <w:tc>
          <w:tcPr>
            <w:tcW w:w="1276" w:type="dxa"/>
          </w:tcPr>
          <w:p w:rsidR="005974BE" w:rsidRPr="00F208CD" w:rsidRDefault="005C0C3D" w:rsidP="00B70C5C">
            <w:pPr>
              <w:jc w:val="center"/>
            </w:pPr>
            <w:r>
              <w:t>2023</w:t>
            </w:r>
          </w:p>
        </w:tc>
        <w:tc>
          <w:tcPr>
            <w:tcW w:w="1276" w:type="dxa"/>
          </w:tcPr>
          <w:p w:rsidR="005974BE" w:rsidRPr="00F208CD" w:rsidRDefault="005974BE" w:rsidP="00B70C5C">
            <w:pPr>
              <w:jc w:val="center"/>
            </w:pPr>
            <w:r>
              <w:t>сзд</w:t>
            </w:r>
          </w:p>
        </w:tc>
        <w:tc>
          <w:tcPr>
            <w:tcW w:w="709" w:type="dxa"/>
            <w:shd w:val="clear" w:color="auto" w:fill="FFFFFF" w:themeFill="background1"/>
          </w:tcPr>
          <w:p w:rsidR="005974BE" w:rsidRPr="00406F6C" w:rsidRDefault="005974BE" w:rsidP="00B70C5C">
            <w:pPr>
              <w:jc w:val="center"/>
            </w:pPr>
          </w:p>
        </w:tc>
        <w:tc>
          <w:tcPr>
            <w:tcW w:w="567" w:type="dxa"/>
          </w:tcPr>
          <w:p w:rsidR="005974BE" w:rsidRPr="00406F6C" w:rsidRDefault="005974BE" w:rsidP="00B70C5C">
            <w:pPr>
              <w:jc w:val="center"/>
            </w:pPr>
          </w:p>
        </w:tc>
        <w:tc>
          <w:tcPr>
            <w:tcW w:w="708" w:type="dxa"/>
          </w:tcPr>
          <w:p w:rsidR="005974BE" w:rsidRPr="00406F6C" w:rsidRDefault="005974BE" w:rsidP="00B70C5C">
            <w:pPr>
              <w:jc w:val="center"/>
            </w:pPr>
          </w:p>
        </w:tc>
        <w:tc>
          <w:tcPr>
            <w:tcW w:w="567" w:type="dxa"/>
            <w:shd w:val="clear" w:color="auto" w:fill="FFFFFF" w:themeFill="background1"/>
          </w:tcPr>
          <w:p w:rsidR="005974BE" w:rsidRPr="00406F6C" w:rsidRDefault="005974BE" w:rsidP="00B70C5C">
            <w:pPr>
              <w:jc w:val="center"/>
            </w:pPr>
          </w:p>
        </w:tc>
        <w:tc>
          <w:tcPr>
            <w:tcW w:w="567" w:type="dxa"/>
            <w:shd w:val="clear" w:color="auto" w:fill="E5DFEC" w:themeFill="accent4" w:themeFillTint="33"/>
          </w:tcPr>
          <w:p w:rsidR="005974BE" w:rsidRPr="00406F6C" w:rsidRDefault="00255AE4" w:rsidP="00B70C5C">
            <w:pPr>
              <w:jc w:val="center"/>
            </w:pPr>
            <w:r w:rsidRPr="00406F6C">
              <w:t>+</w:t>
            </w:r>
          </w:p>
        </w:tc>
        <w:tc>
          <w:tcPr>
            <w:tcW w:w="567" w:type="dxa"/>
          </w:tcPr>
          <w:p w:rsidR="005974BE" w:rsidRPr="00406F6C" w:rsidRDefault="005974BE" w:rsidP="00B70C5C">
            <w:pPr>
              <w:jc w:val="center"/>
            </w:pPr>
          </w:p>
        </w:tc>
      </w:tr>
      <w:tr w:rsidR="00DF41C0" w:rsidRPr="00240342" w:rsidTr="00E6554C">
        <w:trPr>
          <w:trHeight w:val="261"/>
        </w:trPr>
        <w:tc>
          <w:tcPr>
            <w:tcW w:w="567" w:type="dxa"/>
            <w:shd w:val="clear" w:color="auto" w:fill="E5DFEC" w:themeFill="accent4" w:themeFillTint="33"/>
          </w:tcPr>
          <w:p w:rsidR="005974BE" w:rsidRPr="00F208CD" w:rsidRDefault="005974BE" w:rsidP="00B70C5C">
            <w:pPr>
              <w:jc w:val="center"/>
            </w:pPr>
            <w:r w:rsidRPr="00F208CD">
              <w:lastRenderedPageBreak/>
              <w:t>8.</w:t>
            </w:r>
          </w:p>
        </w:tc>
        <w:tc>
          <w:tcPr>
            <w:tcW w:w="2504" w:type="dxa"/>
          </w:tcPr>
          <w:p w:rsidR="005974BE" w:rsidRPr="00544BFC" w:rsidRDefault="00B27C1E" w:rsidP="00B70C5C">
            <w:pPr>
              <w:jc w:val="center"/>
              <w:rPr>
                <w:color w:val="000000"/>
              </w:rPr>
            </w:pPr>
            <w:r>
              <w:t>Харебова Виктория Валерьевна</w:t>
            </w:r>
          </w:p>
        </w:tc>
        <w:tc>
          <w:tcPr>
            <w:tcW w:w="1465" w:type="dxa"/>
          </w:tcPr>
          <w:p w:rsidR="005974BE" w:rsidRPr="00790B7F" w:rsidRDefault="005974BE" w:rsidP="00B70C5C">
            <w:pPr>
              <w:jc w:val="center"/>
              <w:rPr>
                <w:sz w:val="22"/>
                <w:szCs w:val="22"/>
              </w:rPr>
            </w:pPr>
            <w:r w:rsidRPr="00790B7F">
              <w:rPr>
                <w:sz w:val="22"/>
                <w:szCs w:val="22"/>
              </w:rPr>
              <w:t>Воспитатель</w:t>
            </w:r>
          </w:p>
        </w:tc>
        <w:tc>
          <w:tcPr>
            <w:tcW w:w="1276" w:type="dxa"/>
          </w:tcPr>
          <w:p w:rsidR="005974BE" w:rsidRPr="00F208CD" w:rsidRDefault="00255AE4" w:rsidP="00B70C5C">
            <w:pPr>
              <w:jc w:val="center"/>
            </w:pPr>
            <w:r>
              <w:t>2023</w:t>
            </w:r>
          </w:p>
        </w:tc>
        <w:tc>
          <w:tcPr>
            <w:tcW w:w="1276" w:type="dxa"/>
          </w:tcPr>
          <w:p w:rsidR="005974BE" w:rsidRPr="00F208CD" w:rsidRDefault="00255AE4" w:rsidP="00B70C5C">
            <w:pPr>
              <w:jc w:val="center"/>
            </w:pPr>
            <w:r>
              <w:t>сзд</w:t>
            </w:r>
          </w:p>
        </w:tc>
        <w:tc>
          <w:tcPr>
            <w:tcW w:w="709" w:type="dxa"/>
          </w:tcPr>
          <w:p w:rsidR="005974BE" w:rsidRPr="00F208CD" w:rsidRDefault="005974BE" w:rsidP="00B70C5C">
            <w:pPr>
              <w:jc w:val="center"/>
            </w:pPr>
          </w:p>
        </w:tc>
        <w:tc>
          <w:tcPr>
            <w:tcW w:w="567" w:type="dxa"/>
          </w:tcPr>
          <w:p w:rsidR="005974BE" w:rsidRPr="00F208CD" w:rsidRDefault="005974BE" w:rsidP="00B70C5C">
            <w:pPr>
              <w:jc w:val="center"/>
            </w:pPr>
          </w:p>
        </w:tc>
        <w:tc>
          <w:tcPr>
            <w:tcW w:w="708" w:type="dxa"/>
          </w:tcPr>
          <w:p w:rsidR="005974BE" w:rsidRPr="00F208CD" w:rsidRDefault="005974BE" w:rsidP="00B70C5C"/>
        </w:tc>
        <w:tc>
          <w:tcPr>
            <w:tcW w:w="567" w:type="dxa"/>
          </w:tcPr>
          <w:p w:rsidR="005974BE" w:rsidRPr="00F208CD" w:rsidRDefault="005974BE" w:rsidP="00B70C5C"/>
        </w:tc>
        <w:tc>
          <w:tcPr>
            <w:tcW w:w="567" w:type="dxa"/>
          </w:tcPr>
          <w:p w:rsidR="005974BE" w:rsidRPr="00F208CD" w:rsidRDefault="005974BE" w:rsidP="00B70C5C">
            <w:pPr>
              <w:jc w:val="center"/>
            </w:pPr>
          </w:p>
        </w:tc>
        <w:tc>
          <w:tcPr>
            <w:tcW w:w="567" w:type="dxa"/>
          </w:tcPr>
          <w:p w:rsidR="005974BE" w:rsidRPr="00F208CD" w:rsidRDefault="005974BE" w:rsidP="00B70C5C">
            <w:pPr>
              <w:jc w:val="center"/>
            </w:pPr>
          </w:p>
        </w:tc>
      </w:tr>
      <w:tr w:rsidR="00255AE4" w:rsidRPr="00240342" w:rsidTr="00AC19B6">
        <w:trPr>
          <w:trHeight w:val="570"/>
        </w:trPr>
        <w:tc>
          <w:tcPr>
            <w:tcW w:w="567" w:type="dxa"/>
            <w:shd w:val="clear" w:color="auto" w:fill="E5DFEC" w:themeFill="accent4" w:themeFillTint="33"/>
          </w:tcPr>
          <w:p w:rsidR="00255AE4" w:rsidRPr="00F208CD" w:rsidRDefault="00255AE4" w:rsidP="00B70C5C">
            <w:pPr>
              <w:jc w:val="center"/>
            </w:pPr>
            <w:r w:rsidRPr="00F208CD">
              <w:t>9.</w:t>
            </w:r>
          </w:p>
        </w:tc>
        <w:tc>
          <w:tcPr>
            <w:tcW w:w="2504" w:type="dxa"/>
          </w:tcPr>
          <w:p w:rsidR="00255AE4" w:rsidRPr="00544BFC" w:rsidRDefault="00255AE4" w:rsidP="00B70C5C">
            <w:pPr>
              <w:jc w:val="center"/>
              <w:rPr>
                <w:color w:val="000000"/>
              </w:rPr>
            </w:pPr>
            <w:r>
              <w:t>Петрина Светлана Владимировна</w:t>
            </w:r>
          </w:p>
        </w:tc>
        <w:tc>
          <w:tcPr>
            <w:tcW w:w="1465" w:type="dxa"/>
          </w:tcPr>
          <w:p w:rsidR="00255AE4" w:rsidRPr="00790B7F" w:rsidRDefault="00255AE4" w:rsidP="00B70C5C">
            <w:pPr>
              <w:jc w:val="center"/>
              <w:rPr>
                <w:sz w:val="22"/>
                <w:szCs w:val="22"/>
              </w:rPr>
            </w:pPr>
            <w:r w:rsidRPr="00790B7F">
              <w:rPr>
                <w:sz w:val="22"/>
                <w:szCs w:val="22"/>
              </w:rPr>
              <w:t>Воспитатель</w:t>
            </w:r>
          </w:p>
        </w:tc>
        <w:tc>
          <w:tcPr>
            <w:tcW w:w="1276" w:type="dxa"/>
          </w:tcPr>
          <w:p w:rsidR="00255AE4" w:rsidRPr="00F208CD" w:rsidRDefault="00255AE4" w:rsidP="00B70C5C">
            <w:pPr>
              <w:jc w:val="center"/>
            </w:pPr>
            <w:r>
              <w:t>-</w:t>
            </w:r>
          </w:p>
        </w:tc>
        <w:tc>
          <w:tcPr>
            <w:tcW w:w="1276" w:type="dxa"/>
          </w:tcPr>
          <w:p w:rsidR="00255AE4" w:rsidRPr="00F208CD" w:rsidRDefault="00255AE4" w:rsidP="00B70C5C">
            <w:pPr>
              <w:jc w:val="center"/>
            </w:pPr>
            <w:r>
              <w:t>-</w:t>
            </w:r>
          </w:p>
        </w:tc>
        <w:tc>
          <w:tcPr>
            <w:tcW w:w="709" w:type="dxa"/>
            <w:shd w:val="clear" w:color="auto" w:fill="E5DFEC" w:themeFill="accent4" w:themeFillTint="33"/>
          </w:tcPr>
          <w:p w:rsidR="00255AE4" w:rsidRDefault="00255AE4" w:rsidP="00255AE4">
            <w:pPr>
              <w:jc w:val="center"/>
            </w:pPr>
            <w:r w:rsidRPr="004D2410">
              <w:t>+</w:t>
            </w:r>
          </w:p>
        </w:tc>
        <w:tc>
          <w:tcPr>
            <w:tcW w:w="567" w:type="dxa"/>
          </w:tcPr>
          <w:p w:rsidR="00255AE4" w:rsidRPr="00F208CD" w:rsidRDefault="00255AE4" w:rsidP="00B70C5C">
            <w:pPr>
              <w:jc w:val="center"/>
            </w:pPr>
          </w:p>
        </w:tc>
        <w:tc>
          <w:tcPr>
            <w:tcW w:w="708" w:type="dxa"/>
          </w:tcPr>
          <w:p w:rsidR="00255AE4" w:rsidRPr="00F208CD" w:rsidRDefault="00255AE4" w:rsidP="00B70C5C">
            <w:pPr>
              <w:jc w:val="center"/>
            </w:pPr>
          </w:p>
        </w:tc>
        <w:tc>
          <w:tcPr>
            <w:tcW w:w="567" w:type="dxa"/>
          </w:tcPr>
          <w:p w:rsidR="00255AE4" w:rsidRPr="00F208CD" w:rsidRDefault="00255AE4" w:rsidP="00B70C5C"/>
        </w:tc>
        <w:tc>
          <w:tcPr>
            <w:tcW w:w="567" w:type="dxa"/>
          </w:tcPr>
          <w:p w:rsidR="00255AE4" w:rsidRPr="00F208CD" w:rsidRDefault="00255AE4" w:rsidP="00B70C5C">
            <w:pPr>
              <w:jc w:val="center"/>
            </w:pPr>
          </w:p>
        </w:tc>
        <w:tc>
          <w:tcPr>
            <w:tcW w:w="567" w:type="dxa"/>
          </w:tcPr>
          <w:p w:rsidR="00255AE4" w:rsidRPr="00F208CD" w:rsidRDefault="00255AE4" w:rsidP="00B70C5C">
            <w:pPr>
              <w:jc w:val="center"/>
            </w:pPr>
          </w:p>
        </w:tc>
      </w:tr>
      <w:tr w:rsidR="00255AE4" w:rsidRPr="00240342" w:rsidTr="00255AE4">
        <w:trPr>
          <w:trHeight w:val="459"/>
        </w:trPr>
        <w:tc>
          <w:tcPr>
            <w:tcW w:w="567" w:type="dxa"/>
            <w:shd w:val="clear" w:color="auto" w:fill="E5DFEC" w:themeFill="accent4" w:themeFillTint="33"/>
          </w:tcPr>
          <w:p w:rsidR="00255AE4" w:rsidRDefault="00255AE4" w:rsidP="00B70C5C">
            <w:pPr>
              <w:jc w:val="center"/>
            </w:pPr>
            <w:r>
              <w:t>10.</w:t>
            </w:r>
          </w:p>
          <w:p w:rsidR="00255AE4" w:rsidRPr="00F208CD" w:rsidRDefault="00255AE4" w:rsidP="00B70C5C">
            <w:pPr>
              <w:jc w:val="center"/>
            </w:pPr>
          </w:p>
        </w:tc>
        <w:tc>
          <w:tcPr>
            <w:tcW w:w="2504" w:type="dxa"/>
          </w:tcPr>
          <w:p w:rsidR="00255AE4" w:rsidRDefault="00255AE4" w:rsidP="00B70C5C">
            <w:pPr>
              <w:jc w:val="center"/>
            </w:pPr>
            <w:r>
              <w:t>Чернуцкая Наталья Михайловна</w:t>
            </w:r>
          </w:p>
        </w:tc>
        <w:tc>
          <w:tcPr>
            <w:tcW w:w="1465" w:type="dxa"/>
          </w:tcPr>
          <w:p w:rsidR="00255AE4" w:rsidRPr="00790B7F" w:rsidRDefault="00255AE4" w:rsidP="00B70C5C">
            <w:pPr>
              <w:jc w:val="center"/>
              <w:rPr>
                <w:sz w:val="22"/>
                <w:szCs w:val="22"/>
              </w:rPr>
            </w:pPr>
            <w:r w:rsidRPr="00790B7F">
              <w:rPr>
                <w:sz w:val="22"/>
                <w:szCs w:val="22"/>
              </w:rPr>
              <w:t>Воспитатель</w:t>
            </w:r>
          </w:p>
        </w:tc>
        <w:tc>
          <w:tcPr>
            <w:tcW w:w="1276" w:type="dxa"/>
          </w:tcPr>
          <w:p w:rsidR="00255AE4" w:rsidRPr="00F208CD" w:rsidRDefault="00255AE4" w:rsidP="00B70C5C">
            <w:pPr>
              <w:jc w:val="center"/>
            </w:pPr>
            <w:r>
              <w:t>-</w:t>
            </w:r>
          </w:p>
        </w:tc>
        <w:tc>
          <w:tcPr>
            <w:tcW w:w="1276" w:type="dxa"/>
          </w:tcPr>
          <w:p w:rsidR="00255AE4" w:rsidRPr="00F208CD" w:rsidRDefault="00255AE4" w:rsidP="00B70C5C">
            <w:pPr>
              <w:jc w:val="center"/>
            </w:pPr>
            <w:r>
              <w:t>-</w:t>
            </w:r>
          </w:p>
        </w:tc>
        <w:tc>
          <w:tcPr>
            <w:tcW w:w="709" w:type="dxa"/>
            <w:shd w:val="clear" w:color="auto" w:fill="E5DFEC" w:themeFill="accent4" w:themeFillTint="33"/>
          </w:tcPr>
          <w:p w:rsidR="00255AE4" w:rsidRDefault="00255AE4" w:rsidP="00255AE4">
            <w:pPr>
              <w:jc w:val="center"/>
            </w:pPr>
            <w:r w:rsidRPr="004D2410">
              <w:t>+</w:t>
            </w:r>
          </w:p>
        </w:tc>
        <w:tc>
          <w:tcPr>
            <w:tcW w:w="567" w:type="dxa"/>
          </w:tcPr>
          <w:p w:rsidR="00255AE4" w:rsidRPr="00F208CD" w:rsidRDefault="00255AE4" w:rsidP="00B70C5C">
            <w:pPr>
              <w:jc w:val="center"/>
            </w:pPr>
          </w:p>
        </w:tc>
        <w:tc>
          <w:tcPr>
            <w:tcW w:w="708" w:type="dxa"/>
          </w:tcPr>
          <w:p w:rsidR="00255AE4" w:rsidRPr="00F208CD" w:rsidRDefault="00255AE4" w:rsidP="00B70C5C">
            <w:pPr>
              <w:jc w:val="center"/>
            </w:pPr>
          </w:p>
        </w:tc>
        <w:tc>
          <w:tcPr>
            <w:tcW w:w="567" w:type="dxa"/>
          </w:tcPr>
          <w:p w:rsidR="00255AE4" w:rsidRPr="00F208CD" w:rsidRDefault="00255AE4" w:rsidP="00B70C5C"/>
        </w:tc>
        <w:tc>
          <w:tcPr>
            <w:tcW w:w="567" w:type="dxa"/>
          </w:tcPr>
          <w:p w:rsidR="00255AE4" w:rsidRPr="00F208CD" w:rsidRDefault="00255AE4" w:rsidP="00B70C5C">
            <w:pPr>
              <w:jc w:val="center"/>
            </w:pPr>
          </w:p>
        </w:tc>
        <w:tc>
          <w:tcPr>
            <w:tcW w:w="567" w:type="dxa"/>
          </w:tcPr>
          <w:p w:rsidR="00255AE4" w:rsidRPr="00F208CD" w:rsidRDefault="00255AE4" w:rsidP="00B70C5C">
            <w:pPr>
              <w:jc w:val="center"/>
            </w:pPr>
          </w:p>
        </w:tc>
      </w:tr>
      <w:tr w:rsidR="00255AE4" w:rsidRPr="00240342" w:rsidTr="00255AE4">
        <w:trPr>
          <w:trHeight w:val="250"/>
        </w:trPr>
        <w:tc>
          <w:tcPr>
            <w:tcW w:w="567" w:type="dxa"/>
            <w:shd w:val="clear" w:color="auto" w:fill="E5DFEC" w:themeFill="accent4" w:themeFillTint="33"/>
          </w:tcPr>
          <w:p w:rsidR="00255AE4" w:rsidRDefault="00255AE4" w:rsidP="00B27C1E">
            <w:r>
              <w:t>11.</w:t>
            </w:r>
          </w:p>
        </w:tc>
        <w:tc>
          <w:tcPr>
            <w:tcW w:w="2504" w:type="dxa"/>
          </w:tcPr>
          <w:p w:rsidR="00255AE4" w:rsidRDefault="00AC19B6" w:rsidP="00B70C5C">
            <w:pPr>
              <w:jc w:val="center"/>
            </w:pPr>
            <w:r>
              <w:t>Коцурова Ксения Сергеевна</w:t>
            </w:r>
          </w:p>
        </w:tc>
        <w:tc>
          <w:tcPr>
            <w:tcW w:w="1465" w:type="dxa"/>
          </w:tcPr>
          <w:p w:rsidR="00255AE4" w:rsidRPr="00790B7F" w:rsidRDefault="00AC19B6" w:rsidP="00B70C5C">
            <w:pPr>
              <w:jc w:val="center"/>
              <w:rPr>
                <w:sz w:val="22"/>
                <w:szCs w:val="22"/>
              </w:rPr>
            </w:pPr>
            <w:r w:rsidRPr="00790B7F">
              <w:rPr>
                <w:sz w:val="22"/>
                <w:szCs w:val="22"/>
              </w:rPr>
              <w:t>Воспитатель</w:t>
            </w:r>
          </w:p>
        </w:tc>
        <w:tc>
          <w:tcPr>
            <w:tcW w:w="1276" w:type="dxa"/>
          </w:tcPr>
          <w:p w:rsidR="00255AE4" w:rsidRDefault="00AC19B6" w:rsidP="00B70C5C">
            <w:pPr>
              <w:jc w:val="center"/>
            </w:pPr>
            <w:r>
              <w:t>-</w:t>
            </w:r>
          </w:p>
        </w:tc>
        <w:tc>
          <w:tcPr>
            <w:tcW w:w="1276" w:type="dxa"/>
          </w:tcPr>
          <w:p w:rsidR="00255AE4" w:rsidRDefault="00AC19B6" w:rsidP="00B70C5C">
            <w:pPr>
              <w:jc w:val="center"/>
            </w:pPr>
            <w:r>
              <w:t>-</w:t>
            </w:r>
          </w:p>
        </w:tc>
        <w:tc>
          <w:tcPr>
            <w:tcW w:w="709" w:type="dxa"/>
            <w:shd w:val="clear" w:color="auto" w:fill="E5DFEC" w:themeFill="accent4" w:themeFillTint="33"/>
          </w:tcPr>
          <w:p w:rsidR="00255AE4" w:rsidRDefault="00255AE4" w:rsidP="00255AE4">
            <w:pPr>
              <w:jc w:val="center"/>
            </w:pPr>
            <w:r w:rsidRPr="004D2410">
              <w:t>+</w:t>
            </w:r>
          </w:p>
        </w:tc>
        <w:tc>
          <w:tcPr>
            <w:tcW w:w="567" w:type="dxa"/>
          </w:tcPr>
          <w:p w:rsidR="00255AE4" w:rsidRPr="00F208CD" w:rsidRDefault="00255AE4" w:rsidP="00B70C5C">
            <w:pPr>
              <w:jc w:val="center"/>
            </w:pPr>
          </w:p>
        </w:tc>
        <w:tc>
          <w:tcPr>
            <w:tcW w:w="708" w:type="dxa"/>
          </w:tcPr>
          <w:p w:rsidR="00255AE4" w:rsidRPr="00F208CD" w:rsidRDefault="00255AE4" w:rsidP="00B70C5C">
            <w:pPr>
              <w:jc w:val="center"/>
            </w:pPr>
          </w:p>
        </w:tc>
        <w:tc>
          <w:tcPr>
            <w:tcW w:w="567" w:type="dxa"/>
          </w:tcPr>
          <w:p w:rsidR="00255AE4" w:rsidRPr="00F208CD" w:rsidRDefault="00255AE4" w:rsidP="00B70C5C"/>
        </w:tc>
        <w:tc>
          <w:tcPr>
            <w:tcW w:w="567" w:type="dxa"/>
          </w:tcPr>
          <w:p w:rsidR="00255AE4" w:rsidRPr="00F208CD" w:rsidRDefault="00255AE4" w:rsidP="00B70C5C">
            <w:pPr>
              <w:jc w:val="center"/>
            </w:pPr>
          </w:p>
        </w:tc>
        <w:tc>
          <w:tcPr>
            <w:tcW w:w="567" w:type="dxa"/>
          </w:tcPr>
          <w:p w:rsidR="00255AE4" w:rsidRPr="00F208CD" w:rsidRDefault="00255AE4" w:rsidP="00B70C5C">
            <w:pPr>
              <w:jc w:val="center"/>
            </w:pPr>
          </w:p>
        </w:tc>
      </w:tr>
    </w:tbl>
    <w:p w:rsidR="00774A10" w:rsidRDefault="00774A10" w:rsidP="00E6554C">
      <w:pPr>
        <w:spacing w:line="276" w:lineRule="auto"/>
        <w:jc w:val="both"/>
      </w:pPr>
    </w:p>
    <w:p w:rsidR="00E6554C" w:rsidRPr="00E6554C" w:rsidRDefault="00CA5810" w:rsidP="00E6554C">
      <w:pPr>
        <w:pStyle w:val="2"/>
        <w:spacing w:before="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2.3.4. </w:t>
      </w:r>
      <w:r w:rsidR="00E6554C" w:rsidRPr="00E6554C">
        <w:rPr>
          <w:rFonts w:ascii="Times New Roman" w:hAnsi="Times New Roman" w:cs="Times New Roman"/>
          <w:color w:val="auto"/>
          <w:sz w:val="24"/>
          <w:szCs w:val="24"/>
        </w:rPr>
        <w:t>График повышения квалификации педагогических и руководящих работников</w:t>
      </w:r>
    </w:p>
    <w:p w:rsidR="00E6554C" w:rsidRDefault="00E6554C" w:rsidP="00E6554C">
      <w:pPr>
        <w:pStyle w:val="af1"/>
        <w:rPr>
          <w:b/>
          <w:i/>
          <w:color w:val="000000"/>
        </w:rPr>
      </w:pPr>
    </w:p>
    <w:tbl>
      <w:tblPr>
        <w:tblStyle w:val="a5"/>
        <w:tblW w:w="10773" w:type="dxa"/>
        <w:tblInd w:w="-1026" w:type="dxa"/>
        <w:tblLook w:val="04A0" w:firstRow="1" w:lastRow="0" w:firstColumn="1" w:lastColumn="0" w:noHBand="0" w:noVBand="1"/>
      </w:tblPr>
      <w:tblGrid>
        <w:gridCol w:w="567"/>
        <w:gridCol w:w="3797"/>
        <w:gridCol w:w="2015"/>
        <w:gridCol w:w="2268"/>
        <w:gridCol w:w="2126"/>
      </w:tblGrid>
      <w:tr w:rsidR="00E6554C" w:rsidTr="00415308">
        <w:trPr>
          <w:trHeight w:val="542"/>
        </w:trPr>
        <w:tc>
          <w:tcPr>
            <w:tcW w:w="567" w:type="dxa"/>
            <w:shd w:val="clear" w:color="auto" w:fill="EAF1DD" w:themeFill="accent3" w:themeFillTint="33"/>
          </w:tcPr>
          <w:p w:rsidR="00E6554C" w:rsidRPr="00DE002F" w:rsidRDefault="00E6554C" w:rsidP="00B70C5C">
            <w:pPr>
              <w:spacing w:before="30"/>
              <w:jc w:val="center"/>
              <w:rPr>
                <w:i/>
                <w:sz w:val="22"/>
                <w:szCs w:val="22"/>
              </w:rPr>
            </w:pPr>
            <w:r w:rsidRPr="00DE002F">
              <w:rPr>
                <w:b/>
                <w:bCs/>
                <w:i/>
                <w:color w:val="000000"/>
                <w:sz w:val="22"/>
                <w:szCs w:val="22"/>
              </w:rPr>
              <w:t>№ п/п</w:t>
            </w:r>
          </w:p>
        </w:tc>
        <w:tc>
          <w:tcPr>
            <w:tcW w:w="3797" w:type="dxa"/>
            <w:shd w:val="clear" w:color="auto" w:fill="EAF1DD" w:themeFill="accent3" w:themeFillTint="33"/>
          </w:tcPr>
          <w:p w:rsidR="00E6554C" w:rsidRPr="00DE002F" w:rsidRDefault="00E6554C" w:rsidP="00B70C5C">
            <w:pPr>
              <w:spacing w:before="30"/>
              <w:jc w:val="center"/>
              <w:rPr>
                <w:i/>
                <w:sz w:val="22"/>
                <w:szCs w:val="22"/>
              </w:rPr>
            </w:pPr>
            <w:r w:rsidRPr="00DE002F">
              <w:rPr>
                <w:b/>
                <w:bCs/>
                <w:i/>
                <w:color w:val="000000"/>
                <w:sz w:val="22"/>
                <w:szCs w:val="22"/>
              </w:rPr>
              <w:t>ФИО педагога</w:t>
            </w:r>
          </w:p>
        </w:tc>
        <w:tc>
          <w:tcPr>
            <w:tcW w:w="2015" w:type="dxa"/>
            <w:shd w:val="clear" w:color="auto" w:fill="EAF1DD" w:themeFill="accent3" w:themeFillTint="33"/>
          </w:tcPr>
          <w:p w:rsidR="00E6554C" w:rsidRPr="00DE002F" w:rsidRDefault="00E6554C" w:rsidP="00B70C5C">
            <w:pPr>
              <w:spacing w:before="30"/>
              <w:jc w:val="center"/>
              <w:rPr>
                <w:i/>
                <w:sz w:val="22"/>
                <w:szCs w:val="22"/>
              </w:rPr>
            </w:pPr>
            <w:r w:rsidRPr="00DE002F">
              <w:rPr>
                <w:b/>
                <w:bCs/>
                <w:i/>
                <w:color w:val="000000"/>
                <w:sz w:val="22"/>
                <w:szCs w:val="22"/>
              </w:rPr>
              <w:t>Должность</w:t>
            </w:r>
          </w:p>
        </w:tc>
        <w:tc>
          <w:tcPr>
            <w:tcW w:w="2268" w:type="dxa"/>
            <w:shd w:val="clear" w:color="auto" w:fill="EAF1DD" w:themeFill="accent3" w:themeFillTint="33"/>
          </w:tcPr>
          <w:p w:rsidR="00E6554C" w:rsidRPr="00DE002F" w:rsidRDefault="00E6554C" w:rsidP="00B70C5C">
            <w:pPr>
              <w:spacing w:before="30"/>
              <w:jc w:val="center"/>
              <w:rPr>
                <w:i/>
                <w:sz w:val="22"/>
                <w:szCs w:val="22"/>
              </w:rPr>
            </w:pPr>
            <w:r w:rsidRPr="00DE002F">
              <w:rPr>
                <w:b/>
                <w:bCs/>
                <w:i/>
                <w:sz w:val="22"/>
                <w:szCs w:val="22"/>
              </w:rPr>
              <w:t>Дата прохождения последних КПК</w:t>
            </w:r>
          </w:p>
        </w:tc>
        <w:tc>
          <w:tcPr>
            <w:tcW w:w="2126" w:type="dxa"/>
            <w:shd w:val="clear" w:color="auto" w:fill="EAF1DD" w:themeFill="accent3" w:themeFillTint="33"/>
          </w:tcPr>
          <w:p w:rsidR="00E6554C" w:rsidRPr="00DE002F" w:rsidRDefault="00E6554C" w:rsidP="00B70C5C">
            <w:pPr>
              <w:spacing w:before="30"/>
              <w:jc w:val="center"/>
              <w:rPr>
                <w:i/>
                <w:sz w:val="22"/>
                <w:szCs w:val="22"/>
              </w:rPr>
            </w:pPr>
            <w:r w:rsidRPr="00DE002F">
              <w:rPr>
                <w:b/>
                <w:bCs/>
                <w:i/>
                <w:sz w:val="22"/>
                <w:szCs w:val="22"/>
              </w:rPr>
              <w:t>Планируемый срок обучения</w:t>
            </w:r>
          </w:p>
        </w:tc>
      </w:tr>
      <w:tr w:rsidR="00E6554C" w:rsidTr="00415308">
        <w:trPr>
          <w:trHeight w:val="271"/>
        </w:trPr>
        <w:tc>
          <w:tcPr>
            <w:tcW w:w="567" w:type="dxa"/>
            <w:shd w:val="clear" w:color="auto" w:fill="E5DFEC" w:themeFill="accent4" w:themeFillTint="33"/>
          </w:tcPr>
          <w:p w:rsidR="00E6554C" w:rsidRPr="00DE002F" w:rsidRDefault="00E6554C" w:rsidP="00B70C5C">
            <w:pPr>
              <w:pStyle w:val="af1"/>
              <w:jc w:val="center"/>
              <w:rPr>
                <w:b/>
                <w:color w:val="000000"/>
                <w:sz w:val="22"/>
                <w:szCs w:val="22"/>
              </w:rPr>
            </w:pPr>
            <w:r w:rsidRPr="00DE002F">
              <w:rPr>
                <w:b/>
                <w:color w:val="000000"/>
                <w:sz w:val="22"/>
                <w:szCs w:val="22"/>
              </w:rPr>
              <w:t>1.</w:t>
            </w:r>
          </w:p>
        </w:tc>
        <w:tc>
          <w:tcPr>
            <w:tcW w:w="3797" w:type="dxa"/>
          </w:tcPr>
          <w:p w:rsidR="00E6554C" w:rsidRPr="00544BFC" w:rsidRDefault="00415308" w:rsidP="00B70C5C">
            <w:pPr>
              <w:jc w:val="center"/>
              <w:rPr>
                <w:color w:val="000000"/>
              </w:rPr>
            </w:pPr>
            <w:r>
              <w:rPr>
                <w:rFonts w:eastAsiaTheme="minorHAnsi"/>
                <w:lang w:eastAsia="en-US"/>
              </w:rPr>
              <w:t>Абдулаева Асият Рамазановна</w:t>
            </w:r>
          </w:p>
        </w:tc>
        <w:tc>
          <w:tcPr>
            <w:tcW w:w="2015" w:type="dxa"/>
          </w:tcPr>
          <w:p w:rsidR="00E6554C" w:rsidRPr="00790B7F" w:rsidRDefault="00415308" w:rsidP="00B70C5C">
            <w:pPr>
              <w:jc w:val="center"/>
              <w:rPr>
                <w:sz w:val="22"/>
                <w:szCs w:val="22"/>
              </w:rPr>
            </w:pPr>
            <w:r w:rsidRPr="00790B7F">
              <w:rPr>
                <w:sz w:val="22"/>
                <w:szCs w:val="22"/>
              </w:rPr>
              <w:t xml:space="preserve">Музыкальный </w:t>
            </w:r>
            <w:r>
              <w:rPr>
                <w:sz w:val="22"/>
                <w:szCs w:val="22"/>
              </w:rPr>
              <w:br/>
            </w:r>
            <w:r w:rsidRPr="00790B7F">
              <w:rPr>
                <w:sz w:val="22"/>
                <w:szCs w:val="22"/>
              </w:rPr>
              <w:t>руководитель</w:t>
            </w:r>
          </w:p>
        </w:tc>
        <w:tc>
          <w:tcPr>
            <w:tcW w:w="2268" w:type="dxa"/>
          </w:tcPr>
          <w:p w:rsidR="00E6554C" w:rsidRDefault="00E6554C" w:rsidP="00B70C5C">
            <w:pPr>
              <w:pStyle w:val="af1"/>
              <w:jc w:val="center"/>
              <w:rPr>
                <w:color w:val="000000"/>
              </w:rPr>
            </w:pPr>
            <w:r>
              <w:rPr>
                <w:color w:val="000000"/>
              </w:rPr>
              <w:t>-</w:t>
            </w:r>
          </w:p>
        </w:tc>
        <w:tc>
          <w:tcPr>
            <w:tcW w:w="2126" w:type="dxa"/>
            <w:vMerge w:val="restart"/>
          </w:tcPr>
          <w:p w:rsidR="00E6554C" w:rsidRDefault="00E6554C" w:rsidP="00B70C5C">
            <w:pPr>
              <w:pStyle w:val="af1"/>
              <w:jc w:val="center"/>
              <w:rPr>
                <w:color w:val="000000"/>
              </w:rPr>
            </w:pPr>
          </w:p>
          <w:p w:rsidR="00965618" w:rsidRDefault="004A2A48" w:rsidP="00B70C5C">
            <w:pPr>
              <w:pStyle w:val="af1"/>
              <w:jc w:val="center"/>
              <w:rPr>
                <w:color w:val="000000"/>
              </w:rPr>
            </w:pPr>
            <w:r>
              <w:rPr>
                <w:color w:val="000000"/>
              </w:rPr>
              <w:t>2023 – 2024</w:t>
            </w:r>
          </w:p>
          <w:p w:rsidR="00E6554C" w:rsidRDefault="00E6554C" w:rsidP="00B70C5C">
            <w:pPr>
              <w:pStyle w:val="af1"/>
              <w:jc w:val="center"/>
              <w:rPr>
                <w:color w:val="000000"/>
              </w:rPr>
            </w:pPr>
            <w:r>
              <w:rPr>
                <w:color w:val="000000"/>
              </w:rPr>
              <w:t xml:space="preserve"> учебный год</w:t>
            </w:r>
          </w:p>
        </w:tc>
      </w:tr>
      <w:tr w:rsidR="00E6554C" w:rsidTr="00415308">
        <w:trPr>
          <w:trHeight w:val="271"/>
        </w:trPr>
        <w:tc>
          <w:tcPr>
            <w:tcW w:w="567" w:type="dxa"/>
            <w:shd w:val="clear" w:color="auto" w:fill="E5DFEC" w:themeFill="accent4" w:themeFillTint="33"/>
          </w:tcPr>
          <w:p w:rsidR="00E6554C" w:rsidRPr="00DE002F" w:rsidRDefault="00E6554C" w:rsidP="00B70C5C">
            <w:pPr>
              <w:pStyle w:val="af1"/>
              <w:jc w:val="center"/>
              <w:rPr>
                <w:b/>
                <w:color w:val="000000"/>
                <w:sz w:val="22"/>
                <w:szCs w:val="22"/>
              </w:rPr>
            </w:pPr>
            <w:r w:rsidRPr="00DE002F">
              <w:rPr>
                <w:b/>
                <w:color w:val="000000"/>
                <w:sz w:val="22"/>
                <w:szCs w:val="22"/>
              </w:rPr>
              <w:t>2.</w:t>
            </w:r>
          </w:p>
        </w:tc>
        <w:tc>
          <w:tcPr>
            <w:tcW w:w="3797" w:type="dxa"/>
          </w:tcPr>
          <w:p w:rsidR="00E6554C" w:rsidRPr="00544BFC" w:rsidRDefault="005230A8" w:rsidP="00B70C5C">
            <w:pPr>
              <w:jc w:val="center"/>
              <w:rPr>
                <w:color w:val="000000"/>
              </w:rPr>
            </w:pPr>
            <w:r>
              <w:t>Чернуцкая Наталья Михайловна</w:t>
            </w:r>
          </w:p>
        </w:tc>
        <w:tc>
          <w:tcPr>
            <w:tcW w:w="2015" w:type="dxa"/>
          </w:tcPr>
          <w:p w:rsidR="00E6554C" w:rsidRPr="00790B7F" w:rsidRDefault="00E6554C" w:rsidP="00B70C5C">
            <w:pPr>
              <w:jc w:val="center"/>
              <w:rPr>
                <w:sz w:val="22"/>
                <w:szCs w:val="22"/>
              </w:rPr>
            </w:pPr>
            <w:r w:rsidRPr="00790B7F">
              <w:rPr>
                <w:sz w:val="22"/>
                <w:szCs w:val="22"/>
              </w:rPr>
              <w:t>Воспитатель</w:t>
            </w:r>
          </w:p>
        </w:tc>
        <w:tc>
          <w:tcPr>
            <w:tcW w:w="2268" w:type="dxa"/>
          </w:tcPr>
          <w:p w:rsidR="00E6554C" w:rsidRDefault="00E6554C" w:rsidP="00B70C5C">
            <w:pPr>
              <w:jc w:val="center"/>
            </w:pPr>
            <w:r w:rsidRPr="00D3024F">
              <w:rPr>
                <w:color w:val="000000"/>
              </w:rPr>
              <w:t>-</w:t>
            </w:r>
          </w:p>
        </w:tc>
        <w:tc>
          <w:tcPr>
            <w:tcW w:w="2126" w:type="dxa"/>
            <w:vMerge/>
          </w:tcPr>
          <w:p w:rsidR="00E6554C" w:rsidRDefault="00E6554C" w:rsidP="00B70C5C">
            <w:pPr>
              <w:pStyle w:val="af1"/>
              <w:rPr>
                <w:color w:val="000000"/>
              </w:rPr>
            </w:pPr>
          </w:p>
        </w:tc>
      </w:tr>
      <w:tr w:rsidR="00E6554C" w:rsidTr="00415308">
        <w:trPr>
          <w:trHeight w:val="286"/>
        </w:trPr>
        <w:tc>
          <w:tcPr>
            <w:tcW w:w="567" w:type="dxa"/>
            <w:shd w:val="clear" w:color="auto" w:fill="E5DFEC" w:themeFill="accent4" w:themeFillTint="33"/>
          </w:tcPr>
          <w:p w:rsidR="00E6554C" w:rsidRPr="00DE002F" w:rsidRDefault="00E6554C" w:rsidP="00B70C5C">
            <w:pPr>
              <w:pStyle w:val="af1"/>
              <w:jc w:val="center"/>
              <w:rPr>
                <w:b/>
                <w:color w:val="000000"/>
                <w:sz w:val="22"/>
                <w:szCs w:val="22"/>
              </w:rPr>
            </w:pPr>
            <w:r w:rsidRPr="00DE002F">
              <w:rPr>
                <w:b/>
                <w:color w:val="000000"/>
                <w:sz w:val="22"/>
                <w:szCs w:val="22"/>
              </w:rPr>
              <w:t>3.</w:t>
            </w:r>
          </w:p>
        </w:tc>
        <w:tc>
          <w:tcPr>
            <w:tcW w:w="3797" w:type="dxa"/>
          </w:tcPr>
          <w:p w:rsidR="00E6554C" w:rsidRDefault="003B5294" w:rsidP="00B70C5C">
            <w:pPr>
              <w:jc w:val="center"/>
            </w:pPr>
            <w:r>
              <w:t>Коцурова Ксения Сергеевна</w:t>
            </w:r>
          </w:p>
        </w:tc>
        <w:tc>
          <w:tcPr>
            <w:tcW w:w="2015" w:type="dxa"/>
          </w:tcPr>
          <w:p w:rsidR="00E6554C" w:rsidRPr="00790B7F" w:rsidRDefault="00E6554C" w:rsidP="00B70C5C">
            <w:pPr>
              <w:jc w:val="center"/>
              <w:rPr>
                <w:sz w:val="22"/>
                <w:szCs w:val="22"/>
              </w:rPr>
            </w:pPr>
            <w:r w:rsidRPr="00790B7F">
              <w:rPr>
                <w:sz w:val="22"/>
                <w:szCs w:val="22"/>
              </w:rPr>
              <w:t>Воспитатель</w:t>
            </w:r>
          </w:p>
        </w:tc>
        <w:tc>
          <w:tcPr>
            <w:tcW w:w="2268" w:type="dxa"/>
          </w:tcPr>
          <w:p w:rsidR="00E6554C" w:rsidRDefault="00E6554C" w:rsidP="00B70C5C">
            <w:pPr>
              <w:jc w:val="center"/>
            </w:pPr>
            <w:r w:rsidRPr="00D3024F">
              <w:rPr>
                <w:color w:val="000000"/>
              </w:rPr>
              <w:t>-</w:t>
            </w:r>
          </w:p>
        </w:tc>
        <w:tc>
          <w:tcPr>
            <w:tcW w:w="2126" w:type="dxa"/>
            <w:vMerge/>
          </w:tcPr>
          <w:p w:rsidR="00E6554C" w:rsidRDefault="00E6554C" w:rsidP="00B70C5C">
            <w:pPr>
              <w:pStyle w:val="af1"/>
              <w:rPr>
                <w:color w:val="000000"/>
              </w:rPr>
            </w:pPr>
          </w:p>
        </w:tc>
      </w:tr>
    </w:tbl>
    <w:p w:rsidR="00415308" w:rsidRDefault="00415308" w:rsidP="009C4844">
      <w:pPr>
        <w:spacing w:line="276" w:lineRule="auto"/>
        <w:ind w:firstLine="709"/>
        <w:jc w:val="center"/>
        <w:rPr>
          <w:b/>
          <w:bCs/>
        </w:rPr>
      </w:pPr>
    </w:p>
    <w:p w:rsidR="009C4844" w:rsidRPr="00FB7B2F" w:rsidRDefault="009C4844" w:rsidP="009C4844">
      <w:pPr>
        <w:spacing w:line="276" w:lineRule="auto"/>
        <w:ind w:firstLine="709"/>
        <w:jc w:val="center"/>
      </w:pPr>
      <w:r>
        <w:rPr>
          <w:b/>
          <w:bCs/>
        </w:rPr>
        <w:t xml:space="preserve">2.3.5. </w:t>
      </w:r>
      <w:r w:rsidRPr="00FB7B2F">
        <w:rPr>
          <w:b/>
          <w:bCs/>
        </w:rPr>
        <w:t xml:space="preserve">План-график </w:t>
      </w:r>
      <w:r>
        <w:rPr>
          <w:b/>
          <w:bCs/>
        </w:rPr>
        <w:t>внутреннего</w:t>
      </w:r>
      <w:r w:rsidRPr="00FB7B2F">
        <w:rPr>
          <w:b/>
          <w:bCs/>
        </w:rPr>
        <w:t xml:space="preserve"> повышения квалификации педагогов</w:t>
      </w:r>
      <w:r>
        <w:rPr>
          <w:b/>
          <w:bCs/>
        </w:rPr>
        <w:br/>
      </w:r>
      <w:r w:rsidRPr="00FB7B2F">
        <w:rPr>
          <w:b/>
          <w:bCs/>
        </w:rPr>
        <w:t xml:space="preserve"> в условиях реализации ФГОС ДО в ДОУ</w:t>
      </w:r>
    </w:p>
    <w:p w:rsidR="00774A10" w:rsidRDefault="00774A10" w:rsidP="00195A4A">
      <w:pPr>
        <w:spacing w:line="276" w:lineRule="auto"/>
        <w:jc w:val="both"/>
      </w:pPr>
    </w:p>
    <w:tbl>
      <w:tblPr>
        <w:tblStyle w:val="a5"/>
        <w:tblW w:w="10490" w:type="dxa"/>
        <w:tblInd w:w="-743" w:type="dxa"/>
        <w:tblLayout w:type="fixed"/>
        <w:tblLook w:val="04A0" w:firstRow="1" w:lastRow="0" w:firstColumn="1" w:lastColumn="0" w:noHBand="0" w:noVBand="1"/>
      </w:tblPr>
      <w:tblGrid>
        <w:gridCol w:w="436"/>
        <w:gridCol w:w="6652"/>
        <w:gridCol w:w="1560"/>
        <w:gridCol w:w="1842"/>
      </w:tblGrid>
      <w:tr w:rsidR="009C4844" w:rsidTr="001B2827">
        <w:tc>
          <w:tcPr>
            <w:tcW w:w="436" w:type="dxa"/>
            <w:shd w:val="clear" w:color="auto" w:fill="EAF1DD" w:themeFill="accent3" w:themeFillTint="33"/>
          </w:tcPr>
          <w:p w:rsidR="009C4844" w:rsidRPr="00962F93" w:rsidRDefault="009C4844" w:rsidP="001B2827">
            <w:pPr>
              <w:pStyle w:val="Default"/>
              <w:jc w:val="center"/>
              <w:rPr>
                <w:b/>
                <w:i/>
                <w:sz w:val="22"/>
                <w:szCs w:val="22"/>
              </w:rPr>
            </w:pPr>
            <w:r w:rsidRPr="00962F93">
              <w:rPr>
                <w:b/>
                <w:i/>
                <w:sz w:val="22"/>
                <w:szCs w:val="22"/>
              </w:rPr>
              <w:t>№</w:t>
            </w:r>
          </w:p>
        </w:tc>
        <w:tc>
          <w:tcPr>
            <w:tcW w:w="6652" w:type="dxa"/>
            <w:shd w:val="clear" w:color="auto" w:fill="EAF1DD" w:themeFill="accent3" w:themeFillTint="33"/>
          </w:tcPr>
          <w:p w:rsidR="009C4844" w:rsidRPr="00962F93" w:rsidRDefault="009C4844" w:rsidP="001B2827">
            <w:pPr>
              <w:pStyle w:val="Default"/>
              <w:jc w:val="center"/>
              <w:rPr>
                <w:b/>
                <w:i/>
                <w:sz w:val="22"/>
                <w:szCs w:val="22"/>
              </w:rPr>
            </w:pPr>
            <w:r w:rsidRPr="00962F93">
              <w:rPr>
                <w:b/>
                <w:i/>
                <w:sz w:val="22"/>
                <w:szCs w:val="22"/>
              </w:rPr>
              <w:t>Мероприятие</w:t>
            </w:r>
          </w:p>
        </w:tc>
        <w:tc>
          <w:tcPr>
            <w:tcW w:w="1560" w:type="dxa"/>
            <w:shd w:val="clear" w:color="auto" w:fill="EAF1DD" w:themeFill="accent3" w:themeFillTint="33"/>
          </w:tcPr>
          <w:p w:rsidR="009C4844" w:rsidRPr="00962F93" w:rsidRDefault="009C4844" w:rsidP="001B2827">
            <w:pPr>
              <w:pStyle w:val="Default"/>
              <w:jc w:val="center"/>
              <w:rPr>
                <w:b/>
                <w:i/>
                <w:sz w:val="22"/>
                <w:szCs w:val="22"/>
              </w:rPr>
            </w:pPr>
            <w:r w:rsidRPr="00962F93">
              <w:rPr>
                <w:b/>
                <w:i/>
                <w:sz w:val="22"/>
                <w:szCs w:val="22"/>
              </w:rPr>
              <w:t>Сроки</w:t>
            </w:r>
          </w:p>
        </w:tc>
        <w:tc>
          <w:tcPr>
            <w:tcW w:w="1842" w:type="dxa"/>
            <w:shd w:val="clear" w:color="auto" w:fill="EAF1DD" w:themeFill="accent3" w:themeFillTint="33"/>
          </w:tcPr>
          <w:p w:rsidR="009C4844" w:rsidRPr="00962F93" w:rsidRDefault="009C4844" w:rsidP="001B2827">
            <w:pPr>
              <w:pStyle w:val="Default"/>
              <w:jc w:val="center"/>
              <w:rPr>
                <w:b/>
                <w:i/>
                <w:sz w:val="22"/>
                <w:szCs w:val="22"/>
              </w:rPr>
            </w:pPr>
            <w:r w:rsidRPr="00962F93">
              <w:rPr>
                <w:b/>
                <w:i/>
                <w:sz w:val="22"/>
                <w:szCs w:val="22"/>
              </w:rPr>
              <w:t>Ответственный</w:t>
            </w:r>
          </w:p>
        </w:tc>
      </w:tr>
      <w:tr w:rsidR="009C4844" w:rsidTr="001B2827">
        <w:tc>
          <w:tcPr>
            <w:tcW w:w="436" w:type="dxa"/>
            <w:shd w:val="clear" w:color="auto" w:fill="FDE9D9" w:themeFill="accent6" w:themeFillTint="33"/>
          </w:tcPr>
          <w:p w:rsidR="009C4844" w:rsidRPr="00962F93" w:rsidRDefault="009C4844" w:rsidP="001B2827">
            <w:pPr>
              <w:spacing w:line="276" w:lineRule="auto"/>
              <w:jc w:val="center"/>
              <w:rPr>
                <w:b/>
                <w:sz w:val="22"/>
                <w:szCs w:val="22"/>
              </w:rPr>
            </w:pPr>
            <w:r w:rsidRPr="00962F93">
              <w:rPr>
                <w:b/>
                <w:sz w:val="22"/>
                <w:szCs w:val="22"/>
              </w:rPr>
              <w:t>1.</w:t>
            </w:r>
          </w:p>
        </w:tc>
        <w:tc>
          <w:tcPr>
            <w:tcW w:w="6652" w:type="dxa"/>
          </w:tcPr>
          <w:p w:rsidR="009C4844" w:rsidRDefault="009C4844" w:rsidP="001B2827">
            <w:pPr>
              <w:pStyle w:val="Default"/>
              <w:rPr>
                <w:sz w:val="23"/>
                <w:szCs w:val="23"/>
              </w:rPr>
            </w:pPr>
            <w:r>
              <w:rPr>
                <w:sz w:val="23"/>
                <w:szCs w:val="23"/>
              </w:rPr>
              <w:t xml:space="preserve">Круглый стол «Ранняя профориентация в ДОУ» </w:t>
            </w:r>
          </w:p>
        </w:tc>
        <w:tc>
          <w:tcPr>
            <w:tcW w:w="1560" w:type="dxa"/>
          </w:tcPr>
          <w:p w:rsidR="009C4844" w:rsidRPr="00962F93" w:rsidRDefault="009C4844" w:rsidP="001B2827">
            <w:pPr>
              <w:pStyle w:val="Default"/>
              <w:jc w:val="center"/>
              <w:rPr>
                <w:i/>
                <w:sz w:val="22"/>
                <w:szCs w:val="22"/>
              </w:rPr>
            </w:pPr>
            <w:r w:rsidRPr="00962F93">
              <w:rPr>
                <w:i/>
                <w:sz w:val="22"/>
                <w:szCs w:val="22"/>
              </w:rPr>
              <w:t>сентябрь</w:t>
            </w:r>
          </w:p>
        </w:tc>
        <w:tc>
          <w:tcPr>
            <w:tcW w:w="1842" w:type="dxa"/>
          </w:tcPr>
          <w:p w:rsidR="009C4844" w:rsidRPr="00962F93" w:rsidRDefault="009C4844" w:rsidP="001B2827">
            <w:pPr>
              <w:pStyle w:val="Default"/>
              <w:jc w:val="center"/>
              <w:rPr>
                <w:i/>
                <w:sz w:val="22"/>
                <w:szCs w:val="22"/>
              </w:rPr>
            </w:pPr>
            <w:r w:rsidRPr="00962F93">
              <w:rPr>
                <w:i/>
                <w:sz w:val="22"/>
                <w:szCs w:val="22"/>
              </w:rPr>
              <w:t>Старший</w:t>
            </w:r>
            <w:r>
              <w:rPr>
                <w:i/>
                <w:sz w:val="22"/>
                <w:szCs w:val="22"/>
              </w:rPr>
              <w:br/>
              <w:t xml:space="preserve"> вос</w:t>
            </w:r>
            <w:r w:rsidRPr="00962F93">
              <w:rPr>
                <w:i/>
                <w:sz w:val="22"/>
                <w:szCs w:val="22"/>
              </w:rPr>
              <w:t>питатель</w:t>
            </w:r>
          </w:p>
        </w:tc>
      </w:tr>
      <w:tr w:rsidR="009C4844" w:rsidTr="001B2827">
        <w:tc>
          <w:tcPr>
            <w:tcW w:w="436" w:type="dxa"/>
            <w:shd w:val="clear" w:color="auto" w:fill="FDE9D9" w:themeFill="accent6" w:themeFillTint="33"/>
          </w:tcPr>
          <w:p w:rsidR="009C4844" w:rsidRPr="00962F93" w:rsidRDefault="009C4844" w:rsidP="001B2827">
            <w:pPr>
              <w:spacing w:line="276" w:lineRule="auto"/>
              <w:jc w:val="center"/>
              <w:rPr>
                <w:b/>
                <w:sz w:val="22"/>
                <w:szCs w:val="22"/>
              </w:rPr>
            </w:pPr>
            <w:r w:rsidRPr="00962F93">
              <w:rPr>
                <w:b/>
                <w:sz w:val="22"/>
                <w:szCs w:val="22"/>
              </w:rPr>
              <w:t>2.</w:t>
            </w:r>
          </w:p>
        </w:tc>
        <w:tc>
          <w:tcPr>
            <w:tcW w:w="6652" w:type="dxa"/>
          </w:tcPr>
          <w:p w:rsidR="009C4844" w:rsidRDefault="009C4844" w:rsidP="001B2827">
            <w:pPr>
              <w:pStyle w:val="Default"/>
              <w:jc w:val="both"/>
              <w:rPr>
                <w:sz w:val="23"/>
                <w:szCs w:val="23"/>
              </w:rPr>
            </w:pPr>
            <w:r>
              <w:rPr>
                <w:sz w:val="23"/>
                <w:szCs w:val="23"/>
              </w:rPr>
              <w:t xml:space="preserve">Индивидуальная корректировка затруднений планирования образовательной деятельности в соответствии с ФГОС ДО </w:t>
            </w:r>
          </w:p>
        </w:tc>
        <w:tc>
          <w:tcPr>
            <w:tcW w:w="1560" w:type="dxa"/>
          </w:tcPr>
          <w:p w:rsidR="009C4844" w:rsidRPr="00962F93" w:rsidRDefault="009C4844" w:rsidP="001B2827">
            <w:pPr>
              <w:pStyle w:val="Default"/>
              <w:jc w:val="center"/>
              <w:rPr>
                <w:i/>
                <w:sz w:val="22"/>
                <w:szCs w:val="22"/>
              </w:rPr>
            </w:pPr>
            <w:r w:rsidRPr="00962F93">
              <w:rPr>
                <w:i/>
                <w:sz w:val="22"/>
                <w:szCs w:val="22"/>
              </w:rPr>
              <w:t>октябрь</w:t>
            </w:r>
          </w:p>
        </w:tc>
        <w:tc>
          <w:tcPr>
            <w:tcW w:w="1842" w:type="dxa"/>
          </w:tcPr>
          <w:p w:rsidR="009C4844" w:rsidRPr="00962F93" w:rsidRDefault="009C4844" w:rsidP="001B2827">
            <w:pPr>
              <w:pStyle w:val="Default"/>
              <w:jc w:val="center"/>
              <w:rPr>
                <w:i/>
                <w:sz w:val="22"/>
                <w:szCs w:val="22"/>
              </w:rPr>
            </w:pPr>
            <w:r>
              <w:rPr>
                <w:i/>
                <w:sz w:val="22"/>
                <w:szCs w:val="22"/>
              </w:rPr>
              <w:t>Старший</w:t>
            </w:r>
            <w:r>
              <w:rPr>
                <w:i/>
                <w:sz w:val="22"/>
                <w:szCs w:val="22"/>
              </w:rPr>
              <w:br/>
              <w:t xml:space="preserve"> вос</w:t>
            </w:r>
            <w:r w:rsidRPr="00962F93">
              <w:rPr>
                <w:i/>
                <w:sz w:val="22"/>
                <w:szCs w:val="22"/>
              </w:rPr>
              <w:t>питатель</w:t>
            </w:r>
          </w:p>
        </w:tc>
      </w:tr>
      <w:tr w:rsidR="009C4844" w:rsidTr="001B2827">
        <w:tc>
          <w:tcPr>
            <w:tcW w:w="436" w:type="dxa"/>
            <w:shd w:val="clear" w:color="auto" w:fill="FDE9D9" w:themeFill="accent6" w:themeFillTint="33"/>
          </w:tcPr>
          <w:p w:rsidR="009C4844" w:rsidRPr="00962F93" w:rsidRDefault="009C4844" w:rsidP="001B2827">
            <w:pPr>
              <w:spacing w:line="276" w:lineRule="auto"/>
              <w:jc w:val="center"/>
              <w:rPr>
                <w:b/>
                <w:sz w:val="22"/>
                <w:szCs w:val="22"/>
              </w:rPr>
            </w:pPr>
            <w:r w:rsidRPr="00962F93">
              <w:rPr>
                <w:b/>
                <w:sz w:val="22"/>
                <w:szCs w:val="22"/>
              </w:rPr>
              <w:t>3.</w:t>
            </w:r>
          </w:p>
        </w:tc>
        <w:tc>
          <w:tcPr>
            <w:tcW w:w="6652" w:type="dxa"/>
          </w:tcPr>
          <w:p w:rsidR="009C4844" w:rsidRDefault="009C4844" w:rsidP="001B2827">
            <w:pPr>
              <w:pStyle w:val="Default"/>
              <w:rPr>
                <w:sz w:val="23"/>
                <w:szCs w:val="23"/>
              </w:rPr>
            </w:pPr>
            <w:r>
              <w:rPr>
                <w:sz w:val="23"/>
                <w:szCs w:val="23"/>
              </w:rPr>
              <w:t xml:space="preserve">Организация РППС для самостоятельной деятельности детей в центрах активности </w:t>
            </w:r>
          </w:p>
        </w:tc>
        <w:tc>
          <w:tcPr>
            <w:tcW w:w="1560" w:type="dxa"/>
          </w:tcPr>
          <w:p w:rsidR="009C4844" w:rsidRPr="00962F93" w:rsidRDefault="009C4844" w:rsidP="001B2827">
            <w:pPr>
              <w:pStyle w:val="Default"/>
              <w:jc w:val="center"/>
              <w:rPr>
                <w:i/>
                <w:sz w:val="22"/>
                <w:szCs w:val="22"/>
              </w:rPr>
            </w:pPr>
            <w:r w:rsidRPr="00962F93">
              <w:rPr>
                <w:i/>
                <w:sz w:val="22"/>
                <w:szCs w:val="22"/>
              </w:rPr>
              <w:t>ежемесячно</w:t>
            </w:r>
          </w:p>
        </w:tc>
        <w:tc>
          <w:tcPr>
            <w:tcW w:w="1842" w:type="dxa"/>
          </w:tcPr>
          <w:p w:rsidR="009C4844" w:rsidRPr="00962F93" w:rsidRDefault="009C4844" w:rsidP="001B2827">
            <w:pPr>
              <w:pStyle w:val="Default"/>
              <w:jc w:val="center"/>
              <w:rPr>
                <w:i/>
                <w:sz w:val="22"/>
                <w:szCs w:val="22"/>
              </w:rPr>
            </w:pPr>
            <w:r w:rsidRPr="00962F93">
              <w:rPr>
                <w:i/>
                <w:sz w:val="22"/>
                <w:szCs w:val="22"/>
              </w:rPr>
              <w:t>Воспитатели</w:t>
            </w:r>
          </w:p>
        </w:tc>
      </w:tr>
      <w:tr w:rsidR="009C4844" w:rsidTr="001B2827">
        <w:tc>
          <w:tcPr>
            <w:tcW w:w="436" w:type="dxa"/>
            <w:shd w:val="clear" w:color="auto" w:fill="FDE9D9" w:themeFill="accent6" w:themeFillTint="33"/>
          </w:tcPr>
          <w:p w:rsidR="009C4844" w:rsidRPr="00962F93" w:rsidRDefault="009C4844" w:rsidP="001B2827">
            <w:pPr>
              <w:spacing w:line="276" w:lineRule="auto"/>
              <w:jc w:val="center"/>
              <w:rPr>
                <w:b/>
                <w:sz w:val="22"/>
                <w:szCs w:val="22"/>
              </w:rPr>
            </w:pPr>
            <w:r w:rsidRPr="00962F93">
              <w:rPr>
                <w:b/>
                <w:sz w:val="22"/>
                <w:szCs w:val="22"/>
              </w:rPr>
              <w:t>4.</w:t>
            </w:r>
          </w:p>
        </w:tc>
        <w:tc>
          <w:tcPr>
            <w:tcW w:w="6652" w:type="dxa"/>
          </w:tcPr>
          <w:p w:rsidR="009C4844" w:rsidRDefault="009C4844" w:rsidP="001B2827">
            <w:pPr>
              <w:pStyle w:val="Default"/>
              <w:rPr>
                <w:sz w:val="23"/>
                <w:szCs w:val="23"/>
              </w:rPr>
            </w:pPr>
            <w:r>
              <w:rPr>
                <w:sz w:val="23"/>
                <w:szCs w:val="23"/>
              </w:rPr>
              <w:t xml:space="preserve">Проектная деятельность, как средство решения годовых задач в соответствии с ФГОС </w:t>
            </w:r>
          </w:p>
        </w:tc>
        <w:tc>
          <w:tcPr>
            <w:tcW w:w="1560" w:type="dxa"/>
          </w:tcPr>
          <w:p w:rsidR="009C4844" w:rsidRPr="00962F93" w:rsidRDefault="009C4844" w:rsidP="001B2827">
            <w:pPr>
              <w:pStyle w:val="Default"/>
              <w:jc w:val="center"/>
              <w:rPr>
                <w:i/>
                <w:sz w:val="22"/>
                <w:szCs w:val="22"/>
              </w:rPr>
            </w:pPr>
            <w:r w:rsidRPr="00962F93">
              <w:rPr>
                <w:i/>
                <w:sz w:val="22"/>
                <w:szCs w:val="22"/>
              </w:rPr>
              <w:t>ежемесячно</w:t>
            </w:r>
          </w:p>
        </w:tc>
        <w:tc>
          <w:tcPr>
            <w:tcW w:w="1842" w:type="dxa"/>
          </w:tcPr>
          <w:p w:rsidR="009C4844" w:rsidRPr="00962F93" w:rsidRDefault="009C4844" w:rsidP="001B2827">
            <w:pPr>
              <w:pStyle w:val="Default"/>
              <w:jc w:val="center"/>
              <w:rPr>
                <w:i/>
                <w:sz w:val="22"/>
                <w:szCs w:val="22"/>
              </w:rPr>
            </w:pPr>
            <w:r w:rsidRPr="00962F93">
              <w:rPr>
                <w:i/>
                <w:sz w:val="22"/>
                <w:szCs w:val="22"/>
              </w:rPr>
              <w:t>Воспитатели</w:t>
            </w:r>
          </w:p>
        </w:tc>
      </w:tr>
      <w:tr w:rsidR="009C4844" w:rsidTr="001B2827">
        <w:tc>
          <w:tcPr>
            <w:tcW w:w="436" w:type="dxa"/>
            <w:shd w:val="clear" w:color="auto" w:fill="FDE9D9" w:themeFill="accent6" w:themeFillTint="33"/>
          </w:tcPr>
          <w:p w:rsidR="009C4844" w:rsidRPr="00962F93" w:rsidRDefault="009C4844" w:rsidP="001B2827">
            <w:pPr>
              <w:spacing w:line="276" w:lineRule="auto"/>
              <w:jc w:val="center"/>
              <w:rPr>
                <w:b/>
                <w:sz w:val="22"/>
                <w:szCs w:val="22"/>
              </w:rPr>
            </w:pPr>
            <w:r w:rsidRPr="00962F93">
              <w:rPr>
                <w:b/>
                <w:sz w:val="22"/>
                <w:szCs w:val="22"/>
              </w:rPr>
              <w:t>5.</w:t>
            </w:r>
          </w:p>
        </w:tc>
        <w:tc>
          <w:tcPr>
            <w:tcW w:w="6652" w:type="dxa"/>
          </w:tcPr>
          <w:p w:rsidR="009C4844" w:rsidRDefault="009C4844" w:rsidP="001B2827">
            <w:pPr>
              <w:pStyle w:val="Default"/>
              <w:rPr>
                <w:sz w:val="23"/>
                <w:szCs w:val="23"/>
              </w:rPr>
            </w:pPr>
            <w:r>
              <w:rPr>
                <w:sz w:val="23"/>
                <w:szCs w:val="23"/>
              </w:rPr>
              <w:t xml:space="preserve">Написание рабочей программы </w:t>
            </w:r>
          </w:p>
        </w:tc>
        <w:tc>
          <w:tcPr>
            <w:tcW w:w="1560" w:type="dxa"/>
          </w:tcPr>
          <w:p w:rsidR="009C4844" w:rsidRPr="00962F93" w:rsidRDefault="009C4844" w:rsidP="001B2827">
            <w:pPr>
              <w:pStyle w:val="Default"/>
              <w:jc w:val="center"/>
              <w:rPr>
                <w:i/>
                <w:sz w:val="22"/>
                <w:szCs w:val="22"/>
              </w:rPr>
            </w:pPr>
            <w:r w:rsidRPr="00962F93">
              <w:rPr>
                <w:i/>
                <w:sz w:val="22"/>
                <w:szCs w:val="22"/>
              </w:rPr>
              <w:t>август</w:t>
            </w:r>
          </w:p>
        </w:tc>
        <w:tc>
          <w:tcPr>
            <w:tcW w:w="1842" w:type="dxa"/>
          </w:tcPr>
          <w:p w:rsidR="009C4844" w:rsidRPr="00962F93" w:rsidRDefault="009C4844" w:rsidP="001B2827">
            <w:pPr>
              <w:pStyle w:val="Default"/>
              <w:jc w:val="center"/>
              <w:rPr>
                <w:i/>
                <w:sz w:val="22"/>
                <w:szCs w:val="22"/>
              </w:rPr>
            </w:pPr>
            <w:r w:rsidRPr="00962F93">
              <w:rPr>
                <w:i/>
                <w:sz w:val="22"/>
                <w:szCs w:val="22"/>
              </w:rPr>
              <w:t>Воспитатели</w:t>
            </w:r>
          </w:p>
        </w:tc>
      </w:tr>
      <w:tr w:rsidR="009C4844" w:rsidTr="001B2827">
        <w:tc>
          <w:tcPr>
            <w:tcW w:w="436" w:type="dxa"/>
            <w:shd w:val="clear" w:color="auto" w:fill="FDE9D9" w:themeFill="accent6" w:themeFillTint="33"/>
          </w:tcPr>
          <w:p w:rsidR="009C4844" w:rsidRPr="00962F93" w:rsidRDefault="009C4844" w:rsidP="001B2827">
            <w:pPr>
              <w:spacing w:line="276" w:lineRule="auto"/>
              <w:jc w:val="center"/>
              <w:rPr>
                <w:b/>
                <w:sz w:val="22"/>
                <w:szCs w:val="22"/>
              </w:rPr>
            </w:pPr>
            <w:r w:rsidRPr="00962F93">
              <w:rPr>
                <w:b/>
                <w:sz w:val="22"/>
                <w:szCs w:val="22"/>
              </w:rPr>
              <w:t>6.</w:t>
            </w:r>
          </w:p>
        </w:tc>
        <w:tc>
          <w:tcPr>
            <w:tcW w:w="6652" w:type="dxa"/>
          </w:tcPr>
          <w:p w:rsidR="009C4844" w:rsidRDefault="009C4844" w:rsidP="001B2827">
            <w:pPr>
              <w:pStyle w:val="Default"/>
              <w:rPr>
                <w:sz w:val="23"/>
                <w:szCs w:val="23"/>
              </w:rPr>
            </w:pPr>
            <w:r>
              <w:rPr>
                <w:sz w:val="23"/>
                <w:szCs w:val="23"/>
              </w:rPr>
              <w:t>Анализ работы педагогов, изучение документации с целью оказания методической помощи</w:t>
            </w:r>
          </w:p>
        </w:tc>
        <w:tc>
          <w:tcPr>
            <w:tcW w:w="1560" w:type="dxa"/>
          </w:tcPr>
          <w:p w:rsidR="009C4844" w:rsidRPr="00962F93" w:rsidRDefault="009C4844" w:rsidP="001B2827">
            <w:pPr>
              <w:pStyle w:val="Default"/>
              <w:jc w:val="center"/>
              <w:rPr>
                <w:i/>
                <w:sz w:val="22"/>
                <w:szCs w:val="22"/>
              </w:rPr>
            </w:pPr>
            <w:r w:rsidRPr="00962F93">
              <w:rPr>
                <w:i/>
                <w:sz w:val="22"/>
                <w:szCs w:val="22"/>
              </w:rPr>
              <w:t>В течение года</w:t>
            </w:r>
          </w:p>
        </w:tc>
        <w:tc>
          <w:tcPr>
            <w:tcW w:w="1842" w:type="dxa"/>
          </w:tcPr>
          <w:p w:rsidR="009C4844" w:rsidRPr="00962F93" w:rsidRDefault="009C4844" w:rsidP="001B2827">
            <w:pPr>
              <w:pStyle w:val="Default"/>
              <w:jc w:val="center"/>
              <w:rPr>
                <w:i/>
                <w:sz w:val="22"/>
                <w:szCs w:val="22"/>
              </w:rPr>
            </w:pPr>
            <w:r w:rsidRPr="00962F93">
              <w:rPr>
                <w:i/>
                <w:sz w:val="22"/>
                <w:szCs w:val="22"/>
              </w:rPr>
              <w:t xml:space="preserve">Старший </w:t>
            </w:r>
            <w:r>
              <w:rPr>
                <w:i/>
                <w:sz w:val="22"/>
                <w:szCs w:val="22"/>
              </w:rPr>
              <w:br/>
              <w:t>вос</w:t>
            </w:r>
            <w:r w:rsidRPr="00962F93">
              <w:rPr>
                <w:i/>
                <w:sz w:val="22"/>
                <w:szCs w:val="22"/>
              </w:rPr>
              <w:t>питатель</w:t>
            </w:r>
          </w:p>
        </w:tc>
      </w:tr>
      <w:tr w:rsidR="009C4844" w:rsidTr="001B2827">
        <w:tc>
          <w:tcPr>
            <w:tcW w:w="436" w:type="dxa"/>
            <w:shd w:val="clear" w:color="auto" w:fill="FDE9D9" w:themeFill="accent6" w:themeFillTint="33"/>
          </w:tcPr>
          <w:p w:rsidR="009C4844" w:rsidRPr="00962F93" w:rsidRDefault="009C4844" w:rsidP="001B2827">
            <w:pPr>
              <w:spacing w:line="276" w:lineRule="auto"/>
              <w:jc w:val="center"/>
              <w:rPr>
                <w:b/>
                <w:sz w:val="22"/>
                <w:szCs w:val="22"/>
              </w:rPr>
            </w:pPr>
            <w:r w:rsidRPr="00962F93">
              <w:rPr>
                <w:b/>
                <w:sz w:val="22"/>
                <w:szCs w:val="22"/>
              </w:rPr>
              <w:t>7.</w:t>
            </w:r>
          </w:p>
        </w:tc>
        <w:tc>
          <w:tcPr>
            <w:tcW w:w="6652" w:type="dxa"/>
          </w:tcPr>
          <w:p w:rsidR="009C4844" w:rsidRDefault="009C4844" w:rsidP="001B2827">
            <w:pPr>
              <w:pStyle w:val="Default"/>
              <w:rPr>
                <w:sz w:val="23"/>
                <w:szCs w:val="23"/>
              </w:rPr>
            </w:pPr>
            <w:r>
              <w:rPr>
                <w:sz w:val="23"/>
                <w:szCs w:val="23"/>
              </w:rPr>
              <w:t xml:space="preserve">Собеседование с педагогами об уровне их готовности к аттестации </w:t>
            </w:r>
          </w:p>
        </w:tc>
        <w:tc>
          <w:tcPr>
            <w:tcW w:w="1560" w:type="dxa"/>
          </w:tcPr>
          <w:p w:rsidR="009C4844" w:rsidRPr="00962F93" w:rsidRDefault="009C4844" w:rsidP="001B2827">
            <w:pPr>
              <w:pStyle w:val="Default"/>
              <w:jc w:val="center"/>
              <w:rPr>
                <w:i/>
                <w:sz w:val="22"/>
                <w:szCs w:val="22"/>
              </w:rPr>
            </w:pPr>
            <w:r w:rsidRPr="00962F93">
              <w:rPr>
                <w:i/>
                <w:sz w:val="22"/>
                <w:szCs w:val="22"/>
              </w:rPr>
              <w:t>В течение года</w:t>
            </w:r>
          </w:p>
        </w:tc>
        <w:tc>
          <w:tcPr>
            <w:tcW w:w="1842" w:type="dxa"/>
          </w:tcPr>
          <w:p w:rsidR="009C4844" w:rsidRPr="00962F93" w:rsidRDefault="009C4844" w:rsidP="001B2827">
            <w:pPr>
              <w:pStyle w:val="Default"/>
              <w:jc w:val="center"/>
              <w:rPr>
                <w:i/>
                <w:sz w:val="22"/>
                <w:szCs w:val="22"/>
              </w:rPr>
            </w:pPr>
            <w:r w:rsidRPr="00962F93">
              <w:rPr>
                <w:i/>
                <w:sz w:val="22"/>
                <w:szCs w:val="22"/>
              </w:rPr>
              <w:t>Старший</w:t>
            </w:r>
            <w:r>
              <w:rPr>
                <w:i/>
                <w:sz w:val="22"/>
                <w:szCs w:val="22"/>
              </w:rPr>
              <w:br/>
              <w:t xml:space="preserve"> вос</w:t>
            </w:r>
            <w:r w:rsidRPr="00962F93">
              <w:rPr>
                <w:i/>
                <w:sz w:val="22"/>
                <w:szCs w:val="22"/>
              </w:rPr>
              <w:t>питатель</w:t>
            </w:r>
          </w:p>
        </w:tc>
      </w:tr>
      <w:tr w:rsidR="009C4844" w:rsidTr="001B2827">
        <w:tc>
          <w:tcPr>
            <w:tcW w:w="436" w:type="dxa"/>
            <w:shd w:val="clear" w:color="auto" w:fill="FDE9D9" w:themeFill="accent6" w:themeFillTint="33"/>
          </w:tcPr>
          <w:p w:rsidR="009C4844" w:rsidRPr="00962F93" w:rsidRDefault="009C4844" w:rsidP="001B2827">
            <w:pPr>
              <w:spacing w:line="276" w:lineRule="auto"/>
              <w:jc w:val="center"/>
              <w:rPr>
                <w:b/>
                <w:sz w:val="22"/>
                <w:szCs w:val="22"/>
              </w:rPr>
            </w:pPr>
            <w:r w:rsidRPr="00962F93">
              <w:rPr>
                <w:b/>
                <w:sz w:val="22"/>
                <w:szCs w:val="22"/>
              </w:rPr>
              <w:t>8.</w:t>
            </w:r>
          </w:p>
        </w:tc>
        <w:tc>
          <w:tcPr>
            <w:tcW w:w="6652" w:type="dxa"/>
          </w:tcPr>
          <w:p w:rsidR="009C4844" w:rsidRDefault="009C4844" w:rsidP="001B2827">
            <w:pPr>
              <w:pStyle w:val="Default"/>
              <w:rPr>
                <w:sz w:val="23"/>
                <w:szCs w:val="23"/>
              </w:rPr>
            </w:pPr>
            <w:r>
              <w:rPr>
                <w:sz w:val="23"/>
                <w:szCs w:val="23"/>
              </w:rPr>
              <w:t xml:space="preserve">Современные формы работы с семьей. Реализация плана взаимодействия с родительским сообществом </w:t>
            </w:r>
          </w:p>
        </w:tc>
        <w:tc>
          <w:tcPr>
            <w:tcW w:w="1560" w:type="dxa"/>
          </w:tcPr>
          <w:p w:rsidR="009C4844" w:rsidRPr="00962F93" w:rsidRDefault="009C4844" w:rsidP="001B2827">
            <w:pPr>
              <w:pStyle w:val="Default"/>
              <w:jc w:val="center"/>
              <w:rPr>
                <w:i/>
                <w:sz w:val="22"/>
                <w:szCs w:val="22"/>
              </w:rPr>
            </w:pPr>
            <w:r w:rsidRPr="00962F93">
              <w:rPr>
                <w:i/>
                <w:sz w:val="22"/>
                <w:szCs w:val="22"/>
              </w:rPr>
              <w:t>апрель</w:t>
            </w:r>
          </w:p>
        </w:tc>
        <w:tc>
          <w:tcPr>
            <w:tcW w:w="1842" w:type="dxa"/>
          </w:tcPr>
          <w:p w:rsidR="009C4844" w:rsidRPr="00962F93" w:rsidRDefault="009C4844" w:rsidP="001B2827">
            <w:pPr>
              <w:pStyle w:val="Default"/>
              <w:jc w:val="center"/>
              <w:rPr>
                <w:i/>
                <w:sz w:val="22"/>
                <w:szCs w:val="22"/>
              </w:rPr>
            </w:pPr>
            <w:r w:rsidRPr="00962F93">
              <w:rPr>
                <w:i/>
                <w:sz w:val="22"/>
                <w:szCs w:val="22"/>
              </w:rPr>
              <w:t>Воспитатели</w:t>
            </w:r>
          </w:p>
        </w:tc>
      </w:tr>
    </w:tbl>
    <w:p w:rsidR="009C4844" w:rsidRPr="009C4844" w:rsidRDefault="009C4844" w:rsidP="009C4844"/>
    <w:p w:rsidR="00091E01" w:rsidRDefault="00195A4A" w:rsidP="00800773">
      <w:pPr>
        <w:pStyle w:val="3"/>
        <w:numPr>
          <w:ilvl w:val="2"/>
          <w:numId w:val="88"/>
        </w:numPr>
        <w:spacing w:before="0"/>
        <w:jc w:val="center"/>
        <w:rPr>
          <w:rFonts w:ascii="Times New Roman" w:hAnsi="Times New Roman" w:cs="Times New Roman"/>
          <w:color w:val="auto"/>
        </w:rPr>
      </w:pPr>
      <w:r w:rsidRPr="00195A4A">
        <w:rPr>
          <w:rFonts w:ascii="Times New Roman" w:hAnsi="Times New Roman" w:cs="Times New Roman"/>
          <w:color w:val="auto"/>
        </w:rPr>
        <w:t xml:space="preserve">Направления работы педагогов </w:t>
      </w:r>
      <w:r>
        <w:rPr>
          <w:rFonts w:ascii="Times New Roman" w:hAnsi="Times New Roman" w:cs="Times New Roman"/>
          <w:color w:val="auto"/>
        </w:rPr>
        <w:br/>
      </w:r>
      <w:r w:rsidRPr="00195A4A">
        <w:rPr>
          <w:rFonts w:ascii="Times New Roman" w:hAnsi="Times New Roman" w:cs="Times New Roman"/>
          <w:color w:val="auto"/>
        </w:rPr>
        <w:t>по тематике педагогического просвещения</w:t>
      </w:r>
    </w:p>
    <w:p w:rsidR="00195A4A" w:rsidRPr="00195A4A" w:rsidRDefault="00195A4A" w:rsidP="00195A4A"/>
    <w:p w:rsidR="00091E01" w:rsidRDefault="00091E01" w:rsidP="00195A4A">
      <w:pPr>
        <w:spacing w:line="276" w:lineRule="auto"/>
        <w:ind w:firstLine="709"/>
        <w:jc w:val="both"/>
      </w:pPr>
      <w:r w:rsidRPr="00195A4A">
        <w:rPr>
          <w:rStyle w:val="30"/>
          <w:rFonts w:ascii="Times New Roman" w:hAnsi="Times New Roman" w:cs="Times New Roman"/>
          <w:i/>
          <w:color w:val="auto"/>
          <w:u w:val="single"/>
        </w:rPr>
        <w:t>Цель:</w:t>
      </w:r>
      <w:r w:rsidRPr="00195A4A">
        <w:rPr>
          <w:b/>
        </w:rPr>
        <w:t xml:space="preserve"> </w:t>
      </w:r>
      <w:r w:rsidRPr="00195A4A">
        <w:t>повышение педагогической компетенции и уровня профессиональной готовности педагога через самостоятельное изучение инновационных  методов работы, применение полученных знаний на практике.</w:t>
      </w:r>
    </w:p>
    <w:p w:rsidR="00E36A2F" w:rsidRPr="00195A4A" w:rsidRDefault="00E36A2F" w:rsidP="00E36A2F">
      <w:pPr>
        <w:spacing w:line="276" w:lineRule="auto"/>
        <w:jc w:val="both"/>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
        <w:gridCol w:w="2255"/>
        <w:gridCol w:w="5245"/>
        <w:gridCol w:w="1559"/>
        <w:gridCol w:w="1134"/>
      </w:tblGrid>
      <w:tr w:rsidR="00E36A2F" w:rsidRPr="00A322A7" w:rsidTr="002063B6">
        <w:trPr>
          <w:trHeight w:val="313"/>
        </w:trPr>
        <w:tc>
          <w:tcPr>
            <w:tcW w:w="580" w:type="dxa"/>
            <w:shd w:val="clear" w:color="auto" w:fill="EAF1DD" w:themeFill="accent3" w:themeFillTint="33"/>
          </w:tcPr>
          <w:p w:rsidR="00E36A2F" w:rsidRPr="00A322A7" w:rsidRDefault="00E36A2F" w:rsidP="00B70C5C">
            <w:pPr>
              <w:jc w:val="center"/>
              <w:rPr>
                <w:b/>
                <w:i/>
              </w:rPr>
            </w:pPr>
            <w:r w:rsidRPr="00A322A7">
              <w:rPr>
                <w:b/>
                <w:i/>
                <w:sz w:val="22"/>
                <w:szCs w:val="22"/>
              </w:rPr>
              <w:t>№ п/п</w:t>
            </w:r>
          </w:p>
        </w:tc>
        <w:tc>
          <w:tcPr>
            <w:tcW w:w="2255" w:type="dxa"/>
            <w:shd w:val="clear" w:color="auto" w:fill="EAF1DD" w:themeFill="accent3" w:themeFillTint="33"/>
          </w:tcPr>
          <w:p w:rsidR="00E36A2F" w:rsidRPr="00A322A7" w:rsidRDefault="00E36A2F" w:rsidP="00B70C5C">
            <w:pPr>
              <w:jc w:val="center"/>
              <w:rPr>
                <w:b/>
                <w:i/>
              </w:rPr>
            </w:pPr>
            <w:r w:rsidRPr="00A322A7">
              <w:rPr>
                <w:b/>
                <w:i/>
                <w:sz w:val="22"/>
                <w:szCs w:val="22"/>
              </w:rPr>
              <w:t>Ф.И.О.</w:t>
            </w:r>
          </w:p>
        </w:tc>
        <w:tc>
          <w:tcPr>
            <w:tcW w:w="5245" w:type="dxa"/>
            <w:shd w:val="clear" w:color="auto" w:fill="EAF1DD" w:themeFill="accent3" w:themeFillTint="33"/>
          </w:tcPr>
          <w:p w:rsidR="00E36A2F" w:rsidRPr="00A322A7" w:rsidRDefault="00E36A2F" w:rsidP="00B70C5C">
            <w:pPr>
              <w:jc w:val="center"/>
              <w:rPr>
                <w:b/>
                <w:i/>
              </w:rPr>
            </w:pPr>
            <w:r w:rsidRPr="00A322A7">
              <w:rPr>
                <w:b/>
                <w:i/>
                <w:sz w:val="22"/>
                <w:szCs w:val="22"/>
              </w:rPr>
              <w:t>Тема самообразования</w:t>
            </w:r>
          </w:p>
        </w:tc>
        <w:tc>
          <w:tcPr>
            <w:tcW w:w="1559" w:type="dxa"/>
            <w:shd w:val="clear" w:color="auto" w:fill="EAF1DD" w:themeFill="accent3" w:themeFillTint="33"/>
          </w:tcPr>
          <w:p w:rsidR="00E36A2F" w:rsidRDefault="00E36A2F" w:rsidP="00B70C5C">
            <w:pPr>
              <w:jc w:val="center"/>
              <w:rPr>
                <w:b/>
                <w:i/>
                <w:sz w:val="22"/>
                <w:szCs w:val="22"/>
              </w:rPr>
            </w:pPr>
            <w:r w:rsidRPr="00A322A7">
              <w:rPr>
                <w:b/>
                <w:i/>
                <w:sz w:val="22"/>
                <w:szCs w:val="22"/>
              </w:rPr>
              <w:t xml:space="preserve">Форма </w:t>
            </w:r>
          </w:p>
          <w:p w:rsidR="00E36A2F" w:rsidRPr="00A322A7" w:rsidRDefault="00E36A2F" w:rsidP="00B70C5C">
            <w:pPr>
              <w:jc w:val="center"/>
              <w:rPr>
                <w:b/>
                <w:i/>
              </w:rPr>
            </w:pPr>
            <w:r w:rsidRPr="00A322A7">
              <w:rPr>
                <w:b/>
                <w:i/>
                <w:sz w:val="22"/>
                <w:szCs w:val="22"/>
              </w:rPr>
              <w:t>отчёта</w:t>
            </w:r>
          </w:p>
        </w:tc>
        <w:tc>
          <w:tcPr>
            <w:tcW w:w="1134" w:type="dxa"/>
            <w:shd w:val="clear" w:color="auto" w:fill="EAF1DD" w:themeFill="accent3" w:themeFillTint="33"/>
          </w:tcPr>
          <w:p w:rsidR="00E36A2F" w:rsidRPr="00A322A7" w:rsidRDefault="00E36A2F" w:rsidP="00B70C5C">
            <w:pPr>
              <w:jc w:val="center"/>
              <w:rPr>
                <w:b/>
                <w:i/>
              </w:rPr>
            </w:pPr>
            <w:r w:rsidRPr="00A322A7">
              <w:rPr>
                <w:b/>
                <w:i/>
                <w:sz w:val="22"/>
                <w:szCs w:val="22"/>
              </w:rPr>
              <w:t>Дата</w:t>
            </w:r>
            <w:r>
              <w:rPr>
                <w:b/>
                <w:i/>
                <w:sz w:val="22"/>
                <w:szCs w:val="22"/>
              </w:rPr>
              <w:br/>
            </w:r>
            <w:r w:rsidRPr="00A322A7">
              <w:rPr>
                <w:b/>
                <w:i/>
                <w:sz w:val="22"/>
                <w:szCs w:val="22"/>
              </w:rPr>
              <w:t xml:space="preserve"> отчёта</w:t>
            </w:r>
          </w:p>
        </w:tc>
      </w:tr>
      <w:tr w:rsidR="009D084A" w:rsidRPr="00F81D99" w:rsidTr="002063B6">
        <w:trPr>
          <w:trHeight w:val="568"/>
        </w:trPr>
        <w:tc>
          <w:tcPr>
            <w:tcW w:w="580" w:type="dxa"/>
            <w:shd w:val="clear" w:color="auto" w:fill="E5DFEC" w:themeFill="accent4" w:themeFillTint="33"/>
          </w:tcPr>
          <w:p w:rsidR="009D084A" w:rsidRPr="00805C5B" w:rsidRDefault="009D084A" w:rsidP="00B70C5C">
            <w:pPr>
              <w:jc w:val="center"/>
              <w:rPr>
                <w:b/>
                <w:i/>
              </w:rPr>
            </w:pPr>
            <w:r w:rsidRPr="00805C5B">
              <w:rPr>
                <w:b/>
                <w:i/>
                <w:sz w:val="22"/>
                <w:szCs w:val="22"/>
              </w:rPr>
              <w:t>1</w:t>
            </w:r>
            <w:r>
              <w:rPr>
                <w:b/>
                <w:i/>
                <w:sz w:val="22"/>
                <w:szCs w:val="22"/>
              </w:rPr>
              <w:t>.</w:t>
            </w:r>
          </w:p>
        </w:tc>
        <w:tc>
          <w:tcPr>
            <w:tcW w:w="2255" w:type="dxa"/>
            <w:shd w:val="clear" w:color="auto" w:fill="auto"/>
          </w:tcPr>
          <w:p w:rsidR="009D084A" w:rsidRPr="00E104A8" w:rsidRDefault="009D084A" w:rsidP="00B70C5C">
            <w:pPr>
              <w:spacing w:before="75"/>
              <w:jc w:val="center"/>
            </w:pPr>
            <w:r>
              <w:t>Петрина Наталия Николаевна</w:t>
            </w:r>
          </w:p>
        </w:tc>
        <w:tc>
          <w:tcPr>
            <w:tcW w:w="5245" w:type="dxa"/>
            <w:shd w:val="clear" w:color="auto" w:fill="auto"/>
          </w:tcPr>
          <w:p w:rsidR="009D084A" w:rsidRPr="00A97A61" w:rsidRDefault="009D084A" w:rsidP="00821A6C">
            <w:r w:rsidRPr="00FA7BDB">
              <w:rPr>
                <w:rFonts w:eastAsiaTheme="minorHAnsi"/>
                <w:color w:val="000000"/>
                <w:lang w:eastAsia="en-US"/>
              </w:rPr>
              <w:t>«</w:t>
            </w:r>
            <w:r>
              <w:rPr>
                <w:rFonts w:eastAsiaTheme="minorHAnsi"/>
                <w:color w:val="000000"/>
                <w:lang w:eastAsia="en-US"/>
              </w:rPr>
              <w:t>Социализация детей среднего дошкольного возраста через сюжетно – ролевую игру</w:t>
            </w:r>
            <w:r w:rsidRPr="00FA7BDB">
              <w:rPr>
                <w:rFonts w:eastAsiaTheme="minorHAnsi"/>
                <w:color w:val="000000"/>
                <w:lang w:eastAsia="en-US"/>
              </w:rPr>
              <w:t>»</w:t>
            </w:r>
          </w:p>
        </w:tc>
        <w:tc>
          <w:tcPr>
            <w:tcW w:w="1559" w:type="dxa"/>
            <w:shd w:val="clear" w:color="auto" w:fill="auto"/>
          </w:tcPr>
          <w:p w:rsidR="009D084A" w:rsidRPr="00F81D99" w:rsidRDefault="009D084A" w:rsidP="00D26066">
            <w:pPr>
              <w:jc w:val="center"/>
              <w:rPr>
                <w:i/>
                <w:sz w:val="20"/>
                <w:szCs w:val="20"/>
              </w:rPr>
            </w:pPr>
            <w:r w:rsidRPr="00F81D99">
              <w:rPr>
                <w:i/>
                <w:sz w:val="20"/>
                <w:szCs w:val="20"/>
              </w:rPr>
              <w:t>Папка</w:t>
            </w:r>
            <w:r>
              <w:rPr>
                <w:i/>
                <w:sz w:val="20"/>
                <w:szCs w:val="20"/>
              </w:rPr>
              <w:t xml:space="preserve"> </w:t>
            </w:r>
            <w:r>
              <w:rPr>
                <w:i/>
                <w:sz w:val="20"/>
                <w:szCs w:val="20"/>
              </w:rPr>
              <w:br/>
            </w:r>
            <w:r w:rsidRPr="00F81D99">
              <w:rPr>
                <w:i/>
                <w:sz w:val="20"/>
                <w:szCs w:val="20"/>
              </w:rPr>
              <w:t xml:space="preserve"> с подбором</w:t>
            </w:r>
            <w:r w:rsidRPr="00F81D99">
              <w:rPr>
                <w:i/>
                <w:sz w:val="20"/>
                <w:szCs w:val="20"/>
              </w:rPr>
              <w:br/>
              <w:t xml:space="preserve"> материала</w:t>
            </w:r>
          </w:p>
        </w:tc>
        <w:tc>
          <w:tcPr>
            <w:tcW w:w="1134" w:type="dxa"/>
            <w:shd w:val="clear" w:color="auto" w:fill="auto"/>
          </w:tcPr>
          <w:p w:rsidR="009D084A" w:rsidRPr="009D084A" w:rsidRDefault="009D084A" w:rsidP="009D084A">
            <w:pPr>
              <w:jc w:val="center"/>
              <w:rPr>
                <w:sz w:val="20"/>
                <w:szCs w:val="20"/>
              </w:rPr>
            </w:pPr>
            <w:r w:rsidRPr="009D084A">
              <w:rPr>
                <w:i/>
                <w:sz w:val="20"/>
                <w:szCs w:val="20"/>
              </w:rPr>
              <w:t>В течение года</w:t>
            </w:r>
          </w:p>
        </w:tc>
      </w:tr>
      <w:tr w:rsidR="009D084A" w:rsidRPr="00F81D99" w:rsidTr="002063B6">
        <w:trPr>
          <w:trHeight w:val="132"/>
        </w:trPr>
        <w:tc>
          <w:tcPr>
            <w:tcW w:w="580" w:type="dxa"/>
            <w:shd w:val="clear" w:color="auto" w:fill="E5DFEC" w:themeFill="accent4" w:themeFillTint="33"/>
          </w:tcPr>
          <w:p w:rsidR="009D084A" w:rsidRPr="00805C5B" w:rsidRDefault="009D084A" w:rsidP="00B70C5C">
            <w:pPr>
              <w:jc w:val="center"/>
              <w:rPr>
                <w:b/>
                <w:i/>
              </w:rPr>
            </w:pPr>
            <w:r w:rsidRPr="00805C5B">
              <w:rPr>
                <w:b/>
                <w:i/>
                <w:sz w:val="22"/>
                <w:szCs w:val="22"/>
              </w:rPr>
              <w:t>2</w:t>
            </w:r>
            <w:r>
              <w:rPr>
                <w:b/>
                <w:i/>
                <w:sz w:val="22"/>
                <w:szCs w:val="22"/>
              </w:rPr>
              <w:t>.</w:t>
            </w:r>
          </w:p>
        </w:tc>
        <w:tc>
          <w:tcPr>
            <w:tcW w:w="2255" w:type="dxa"/>
            <w:shd w:val="clear" w:color="auto" w:fill="auto"/>
          </w:tcPr>
          <w:p w:rsidR="009D084A" w:rsidRPr="00E104A8" w:rsidRDefault="009D084A" w:rsidP="00B70C5C">
            <w:pPr>
              <w:spacing w:before="75"/>
              <w:jc w:val="center"/>
            </w:pPr>
            <w:r w:rsidRPr="00E104A8">
              <w:t xml:space="preserve">Лакиза Юлия </w:t>
            </w:r>
            <w:r>
              <w:br/>
            </w:r>
            <w:r w:rsidRPr="00E104A8">
              <w:t>Петровна</w:t>
            </w:r>
          </w:p>
        </w:tc>
        <w:tc>
          <w:tcPr>
            <w:tcW w:w="5245" w:type="dxa"/>
            <w:shd w:val="clear" w:color="auto" w:fill="auto"/>
          </w:tcPr>
          <w:p w:rsidR="009D084A" w:rsidRPr="00A322A7" w:rsidRDefault="009D084A" w:rsidP="00C86381">
            <w:r w:rsidRPr="00805C5B">
              <w:rPr>
                <w:sz w:val="22"/>
                <w:szCs w:val="22"/>
              </w:rPr>
              <w:t xml:space="preserve"> </w:t>
            </w:r>
            <w:r>
              <w:t>«Развитие познавательных способностей детей дошкольного возраста посредством игровой де</w:t>
            </w:r>
            <w:r>
              <w:lastRenderedPageBreak/>
              <w:t>ятельности»</w:t>
            </w:r>
          </w:p>
        </w:tc>
        <w:tc>
          <w:tcPr>
            <w:tcW w:w="1559" w:type="dxa"/>
            <w:shd w:val="clear" w:color="auto" w:fill="auto"/>
          </w:tcPr>
          <w:p w:rsidR="009D084A" w:rsidRPr="00F81D99" w:rsidRDefault="009D084A" w:rsidP="00B70C5C">
            <w:pPr>
              <w:jc w:val="center"/>
              <w:rPr>
                <w:i/>
                <w:sz w:val="20"/>
                <w:szCs w:val="20"/>
              </w:rPr>
            </w:pPr>
            <w:r w:rsidRPr="00F81D99">
              <w:rPr>
                <w:i/>
                <w:sz w:val="20"/>
                <w:szCs w:val="20"/>
              </w:rPr>
              <w:lastRenderedPageBreak/>
              <w:t>Презентации,</w:t>
            </w:r>
            <w:r w:rsidRPr="00F81D99">
              <w:rPr>
                <w:i/>
                <w:sz w:val="20"/>
                <w:szCs w:val="20"/>
              </w:rPr>
              <w:br/>
              <w:t xml:space="preserve"> Папка</w:t>
            </w:r>
            <w:r>
              <w:rPr>
                <w:i/>
                <w:sz w:val="20"/>
                <w:szCs w:val="20"/>
              </w:rPr>
              <w:br/>
            </w:r>
            <w:r w:rsidRPr="00F81D99">
              <w:rPr>
                <w:i/>
                <w:sz w:val="20"/>
                <w:szCs w:val="20"/>
              </w:rPr>
              <w:t xml:space="preserve"> с подбором</w:t>
            </w:r>
            <w:r w:rsidRPr="00F81D99">
              <w:rPr>
                <w:i/>
                <w:sz w:val="20"/>
                <w:szCs w:val="20"/>
              </w:rPr>
              <w:br/>
            </w:r>
            <w:r w:rsidRPr="00F81D99">
              <w:rPr>
                <w:i/>
                <w:sz w:val="20"/>
                <w:szCs w:val="20"/>
              </w:rPr>
              <w:lastRenderedPageBreak/>
              <w:t xml:space="preserve"> материала</w:t>
            </w:r>
          </w:p>
        </w:tc>
        <w:tc>
          <w:tcPr>
            <w:tcW w:w="1134" w:type="dxa"/>
            <w:shd w:val="clear" w:color="auto" w:fill="auto"/>
          </w:tcPr>
          <w:p w:rsidR="009D084A" w:rsidRPr="009D084A" w:rsidRDefault="009D084A" w:rsidP="009D084A">
            <w:pPr>
              <w:jc w:val="center"/>
              <w:rPr>
                <w:sz w:val="20"/>
                <w:szCs w:val="20"/>
              </w:rPr>
            </w:pPr>
            <w:r w:rsidRPr="009D084A">
              <w:rPr>
                <w:i/>
                <w:sz w:val="20"/>
                <w:szCs w:val="20"/>
              </w:rPr>
              <w:lastRenderedPageBreak/>
              <w:t>В течение года</w:t>
            </w:r>
          </w:p>
        </w:tc>
      </w:tr>
      <w:tr w:rsidR="009D084A" w:rsidRPr="00F81D99" w:rsidTr="002063B6">
        <w:trPr>
          <w:trHeight w:val="572"/>
        </w:trPr>
        <w:tc>
          <w:tcPr>
            <w:tcW w:w="580" w:type="dxa"/>
            <w:shd w:val="clear" w:color="auto" w:fill="E5DFEC" w:themeFill="accent4" w:themeFillTint="33"/>
          </w:tcPr>
          <w:p w:rsidR="009D084A" w:rsidRPr="00805C5B" w:rsidRDefault="009D084A" w:rsidP="00B70C5C">
            <w:pPr>
              <w:jc w:val="center"/>
              <w:rPr>
                <w:b/>
                <w:i/>
              </w:rPr>
            </w:pPr>
            <w:r w:rsidRPr="00805C5B">
              <w:rPr>
                <w:b/>
                <w:i/>
                <w:sz w:val="22"/>
                <w:szCs w:val="22"/>
              </w:rPr>
              <w:t>3</w:t>
            </w:r>
            <w:r>
              <w:rPr>
                <w:b/>
                <w:i/>
                <w:sz w:val="22"/>
                <w:szCs w:val="22"/>
              </w:rPr>
              <w:t>.</w:t>
            </w:r>
          </w:p>
        </w:tc>
        <w:tc>
          <w:tcPr>
            <w:tcW w:w="2255" w:type="dxa"/>
            <w:shd w:val="clear" w:color="auto" w:fill="auto"/>
          </w:tcPr>
          <w:p w:rsidR="009D084A" w:rsidRPr="00E104A8" w:rsidRDefault="009D084A" w:rsidP="000041E6">
            <w:pPr>
              <w:spacing w:before="75"/>
              <w:jc w:val="center"/>
            </w:pPr>
            <w:r>
              <w:t>Суджаева Светлана Анатольевна</w:t>
            </w:r>
          </w:p>
        </w:tc>
        <w:tc>
          <w:tcPr>
            <w:tcW w:w="5245" w:type="dxa"/>
            <w:shd w:val="clear" w:color="auto" w:fill="auto"/>
          </w:tcPr>
          <w:p w:rsidR="009D084A" w:rsidRPr="002A253E" w:rsidRDefault="009D084A" w:rsidP="000041E6">
            <w:pPr>
              <w:pStyle w:val="Default"/>
              <w:rPr>
                <w:sz w:val="23"/>
                <w:szCs w:val="23"/>
              </w:rPr>
            </w:pPr>
            <w:r>
              <w:rPr>
                <w:shd w:val="clear" w:color="auto" w:fill="FFFFFF"/>
              </w:rPr>
              <w:t>«Приобщение детей к здоровому образу жизни</w:t>
            </w:r>
            <w:r w:rsidRPr="00BF2919">
              <w:rPr>
                <w:shd w:val="clear" w:color="auto" w:fill="FFFFFF"/>
              </w:rPr>
              <w:t>»</w:t>
            </w:r>
          </w:p>
        </w:tc>
        <w:tc>
          <w:tcPr>
            <w:tcW w:w="1559" w:type="dxa"/>
            <w:shd w:val="clear" w:color="auto" w:fill="auto"/>
          </w:tcPr>
          <w:p w:rsidR="009D084A" w:rsidRPr="00F81D99" w:rsidRDefault="009D084A" w:rsidP="000041E6">
            <w:pPr>
              <w:jc w:val="center"/>
              <w:rPr>
                <w:i/>
                <w:sz w:val="20"/>
                <w:szCs w:val="20"/>
              </w:rPr>
            </w:pPr>
            <w:r w:rsidRPr="00F81D99">
              <w:rPr>
                <w:i/>
                <w:sz w:val="20"/>
                <w:szCs w:val="20"/>
              </w:rPr>
              <w:t>Презентации,</w:t>
            </w:r>
            <w:r w:rsidRPr="00F81D99">
              <w:rPr>
                <w:i/>
                <w:sz w:val="20"/>
                <w:szCs w:val="20"/>
              </w:rPr>
              <w:br/>
              <w:t xml:space="preserve"> Папка </w:t>
            </w:r>
            <w:r>
              <w:rPr>
                <w:i/>
                <w:sz w:val="20"/>
                <w:szCs w:val="20"/>
              </w:rPr>
              <w:br/>
            </w:r>
            <w:r w:rsidRPr="00F81D99">
              <w:rPr>
                <w:i/>
                <w:sz w:val="20"/>
                <w:szCs w:val="20"/>
              </w:rPr>
              <w:t>с подбором</w:t>
            </w:r>
            <w:r w:rsidRPr="00F81D99">
              <w:rPr>
                <w:i/>
                <w:sz w:val="20"/>
                <w:szCs w:val="20"/>
              </w:rPr>
              <w:br/>
              <w:t xml:space="preserve"> материала</w:t>
            </w:r>
          </w:p>
        </w:tc>
        <w:tc>
          <w:tcPr>
            <w:tcW w:w="1134" w:type="dxa"/>
            <w:shd w:val="clear" w:color="auto" w:fill="auto"/>
          </w:tcPr>
          <w:p w:rsidR="009D084A" w:rsidRPr="009D084A" w:rsidRDefault="009D084A" w:rsidP="009D084A">
            <w:pPr>
              <w:jc w:val="center"/>
              <w:rPr>
                <w:sz w:val="20"/>
                <w:szCs w:val="20"/>
              </w:rPr>
            </w:pPr>
            <w:r w:rsidRPr="009D084A">
              <w:rPr>
                <w:i/>
                <w:sz w:val="20"/>
                <w:szCs w:val="20"/>
              </w:rPr>
              <w:t>В течение года</w:t>
            </w:r>
          </w:p>
        </w:tc>
      </w:tr>
      <w:tr w:rsidR="009D084A" w:rsidRPr="00F81D99" w:rsidTr="002063B6">
        <w:trPr>
          <w:trHeight w:val="254"/>
        </w:trPr>
        <w:tc>
          <w:tcPr>
            <w:tcW w:w="580" w:type="dxa"/>
            <w:shd w:val="clear" w:color="auto" w:fill="E5DFEC" w:themeFill="accent4" w:themeFillTint="33"/>
          </w:tcPr>
          <w:p w:rsidR="009D084A" w:rsidRPr="00805C5B" w:rsidRDefault="009D084A" w:rsidP="00B70C5C">
            <w:pPr>
              <w:jc w:val="center"/>
              <w:rPr>
                <w:b/>
                <w:i/>
              </w:rPr>
            </w:pPr>
            <w:r w:rsidRPr="00805C5B">
              <w:rPr>
                <w:b/>
                <w:i/>
                <w:sz w:val="22"/>
                <w:szCs w:val="22"/>
              </w:rPr>
              <w:t>4</w:t>
            </w:r>
            <w:r>
              <w:rPr>
                <w:b/>
                <w:i/>
                <w:sz w:val="22"/>
                <w:szCs w:val="22"/>
              </w:rPr>
              <w:t>.</w:t>
            </w:r>
          </w:p>
        </w:tc>
        <w:tc>
          <w:tcPr>
            <w:tcW w:w="2255" w:type="dxa"/>
            <w:shd w:val="clear" w:color="auto" w:fill="auto"/>
          </w:tcPr>
          <w:p w:rsidR="009D084A" w:rsidRPr="00E104A8" w:rsidRDefault="009D084A" w:rsidP="00B70C5C">
            <w:pPr>
              <w:spacing w:before="75"/>
              <w:jc w:val="center"/>
            </w:pPr>
            <w:r>
              <w:t xml:space="preserve">Доева Мадина </w:t>
            </w:r>
            <w:r>
              <w:br/>
              <w:t>Батразовна</w:t>
            </w:r>
          </w:p>
        </w:tc>
        <w:tc>
          <w:tcPr>
            <w:tcW w:w="5245" w:type="dxa"/>
            <w:shd w:val="clear" w:color="auto" w:fill="auto"/>
          </w:tcPr>
          <w:p w:rsidR="009D084A" w:rsidRPr="002A253E" w:rsidRDefault="009D084A" w:rsidP="001D580F">
            <w:pPr>
              <w:pStyle w:val="Default"/>
              <w:rPr>
                <w:sz w:val="23"/>
                <w:szCs w:val="23"/>
              </w:rPr>
            </w:pPr>
            <w:r>
              <w:rPr>
                <w:shd w:val="clear" w:color="auto" w:fill="FFFFFF"/>
              </w:rPr>
              <w:t>«Развитие математических способностей детей дошкольного возраста через игровую деятельность</w:t>
            </w:r>
            <w:r w:rsidRPr="00BF2919">
              <w:rPr>
                <w:shd w:val="clear" w:color="auto" w:fill="FFFFFF"/>
              </w:rPr>
              <w:t>»</w:t>
            </w:r>
          </w:p>
        </w:tc>
        <w:tc>
          <w:tcPr>
            <w:tcW w:w="1559" w:type="dxa"/>
            <w:shd w:val="clear" w:color="auto" w:fill="auto"/>
          </w:tcPr>
          <w:p w:rsidR="009D084A" w:rsidRPr="00F81D99" w:rsidRDefault="009D084A" w:rsidP="00B70C5C">
            <w:pPr>
              <w:jc w:val="center"/>
              <w:rPr>
                <w:i/>
                <w:sz w:val="20"/>
                <w:szCs w:val="20"/>
              </w:rPr>
            </w:pPr>
            <w:r w:rsidRPr="00F81D99">
              <w:rPr>
                <w:i/>
                <w:sz w:val="20"/>
                <w:szCs w:val="20"/>
              </w:rPr>
              <w:t>Мастер-класс,</w:t>
            </w:r>
            <w:r w:rsidRPr="00F81D99">
              <w:rPr>
                <w:i/>
                <w:sz w:val="20"/>
                <w:szCs w:val="20"/>
              </w:rPr>
              <w:br/>
              <w:t xml:space="preserve"> папка</w:t>
            </w:r>
            <w:r>
              <w:rPr>
                <w:i/>
                <w:sz w:val="20"/>
                <w:szCs w:val="20"/>
              </w:rPr>
              <w:br/>
            </w:r>
            <w:r w:rsidRPr="00F81D99">
              <w:rPr>
                <w:i/>
                <w:sz w:val="20"/>
                <w:szCs w:val="20"/>
              </w:rPr>
              <w:t xml:space="preserve"> с подбором</w:t>
            </w:r>
            <w:r w:rsidRPr="00F81D99">
              <w:rPr>
                <w:i/>
                <w:sz w:val="20"/>
                <w:szCs w:val="20"/>
              </w:rPr>
              <w:br/>
              <w:t xml:space="preserve"> материала</w:t>
            </w:r>
          </w:p>
        </w:tc>
        <w:tc>
          <w:tcPr>
            <w:tcW w:w="1134" w:type="dxa"/>
            <w:shd w:val="clear" w:color="auto" w:fill="auto"/>
          </w:tcPr>
          <w:p w:rsidR="009D084A" w:rsidRPr="009D084A" w:rsidRDefault="009D084A" w:rsidP="009D084A">
            <w:pPr>
              <w:jc w:val="center"/>
              <w:rPr>
                <w:sz w:val="20"/>
                <w:szCs w:val="20"/>
              </w:rPr>
            </w:pPr>
            <w:r w:rsidRPr="009D084A">
              <w:rPr>
                <w:i/>
                <w:sz w:val="20"/>
                <w:szCs w:val="20"/>
              </w:rPr>
              <w:t>В течение года</w:t>
            </w:r>
          </w:p>
        </w:tc>
      </w:tr>
      <w:tr w:rsidR="009D084A" w:rsidRPr="00F81D99" w:rsidTr="002063B6">
        <w:trPr>
          <w:trHeight w:val="515"/>
        </w:trPr>
        <w:tc>
          <w:tcPr>
            <w:tcW w:w="580" w:type="dxa"/>
            <w:shd w:val="clear" w:color="auto" w:fill="E5DFEC" w:themeFill="accent4" w:themeFillTint="33"/>
          </w:tcPr>
          <w:p w:rsidR="009D084A" w:rsidRPr="00805C5B" w:rsidRDefault="009D084A" w:rsidP="00B70C5C">
            <w:pPr>
              <w:jc w:val="center"/>
              <w:rPr>
                <w:b/>
                <w:i/>
              </w:rPr>
            </w:pPr>
            <w:r w:rsidRPr="00805C5B">
              <w:rPr>
                <w:b/>
                <w:i/>
                <w:sz w:val="22"/>
                <w:szCs w:val="22"/>
              </w:rPr>
              <w:t>5</w:t>
            </w:r>
            <w:r>
              <w:rPr>
                <w:b/>
                <w:i/>
                <w:sz w:val="22"/>
                <w:szCs w:val="22"/>
              </w:rPr>
              <w:t>.</w:t>
            </w:r>
          </w:p>
        </w:tc>
        <w:tc>
          <w:tcPr>
            <w:tcW w:w="2255" w:type="dxa"/>
            <w:shd w:val="clear" w:color="auto" w:fill="auto"/>
          </w:tcPr>
          <w:p w:rsidR="009D084A" w:rsidRPr="00E104A8" w:rsidRDefault="009D084A" w:rsidP="00B70C5C">
            <w:pPr>
              <w:spacing w:before="75"/>
              <w:jc w:val="center"/>
            </w:pPr>
            <w:r>
              <w:t>Харебова Виктория Валерьевна</w:t>
            </w:r>
          </w:p>
        </w:tc>
        <w:tc>
          <w:tcPr>
            <w:tcW w:w="5245" w:type="dxa"/>
            <w:shd w:val="clear" w:color="auto" w:fill="auto"/>
          </w:tcPr>
          <w:p w:rsidR="009D084A" w:rsidRPr="00BF2919" w:rsidRDefault="009D084A" w:rsidP="00D26066">
            <w:pPr>
              <w:autoSpaceDE w:val="0"/>
              <w:autoSpaceDN w:val="0"/>
              <w:adjustRightInd w:val="0"/>
              <w:jc w:val="both"/>
              <w:rPr>
                <w:rFonts w:eastAsiaTheme="minorHAnsi"/>
                <w:lang w:eastAsia="en-US"/>
              </w:rPr>
            </w:pPr>
            <w:r w:rsidRPr="00BF2919">
              <w:rPr>
                <w:shd w:val="clear" w:color="auto" w:fill="FFFFFF"/>
              </w:rPr>
              <w:t>«</w:t>
            </w:r>
            <w:r>
              <w:rPr>
                <w:shd w:val="clear" w:color="auto" w:fill="FFFFFF"/>
              </w:rPr>
              <w:t>Воспитание нравственных качеств дошкольников посредством русских народных сказок</w:t>
            </w:r>
            <w:r w:rsidRPr="00BF2919">
              <w:rPr>
                <w:shd w:val="clear" w:color="auto" w:fill="FFFFFF"/>
              </w:rPr>
              <w:t>»</w:t>
            </w:r>
          </w:p>
        </w:tc>
        <w:tc>
          <w:tcPr>
            <w:tcW w:w="1559" w:type="dxa"/>
            <w:shd w:val="clear" w:color="auto" w:fill="auto"/>
          </w:tcPr>
          <w:p w:rsidR="009D084A" w:rsidRPr="00F81D99" w:rsidRDefault="009D084A" w:rsidP="00B70C5C">
            <w:pPr>
              <w:jc w:val="center"/>
              <w:rPr>
                <w:i/>
                <w:sz w:val="20"/>
                <w:szCs w:val="20"/>
              </w:rPr>
            </w:pPr>
            <w:r w:rsidRPr="00F81D99">
              <w:rPr>
                <w:i/>
                <w:sz w:val="20"/>
                <w:szCs w:val="20"/>
              </w:rPr>
              <w:t>Мастер-класс,</w:t>
            </w:r>
            <w:r w:rsidRPr="00F81D99">
              <w:rPr>
                <w:i/>
                <w:sz w:val="20"/>
                <w:szCs w:val="20"/>
              </w:rPr>
              <w:br/>
              <w:t xml:space="preserve"> папка </w:t>
            </w:r>
            <w:r w:rsidR="006C444C">
              <w:rPr>
                <w:i/>
                <w:sz w:val="20"/>
                <w:szCs w:val="20"/>
              </w:rPr>
              <w:br/>
            </w:r>
            <w:r w:rsidRPr="00F81D99">
              <w:rPr>
                <w:i/>
                <w:sz w:val="20"/>
                <w:szCs w:val="20"/>
              </w:rPr>
              <w:t>с подбором</w:t>
            </w:r>
            <w:r w:rsidRPr="00F81D99">
              <w:rPr>
                <w:i/>
                <w:sz w:val="20"/>
                <w:szCs w:val="20"/>
              </w:rPr>
              <w:br/>
              <w:t xml:space="preserve"> материала</w:t>
            </w:r>
          </w:p>
        </w:tc>
        <w:tc>
          <w:tcPr>
            <w:tcW w:w="1134" w:type="dxa"/>
            <w:shd w:val="clear" w:color="auto" w:fill="auto"/>
          </w:tcPr>
          <w:p w:rsidR="009D084A" w:rsidRPr="009D084A" w:rsidRDefault="009D084A" w:rsidP="009D084A">
            <w:pPr>
              <w:jc w:val="center"/>
              <w:rPr>
                <w:sz w:val="20"/>
                <w:szCs w:val="20"/>
              </w:rPr>
            </w:pPr>
            <w:r w:rsidRPr="009D084A">
              <w:rPr>
                <w:i/>
                <w:sz w:val="20"/>
                <w:szCs w:val="20"/>
              </w:rPr>
              <w:t>В течение года</w:t>
            </w:r>
          </w:p>
        </w:tc>
      </w:tr>
      <w:tr w:rsidR="009D084A" w:rsidRPr="00F81D99" w:rsidTr="002063B6">
        <w:trPr>
          <w:trHeight w:val="416"/>
        </w:trPr>
        <w:tc>
          <w:tcPr>
            <w:tcW w:w="580" w:type="dxa"/>
            <w:shd w:val="clear" w:color="auto" w:fill="E5DFEC" w:themeFill="accent4" w:themeFillTint="33"/>
          </w:tcPr>
          <w:p w:rsidR="009D084A" w:rsidRPr="00805C5B" w:rsidRDefault="009D084A" w:rsidP="00B70C5C">
            <w:pPr>
              <w:jc w:val="center"/>
              <w:rPr>
                <w:b/>
                <w:i/>
              </w:rPr>
            </w:pPr>
            <w:r w:rsidRPr="00805C5B">
              <w:rPr>
                <w:b/>
                <w:i/>
                <w:sz w:val="22"/>
                <w:szCs w:val="22"/>
              </w:rPr>
              <w:t>6</w:t>
            </w:r>
            <w:r>
              <w:rPr>
                <w:b/>
                <w:i/>
                <w:sz w:val="22"/>
                <w:szCs w:val="22"/>
              </w:rPr>
              <w:t>.</w:t>
            </w:r>
          </w:p>
        </w:tc>
        <w:tc>
          <w:tcPr>
            <w:tcW w:w="2255" w:type="dxa"/>
            <w:shd w:val="clear" w:color="auto" w:fill="auto"/>
          </w:tcPr>
          <w:p w:rsidR="009D084A" w:rsidRPr="00E104A8" w:rsidRDefault="009D084A" w:rsidP="00B70C5C">
            <w:pPr>
              <w:spacing w:before="75"/>
              <w:jc w:val="center"/>
            </w:pPr>
            <w:r>
              <w:t>Чернуцкая Наталья Михайловна</w:t>
            </w:r>
          </w:p>
        </w:tc>
        <w:tc>
          <w:tcPr>
            <w:tcW w:w="5245" w:type="dxa"/>
            <w:shd w:val="clear" w:color="auto" w:fill="auto"/>
          </w:tcPr>
          <w:p w:rsidR="009D084A" w:rsidRPr="002913E3" w:rsidRDefault="002913E3" w:rsidP="002913E3">
            <w:pPr>
              <w:autoSpaceDE w:val="0"/>
              <w:autoSpaceDN w:val="0"/>
              <w:adjustRightInd w:val="0"/>
              <w:rPr>
                <w:rFonts w:eastAsiaTheme="minorHAnsi"/>
                <w:lang w:eastAsia="en-US"/>
              </w:rPr>
            </w:pPr>
            <w:r>
              <w:rPr>
                <w:rFonts w:eastAsiaTheme="minorHAnsi"/>
                <w:lang w:eastAsia="en-US"/>
              </w:rPr>
              <w:t>«Использование развивающих игр в формировании элементарных математических представлений у детей дошкольного возраста»</w:t>
            </w:r>
          </w:p>
        </w:tc>
        <w:tc>
          <w:tcPr>
            <w:tcW w:w="1559" w:type="dxa"/>
            <w:shd w:val="clear" w:color="auto" w:fill="auto"/>
          </w:tcPr>
          <w:p w:rsidR="009D084A" w:rsidRPr="00F81D99" w:rsidRDefault="009D084A" w:rsidP="00B70C5C">
            <w:pPr>
              <w:jc w:val="center"/>
              <w:rPr>
                <w:i/>
                <w:sz w:val="20"/>
                <w:szCs w:val="20"/>
              </w:rPr>
            </w:pPr>
            <w:r w:rsidRPr="00F81D99">
              <w:rPr>
                <w:i/>
                <w:sz w:val="20"/>
                <w:szCs w:val="20"/>
              </w:rPr>
              <w:t>Мастер-класс,</w:t>
            </w:r>
            <w:r w:rsidRPr="00F81D99">
              <w:rPr>
                <w:i/>
                <w:sz w:val="20"/>
                <w:szCs w:val="20"/>
              </w:rPr>
              <w:br/>
              <w:t xml:space="preserve">папка </w:t>
            </w:r>
            <w:r w:rsidR="006C444C">
              <w:rPr>
                <w:i/>
                <w:sz w:val="20"/>
                <w:szCs w:val="20"/>
              </w:rPr>
              <w:br/>
            </w:r>
            <w:r w:rsidRPr="00F81D99">
              <w:rPr>
                <w:i/>
                <w:sz w:val="20"/>
                <w:szCs w:val="20"/>
              </w:rPr>
              <w:t>с подбором</w:t>
            </w:r>
            <w:r w:rsidRPr="00F81D99">
              <w:rPr>
                <w:i/>
                <w:sz w:val="20"/>
                <w:szCs w:val="20"/>
              </w:rPr>
              <w:br/>
              <w:t xml:space="preserve"> материала</w:t>
            </w:r>
          </w:p>
        </w:tc>
        <w:tc>
          <w:tcPr>
            <w:tcW w:w="1134" w:type="dxa"/>
            <w:shd w:val="clear" w:color="auto" w:fill="auto"/>
          </w:tcPr>
          <w:p w:rsidR="009D084A" w:rsidRPr="009D084A" w:rsidRDefault="009D084A" w:rsidP="009D084A">
            <w:pPr>
              <w:jc w:val="center"/>
              <w:rPr>
                <w:sz w:val="20"/>
                <w:szCs w:val="20"/>
              </w:rPr>
            </w:pPr>
            <w:r w:rsidRPr="009D084A">
              <w:rPr>
                <w:i/>
                <w:sz w:val="20"/>
                <w:szCs w:val="20"/>
              </w:rPr>
              <w:t>В течение года</w:t>
            </w:r>
          </w:p>
        </w:tc>
      </w:tr>
      <w:tr w:rsidR="009D084A" w:rsidRPr="00F81D99" w:rsidTr="004A214E">
        <w:trPr>
          <w:trHeight w:val="804"/>
        </w:trPr>
        <w:tc>
          <w:tcPr>
            <w:tcW w:w="580" w:type="dxa"/>
            <w:shd w:val="clear" w:color="auto" w:fill="E5DFEC" w:themeFill="accent4" w:themeFillTint="33"/>
          </w:tcPr>
          <w:p w:rsidR="009D084A" w:rsidRDefault="009D084A" w:rsidP="00B70C5C">
            <w:pPr>
              <w:jc w:val="center"/>
              <w:rPr>
                <w:b/>
                <w:i/>
                <w:sz w:val="22"/>
                <w:szCs w:val="22"/>
              </w:rPr>
            </w:pPr>
            <w:r w:rsidRPr="00805C5B">
              <w:rPr>
                <w:b/>
                <w:i/>
                <w:sz w:val="22"/>
                <w:szCs w:val="22"/>
              </w:rPr>
              <w:t>7</w:t>
            </w:r>
            <w:r>
              <w:rPr>
                <w:b/>
                <w:i/>
                <w:sz w:val="22"/>
                <w:szCs w:val="22"/>
              </w:rPr>
              <w:t>.</w:t>
            </w:r>
          </w:p>
          <w:p w:rsidR="009D084A" w:rsidRDefault="009D084A" w:rsidP="00B70C5C">
            <w:pPr>
              <w:jc w:val="center"/>
              <w:rPr>
                <w:b/>
                <w:i/>
                <w:sz w:val="22"/>
                <w:szCs w:val="22"/>
              </w:rPr>
            </w:pPr>
          </w:p>
          <w:p w:rsidR="009D084A" w:rsidRDefault="009D084A" w:rsidP="00B70C5C">
            <w:pPr>
              <w:jc w:val="center"/>
              <w:rPr>
                <w:b/>
                <w:i/>
                <w:sz w:val="22"/>
                <w:szCs w:val="22"/>
              </w:rPr>
            </w:pPr>
          </w:p>
          <w:p w:rsidR="009D084A" w:rsidRPr="00805C5B" w:rsidRDefault="009D084A" w:rsidP="00B70C5C">
            <w:pPr>
              <w:jc w:val="center"/>
              <w:rPr>
                <w:b/>
                <w:i/>
              </w:rPr>
            </w:pPr>
          </w:p>
        </w:tc>
        <w:tc>
          <w:tcPr>
            <w:tcW w:w="2255" w:type="dxa"/>
            <w:shd w:val="clear" w:color="auto" w:fill="auto"/>
          </w:tcPr>
          <w:p w:rsidR="009D084A" w:rsidRPr="00E104A8" w:rsidRDefault="009D084A" w:rsidP="00B70C5C">
            <w:pPr>
              <w:pStyle w:val="af1"/>
              <w:jc w:val="center"/>
            </w:pPr>
            <w:r>
              <w:t>Петрина Светлана Владимировна</w:t>
            </w:r>
          </w:p>
        </w:tc>
        <w:tc>
          <w:tcPr>
            <w:tcW w:w="5245" w:type="dxa"/>
            <w:shd w:val="clear" w:color="auto" w:fill="auto"/>
          </w:tcPr>
          <w:p w:rsidR="009D084A" w:rsidRPr="00805C5B" w:rsidRDefault="009D084A" w:rsidP="00B70C5C">
            <w:r w:rsidRPr="00A9107A">
              <w:t>«</w:t>
            </w:r>
            <w:r>
              <w:t>Речевое развитие детей дошкольного возраста посредством дидактических игр</w:t>
            </w:r>
            <w:r w:rsidRPr="00A9107A">
              <w:t>»</w:t>
            </w:r>
          </w:p>
        </w:tc>
        <w:tc>
          <w:tcPr>
            <w:tcW w:w="1559" w:type="dxa"/>
            <w:shd w:val="clear" w:color="auto" w:fill="auto"/>
          </w:tcPr>
          <w:p w:rsidR="009D084A" w:rsidRPr="00F81D99" w:rsidRDefault="009D084A" w:rsidP="00B70C5C">
            <w:pPr>
              <w:jc w:val="center"/>
              <w:rPr>
                <w:i/>
                <w:sz w:val="20"/>
                <w:szCs w:val="20"/>
              </w:rPr>
            </w:pPr>
            <w:r w:rsidRPr="00F81D99">
              <w:rPr>
                <w:i/>
                <w:sz w:val="20"/>
                <w:szCs w:val="20"/>
              </w:rPr>
              <w:t>Презентации,</w:t>
            </w:r>
            <w:r w:rsidRPr="00F81D99">
              <w:rPr>
                <w:i/>
                <w:sz w:val="20"/>
                <w:szCs w:val="20"/>
              </w:rPr>
              <w:br/>
              <w:t xml:space="preserve"> Папка с подбором</w:t>
            </w:r>
            <w:r w:rsidRPr="00F81D99">
              <w:rPr>
                <w:i/>
                <w:sz w:val="20"/>
                <w:szCs w:val="20"/>
              </w:rPr>
              <w:br/>
              <w:t xml:space="preserve"> материала</w:t>
            </w:r>
          </w:p>
        </w:tc>
        <w:tc>
          <w:tcPr>
            <w:tcW w:w="1134" w:type="dxa"/>
            <w:shd w:val="clear" w:color="auto" w:fill="auto"/>
          </w:tcPr>
          <w:p w:rsidR="009D084A" w:rsidRPr="009D084A" w:rsidRDefault="009D084A" w:rsidP="009D084A">
            <w:pPr>
              <w:jc w:val="center"/>
              <w:rPr>
                <w:sz w:val="20"/>
                <w:szCs w:val="20"/>
              </w:rPr>
            </w:pPr>
            <w:r w:rsidRPr="009D084A">
              <w:rPr>
                <w:i/>
                <w:sz w:val="20"/>
                <w:szCs w:val="20"/>
              </w:rPr>
              <w:t>В течение года</w:t>
            </w:r>
          </w:p>
        </w:tc>
      </w:tr>
      <w:tr w:rsidR="009D084A" w:rsidRPr="00F81D99" w:rsidTr="002063B6">
        <w:trPr>
          <w:trHeight w:val="180"/>
        </w:trPr>
        <w:tc>
          <w:tcPr>
            <w:tcW w:w="580" w:type="dxa"/>
            <w:shd w:val="clear" w:color="auto" w:fill="E5DFEC" w:themeFill="accent4" w:themeFillTint="33"/>
          </w:tcPr>
          <w:p w:rsidR="009D084A" w:rsidRPr="00805C5B" w:rsidRDefault="009D084A" w:rsidP="00B70C5C">
            <w:pPr>
              <w:jc w:val="center"/>
              <w:rPr>
                <w:b/>
                <w:i/>
                <w:sz w:val="22"/>
                <w:szCs w:val="22"/>
              </w:rPr>
            </w:pPr>
            <w:r>
              <w:rPr>
                <w:b/>
                <w:i/>
                <w:sz w:val="22"/>
                <w:szCs w:val="22"/>
              </w:rPr>
              <w:t>8.</w:t>
            </w:r>
          </w:p>
        </w:tc>
        <w:tc>
          <w:tcPr>
            <w:tcW w:w="2255" w:type="dxa"/>
            <w:shd w:val="clear" w:color="auto" w:fill="auto"/>
          </w:tcPr>
          <w:p w:rsidR="009D084A" w:rsidRDefault="00931A95" w:rsidP="00B70C5C">
            <w:pPr>
              <w:pStyle w:val="af1"/>
              <w:jc w:val="center"/>
            </w:pPr>
            <w:r>
              <w:t>Коцурова Ксения Сергеевна</w:t>
            </w:r>
          </w:p>
        </w:tc>
        <w:tc>
          <w:tcPr>
            <w:tcW w:w="5245" w:type="dxa"/>
            <w:shd w:val="clear" w:color="auto" w:fill="auto"/>
          </w:tcPr>
          <w:p w:rsidR="009D084A" w:rsidRPr="006C444C" w:rsidRDefault="006C444C" w:rsidP="006C444C">
            <w:pPr>
              <w:autoSpaceDE w:val="0"/>
              <w:autoSpaceDN w:val="0"/>
              <w:adjustRightInd w:val="0"/>
              <w:rPr>
                <w:rFonts w:eastAsiaTheme="minorHAnsi"/>
                <w:lang w:eastAsia="en-US"/>
              </w:rPr>
            </w:pPr>
            <w:r>
              <w:rPr>
                <w:rFonts w:eastAsiaTheme="minorHAnsi"/>
                <w:lang w:eastAsia="en-US"/>
              </w:rPr>
              <w:t>«Театральная деятельность как средство развития творческих способностей у детей старшего дошкольного возраста»</w:t>
            </w:r>
          </w:p>
        </w:tc>
        <w:tc>
          <w:tcPr>
            <w:tcW w:w="1559" w:type="dxa"/>
            <w:shd w:val="clear" w:color="auto" w:fill="auto"/>
          </w:tcPr>
          <w:p w:rsidR="009D084A" w:rsidRPr="00F81D99" w:rsidRDefault="006C444C" w:rsidP="00B70C5C">
            <w:pPr>
              <w:jc w:val="center"/>
              <w:rPr>
                <w:i/>
                <w:sz w:val="20"/>
                <w:szCs w:val="20"/>
              </w:rPr>
            </w:pPr>
            <w:r w:rsidRPr="00F81D99">
              <w:rPr>
                <w:i/>
                <w:sz w:val="20"/>
                <w:szCs w:val="20"/>
              </w:rPr>
              <w:t>Мастер-класс,</w:t>
            </w:r>
            <w:r w:rsidRPr="00F81D99">
              <w:rPr>
                <w:i/>
                <w:sz w:val="20"/>
                <w:szCs w:val="20"/>
              </w:rPr>
              <w:br/>
              <w:t xml:space="preserve">папка </w:t>
            </w:r>
            <w:r>
              <w:rPr>
                <w:i/>
                <w:sz w:val="20"/>
                <w:szCs w:val="20"/>
              </w:rPr>
              <w:br/>
            </w:r>
            <w:r w:rsidRPr="00F81D99">
              <w:rPr>
                <w:i/>
                <w:sz w:val="20"/>
                <w:szCs w:val="20"/>
              </w:rPr>
              <w:t>с подбором</w:t>
            </w:r>
            <w:r w:rsidRPr="00F81D99">
              <w:rPr>
                <w:i/>
                <w:sz w:val="20"/>
                <w:szCs w:val="20"/>
              </w:rPr>
              <w:br/>
              <w:t xml:space="preserve"> материала</w:t>
            </w:r>
          </w:p>
        </w:tc>
        <w:tc>
          <w:tcPr>
            <w:tcW w:w="1134" w:type="dxa"/>
            <w:shd w:val="clear" w:color="auto" w:fill="auto"/>
          </w:tcPr>
          <w:p w:rsidR="009D084A" w:rsidRPr="009D084A" w:rsidRDefault="009D084A" w:rsidP="009D084A">
            <w:pPr>
              <w:jc w:val="center"/>
              <w:rPr>
                <w:sz w:val="20"/>
                <w:szCs w:val="20"/>
              </w:rPr>
            </w:pPr>
            <w:r w:rsidRPr="009D084A">
              <w:rPr>
                <w:i/>
                <w:sz w:val="20"/>
                <w:szCs w:val="20"/>
              </w:rPr>
              <w:t>В течение года</w:t>
            </w:r>
          </w:p>
        </w:tc>
      </w:tr>
      <w:tr w:rsidR="009D084A" w:rsidRPr="00F81D99" w:rsidTr="002063B6">
        <w:trPr>
          <w:trHeight w:val="254"/>
        </w:trPr>
        <w:tc>
          <w:tcPr>
            <w:tcW w:w="580" w:type="dxa"/>
            <w:shd w:val="clear" w:color="auto" w:fill="E5DFEC" w:themeFill="accent4" w:themeFillTint="33"/>
          </w:tcPr>
          <w:p w:rsidR="009D084A" w:rsidRPr="00805C5B" w:rsidRDefault="009D084A" w:rsidP="00B70C5C">
            <w:pPr>
              <w:jc w:val="center"/>
              <w:rPr>
                <w:b/>
                <w:i/>
              </w:rPr>
            </w:pPr>
            <w:r>
              <w:rPr>
                <w:b/>
                <w:i/>
                <w:sz w:val="22"/>
                <w:szCs w:val="22"/>
              </w:rPr>
              <w:t>9.</w:t>
            </w:r>
          </w:p>
        </w:tc>
        <w:tc>
          <w:tcPr>
            <w:tcW w:w="2255" w:type="dxa"/>
            <w:shd w:val="clear" w:color="auto" w:fill="auto"/>
          </w:tcPr>
          <w:p w:rsidR="009D084A" w:rsidRPr="00E104A8" w:rsidRDefault="009D084A" w:rsidP="00B70C5C">
            <w:pPr>
              <w:pStyle w:val="af1"/>
              <w:jc w:val="center"/>
            </w:pPr>
            <w:r>
              <w:rPr>
                <w:color w:val="000000"/>
              </w:rPr>
              <w:t>Абдулаева Асият Рамазановна</w:t>
            </w:r>
          </w:p>
        </w:tc>
        <w:tc>
          <w:tcPr>
            <w:tcW w:w="5245" w:type="dxa"/>
            <w:shd w:val="clear" w:color="auto" w:fill="auto"/>
          </w:tcPr>
          <w:p w:rsidR="009D084A" w:rsidRPr="00335B9F" w:rsidRDefault="009D084A" w:rsidP="00B70C5C">
            <w:r w:rsidRPr="00335B9F">
              <w:rPr>
                <w:shd w:val="clear" w:color="auto" w:fill="FFFFFF"/>
              </w:rPr>
              <w:t>«Народные подвижны</w:t>
            </w:r>
            <w:r>
              <w:rPr>
                <w:shd w:val="clear" w:color="auto" w:fill="FFFFFF"/>
              </w:rPr>
              <w:t>е игры, их значение в музыкальном</w:t>
            </w:r>
            <w:r w:rsidRPr="00335B9F">
              <w:rPr>
                <w:shd w:val="clear" w:color="auto" w:fill="FFFFFF"/>
              </w:rPr>
              <w:t xml:space="preserve"> воспитании дошкольников»</w:t>
            </w:r>
          </w:p>
        </w:tc>
        <w:tc>
          <w:tcPr>
            <w:tcW w:w="1559" w:type="dxa"/>
            <w:shd w:val="clear" w:color="auto" w:fill="auto"/>
          </w:tcPr>
          <w:p w:rsidR="009D084A" w:rsidRPr="00F81D99" w:rsidRDefault="009D084A" w:rsidP="00B70C5C">
            <w:pPr>
              <w:jc w:val="center"/>
              <w:rPr>
                <w:i/>
                <w:sz w:val="20"/>
                <w:szCs w:val="20"/>
              </w:rPr>
            </w:pPr>
            <w:r w:rsidRPr="00F81D99">
              <w:rPr>
                <w:i/>
                <w:sz w:val="20"/>
                <w:szCs w:val="20"/>
              </w:rPr>
              <w:t>Мастер-класс</w:t>
            </w:r>
          </w:p>
        </w:tc>
        <w:tc>
          <w:tcPr>
            <w:tcW w:w="1134" w:type="dxa"/>
            <w:shd w:val="clear" w:color="auto" w:fill="auto"/>
          </w:tcPr>
          <w:p w:rsidR="009D084A" w:rsidRPr="009D084A" w:rsidRDefault="009D084A" w:rsidP="009D084A">
            <w:pPr>
              <w:jc w:val="center"/>
              <w:rPr>
                <w:sz w:val="20"/>
                <w:szCs w:val="20"/>
              </w:rPr>
            </w:pPr>
            <w:r w:rsidRPr="009D084A">
              <w:rPr>
                <w:i/>
                <w:sz w:val="20"/>
                <w:szCs w:val="20"/>
              </w:rPr>
              <w:t>В течение года</w:t>
            </w:r>
          </w:p>
        </w:tc>
      </w:tr>
      <w:tr w:rsidR="009D084A" w:rsidRPr="00F81D99" w:rsidTr="002063B6">
        <w:trPr>
          <w:trHeight w:val="265"/>
        </w:trPr>
        <w:tc>
          <w:tcPr>
            <w:tcW w:w="580" w:type="dxa"/>
            <w:shd w:val="clear" w:color="auto" w:fill="E5DFEC" w:themeFill="accent4" w:themeFillTint="33"/>
          </w:tcPr>
          <w:p w:rsidR="009D084A" w:rsidRPr="00805C5B" w:rsidRDefault="009D084A" w:rsidP="00B70C5C">
            <w:pPr>
              <w:jc w:val="center"/>
              <w:rPr>
                <w:b/>
                <w:i/>
              </w:rPr>
            </w:pPr>
            <w:r>
              <w:rPr>
                <w:b/>
                <w:i/>
                <w:sz w:val="22"/>
                <w:szCs w:val="22"/>
              </w:rPr>
              <w:t>10.</w:t>
            </w:r>
          </w:p>
        </w:tc>
        <w:tc>
          <w:tcPr>
            <w:tcW w:w="2255" w:type="dxa"/>
            <w:shd w:val="clear" w:color="auto" w:fill="auto"/>
          </w:tcPr>
          <w:p w:rsidR="009D084A" w:rsidRPr="00E104A8" w:rsidRDefault="009D084A" w:rsidP="00B70C5C">
            <w:pPr>
              <w:pStyle w:val="af1"/>
              <w:jc w:val="center"/>
            </w:pPr>
            <w:r w:rsidRPr="00E104A8">
              <w:t>Демченко Татьяна Ивановна</w:t>
            </w:r>
          </w:p>
        </w:tc>
        <w:tc>
          <w:tcPr>
            <w:tcW w:w="5245" w:type="dxa"/>
            <w:shd w:val="clear" w:color="auto" w:fill="auto"/>
          </w:tcPr>
          <w:p w:rsidR="009D084A" w:rsidRPr="00D40968" w:rsidRDefault="009D084A" w:rsidP="00B70C5C">
            <w:pPr>
              <w:pStyle w:val="1"/>
              <w:shd w:val="clear" w:color="auto" w:fill="F5F5F5"/>
              <w:spacing w:before="0"/>
              <w:rPr>
                <w:rFonts w:ascii="Times New Roman" w:eastAsia="Times New Roman" w:hAnsi="Times New Roman" w:cs="Times New Roman"/>
                <w:b w:val="0"/>
                <w:bCs w:val="0"/>
                <w:color w:val="37474F"/>
                <w:kern w:val="36"/>
                <w:sz w:val="24"/>
                <w:szCs w:val="24"/>
              </w:rPr>
            </w:pPr>
            <w:r w:rsidRPr="00D40968">
              <w:rPr>
                <w:rFonts w:ascii="Times New Roman" w:hAnsi="Times New Roman" w:cs="Times New Roman"/>
                <w:b w:val="0"/>
                <w:color w:val="000000"/>
                <w:sz w:val="24"/>
                <w:szCs w:val="24"/>
                <w:shd w:val="clear" w:color="auto" w:fill="FFFFFF"/>
              </w:rPr>
              <w:t>«</w:t>
            </w:r>
            <w:r w:rsidRPr="00D40968">
              <w:rPr>
                <w:rStyle w:val="s1"/>
                <w:rFonts w:ascii="Times New Roman" w:hAnsi="Times New Roman" w:cs="Times New Roman"/>
                <w:b w:val="0"/>
                <w:color w:val="181818"/>
                <w:sz w:val="24"/>
                <w:szCs w:val="24"/>
                <w:shd w:val="clear" w:color="auto" w:fill="FFFFFF"/>
              </w:rPr>
              <w:t>Организация образовательного процесса по нравственно</w:t>
            </w:r>
            <w:r>
              <w:rPr>
                <w:rStyle w:val="s1"/>
                <w:rFonts w:ascii="Times New Roman" w:hAnsi="Times New Roman" w:cs="Times New Roman"/>
                <w:b w:val="0"/>
                <w:color w:val="181818"/>
                <w:sz w:val="24"/>
                <w:szCs w:val="24"/>
                <w:shd w:val="clear" w:color="auto" w:fill="FFFFFF"/>
              </w:rPr>
              <w:t xml:space="preserve"> </w:t>
            </w:r>
            <w:r w:rsidRPr="00D40968">
              <w:rPr>
                <w:rStyle w:val="s1"/>
                <w:rFonts w:ascii="Times New Roman" w:hAnsi="Times New Roman" w:cs="Times New Roman"/>
                <w:b w:val="0"/>
                <w:color w:val="181818"/>
                <w:sz w:val="24"/>
                <w:szCs w:val="24"/>
                <w:shd w:val="clear" w:color="auto" w:fill="FFFFFF"/>
              </w:rPr>
              <w:t>- патриотическому воспитанию дошкольников»</w:t>
            </w:r>
          </w:p>
        </w:tc>
        <w:tc>
          <w:tcPr>
            <w:tcW w:w="1559" w:type="dxa"/>
            <w:shd w:val="clear" w:color="auto" w:fill="auto"/>
          </w:tcPr>
          <w:p w:rsidR="009D084A" w:rsidRPr="00F81D99" w:rsidRDefault="009D084A" w:rsidP="00B70C5C">
            <w:pPr>
              <w:jc w:val="center"/>
              <w:rPr>
                <w:i/>
                <w:sz w:val="20"/>
                <w:szCs w:val="20"/>
              </w:rPr>
            </w:pPr>
            <w:r w:rsidRPr="00F81D99">
              <w:rPr>
                <w:i/>
                <w:sz w:val="20"/>
                <w:szCs w:val="20"/>
              </w:rPr>
              <w:t>Мастер-класс</w:t>
            </w:r>
          </w:p>
        </w:tc>
        <w:tc>
          <w:tcPr>
            <w:tcW w:w="1134" w:type="dxa"/>
            <w:shd w:val="clear" w:color="auto" w:fill="auto"/>
          </w:tcPr>
          <w:p w:rsidR="009D084A" w:rsidRPr="009D084A" w:rsidRDefault="009D084A" w:rsidP="009D084A">
            <w:pPr>
              <w:jc w:val="center"/>
              <w:rPr>
                <w:sz w:val="20"/>
                <w:szCs w:val="20"/>
              </w:rPr>
            </w:pPr>
            <w:r w:rsidRPr="009D084A">
              <w:rPr>
                <w:i/>
                <w:sz w:val="20"/>
                <w:szCs w:val="20"/>
              </w:rPr>
              <w:t>В течение года</w:t>
            </w:r>
          </w:p>
        </w:tc>
      </w:tr>
    </w:tbl>
    <w:p w:rsidR="00774A10" w:rsidRDefault="00774A10" w:rsidP="005F0C90">
      <w:pPr>
        <w:spacing w:line="276" w:lineRule="auto"/>
        <w:jc w:val="both"/>
      </w:pPr>
    </w:p>
    <w:p w:rsidR="009C4844" w:rsidRPr="00B137EA" w:rsidRDefault="009C4844" w:rsidP="009C4844">
      <w:pPr>
        <w:spacing w:line="276" w:lineRule="auto"/>
        <w:ind w:firstLine="709"/>
        <w:jc w:val="center"/>
      </w:pPr>
      <w:r>
        <w:rPr>
          <w:b/>
          <w:bCs/>
        </w:rPr>
        <w:t>2.3</w:t>
      </w:r>
      <w:r w:rsidR="009B0E2E">
        <w:rPr>
          <w:b/>
          <w:bCs/>
        </w:rPr>
        <w:t>.7</w:t>
      </w:r>
      <w:r>
        <w:rPr>
          <w:b/>
          <w:bCs/>
        </w:rPr>
        <w:t xml:space="preserve">. </w:t>
      </w:r>
      <w:r w:rsidRPr="00B137EA">
        <w:rPr>
          <w:b/>
          <w:bCs/>
        </w:rPr>
        <w:t xml:space="preserve">Циклограмма методической поддержки педагогов </w:t>
      </w:r>
      <w:r>
        <w:rPr>
          <w:b/>
          <w:bCs/>
        </w:rPr>
        <w:br/>
      </w:r>
      <w:r w:rsidRPr="00B137EA">
        <w:rPr>
          <w:b/>
          <w:bCs/>
        </w:rPr>
        <w:t>с использованием разнообразных форм методической работы</w:t>
      </w:r>
    </w:p>
    <w:p w:rsidR="009C4844" w:rsidRDefault="009C4844" w:rsidP="009C4844">
      <w:pPr>
        <w:spacing w:line="276" w:lineRule="auto"/>
        <w:jc w:val="both"/>
      </w:pPr>
    </w:p>
    <w:p w:rsidR="00774A10" w:rsidRDefault="009C4844" w:rsidP="009B0E2E">
      <w:pPr>
        <w:spacing w:line="276" w:lineRule="auto"/>
        <w:ind w:firstLine="709"/>
        <w:jc w:val="center"/>
      </w:pPr>
      <w:r w:rsidRPr="00B137EA">
        <w:rPr>
          <w:noProof/>
        </w:rPr>
        <w:drawing>
          <wp:inline distT="0" distB="0" distL="0" distR="0" wp14:anchorId="1B9A2FD9" wp14:editId="052A5F2B">
            <wp:extent cx="5631300" cy="3562350"/>
            <wp:effectExtent l="0" t="0" r="7620" b="0"/>
            <wp:docPr id="6" name="Рисунок 6" descr="https://cspsid-pechatniki.ru/800/600/http/kirgizskaski.ru/wp-content/uploads/a/d/5/ad56fb9ae2f81180f434b9f26f24716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cspsid-pechatniki.ru/800/600/http/kirgizskaski.ru/wp-content/uploads/a/d/5/ad56fb9ae2f81180f434b9f26f24716a.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28293" cy="3560448"/>
                    </a:xfrm>
                    <a:prstGeom prst="rect">
                      <a:avLst/>
                    </a:prstGeom>
                    <a:noFill/>
                    <a:ln>
                      <a:noFill/>
                    </a:ln>
                  </pic:spPr>
                </pic:pic>
              </a:graphicData>
            </a:graphic>
          </wp:inline>
        </w:drawing>
      </w:r>
    </w:p>
    <w:p w:rsidR="00774A10" w:rsidRDefault="00774A10" w:rsidP="00176D7F">
      <w:pPr>
        <w:spacing w:line="276" w:lineRule="auto"/>
        <w:ind w:firstLine="709"/>
        <w:jc w:val="both"/>
      </w:pPr>
    </w:p>
    <w:p w:rsidR="002221AE" w:rsidRPr="003B4C58" w:rsidRDefault="00D20F53" w:rsidP="003B4C58">
      <w:pPr>
        <w:spacing w:line="276" w:lineRule="auto"/>
        <w:ind w:firstLine="709"/>
        <w:jc w:val="center"/>
        <w:rPr>
          <w:b/>
        </w:rPr>
      </w:pPr>
      <w:r>
        <w:rPr>
          <w:b/>
          <w:sz w:val="23"/>
          <w:szCs w:val="23"/>
        </w:rPr>
        <w:lastRenderedPageBreak/>
        <w:t xml:space="preserve">2.3.8. </w:t>
      </w:r>
      <w:r w:rsidR="00A6685B" w:rsidRPr="00A6685B">
        <w:rPr>
          <w:rFonts w:eastAsiaTheme="minorHAnsi"/>
          <w:b/>
          <w:bCs/>
          <w:lang w:eastAsia="en-US"/>
        </w:rPr>
        <w:t xml:space="preserve">План организационных мероприятий </w:t>
      </w:r>
      <w:r w:rsidR="00A6685B">
        <w:rPr>
          <w:rFonts w:eastAsiaTheme="minorHAnsi"/>
          <w:b/>
          <w:bCs/>
          <w:lang w:eastAsia="en-US"/>
        </w:rPr>
        <w:br/>
      </w:r>
      <w:r w:rsidR="00A6685B" w:rsidRPr="00A6685B">
        <w:rPr>
          <w:rFonts w:eastAsiaTheme="minorHAnsi"/>
          <w:b/>
          <w:bCs/>
          <w:lang w:eastAsia="en-US"/>
        </w:rPr>
        <w:t>в рамках проведения Года педагога и наставника</w:t>
      </w:r>
    </w:p>
    <w:p w:rsidR="002221AE" w:rsidRDefault="002221AE" w:rsidP="00176D7F">
      <w:pPr>
        <w:spacing w:line="276" w:lineRule="auto"/>
        <w:ind w:firstLine="709"/>
        <w:jc w:val="both"/>
      </w:pPr>
    </w:p>
    <w:tbl>
      <w:tblPr>
        <w:tblStyle w:val="a5"/>
        <w:tblW w:w="10491" w:type="dxa"/>
        <w:tblInd w:w="-885" w:type="dxa"/>
        <w:tblLayout w:type="fixed"/>
        <w:tblLook w:val="04A0" w:firstRow="1" w:lastRow="0" w:firstColumn="1" w:lastColumn="0" w:noHBand="0" w:noVBand="1"/>
      </w:tblPr>
      <w:tblGrid>
        <w:gridCol w:w="567"/>
        <w:gridCol w:w="6267"/>
        <w:gridCol w:w="538"/>
        <w:gridCol w:w="851"/>
        <w:gridCol w:w="567"/>
        <w:gridCol w:w="1701"/>
      </w:tblGrid>
      <w:tr w:rsidR="00D87EAC" w:rsidRPr="00D87EAC" w:rsidTr="00F3398F">
        <w:tc>
          <w:tcPr>
            <w:tcW w:w="56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D87EAC" w:rsidRPr="00D87EAC" w:rsidRDefault="00D87EAC" w:rsidP="00D87EAC">
            <w:pPr>
              <w:spacing w:after="16"/>
              <w:rPr>
                <w:rFonts w:ascii="Calibri" w:eastAsia="Calibri" w:hAnsi="Calibri" w:cs="Calibri"/>
                <w:b/>
                <w:color w:val="000000"/>
                <w:sz w:val="22"/>
                <w:szCs w:val="22"/>
              </w:rPr>
            </w:pPr>
            <w:r w:rsidRPr="00D87EAC">
              <w:rPr>
                <w:b/>
                <w:color w:val="000000"/>
                <w:sz w:val="22"/>
                <w:szCs w:val="22"/>
              </w:rPr>
              <w:t>№</w:t>
            </w:r>
            <w:r>
              <w:rPr>
                <w:rFonts w:ascii="Calibri" w:eastAsia="Calibri" w:hAnsi="Calibri" w:cs="Calibri"/>
                <w:b/>
                <w:color w:val="000000"/>
                <w:sz w:val="22"/>
                <w:szCs w:val="22"/>
              </w:rPr>
              <w:t xml:space="preserve"> </w:t>
            </w:r>
            <w:r w:rsidRPr="00D87EAC">
              <w:rPr>
                <w:b/>
                <w:color w:val="000000"/>
                <w:sz w:val="22"/>
                <w:szCs w:val="22"/>
              </w:rPr>
              <w:t>п/п</w:t>
            </w:r>
          </w:p>
        </w:tc>
        <w:tc>
          <w:tcPr>
            <w:tcW w:w="626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D87EAC" w:rsidRPr="00D87EAC" w:rsidRDefault="00D87EAC" w:rsidP="00D87EAC">
            <w:pPr>
              <w:ind w:left="19"/>
              <w:jc w:val="center"/>
              <w:rPr>
                <w:rFonts w:ascii="Calibri" w:eastAsia="Calibri" w:hAnsi="Calibri" w:cs="Calibri"/>
                <w:b/>
                <w:i/>
                <w:color w:val="000000"/>
                <w:sz w:val="22"/>
                <w:szCs w:val="22"/>
              </w:rPr>
            </w:pPr>
            <w:r w:rsidRPr="00D87EAC">
              <w:rPr>
                <w:b/>
                <w:i/>
                <w:color w:val="000000"/>
                <w:sz w:val="22"/>
                <w:szCs w:val="22"/>
              </w:rPr>
              <w:t xml:space="preserve">Мероприятия </w:t>
            </w:r>
          </w:p>
        </w:tc>
        <w:tc>
          <w:tcPr>
            <w:tcW w:w="1389" w:type="dxa"/>
            <w:gridSpan w:val="2"/>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D87EAC" w:rsidRPr="00D87EAC" w:rsidRDefault="00D87EAC" w:rsidP="00D87EAC">
            <w:pPr>
              <w:ind w:left="11"/>
              <w:jc w:val="center"/>
              <w:rPr>
                <w:rFonts w:ascii="Calibri" w:eastAsia="Calibri" w:hAnsi="Calibri" w:cs="Calibri"/>
                <w:b/>
                <w:i/>
                <w:color w:val="000000"/>
                <w:sz w:val="22"/>
                <w:szCs w:val="22"/>
              </w:rPr>
            </w:pPr>
            <w:r w:rsidRPr="00D87EAC">
              <w:rPr>
                <w:b/>
                <w:i/>
                <w:color w:val="000000"/>
                <w:sz w:val="22"/>
                <w:szCs w:val="22"/>
              </w:rPr>
              <w:t xml:space="preserve">Дата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D87EAC" w:rsidRPr="00D87EAC" w:rsidRDefault="00D87EAC" w:rsidP="00D87EAC">
            <w:pPr>
              <w:ind w:left="69" w:right="54"/>
              <w:jc w:val="center"/>
              <w:rPr>
                <w:rFonts w:ascii="Calibri" w:eastAsia="Calibri" w:hAnsi="Calibri" w:cs="Calibri"/>
                <w:b/>
                <w:i/>
                <w:color w:val="000000"/>
                <w:sz w:val="22"/>
                <w:szCs w:val="22"/>
              </w:rPr>
            </w:pPr>
            <w:r w:rsidRPr="00D87EAC">
              <w:rPr>
                <w:b/>
                <w:i/>
                <w:color w:val="000000"/>
                <w:sz w:val="22"/>
                <w:szCs w:val="22"/>
              </w:rPr>
              <w:t xml:space="preserve">Ответственные </w:t>
            </w:r>
          </w:p>
        </w:tc>
      </w:tr>
      <w:tr w:rsidR="00D87EAC" w:rsidRPr="00D87EAC" w:rsidTr="00D87EAC">
        <w:tc>
          <w:tcPr>
            <w:tcW w:w="10491" w:type="dxa"/>
            <w:gridSpan w:val="6"/>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D87EAC" w:rsidRPr="00D87EAC" w:rsidRDefault="00D87EAC" w:rsidP="00D87EAC">
            <w:pPr>
              <w:ind w:left="69" w:right="54"/>
              <w:jc w:val="center"/>
              <w:rPr>
                <w:b/>
                <w:color w:val="000000"/>
                <w:szCs w:val="22"/>
              </w:rPr>
            </w:pPr>
            <w:r w:rsidRPr="00D87EAC">
              <w:rPr>
                <w:b/>
                <w:color w:val="000000"/>
                <w:szCs w:val="22"/>
              </w:rPr>
              <w:t>Проведение организационно-информационных мероприятий</w:t>
            </w:r>
          </w:p>
        </w:tc>
      </w:tr>
      <w:tr w:rsidR="00D87EAC" w:rsidRPr="00D87EAC" w:rsidTr="00F3398F">
        <w:tc>
          <w:tcPr>
            <w:tcW w:w="56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D87EAC" w:rsidRPr="00D87EAC" w:rsidRDefault="00F3398F" w:rsidP="00F3398F">
            <w:pPr>
              <w:contextualSpacing/>
              <w:jc w:val="center"/>
              <w:rPr>
                <w:rFonts w:eastAsia="Calibri"/>
                <w:b/>
                <w:color w:val="000000"/>
                <w:sz w:val="22"/>
                <w:szCs w:val="22"/>
              </w:rPr>
            </w:pPr>
            <w:r>
              <w:rPr>
                <w:rFonts w:eastAsia="Calibri"/>
                <w:b/>
                <w:color w:val="000000"/>
                <w:sz w:val="22"/>
                <w:szCs w:val="22"/>
              </w:rPr>
              <w:t>1.</w:t>
            </w:r>
          </w:p>
        </w:tc>
        <w:tc>
          <w:tcPr>
            <w:tcW w:w="6805" w:type="dxa"/>
            <w:gridSpan w:val="2"/>
            <w:tcBorders>
              <w:top w:val="single" w:sz="4" w:space="0" w:color="000000"/>
              <w:left w:val="single" w:sz="4" w:space="0" w:color="000000"/>
              <w:bottom w:val="single" w:sz="4" w:space="0" w:color="000000"/>
              <w:right w:val="single" w:sz="4" w:space="0" w:color="000000"/>
            </w:tcBorders>
          </w:tcPr>
          <w:p w:rsidR="00D87EAC" w:rsidRPr="00D87EAC" w:rsidRDefault="00D87EAC" w:rsidP="00D87EAC">
            <w:pPr>
              <w:jc w:val="both"/>
              <w:rPr>
                <w:rFonts w:ascii="Calibri" w:eastAsia="Calibri" w:hAnsi="Calibri" w:cs="Calibri"/>
                <w:color w:val="000000"/>
                <w:sz w:val="22"/>
                <w:szCs w:val="22"/>
              </w:rPr>
            </w:pPr>
            <w:r w:rsidRPr="00D87EAC">
              <w:rPr>
                <w:color w:val="000000"/>
                <w:szCs w:val="22"/>
              </w:rPr>
              <w:t>Разработка и утверждение плана мероприятий в ДОУ, посвященных Году педагога и наставника в России на 2023 год</w:t>
            </w:r>
          </w:p>
        </w:tc>
        <w:tc>
          <w:tcPr>
            <w:tcW w:w="1418" w:type="dxa"/>
            <w:gridSpan w:val="2"/>
            <w:tcBorders>
              <w:top w:val="single" w:sz="4" w:space="0" w:color="000000"/>
              <w:left w:val="single" w:sz="4" w:space="0" w:color="000000"/>
              <w:bottom w:val="single" w:sz="4" w:space="0" w:color="000000"/>
              <w:right w:val="single" w:sz="4" w:space="0" w:color="000000"/>
            </w:tcBorders>
          </w:tcPr>
          <w:p w:rsidR="00D87EAC" w:rsidRPr="00D87EAC" w:rsidRDefault="00D87EAC" w:rsidP="00D87EAC">
            <w:pPr>
              <w:jc w:val="center"/>
              <w:rPr>
                <w:rFonts w:ascii="Calibri" w:eastAsia="Calibri" w:hAnsi="Calibri" w:cs="Calibri"/>
                <w:i/>
                <w:color w:val="000000"/>
                <w:sz w:val="20"/>
                <w:szCs w:val="20"/>
              </w:rPr>
            </w:pPr>
            <w:r w:rsidRPr="00D87EAC">
              <w:rPr>
                <w:i/>
                <w:color w:val="000000"/>
                <w:sz w:val="20"/>
                <w:szCs w:val="20"/>
              </w:rPr>
              <w:t>Январь 2023</w:t>
            </w:r>
          </w:p>
        </w:tc>
        <w:tc>
          <w:tcPr>
            <w:tcW w:w="1701" w:type="dxa"/>
            <w:tcBorders>
              <w:top w:val="single" w:sz="4" w:space="0" w:color="000000"/>
              <w:left w:val="single" w:sz="4" w:space="0" w:color="000000"/>
              <w:bottom w:val="single" w:sz="4" w:space="0" w:color="000000"/>
              <w:right w:val="single" w:sz="4" w:space="0" w:color="000000"/>
            </w:tcBorders>
          </w:tcPr>
          <w:p w:rsidR="00D87EAC" w:rsidRPr="00D87EAC" w:rsidRDefault="00D87EAC" w:rsidP="00D87EAC">
            <w:pPr>
              <w:jc w:val="center"/>
              <w:rPr>
                <w:i/>
                <w:color w:val="000000"/>
                <w:sz w:val="22"/>
                <w:szCs w:val="22"/>
              </w:rPr>
            </w:pPr>
            <w:r w:rsidRPr="00D87EAC">
              <w:rPr>
                <w:i/>
                <w:color w:val="000000"/>
                <w:sz w:val="22"/>
                <w:szCs w:val="22"/>
              </w:rPr>
              <w:t xml:space="preserve">Старший </w:t>
            </w:r>
            <w:r>
              <w:rPr>
                <w:i/>
                <w:color w:val="000000"/>
                <w:sz w:val="22"/>
                <w:szCs w:val="22"/>
              </w:rPr>
              <w:br/>
            </w:r>
            <w:r w:rsidRPr="00D87EAC">
              <w:rPr>
                <w:i/>
                <w:color w:val="000000"/>
                <w:sz w:val="22"/>
                <w:szCs w:val="22"/>
              </w:rPr>
              <w:t>воспитатель</w:t>
            </w:r>
          </w:p>
        </w:tc>
      </w:tr>
      <w:tr w:rsidR="00D87EAC" w:rsidRPr="00D87EAC" w:rsidTr="00F3398F">
        <w:tc>
          <w:tcPr>
            <w:tcW w:w="56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D87EAC" w:rsidRPr="00D87EAC" w:rsidRDefault="00F3398F" w:rsidP="00F3398F">
            <w:pPr>
              <w:contextualSpacing/>
              <w:jc w:val="center"/>
              <w:rPr>
                <w:rFonts w:eastAsia="Calibri"/>
                <w:b/>
                <w:color w:val="000000"/>
                <w:sz w:val="22"/>
                <w:szCs w:val="22"/>
              </w:rPr>
            </w:pPr>
            <w:r>
              <w:rPr>
                <w:rFonts w:eastAsia="Calibri"/>
                <w:b/>
                <w:color w:val="000000"/>
                <w:sz w:val="22"/>
                <w:szCs w:val="22"/>
              </w:rPr>
              <w:t>2.</w:t>
            </w:r>
          </w:p>
        </w:tc>
        <w:tc>
          <w:tcPr>
            <w:tcW w:w="6805" w:type="dxa"/>
            <w:gridSpan w:val="2"/>
            <w:tcBorders>
              <w:top w:val="single" w:sz="4" w:space="0" w:color="000000"/>
              <w:left w:val="single" w:sz="4" w:space="0" w:color="000000"/>
              <w:bottom w:val="single" w:sz="4" w:space="0" w:color="000000"/>
              <w:right w:val="single" w:sz="4" w:space="0" w:color="000000"/>
            </w:tcBorders>
          </w:tcPr>
          <w:p w:rsidR="00D87EAC" w:rsidRPr="00D87EAC" w:rsidRDefault="00D87EAC" w:rsidP="00D87EAC">
            <w:pPr>
              <w:ind w:left="108"/>
              <w:jc w:val="both"/>
              <w:rPr>
                <w:rFonts w:ascii="Calibri" w:eastAsia="Calibri" w:hAnsi="Calibri" w:cs="Calibri"/>
                <w:color w:val="000000"/>
                <w:sz w:val="22"/>
                <w:szCs w:val="22"/>
              </w:rPr>
            </w:pPr>
            <w:r w:rsidRPr="00D87EAC">
              <w:rPr>
                <w:color w:val="000000"/>
                <w:szCs w:val="22"/>
              </w:rPr>
              <w:t xml:space="preserve">Размещение информации: «2023 - Год педагога и наставника» </w:t>
            </w:r>
          </w:p>
          <w:p w:rsidR="00D87EAC" w:rsidRPr="00D87EAC" w:rsidRDefault="00D87EAC" w:rsidP="00800773">
            <w:pPr>
              <w:numPr>
                <w:ilvl w:val="0"/>
                <w:numId w:val="97"/>
              </w:numPr>
              <w:ind w:left="460" w:hanging="284"/>
              <w:contextualSpacing/>
              <w:jc w:val="both"/>
              <w:rPr>
                <w:rFonts w:ascii="Calibri" w:eastAsia="Calibri" w:hAnsi="Calibri" w:cs="Calibri"/>
                <w:color w:val="000000"/>
                <w:sz w:val="22"/>
                <w:szCs w:val="22"/>
              </w:rPr>
            </w:pPr>
            <w:r w:rsidRPr="00D87EAC">
              <w:rPr>
                <w:color w:val="000000"/>
                <w:szCs w:val="22"/>
              </w:rPr>
              <w:t>на сайте ДОУ и официальной группы в социальной сети ВКонтакте;</w:t>
            </w:r>
          </w:p>
          <w:p w:rsidR="00D87EAC" w:rsidRPr="00D87EAC" w:rsidRDefault="00D87EAC" w:rsidP="00800773">
            <w:pPr>
              <w:numPr>
                <w:ilvl w:val="0"/>
                <w:numId w:val="97"/>
              </w:numPr>
              <w:ind w:left="460" w:hanging="284"/>
              <w:contextualSpacing/>
              <w:jc w:val="both"/>
              <w:rPr>
                <w:rFonts w:ascii="Calibri" w:eastAsia="Calibri" w:hAnsi="Calibri" w:cs="Calibri"/>
                <w:color w:val="000000"/>
                <w:sz w:val="22"/>
                <w:szCs w:val="22"/>
              </w:rPr>
            </w:pPr>
            <w:r w:rsidRPr="00D87EAC">
              <w:rPr>
                <w:color w:val="000000"/>
                <w:szCs w:val="22"/>
              </w:rPr>
              <w:t xml:space="preserve">в мессенджерах (родительских чатах); </w:t>
            </w:r>
          </w:p>
          <w:p w:rsidR="00D87EAC" w:rsidRPr="00D87EAC" w:rsidRDefault="00D87EAC" w:rsidP="00800773">
            <w:pPr>
              <w:numPr>
                <w:ilvl w:val="0"/>
                <w:numId w:val="97"/>
              </w:numPr>
              <w:ind w:left="460" w:hanging="284"/>
              <w:contextualSpacing/>
              <w:jc w:val="both"/>
              <w:rPr>
                <w:rFonts w:ascii="Calibri" w:eastAsia="Calibri" w:hAnsi="Calibri" w:cs="Calibri"/>
                <w:color w:val="000000"/>
                <w:sz w:val="22"/>
                <w:szCs w:val="22"/>
              </w:rPr>
            </w:pPr>
            <w:r w:rsidRPr="00D87EAC">
              <w:rPr>
                <w:color w:val="000000"/>
                <w:szCs w:val="22"/>
              </w:rPr>
              <w:t>оформление для родителей информационного уголка в приёмных групп (папки-передвижки, памятки, буклеты);</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14"/>
              <w:jc w:val="center"/>
              <w:rPr>
                <w:rFonts w:ascii="Calibri" w:eastAsia="Calibri" w:hAnsi="Calibri" w:cs="Calibri"/>
                <w:i/>
                <w:color w:val="000000"/>
                <w:sz w:val="20"/>
                <w:szCs w:val="20"/>
              </w:rPr>
            </w:pPr>
            <w:r w:rsidRPr="00D87EAC">
              <w:rPr>
                <w:i/>
                <w:color w:val="000000"/>
                <w:sz w:val="20"/>
                <w:szCs w:val="20"/>
              </w:rPr>
              <w:t>Январь  2023</w:t>
            </w:r>
          </w:p>
        </w:tc>
        <w:tc>
          <w:tcPr>
            <w:tcW w:w="1701" w:type="dxa"/>
            <w:tcBorders>
              <w:top w:val="single" w:sz="4" w:space="0" w:color="000000"/>
              <w:left w:val="single" w:sz="4" w:space="0" w:color="000000"/>
              <w:bottom w:val="single" w:sz="4" w:space="0" w:color="000000"/>
              <w:right w:val="single" w:sz="4" w:space="0" w:color="000000"/>
            </w:tcBorders>
            <w:vAlign w:val="center"/>
          </w:tcPr>
          <w:p w:rsidR="00D87EAC" w:rsidRDefault="00D87EAC" w:rsidP="00D87EAC">
            <w:pPr>
              <w:jc w:val="center"/>
              <w:rPr>
                <w:rFonts w:eastAsia="Calibri"/>
                <w:i/>
                <w:color w:val="000000"/>
                <w:sz w:val="22"/>
                <w:szCs w:val="22"/>
              </w:rPr>
            </w:pPr>
            <w:r w:rsidRPr="00D87EAC">
              <w:rPr>
                <w:rFonts w:eastAsia="Calibri"/>
                <w:i/>
                <w:color w:val="000000"/>
                <w:sz w:val="22"/>
                <w:szCs w:val="22"/>
              </w:rPr>
              <w:t>Старший</w:t>
            </w:r>
            <w:r>
              <w:rPr>
                <w:rFonts w:eastAsia="Calibri"/>
                <w:i/>
                <w:color w:val="000000"/>
                <w:sz w:val="22"/>
                <w:szCs w:val="22"/>
              </w:rPr>
              <w:br/>
            </w:r>
            <w:r w:rsidRPr="00D87EAC">
              <w:rPr>
                <w:rFonts w:eastAsia="Calibri"/>
                <w:i/>
                <w:color w:val="000000"/>
                <w:sz w:val="22"/>
                <w:szCs w:val="22"/>
              </w:rPr>
              <w:t xml:space="preserve"> воспитатель</w:t>
            </w:r>
            <w:r>
              <w:rPr>
                <w:rFonts w:eastAsia="Calibri"/>
                <w:i/>
                <w:color w:val="000000"/>
                <w:sz w:val="22"/>
                <w:szCs w:val="22"/>
              </w:rPr>
              <w:t>,</w:t>
            </w:r>
          </w:p>
          <w:p w:rsidR="00D87EAC" w:rsidRPr="00D87EAC" w:rsidRDefault="00D87EAC" w:rsidP="00D87EAC">
            <w:pPr>
              <w:jc w:val="center"/>
              <w:rPr>
                <w:rFonts w:eastAsia="Calibri"/>
                <w:i/>
                <w:color w:val="000000"/>
                <w:sz w:val="22"/>
                <w:szCs w:val="22"/>
              </w:rPr>
            </w:pPr>
            <w:r w:rsidRPr="00D87EAC">
              <w:rPr>
                <w:i/>
                <w:color w:val="000000"/>
                <w:sz w:val="20"/>
                <w:szCs w:val="20"/>
              </w:rPr>
              <w:t>Воспитатели групп</w:t>
            </w:r>
            <w:r w:rsidRPr="00D87EAC">
              <w:rPr>
                <w:rFonts w:eastAsia="Calibri"/>
                <w:i/>
                <w:color w:val="000000"/>
                <w:sz w:val="22"/>
                <w:szCs w:val="22"/>
              </w:rPr>
              <w:t xml:space="preserve"> </w:t>
            </w:r>
          </w:p>
        </w:tc>
      </w:tr>
      <w:tr w:rsidR="00D87EAC" w:rsidRPr="00D87EAC" w:rsidTr="00F3398F">
        <w:tc>
          <w:tcPr>
            <w:tcW w:w="56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D87EAC" w:rsidRPr="00D87EAC" w:rsidRDefault="00F3398F" w:rsidP="00F3398F">
            <w:pPr>
              <w:contextualSpacing/>
              <w:jc w:val="center"/>
              <w:rPr>
                <w:rFonts w:eastAsia="Calibri"/>
                <w:b/>
                <w:color w:val="000000"/>
                <w:sz w:val="22"/>
                <w:szCs w:val="22"/>
              </w:rPr>
            </w:pPr>
            <w:r>
              <w:rPr>
                <w:rFonts w:eastAsia="Calibri"/>
                <w:b/>
                <w:color w:val="000000"/>
                <w:sz w:val="22"/>
                <w:szCs w:val="22"/>
              </w:rPr>
              <w:t>3.</w:t>
            </w:r>
          </w:p>
        </w:tc>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rPr>
                <w:rFonts w:ascii="Calibri" w:eastAsia="Calibri" w:hAnsi="Calibri" w:cs="Calibri"/>
                <w:color w:val="000000"/>
                <w:sz w:val="22"/>
                <w:szCs w:val="22"/>
              </w:rPr>
            </w:pPr>
            <w:r w:rsidRPr="00D87EAC">
              <w:rPr>
                <w:color w:val="000000"/>
                <w:szCs w:val="22"/>
              </w:rPr>
              <w:t xml:space="preserve">Систематическое пополнение сайта ДОУ и официальной группы в социальной сети ВКонтакте, в рубрике «Год педагога и наставника» </w:t>
            </w:r>
          </w:p>
        </w:tc>
        <w:tc>
          <w:tcPr>
            <w:tcW w:w="1418" w:type="dxa"/>
            <w:gridSpan w:val="2"/>
            <w:tcBorders>
              <w:top w:val="single" w:sz="4" w:space="0" w:color="000000"/>
              <w:left w:val="single" w:sz="4" w:space="0" w:color="000000"/>
              <w:bottom w:val="single" w:sz="4" w:space="0" w:color="000000"/>
              <w:right w:val="single" w:sz="4" w:space="0" w:color="000000"/>
            </w:tcBorders>
          </w:tcPr>
          <w:p w:rsidR="00D87EAC" w:rsidRPr="00D87EAC" w:rsidRDefault="00D87EAC" w:rsidP="00D87EAC">
            <w:pPr>
              <w:spacing w:after="7"/>
              <w:jc w:val="center"/>
              <w:rPr>
                <w:rFonts w:ascii="Calibri" w:eastAsia="Calibri" w:hAnsi="Calibri" w:cs="Calibri"/>
                <w:i/>
                <w:color w:val="000000"/>
                <w:sz w:val="20"/>
                <w:szCs w:val="20"/>
              </w:rPr>
            </w:pPr>
            <w:r w:rsidRPr="00D87EAC">
              <w:rPr>
                <w:i/>
                <w:color w:val="000000"/>
                <w:sz w:val="20"/>
                <w:szCs w:val="20"/>
              </w:rPr>
              <w:t>Ежем</w:t>
            </w:r>
            <w:r>
              <w:rPr>
                <w:i/>
                <w:color w:val="000000"/>
                <w:sz w:val="20"/>
                <w:szCs w:val="20"/>
              </w:rPr>
              <w:t>е</w:t>
            </w:r>
            <w:r w:rsidRPr="00D87EAC">
              <w:rPr>
                <w:i/>
                <w:color w:val="000000"/>
                <w:sz w:val="20"/>
                <w:szCs w:val="20"/>
              </w:rPr>
              <w:t>сячно</w:t>
            </w:r>
          </w:p>
        </w:tc>
        <w:tc>
          <w:tcPr>
            <w:tcW w:w="1701" w:type="dxa"/>
            <w:tcBorders>
              <w:top w:val="single" w:sz="4" w:space="0" w:color="000000"/>
              <w:left w:val="single" w:sz="4" w:space="0" w:color="000000"/>
              <w:bottom w:val="single" w:sz="4" w:space="0" w:color="000000"/>
              <w:right w:val="single" w:sz="4" w:space="0" w:color="000000"/>
            </w:tcBorders>
          </w:tcPr>
          <w:p w:rsidR="00D87EAC" w:rsidRPr="00D87EAC" w:rsidRDefault="00D87EAC" w:rsidP="00D87EAC">
            <w:pPr>
              <w:jc w:val="center"/>
              <w:rPr>
                <w:rFonts w:ascii="Calibri" w:eastAsia="Calibri" w:hAnsi="Calibri" w:cs="Calibri"/>
                <w:i/>
                <w:color w:val="000000"/>
                <w:sz w:val="22"/>
                <w:szCs w:val="22"/>
              </w:rPr>
            </w:pPr>
            <w:r w:rsidRPr="00D87EAC">
              <w:rPr>
                <w:i/>
                <w:color w:val="000000"/>
                <w:sz w:val="22"/>
                <w:szCs w:val="22"/>
              </w:rPr>
              <w:t xml:space="preserve">Старший </w:t>
            </w:r>
            <w:r>
              <w:rPr>
                <w:i/>
                <w:color w:val="000000"/>
                <w:sz w:val="22"/>
                <w:szCs w:val="22"/>
              </w:rPr>
              <w:br/>
            </w:r>
            <w:r w:rsidRPr="00D87EAC">
              <w:rPr>
                <w:i/>
                <w:color w:val="000000"/>
                <w:sz w:val="22"/>
                <w:szCs w:val="22"/>
              </w:rPr>
              <w:t>воспитатель</w:t>
            </w:r>
          </w:p>
        </w:tc>
      </w:tr>
      <w:tr w:rsidR="00D87EAC" w:rsidRPr="00D87EAC" w:rsidTr="00F3398F">
        <w:tc>
          <w:tcPr>
            <w:tcW w:w="56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D87EAC" w:rsidRPr="00D87EAC" w:rsidRDefault="00F3398F" w:rsidP="00F3398F">
            <w:pPr>
              <w:spacing w:after="16"/>
              <w:contextualSpacing/>
              <w:jc w:val="center"/>
              <w:rPr>
                <w:b/>
                <w:color w:val="000000"/>
                <w:szCs w:val="22"/>
              </w:rPr>
            </w:pPr>
            <w:r>
              <w:rPr>
                <w:b/>
                <w:color w:val="000000"/>
                <w:szCs w:val="22"/>
              </w:rPr>
              <w:t>4.</w:t>
            </w:r>
          </w:p>
        </w:tc>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rPr>
                <w:color w:val="000000"/>
                <w:szCs w:val="22"/>
              </w:rPr>
            </w:pPr>
            <w:r w:rsidRPr="00D87EAC">
              <w:rPr>
                <w:color w:val="000000"/>
                <w:szCs w:val="22"/>
              </w:rPr>
              <w:t xml:space="preserve"> Подведение итогов, анализ результатов</w:t>
            </w:r>
            <w:r>
              <w:rPr>
                <w:color w:val="000000"/>
                <w:szCs w:val="22"/>
              </w:rPr>
              <w:t xml:space="preserve"> </w:t>
            </w:r>
            <w:r w:rsidRPr="00D87EAC">
              <w:rPr>
                <w:color w:val="000000"/>
                <w:szCs w:val="22"/>
              </w:rPr>
              <w:t xml:space="preserve">проведения мероприятий, проведенных </w:t>
            </w:r>
            <w:r>
              <w:rPr>
                <w:color w:val="000000"/>
                <w:szCs w:val="22"/>
              </w:rPr>
              <w:t xml:space="preserve"> </w:t>
            </w:r>
            <w:r w:rsidRPr="00D87EAC">
              <w:rPr>
                <w:color w:val="000000"/>
                <w:szCs w:val="22"/>
              </w:rPr>
              <w:t xml:space="preserve">рамках Года педагога и наставника </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11"/>
              <w:jc w:val="center"/>
              <w:rPr>
                <w:i/>
                <w:color w:val="000000"/>
                <w:sz w:val="20"/>
                <w:szCs w:val="20"/>
              </w:rPr>
            </w:pPr>
            <w:r w:rsidRPr="00D87EAC">
              <w:rPr>
                <w:i/>
                <w:color w:val="000000"/>
                <w:sz w:val="20"/>
                <w:szCs w:val="20"/>
              </w:rPr>
              <w:t>Ноябрь-декабрь 2023</w:t>
            </w:r>
          </w:p>
        </w:tc>
        <w:tc>
          <w:tcPr>
            <w:tcW w:w="1701" w:type="dxa"/>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69" w:right="54"/>
              <w:jc w:val="center"/>
              <w:rPr>
                <w:i/>
                <w:color w:val="000000"/>
                <w:sz w:val="22"/>
                <w:szCs w:val="22"/>
              </w:rPr>
            </w:pPr>
            <w:r w:rsidRPr="00D87EAC">
              <w:rPr>
                <w:i/>
                <w:color w:val="000000"/>
                <w:sz w:val="22"/>
                <w:szCs w:val="22"/>
              </w:rPr>
              <w:t xml:space="preserve">Старший </w:t>
            </w:r>
            <w:r>
              <w:rPr>
                <w:i/>
                <w:color w:val="000000"/>
                <w:sz w:val="22"/>
                <w:szCs w:val="22"/>
              </w:rPr>
              <w:br/>
            </w:r>
            <w:r w:rsidRPr="00D87EAC">
              <w:rPr>
                <w:i/>
                <w:color w:val="000000"/>
                <w:sz w:val="22"/>
                <w:szCs w:val="22"/>
              </w:rPr>
              <w:t>воспитатель</w:t>
            </w:r>
          </w:p>
        </w:tc>
      </w:tr>
      <w:tr w:rsidR="00D87EAC" w:rsidRPr="00D87EAC" w:rsidTr="00F3398F">
        <w:tc>
          <w:tcPr>
            <w:tcW w:w="56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D87EAC" w:rsidRPr="00D87EAC" w:rsidRDefault="00F3398F" w:rsidP="00F3398F">
            <w:pPr>
              <w:spacing w:after="16"/>
              <w:contextualSpacing/>
              <w:jc w:val="center"/>
              <w:rPr>
                <w:b/>
                <w:color w:val="000000"/>
                <w:szCs w:val="22"/>
              </w:rPr>
            </w:pPr>
            <w:r>
              <w:rPr>
                <w:b/>
                <w:color w:val="000000"/>
                <w:szCs w:val="22"/>
              </w:rPr>
              <w:t>5.</w:t>
            </w:r>
          </w:p>
        </w:tc>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19"/>
              <w:rPr>
                <w:color w:val="000000"/>
                <w:szCs w:val="22"/>
              </w:rPr>
            </w:pPr>
            <w:r w:rsidRPr="00D87EAC">
              <w:rPr>
                <w:color w:val="000000"/>
                <w:szCs w:val="22"/>
              </w:rPr>
              <w:t>Организация онлайн-площадки для добрых слов и благодарностей педагогам – «Доска почёта»</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11"/>
              <w:jc w:val="center"/>
              <w:rPr>
                <w:i/>
                <w:color w:val="000000"/>
                <w:sz w:val="20"/>
                <w:szCs w:val="20"/>
              </w:rPr>
            </w:pPr>
            <w:r w:rsidRPr="00D87EAC">
              <w:rPr>
                <w:i/>
                <w:color w:val="000000"/>
                <w:sz w:val="20"/>
                <w:szCs w:val="20"/>
              </w:rPr>
              <w:t>В течение года</w:t>
            </w:r>
          </w:p>
        </w:tc>
        <w:tc>
          <w:tcPr>
            <w:tcW w:w="1701" w:type="dxa"/>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69" w:right="54"/>
              <w:jc w:val="center"/>
              <w:rPr>
                <w:i/>
                <w:color w:val="000000"/>
                <w:sz w:val="22"/>
                <w:szCs w:val="22"/>
              </w:rPr>
            </w:pPr>
            <w:r w:rsidRPr="00D87EAC">
              <w:rPr>
                <w:i/>
                <w:color w:val="000000"/>
                <w:sz w:val="22"/>
                <w:szCs w:val="22"/>
              </w:rPr>
              <w:t xml:space="preserve">Старший </w:t>
            </w:r>
            <w:r>
              <w:rPr>
                <w:i/>
                <w:color w:val="000000"/>
                <w:sz w:val="22"/>
                <w:szCs w:val="22"/>
              </w:rPr>
              <w:br/>
            </w:r>
            <w:r w:rsidRPr="00D87EAC">
              <w:rPr>
                <w:i/>
                <w:color w:val="000000"/>
                <w:sz w:val="22"/>
                <w:szCs w:val="22"/>
              </w:rPr>
              <w:t>воспитатель</w:t>
            </w:r>
          </w:p>
        </w:tc>
      </w:tr>
      <w:tr w:rsidR="00D87EAC" w:rsidRPr="00D87EAC" w:rsidTr="00D87EAC">
        <w:tc>
          <w:tcPr>
            <w:tcW w:w="10491" w:type="dxa"/>
            <w:gridSpan w:val="6"/>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D87EAC" w:rsidRPr="00D87EAC" w:rsidRDefault="00D87EAC" w:rsidP="00D87EAC">
            <w:pPr>
              <w:ind w:left="69" w:right="54"/>
              <w:jc w:val="center"/>
              <w:rPr>
                <w:b/>
                <w:color w:val="000000"/>
                <w:szCs w:val="22"/>
              </w:rPr>
            </w:pPr>
            <w:r w:rsidRPr="00D87EAC">
              <w:rPr>
                <w:b/>
                <w:color w:val="000000"/>
                <w:szCs w:val="22"/>
              </w:rPr>
              <w:t>Работа с воспитанниками</w:t>
            </w:r>
          </w:p>
        </w:tc>
      </w:tr>
      <w:tr w:rsidR="00D87EAC" w:rsidRPr="00D87EAC" w:rsidTr="00F3398F">
        <w:tc>
          <w:tcPr>
            <w:tcW w:w="56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D87EAC" w:rsidRPr="00D87EAC" w:rsidRDefault="00F3398F" w:rsidP="00F3398F">
            <w:pPr>
              <w:spacing w:after="16"/>
              <w:contextualSpacing/>
              <w:rPr>
                <w:b/>
                <w:color w:val="000000"/>
                <w:szCs w:val="22"/>
              </w:rPr>
            </w:pPr>
            <w:r>
              <w:rPr>
                <w:b/>
                <w:color w:val="000000"/>
                <w:szCs w:val="22"/>
              </w:rPr>
              <w:t>1.</w:t>
            </w:r>
          </w:p>
        </w:tc>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19"/>
              <w:rPr>
                <w:color w:val="000000"/>
                <w:szCs w:val="22"/>
              </w:rPr>
            </w:pPr>
            <w:r w:rsidRPr="00D87EAC">
              <w:rPr>
                <w:color w:val="000000"/>
                <w:szCs w:val="22"/>
              </w:rPr>
              <w:t>Просмотр мультфильмов «Профессия учитель и воспитатель»</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11"/>
              <w:jc w:val="center"/>
              <w:rPr>
                <w:i/>
                <w:color w:val="000000"/>
                <w:sz w:val="20"/>
                <w:szCs w:val="20"/>
              </w:rPr>
            </w:pPr>
            <w:r w:rsidRPr="00D87EAC">
              <w:rPr>
                <w:i/>
                <w:color w:val="000000"/>
                <w:sz w:val="20"/>
                <w:szCs w:val="20"/>
              </w:rPr>
              <w:t>В течение года</w:t>
            </w:r>
          </w:p>
        </w:tc>
        <w:tc>
          <w:tcPr>
            <w:tcW w:w="1701" w:type="dxa"/>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69" w:right="54"/>
              <w:jc w:val="center"/>
              <w:rPr>
                <w:i/>
                <w:color w:val="000000"/>
                <w:sz w:val="20"/>
                <w:szCs w:val="20"/>
              </w:rPr>
            </w:pPr>
            <w:r w:rsidRPr="00D87EAC">
              <w:rPr>
                <w:i/>
                <w:color w:val="000000"/>
                <w:sz w:val="20"/>
                <w:szCs w:val="20"/>
              </w:rPr>
              <w:t>Воспитатели групп</w:t>
            </w:r>
          </w:p>
        </w:tc>
      </w:tr>
      <w:tr w:rsidR="00D87EAC" w:rsidRPr="00D87EAC" w:rsidTr="00F3398F">
        <w:tc>
          <w:tcPr>
            <w:tcW w:w="56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D87EAC" w:rsidRPr="00D87EAC" w:rsidRDefault="00F3398F" w:rsidP="00F3398F">
            <w:pPr>
              <w:spacing w:after="16"/>
              <w:contextualSpacing/>
              <w:rPr>
                <w:b/>
                <w:color w:val="000000"/>
                <w:szCs w:val="22"/>
              </w:rPr>
            </w:pPr>
            <w:r>
              <w:rPr>
                <w:b/>
                <w:color w:val="000000"/>
                <w:szCs w:val="22"/>
              </w:rPr>
              <w:t>2.</w:t>
            </w:r>
          </w:p>
        </w:tc>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19"/>
              <w:rPr>
                <w:color w:val="000000"/>
                <w:szCs w:val="22"/>
              </w:rPr>
            </w:pPr>
            <w:r w:rsidRPr="00D87EAC">
              <w:rPr>
                <w:color w:val="000000"/>
                <w:szCs w:val="22"/>
              </w:rPr>
              <w:t>Конкурс рисунков «Мой воспитатель»</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11"/>
              <w:jc w:val="center"/>
              <w:rPr>
                <w:i/>
                <w:color w:val="000000"/>
                <w:sz w:val="20"/>
                <w:szCs w:val="20"/>
              </w:rPr>
            </w:pPr>
            <w:r w:rsidRPr="00D87EAC">
              <w:rPr>
                <w:i/>
                <w:color w:val="000000"/>
                <w:sz w:val="20"/>
                <w:szCs w:val="20"/>
              </w:rPr>
              <w:t>Февраль,</w:t>
            </w:r>
          </w:p>
          <w:p w:rsidR="00D87EAC" w:rsidRPr="00D87EAC" w:rsidRDefault="00D87EAC" w:rsidP="00D87EAC">
            <w:pPr>
              <w:ind w:left="11"/>
              <w:jc w:val="center"/>
              <w:rPr>
                <w:i/>
                <w:color w:val="000000"/>
                <w:sz w:val="20"/>
                <w:szCs w:val="20"/>
              </w:rPr>
            </w:pPr>
            <w:r w:rsidRPr="00D87EAC">
              <w:rPr>
                <w:i/>
                <w:color w:val="000000"/>
                <w:sz w:val="20"/>
                <w:szCs w:val="20"/>
              </w:rPr>
              <w:t>март 2023</w:t>
            </w:r>
          </w:p>
        </w:tc>
        <w:tc>
          <w:tcPr>
            <w:tcW w:w="1701" w:type="dxa"/>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69" w:right="54"/>
              <w:jc w:val="center"/>
              <w:rPr>
                <w:i/>
                <w:color w:val="000000"/>
                <w:sz w:val="20"/>
                <w:szCs w:val="20"/>
              </w:rPr>
            </w:pPr>
            <w:r w:rsidRPr="00D87EAC">
              <w:rPr>
                <w:i/>
                <w:color w:val="000000"/>
                <w:sz w:val="20"/>
                <w:szCs w:val="20"/>
              </w:rPr>
              <w:t>Воспитатели</w:t>
            </w:r>
          </w:p>
          <w:p w:rsidR="00D87EAC" w:rsidRPr="00D87EAC" w:rsidRDefault="00D87EAC" w:rsidP="00D87EAC">
            <w:pPr>
              <w:ind w:left="69" w:right="54"/>
              <w:jc w:val="center"/>
              <w:rPr>
                <w:i/>
                <w:color w:val="000000"/>
                <w:sz w:val="20"/>
                <w:szCs w:val="20"/>
              </w:rPr>
            </w:pPr>
          </w:p>
        </w:tc>
      </w:tr>
      <w:tr w:rsidR="00D87EAC" w:rsidRPr="00D87EAC" w:rsidTr="00F3398F">
        <w:tc>
          <w:tcPr>
            <w:tcW w:w="56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D87EAC" w:rsidRPr="00D87EAC" w:rsidRDefault="00F3398F" w:rsidP="00F3398F">
            <w:pPr>
              <w:spacing w:after="16"/>
              <w:contextualSpacing/>
              <w:rPr>
                <w:b/>
                <w:color w:val="000000"/>
                <w:szCs w:val="22"/>
              </w:rPr>
            </w:pPr>
            <w:r>
              <w:rPr>
                <w:b/>
                <w:color w:val="000000"/>
                <w:szCs w:val="22"/>
              </w:rPr>
              <w:t>3.</w:t>
            </w:r>
          </w:p>
        </w:tc>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19"/>
              <w:rPr>
                <w:color w:val="000000"/>
                <w:szCs w:val="22"/>
              </w:rPr>
            </w:pPr>
            <w:r w:rsidRPr="00D87EAC">
              <w:rPr>
                <w:color w:val="000000"/>
                <w:szCs w:val="22"/>
              </w:rPr>
              <w:t>Фотовыставка «Детсадовские истории»</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11"/>
              <w:jc w:val="center"/>
              <w:rPr>
                <w:i/>
                <w:color w:val="000000"/>
                <w:sz w:val="20"/>
                <w:szCs w:val="20"/>
              </w:rPr>
            </w:pPr>
            <w:r w:rsidRPr="00D87EAC">
              <w:rPr>
                <w:i/>
                <w:color w:val="000000"/>
                <w:sz w:val="20"/>
                <w:szCs w:val="20"/>
              </w:rPr>
              <w:t>Апрель 2023</w:t>
            </w:r>
          </w:p>
        </w:tc>
        <w:tc>
          <w:tcPr>
            <w:tcW w:w="1701" w:type="dxa"/>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69" w:right="54"/>
              <w:jc w:val="center"/>
              <w:rPr>
                <w:i/>
                <w:color w:val="000000"/>
                <w:sz w:val="20"/>
                <w:szCs w:val="20"/>
              </w:rPr>
            </w:pPr>
            <w:r w:rsidRPr="00D87EAC">
              <w:rPr>
                <w:i/>
                <w:color w:val="000000"/>
                <w:sz w:val="20"/>
                <w:szCs w:val="20"/>
              </w:rPr>
              <w:t>Воспитатели</w:t>
            </w:r>
          </w:p>
        </w:tc>
      </w:tr>
      <w:tr w:rsidR="00D87EAC" w:rsidRPr="00D87EAC" w:rsidTr="00F3398F">
        <w:tc>
          <w:tcPr>
            <w:tcW w:w="56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D87EAC" w:rsidRPr="00D87EAC" w:rsidRDefault="00F3398F" w:rsidP="00F3398F">
            <w:pPr>
              <w:spacing w:after="16"/>
              <w:contextualSpacing/>
              <w:rPr>
                <w:b/>
                <w:color w:val="000000"/>
                <w:szCs w:val="22"/>
              </w:rPr>
            </w:pPr>
            <w:r>
              <w:rPr>
                <w:b/>
                <w:color w:val="000000"/>
                <w:szCs w:val="22"/>
              </w:rPr>
              <w:t>4.</w:t>
            </w:r>
          </w:p>
        </w:tc>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19"/>
              <w:rPr>
                <w:color w:val="000000"/>
                <w:szCs w:val="22"/>
              </w:rPr>
            </w:pPr>
            <w:r w:rsidRPr="00D87EAC">
              <w:rPr>
                <w:color w:val="000000"/>
                <w:szCs w:val="22"/>
              </w:rPr>
              <w:t>Акция-воспоминание «Детские годы чудесные»</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11"/>
              <w:jc w:val="center"/>
              <w:rPr>
                <w:i/>
                <w:color w:val="000000"/>
                <w:sz w:val="20"/>
                <w:szCs w:val="20"/>
              </w:rPr>
            </w:pPr>
            <w:r w:rsidRPr="00D87EAC">
              <w:rPr>
                <w:i/>
                <w:color w:val="000000"/>
                <w:sz w:val="20"/>
                <w:szCs w:val="20"/>
              </w:rPr>
              <w:t>Апрель 2023</w:t>
            </w:r>
          </w:p>
        </w:tc>
        <w:tc>
          <w:tcPr>
            <w:tcW w:w="1701" w:type="dxa"/>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69" w:right="54"/>
              <w:jc w:val="center"/>
              <w:rPr>
                <w:i/>
                <w:color w:val="000000"/>
                <w:sz w:val="20"/>
                <w:szCs w:val="20"/>
              </w:rPr>
            </w:pPr>
            <w:r w:rsidRPr="00D87EAC">
              <w:rPr>
                <w:i/>
                <w:color w:val="000000"/>
                <w:sz w:val="20"/>
                <w:szCs w:val="20"/>
              </w:rPr>
              <w:t>Воспитатели</w:t>
            </w:r>
          </w:p>
        </w:tc>
      </w:tr>
      <w:tr w:rsidR="00D87EAC" w:rsidRPr="00D87EAC" w:rsidTr="00F3398F">
        <w:tc>
          <w:tcPr>
            <w:tcW w:w="56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D87EAC" w:rsidRPr="00D87EAC" w:rsidRDefault="00F3398F" w:rsidP="00F3398F">
            <w:pPr>
              <w:spacing w:after="16"/>
              <w:contextualSpacing/>
              <w:rPr>
                <w:b/>
                <w:color w:val="000000"/>
                <w:szCs w:val="22"/>
              </w:rPr>
            </w:pPr>
            <w:r>
              <w:rPr>
                <w:b/>
                <w:color w:val="000000"/>
                <w:szCs w:val="22"/>
              </w:rPr>
              <w:t>5.</w:t>
            </w:r>
          </w:p>
        </w:tc>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19"/>
              <w:rPr>
                <w:color w:val="000000"/>
                <w:szCs w:val="22"/>
              </w:rPr>
            </w:pPr>
            <w:r w:rsidRPr="00D87EAC">
              <w:rPr>
                <w:color w:val="000000"/>
                <w:szCs w:val="22"/>
              </w:rPr>
              <w:t xml:space="preserve">День самоуправления </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11"/>
              <w:jc w:val="center"/>
              <w:rPr>
                <w:i/>
                <w:color w:val="000000"/>
                <w:sz w:val="20"/>
                <w:szCs w:val="20"/>
              </w:rPr>
            </w:pPr>
            <w:r w:rsidRPr="00D87EAC">
              <w:rPr>
                <w:i/>
                <w:color w:val="000000"/>
                <w:sz w:val="20"/>
                <w:szCs w:val="20"/>
              </w:rPr>
              <w:t>Апрель 2023</w:t>
            </w:r>
          </w:p>
        </w:tc>
        <w:tc>
          <w:tcPr>
            <w:tcW w:w="1701" w:type="dxa"/>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69" w:right="54"/>
              <w:jc w:val="center"/>
              <w:rPr>
                <w:i/>
                <w:color w:val="000000"/>
                <w:sz w:val="20"/>
                <w:szCs w:val="20"/>
              </w:rPr>
            </w:pPr>
            <w:r w:rsidRPr="00D87EAC">
              <w:rPr>
                <w:i/>
                <w:color w:val="000000"/>
                <w:sz w:val="20"/>
                <w:szCs w:val="20"/>
              </w:rPr>
              <w:t>Воспитатели</w:t>
            </w:r>
          </w:p>
        </w:tc>
      </w:tr>
      <w:tr w:rsidR="00D87EAC" w:rsidRPr="00D87EAC" w:rsidTr="00F3398F">
        <w:tc>
          <w:tcPr>
            <w:tcW w:w="56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D87EAC" w:rsidRPr="00D87EAC" w:rsidRDefault="00F3398F" w:rsidP="00F3398F">
            <w:pPr>
              <w:spacing w:after="16"/>
              <w:contextualSpacing/>
              <w:rPr>
                <w:b/>
                <w:color w:val="000000"/>
                <w:szCs w:val="22"/>
              </w:rPr>
            </w:pPr>
            <w:r>
              <w:rPr>
                <w:b/>
                <w:color w:val="000000"/>
                <w:szCs w:val="22"/>
              </w:rPr>
              <w:t>6.</w:t>
            </w:r>
          </w:p>
        </w:tc>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19"/>
              <w:rPr>
                <w:color w:val="000000"/>
                <w:szCs w:val="22"/>
              </w:rPr>
            </w:pPr>
            <w:r w:rsidRPr="00D87EAC">
              <w:rPr>
                <w:color w:val="000000"/>
                <w:szCs w:val="22"/>
              </w:rPr>
              <w:t>Дидактические игры, разгадывание загадок</w:t>
            </w:r>
          </w:p>
          <w:p w:rsidR="00D87EAC" w:rsidRPr="00D87EAC" w:rsidRDefault="00D87EAC" w:rsidP="00D87EAC">
            <w:pPr>
              <w:ind w:left="19"/>
              <w:rPr>
                <w:color w:val="000000"/>
                <w:szCs w:val="22"/>
              </w:rPr>
            </w:pPr>
            <w:r w:rsidRPr="00D87EAC">
              <w:rPr>
                <w:color w:val="000000"/>
                <w:szCs w:val="22"/>
              </w:rPr>
              <w:t>«Профессия педагога»</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11"/>
              <w:jc w:val="center"/>
              <w:rPr>
                <w:i/>
                <w:color w:val="000000"/>
                <w:sz w:val="20"/>
                <w:szCs w:val="20"/>
              </w:rPr>
            </w:pPr>
            <w:r w:rsidRPr="00D87EAC">
              <w:rPr>
                <w:i/>
                <w:color w:val="000000"/>
                <w:sz w:val="20"/>
                <w:szCs w:val="20"/>
              </w:rPr>
              <w:t>В течение года</w:t>
            </w:r>
          </w:p>
        </w:tc>
        <w:tc>
          <w:tcPr>
            <w:tcW w:w="1701" w:type="dxa"/>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69" w:right="54"/>
              <w:jc w:val="center"/>
              <w:rPr>
                <w:i/>
                <w:color w:val="000000"/>
                <w:sz w:val="20"/>
                <w:szCs w:val="20"/>
              </w:rPr>
            </w:pPr>
            <w:r w:rsidRPr="00D87EAC">
              <w:rPr>
                <w:i/>
                <w:color w:val="000000"/>
                <w:sz w:val="20"/>
                <w:szCs w:val="20"/>
              </w:rPr>
              <w:t>Воспитатели</w:t>
            </w:r>
          </w:p>
          <w:p w:rsidR="00D87EAC" w:rsidRPr="00D87EAC" w:rsidRDefault="00D87EAC" w:rsidP="00D87EAC">
            <w:pPr>
              <w:ind w:left="69" w:right="54"/>
              <w:jc w:val="center"/>
              <w:rPr>
                <w:i/>
                <w:color w:val="000000"/>
                <w:sz w:val="20"/>
                <w:szCs w:val="20"/>
              </w:rPr>
            </w:pPr>
            <w:r w:rsidRPr="00D87EAC">
              <w:rPr>
                <w:i/>
                <w:color w:val="000000"/>
                <w:sz w:val="20"/>
                <w:szCs w:val="20"/>
              </w:rPr>
              <w:t>групп</w:t>
            </w:r>
          </w:p>
        </w:tc>
      </w:tr>
      <w:tr w:rsidR="00D87EAC" w:rsidRPr="00D87EAC" w:rsidTr="00F3398F">
        <w:tc>
          <w:tcPr>
            <w:tcW w:w="56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D87EAC" w:rsidRPr="00D87EAC" w:rsidRDefault="00F3398F" w:rsidP="00F3398F">
            <w:pPr>
              <w:spacing w:after="16"/>
              <w:contextualSpacing/>
              <w:rPr>
                <w:b/>
                <w:color w:val="000000"/>
                <w:szCs w:val="22"/>
              </w:rPr>
            </w:pPr>
            <w:r>
              <w:rPr>
                <w:b/>
                <w:color w:val="000000"/>
                <w:szCs w:val="22"/>
              </w:rPr>
              <w:t>7.</w:t>
            </w:r>
          </w:p>
        </w:tc>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19"/>
              <w:rPr>
                <w:color w:val="000000"/>
                <w:szCs w:val="22"/>
              </w:rPr>
            </w:pPr>
            <w:r w:rsidRPr="00D87EAC">
              <w:rPr>
                <w:color w:val="000000"/>
                <w:szCs w:val="22"/>
              </w:rPr>
              <w:t>Творческий вечер «Наш любимый детский сад»</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11"/>
              <w:jc w:val="center"/>
              <w:rPr>
                <w:i/>
                <w:color w:val="000000"/>
                <w:sz w:val="20"/>
                <w:szCs w:val="20"/>
              </w:rPr>
            </w:pPr>
            <w:r w:rsidRPr="00D87EAC">
              <w:rPr>
                <w:i/>
                <w:color w:val="000000"/>
                <w:sz w:val="20"/>
                <w:szCs w:val="20"/>
              </w:rPr>
              <w:t>Май 2023</w:t>
            </w:r>
          </w:p>
        </w:tc>
        <w:tc>
          <w:tcPr>
            <w:tcW w:w="1701" w:type="dxa"/>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69" w:right="54"/>
              <w:jc w:val="center"/>
              <w:rPr>
                <w:i/>
                <w:color w:val="000000"/>
                <w:sz w:val="20"/>
                <w:szCs w:val="20"/>
              </w:rPr>
            </w:pPr>
            <w:r w:rsidRPr="00D87EAC">
              <w:rPr>
                <w:i/>
                <w:color w:val="000000"/>
                <w:sz w:val="20"/>
                <w:szCs w:val="20"/>
              </w:rPr>
              <w:t>Музыкальные руководители</w:t>
            </w:r>
          </w:p>
        </w:tc>
      </w:tr>
      <w:tr w:rsidR="00D87EAC" w:rsidRPr="00D87EAC" w:rsidTr="00F3398F">
        <w:tc>
          <w:tcPr>
            <w:tcW w:w="56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D87EAC" w:rsidRPr="00D87EAC" w:rsidRDefault="00F3398F" w:rsidP="00F3398F">
            <w:pPr>
              <w:spacing w:after="16"/>
              <w:contextualSpacing/>
              <w:rPr>
                <w:b/>
                <w:color w:val="000000"/>
                <w:szCs w:val="22"/>
              </w:rPr>
            </w:pPr>
            <w:r>
              <w:rPr>
                <w:b/>
                <w:color w:val="000000"/>
                <w:szCs w:val="22"/>
              </w:rPr>
              <w:t>8.</w:t>
            </w:r>
          </w:p>
        </w:tc>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19"/>
              <w:rPr>
                <w:color w:val="000000"/>
                <w:szCs w:val="22"/>
              </w:rPr>
            </w:pPr>
            <w:r>
              <w:rPr>
                <w:color w:val="000000"/>
                <w:szCs w:val="22"/>
              </w:rPr>
              <w:t>Экскурсия в школу №1 и №2</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11"/>
              <w:jc w:val="center"/>
              <w:rPr>
                <w:i/>
                <w:color w:val="000000"/>
                <w:sz w:val="20"/>
                <w:szCs w:val="20"/>
              </w:rPr>
            </w:pPr>
            <w:r w:rsidRPr="00D87EAC">
              <w:rPr>
                <w:i/>
                <w:color w:val="000000"/>
                <w:sz w:val="20"/>
                <w:szCs w:val="20"/>
              </w:rPr>
              <w:t>Май 2023</w:t>
            </w:r>
          </w:p>
        </w:tc>
        <w:tc>
          <w:tcPr>
            <w:tcW w:w="1701" w:type="dxa"/>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69" w:right="54"/>
              <w:jc w:val="center"/>
              <w:rPr>
                <w:i/>
                <w:color w:val="000000"/>
                <w:sz w:val="20"/>
                <w:szCs w:val="20"/>
              </w:rPr>
            </w:pPr>
            <w:r w:rsidRPr="00D87EAC">
              <w:rPr>
                <w:i/>
                <w:color w:val="000000"/>
                <w:sz w:val="20"/>
                <w:szCs w:val="20"/>
              </w:rPr>
              <w:t xml:space="preserve">Педагоги </w:t>
            </w:r>
            <w:r>
              <w:rPr>
                <w:i/>
                <w:color w:val="000000"/>
                <w:sz w:val="20"/>
                <w:szCs w:val="20"/>
              </w:rPr>
              <w:br/>
            </w:r>
            <w:r w:rsidRPr="00D87EAC">
              <w:rPr>
                <w:i/>
                <w:color w:val="000000"/>
                <w:sz w:val="20"/>
                <w:szCs w:val="20"/>
              </w:rPr>
              <w:t>подготовитель</w:t>
            </w:r>
            <w:r>
              <w:rPr>
                <w:i/>
                <w:color w:val="000000"/>
                <w:sz w:val="20"/>
                <w:szCs w:val="20"/>
              </w:rPr>
              <w:t>ной</w:t>
            </w:r>
            <w:r w:rsidRPr="00D87EAC">
              <w:rPr>
                <w:i/>
                <w:color w:val="000000"/>
                <w:sz w:val="20"/>
                <w:szCs w:val="20"/>
              </w:rPr>
              <w:t xml:space="preserve"> </w:t>
            </w:r>
            <w:r>
              <w:rPr>
                <w:i/>
                <w:color w:val="000000"/>
                <w:sz w:val="20"/>
                <w:szCs w:val="20"/>
              </w:rPr>
              <w:br/>
            </w:r>
            <w:r w:rsidRPr="00D87EAC">
              <w:rPr>
                <w:i/>
                <w:color w:val="000000"/>
                <w:sz w:val="20"/>
                <w:szCs w:val="20"/>
              </w:rPr>
              <w:t>групп</w:t>
            </w:r>
            <w:r>
              <w:rPr>
                <w:i/>
                <w:color w:val="000000"/>
                <w:sz w:val="20"/>
                <w:szCs w:val="20"/>
              </w:rPr>
              <w:t>ы</w:t>
            </w:r>
          </w:p>
        </w:tc>
      </w:tr>
      <w:tr w:rsidR="00D87EAC" w:rsidRPr="00D87EAC" w:rsidTr="00F3398F">
        <w:tc>
          <w:tcPr>
            <w:tcW w:w="56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D87EAC" w:rsidRPr="00D87EAC" w:rsidRDefault="00F3398F" w:rsidP="00F3398F">
            <w:pPr>
              <w:spacing w:after="16"/>
              <w:contextualSpacing/>
              <w:rPr>
                <w:b/>
                <w:color w:val="000000"/>
                <w:szCs w:val="22"/>
              </w:rPr>
            </w:pPr>
            <w:r>
              <w:rPr>
                <w:b/>
                <w:color w:val="000000"/>
                <w:szCs w:val="22"/>
              </w:rPr>
              <w:t>9.</w:t>
            </w:r>
          </w:p>
        </w:tc>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19"/>
              <w:rPr>
                <w:color w:val="000000"/>
                <w:szCs w:val="22"/>
              </w:rPr>
            </w:pPr>
            <w:r w:rsidRPr="00D87EAC">
              <w:rPr>
                <w:color w:val="000000"/>
                <w:szCs w:val="22"/>
              </w:rPr>
              <w:t>Литературное путешествие «Сказочные</w:t>
            </w:r>
            <w:r>
              <w:rPr>
                <w:color w:val="000000"/>
                <w:szCs w:val="22"/>
              </w:rPr>
              <w:t xml:space="preserve"> </w:t>
            </w:r>
            <w:r w:rsidRPr="00D87EAC">
              <w:rPr>
                <w:color w:val="000000"/>
                <w:szCs w:val="22"/>
              </w:rPr>
              <w:t>школы»</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11"/>
              <w:jc w:val="center"/>
              <w:rPr>
                <w:i/>
                <w:color w:val="000000"/>
                <w:sz w:val="20"/>
                <w:szCs w:val="20"/>
              </w:rPr>
            </w:pPr>
            <w:r w:rsidRPr="00D87EAC">
              <w:rPr>
                <w:i/>
                <w:color w:val="000000"/>
                <w:sz w:val="20"/>
                <w:szCs w:val="20"/>
              </w:rPr>
              <w:t>Июнь 2023</w:t>
            </w:r>
          </w:p>
        </w:tc>
        <w:tc>
          <w:tcPr>
            <w:tcW w:w="1701" w:type="dxa"/>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69" w:right="54"/>
              <w:jc w:val="center"/>
              <w:rPr>
                <w:i/>
                <w:color w:val="000000"/>
                <w:sz w:val="20"/>
                <w:szCs w:val="20"/>
              </w:rPr>
            </w:pPr>
            <w:r w:rsidRPr="00D87EAC">
              <w:rPr>
                <w:i/>
                <w:color w:val="000000"/>
                <w:sz w:val="20"/>
                <w:szCs w:val="20"/>
              </w:rPr>
              <w:t>Воспитатели</w:t>
            </w:r>
          </w:p>
          <w:p w:rsidR="00D87EAC" w:rsidRPr="00D87EAC" w:rsidRDefault="00D87EAC" w:rsidP="00D87EAC">
            <w:pPr>
              <w:ind w:left="69" w:right="54"/>
              <w:jc w:val="center"/>
              <w:rPr>
                <w:i/>
                <w:color w:val="000000"/>
                <w:sz w:val="20"/>
                <w:szCs w:val="20"/>
              </w:rPr>
            </w:pPr>
            <w:r w:rsidRPr="00D87EAC">
              <w:rPr>
                <w:i/>
                <w:color w:val="000000"/>
                <w:sz w:val="20"/>
                <w:szCs w:val="20"/>
              </w:rPr>
              <w:t>групп</w:t>
            </w:r>
          </w:p>
        </w:tc>
      </w:tr>
      <w:tr w:rsidR="00D87EAC" w:rsidRPr="00D87EAC" w:rsidTr="00F3398F">
        <w:tc>
          <w:tcPr>
            <w:tcW w:w="56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D87EAC" w:rsidRPr="00D87EAC" w:rsidRDefault="00F3398F" w:rsidP="00F3398F">
            <w:pPr>
              <w:spacing w:after="16"/>
              <w:contextualSpacing/>
              <w:rPr>
                <w:b/>
                <w:color w:val="000000"/>
                <w:szCs w:val="22"/>
              </w:rPr>
            </w:pPr>
            <w:r>
              <w:rPr>
                <w:b/>
                <w:color w:val="000000"/>
                <w:szCs w:val="22"/>
              </w:rPr>
              <w:t>10.</w:t>
            </w:r>
          </w:p>
        </w:tc>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19"/>
              <w:rPr>
                <w:color w:val="000000"/>
                <w:szCs w:val="22"/>
              </w:rPr>
            </w:pPr>
            <w:r w:rsidRPr="00D87EAC">
              <w:rPr>
                <w:color w:val="000000"/>
                <w:szCs w:val="22"/>
              </w:rPr>
              <w:t>Мастер-класс «Очумелые выходные»</w:t>
            </w:r>
          </w:p>
          <w:p w:rsidR="00D87EAC" w:rsidRPr="00D87EAC" w:rsidRDefault="00D87EAC" w:rsidP="00D87EAC">
            <w:pPr>
              <w:ind w:left="19"/>
              <w:rPr>
                <w:color w:val="000000"/>
                <w:szCs w:val="22"/>
              </w:rPr>
            </w:pPr>
            <w:r w:rsidRPr="00D87EAC">
              <w:rPr>
                <w:color w:val="000000"/>
                <w:szCs w:val="22"/>
              </w:rPr>
              <w:t>(поделки, фото – занимательных выходных с родителями)</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11"/>
              <w:jc w:val="center"/>
              <w:rPr>
                <w:i/>
                <w:color w:val="000000"/>
                <w:sz w:val="20"/>
                <w:szCs w:val="20"/>
              </w:rPr>
            </w:pPr>
            <w:r>
              <w:rPr>
                <w:i/>
                <w:color w:val="000000"/>
                <w:sz w:val="20"/>
                <w:szCs w:val="20"/>
              </w:rPr>
              <w:t>Июн</w:t>
            </w:r>
            <w:r w:rsidRPr="00D87EAC">
              <w:rPr>
                <w:i/>
                <w:color w:val="000000"/>
                <w:sz w:val="20"/>
                <w:szCs w:val="20"/>
              </w:rPr>
              <w:t>ь 2023</w:t>
            </w:r>
          </w:p>
        </w:tc>
        <w:tc>
          <w:tcPr>
            <w:tcW w:w="1701" w:type="dxa"/>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69" w:right="54"/>
              <w:jc w:val="center"/>
              <w:rPr>
                <w:i/>
                <w:color w:val="000000"/>
                <w:sz w:val="20"/>
                <w:szCs w:val="20"/>
              </w:rPr>
            </w:pPr>
            <w:r w:rsidRPr="00D87EAC">
              <w:rPr>
                <w:i/>
                <w:color w:val="000000"/>
                <w:sz w:val="20"/>
                <w:szCs w:val="20"/>
              </w:rPr>
              <w:t>Воспитатели</w:t>
            </w:r>
          </w:p>
        </w:tc>
      </w:tr>
      <w:tr w:rsidR="00D87EAC" w:rsidRPr="00D87EAC" w:rsidTr="00F3398F">
        <w:tc>
          <w:tcPr>
            <w:tcW w:w="56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D87EAC" w:rsidRPr="00D87EAC" w:rsidRDefault="00F3398F" w:rsidP="00F3398F">
            <w:pPr>
              <w:spacing w:after="16"/>
              <w:contextualSpacing/>
              <w:rPr>
                <w:b/>
                <w:color w:val="000000"/>
                <w:szCs w:val="22"/>
              </w:rPr>
            </w:pPr>
            <w:r>
              <w:rPr>
                <w:b/>
                <w:color w:val="000000"/>
                <w:szCs w:val="22"/>
              </w:rPr>
              <w:t>11.</w:t>
            </w:r>
          </w:p>
        </w:tc>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19"/>
              <w:rPr>
                <w:color w:val="000000"/>
                <w:szCs w:val="22"/>
              </w:rPr>
            </w:pPr>
            <w:r w:rsidRPr="00D87EAC">
              <w:rPr>
                <w:color w:val="000000"/>
                <w:szCs w:val="22"/>
              </w:rPr>
              <w:t>Торжественный утренник «День знаний»</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11"/>
              <w:jc w:val="center"/>
              <w:rPr>
                <w:i/>
                <w:color w:val="000000"/>
                <w:sz w:val="20"/>
                <w:szCs w:val="20"/>
              </w:rPr>
            </w:pPr>
            <w:r w:rsidRPr="00D87EAC">
              <w:rPr>
                <w:i/>
                <w:color w:val="000000"/>
                <w:sz w:val="20"/>
                <w:szCs w:val="20"/>
              </w:rPr>
              <w:t>Сентябрь 2023</w:t>
            </w:r>
          </w:p>
        </w:tc>
        <w:tc>
          <w:tcPr>
            <w:tcW w:w="1701" w:type="dxa"/>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69" w:right="54"/>
              <w:jc w:val="center"/>
              <w:rPr>
                <w:i/>
                <w:color w:val="000000"/>
                <w:sz w:val="20"/>
                <w:szCs w:val="20"/>
              </w:rPr>
            </w:pPr>
            <w:r w:rsidRPr="00D87EAC">
              <w:rPr>
                <w:i/>
                <w:color w:val="000000"/>
                <w:sz w:val="20"/>
                <w:szCs w:val="20"/>
              </w:rPr>
              <w:t>Музыкаль</w:t>
            </w:r>
            <w:r w:rsidR="00702A06">
              <w:rPr>
                <w:i/>
                <w:color w:val="000000"/>
                <w:sz w:val="20"/>
                <w:szCs w:val="20"/>
              </w:rPr>
              <w:t>ный</w:t>
            </w:r>
            <w:r w:rsidRPr="00D87EAC">
              <w:rPr>
                <w:i/>
                <w:color w:val="000000"/>
                <w:sz w:val="20"/>
                <w:szCs w:val="20"/>
              </w:rPr>
              <w:t xml:space="preserve"> руководите</w:t>
            </w:r>
            <w:r w:rsidR="00702A06">
              <w:rPr>
                <w:i/>
                <w:color w:val="000000"/>
                <w:sz w:val="20"/>
                <w:szCs w:val="20"/>
              </w:rPr>
              <w:t>ль</w:t>
            </w:r>
            <w:r w:rsidRPr="00D87EAC">
              <w:rPr>
                <w:i/>
                <w:color w:val="000000"/>
                <w:sz w:val="20"/>
                <w:szCs w:val="20"/>
              </w:rPr>
              <w:t>, воспитатели</w:t>
            </w:r>
          </w:p>
        </w:tc>
      </w:tr>
      <w:tr w:rsidR="00D87EAC" w:rsidRPr="00D87EAC" w:rsidTr="00F3398F">
        <w:tc>
          <w:tcPr>
            <w:tcW w:w="56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D87EAC" w:rsidRPr="00D87EAC" w:rsidRDefault="00F3398F" w:rsidP="00F3398F">
            <w:pPr>
              <w:spacing w:after="16"/>
              <w:contextualSpacing/>
              <w:rPr>
                <w:b/>
                <w:color w:val="000000"/>
                <w:szCs w:val="22"/>
              </w:rPr>
            </w:pPr>
            <w:r>
              <w:rPr>
                <w:b/>
                <w:color w:val="000000"/>
                <w:szCs w:val="22"/>
              </w:rPr>
              <w:t>12.</w:t>
            </w:r>
          </w:p>
        </w:tc>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19"/>
              <w:rPr>
                <w:color w:val="000000"/>
                <w:szCs w:val="22"/>
              </w:rPr>
            </w:pPr>
            <w:r w:rsidRPr="00D87EAC">
              <w:rPr>
                <w:color w:val="000000"/>
                <w:szCs w:val="22"/>
              </w:rPr>
              <w:t>Праздник «День дошкольного работника»</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11"/>
              <w:jc w:val="center"/>
              <w:rPr>
                <w:i/>
                <w:color w:val="000000"/>
                <w:sz w:val="20"/>
                <w:szCs w:val="20"/>
              </w:rPr>
            </w:pPr>
            <w:r w:rsidRPr="00D87EAC">
              <w:rPr>
                <w:i/>
                <w:color w:val="000000"/>
                <w:sz w:val="20"/>
                <w:szCs w:val="20"/>
              </w:rPr>
              <w:t>Сентябрь 2023</w:t>
            </w:r>
          </w:p>
        </w:tc>
        <w:tc>
          <w:tcPr>
            <w:tcW w:w="1701" w:type="dxa"/>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69" w:right="54"/>
              <w:jc w:val="center"/>
              <w:rPr>
                <w:i/>
                <w:color w:val="000000"/>
                <w:sz w:val="20"/>
                <w:szCs w:val="20"/>
              </w:rPr>
            </w:pPr>
            <w:r w:rsidRPr="00D87EAC">
              <w:rPr>
                <w:i/>
                <w:color w:val="000000"/>
                <w:sz w:val="20"/>
                <w:szCs w:val="20"/>
              </w:rPr>
              <w:t>Музыкальные руководители</w:t>
            </w:r>
          </w:p>
        </w:tc>
      </w:tr>
      <w:tr w:rsidR="00D87EAC" w:rsidRPr="00D87EAC" w:rsidTr="00F3398F">
        <w:tc>
          <w:tcPr>
            <w:tcW w:w="56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D87EAC" w:rsidRPr="00D87EAC" w:rsidRDefault="00F3398F" w:rsidP="00F3398F">
            <w:pPr>
              <w:spacing w:after="16"/>
              <w:contextualSpacing/>
              <w:rPr>
                <w:b/>
                <w:color w:val="000000"/>
                <w:szCs w:val="22"/>
              </w:rPr>
            </w:pPr>
            <w:r>
              <w:rPr>
                <w:b/>
                <w:color w:val="000000"/>
                <w:szCs w:val="22"/>
              </w:rPr>
              <w:t>13.</w:t>
            </w:r>
          </w:p>
        </w:tc>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19"/>
              <w:rPr>
                <w:color w:val="000000"/>
                <w:szCs w:val="22"/>
              </w:rPr>
            </w:pPr>
            <w:r w:rsidRPr="00D87EAC">
              <w:rPr>
                <w:color w:val="000000"/>
                <w:szCs w:val="22"/>
              </w:rPr>
              <w:t>Выставка поздравительных открыток «Мой любимый воспитатель!»</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11"/>
              <w:jc w:val="center"/>
              <w:rPr>
                <w:i/>
                <w:color w:val="000000"/>
                <w:sz w:val="20"/>
                <w:szCs w:val="20"/>
              </w:rPr>
            </w:pPr>
            <w:r w:rsidRPr="00D87EAC">
              <w:rPr>
                <w:i/>
                <w:color w:val="000000"/>
                <w:sz w:val="20"/>
                <w:szCs w:val="20"/>
              </w:rPr>
              <w:t>Сентябрь 2023</w:t>
            </w:r>
          </w:p>
        </w:tc>
        <w:tc>
          <w:tcPr>
            <w:tcW w:w="1701" w:type="dxa"/>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69" w:right="54"/>
              <w:jc w:val="center"/>
              <w:rPr>
                <w:i/>
                <w:color w:val="000000"/>
                <w:sz w:val="20"/>
                <w:szCs w:val="20"/>
              </w:rPr>
            </w:pPr>
            <w:r w:rsidRPr="00D87EAC">
              <w:rPr>
                <w:i/>
                <w:color w:val="000000"/>
                <w:sz w:val="20"/>
                <w:szCs w:val="20"/>
              </w:rPr>
              <w:t>Воспитатели</w:t>
            </w:r>
          </w:p>
        </w:tc>
      </w:tr>
      <w:tr w:rsidR="00D87EAC" w:rsidRPr="00D87EAC" w:rsidTr="00F3398F">
        <w:tc>
          <w:tcPr>
            <w:tcW w:w="56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D87EAC" w:rsidRPr="00D87EAC" w:rsidRDefault="00F3398F" w:rsidP="00F3398F">
            <w:pPr>
              <w:spacing w:after="16"/>
              <w:contextualSpacing/>
              <w:rPr>
                <w:b/>
                <w:color w:val="000000"/>
                <w:szCs w:val="22"/>
              </w:rPr>
            </w:pPr>
            <w:r>
              <w:rPr>
                <w:b/>
                <w:color w:val="000000"/>
                <w:szCs w:val="22"/>
              </w:rPr>
              <w:t>14.</w:t>
            </w:r>
          </w:p>
        </w:tc>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19"/>
              <w:rPr>
                <w:color w:val="000000"/>
                <w:szCs w:val="22"/>
              </w:rPr>
            </w:pPr>
            <w:r w:rsidRPr="00D87EAC">
              <w:rPr>
                <w:color w:val="000000"/>
                <w:szCs w:val="22"/>
              </w:rPr>
              <w:t>Выставка рисунков «Букет любимому воспитателю»;</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11"/>
              <w:jc w:val="center"/>
              <w:rPr>
                <w:i/>
                <w:color w:val="000000"/>
                <w:sz w:val="20"/>
                <w:szCs w:val="20"/>
              </w:rPr>
            </w:pPr>
            <w:r w:rsidRPr="00D87EAC">
              <w:rPr>
                <w:i/>
                <w:color w:val="000000"/>
                <w:sz w:val="20"/>
                <w:szCs w:val="20"/>
              </w:rPr>
              <w:t>Сентябрь 2023</w:t>
            </w:r>
          </w:p>
        </w:tc>
        <w:tc>
          <w:tcPr>
            <w:tcW w:w="1701" w:type="dxa"/>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69" w:right="54"/>
              <w:jc w:val="center"/>
              <w:rPr>
                <w:i/>
                <w:color w:val="000000"/>
                <w:sz w:val="20"/>
                <w:szCs w:val="20"/>
              </w:rPr>
            </w:pPr>
            <w:r w:rsidRPr="00D87EAC">
              <w:rPr>
                <w:i/>
                <w:color w:val="000000"/>
                <w:sz w:val="20"/>
                <w:szCs w:val="20"/>
              </w:rPr>
              <w:t>Воспитатели</w:t>
            </w:r>
          </w:p>
        </w:tc>
      </w:tr>
      <w:tr w:rsidR="00D87EAC" w:rsidRPr="00D87EAC" w:rsidTr="00F3398F">
        <w:tc>
          <w:tcPr>
            <w:tcW w:w="56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D87EAC" w:rsidRPr="00D87EAC" w:rsidRDefault="00F3398F" w:rsidP="00F3398F">
            <w:pPr>
              <w:spacing w:after="16"/>
              <w:contextualSpacing/>
              <w:rPr>
                <w:b/>
                <w:color w:val="000000"/>
                <w:szCs w:val="22"/>
              </w:rPr>
            </w:pPr>
            <w:r>
              <w:rPr>
                <w:b/>
                <w:color w:val="000000"/>
                <w:szCs w:val="22"/>
              </w:rPr>
              <w:t>15.</w:t>
            </w:r>
          </w:p>
        </w:tc>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19"/>
              <w:rPr>
                <w:color w:val="000000"/>
                <w:szCs w:val="22"/>
              </w:rPr>
            </w:pPr>
            <w:r w:rsidRPr="00D87EAC">
              <w:rPr>
                <w:color w:val="000000"/>
                <w:szCs w:val="22"/>
              </w:rPr>
              <w:t>С/р игры «Профессия воспитатель»</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11"/>
              <w:jc w:val="center"/>
              <w:rPr>
                <w:i/>
                <w:color w:val="000000"/>
                <w:sz w:val="20"/>
                <w:szCs w:val="20"/>
              </w:rPr>
            </w:pPr>
            <w:r w:rsidRPr="00D87EAC">
              <w:rPr>
                <w:i/>
                <w:color w:val="000000"/>
                <w:sz w:val="20"/>
                <w:szCs w:val="20"/>
              </w:rPr>
              <w:t>В течение года</w:t>
            </w:r>
          </w:p>
        </w:tc>
        <w:tc>
          <w:tcPr>
            <w:tcW w:w="1701" w:type="dxa"/>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69" w:right="54"/>
              <w:jc w:val="center"/>
              <w:rPr>
                <w:i/>
                <w:color w:val="000000"/>
                <w:sz w:val="20"/>
                <w:szCs w:val="20"/>
              </w:rPr>
            </w:pPr>
            <w:r w:rsidRPr="00D87EAC">
              <w:rPr>
                <w:i/>
                <w:color w:val="000000"/>
                <w:sz w:val="20"/>
                <w:szCs w:val="20"/>
              </w:rPr>
              <w:t>Воспитатели</w:t>
            </w:r>
          </w:p>
        </w:tc>
      </w:tr>
      <w:tr w:rsidR="00D87EAC" w:rsidRPr="00D87EAC" w:rsidTr="00F3398F">
        <w:tc>
          <w:tcPr>
            <w:tcW w:w="56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D87EAC" w:rsidRPr="00D87EAC" w:rsidRDefault="00F3398F" w:rsidP="00F3398F">
            <w:pPr>
              <w:spacing w:after="16"/>
              <w:contextualSpacing/>
              <w:rPr>
                <w:b/>
                <w:color w:val="000000"/>
                <w:szCs w:val="22"/>
              </w:rPr>
            </w:pPr>
            <w:r>
              <w:rPr>
                <w:b/>
                <w:color w:val="000000"/>
                <w:szCs w:val="22"/>
              </w:rPr>
              <w:t>16.</w:t>
            </w:r>
          </w:p>
        </w:tc>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19"/>
              <w:rPr>
                <w:color w:val="000000"/>
                <w:szCs w:val="22"/>
              </w:rPr>
            </w:pPr>
            <w:r w:rsidRPr="00D87EAC">
              <w:rPr>
                <w:color w:val="000000"/>
                <w:szCs w:val="22"/>
              </w:rPr>
              <w:t>Встречи с ветеранами педагогического труда</w:t>
            </w:r>
          </w:p>
          <w:p w:rsidR="00D87EAC" w:rsidRPr="00D87EAC" w:rsidRDefault="00D87EAC" w:rsidP="00D87EAC">
            <w:pPr>
              <w:ind w:left="19"/>
              <w:rPr>
                <w:color w:val="000000"/>
                <w:szCs w:val="22"/>
              </w:rPr>
            </w:pPr>
            <w:r w:rsidRPr="00D87EAC">
              <w:rPr>
                <w:color w:val="000000"/>
                <w:szCs w:val="22"/>
              </w:rPr>
              <w:t>«Не стареют душой ветераны»</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11"/>
              <w:jc w:val="center"/>
              <w:rPr>
                <w:i/>
                <w:color w:val="000000"/>
                <w:sz w:val="20"/>
                <w:szCs w:val="20"/>
              </w:rPr>
            </w:pPr>
            <w:r w:rsidRPr="00D87EAC">
              <w:rPr>
                <w:i/>
                <w:color w:val="000000"/>
                <w:sz w:val="20"/>
                <w:szCs w:val="20"/>
              </w:rPr>
              <w:t>Октябрь 2023</w:t>
            </w:r>
          </w:p>
        </w:tc>
        <w:tc>
          <w:tcPr>
            <w:tcW w:w="1701" w:type="dxa"/>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69" w:right="54"/>
              <w:jc w:val="center"/>
              <w:rPr>
                <w:i/>
                <w:color w:val="000000"/>
                <w:sz w:val="20"/>
                <w:szCs w:val="20"/>
              </w:rPr>
            </w:pPr>
            <w:r w:rsidRPr="00D87EAC">
              <w:rPr>
                <w:i/>
                <w:color w:val="000000"/>
                <w:sz w:val="20"/>
                <w:szCs w:val="20"/>
              </w:rPr>
              <w:t>Воспитатели</w:t>
            </w:r>
          </w:p>
        </w:tc>
      </w:tr>
      <w:tr w:rsidR="00D87EAC" w:rsidRPr="00D87EAC" w:rsidTr="00F3398F">
        <w:tc>
          <w:tcPr>
            <w:tcW w:w="56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D87EAC" w:rsidRPr="00D87EAC" w:rsidRDefault="00F3398F" w:rsidP="00F3398F">
            <w:pPr>
              <w:spacing w:after="16"/>
              <w:contextualSpacing/>
              <w:rPr>
                <w:b/>
                <w:color w:val="000000"/>
                <w:szCs w:val="22"/>
              </w:rPr>
            </w:pPr>
            <w:r>
              <w:rPr>
                <w:b/>
                <w:color w:val="000000"/>
                <w:szCs w:val="22"/>
              </w:rPr>
              <w:t>17.</w:t>
            </w:r>
          </w:p>
        </w:tc>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19"/>
              <w:rPr>
                <w:color w:val="000000"/>
                <w:szCs w:val="22"/>
              </w:rPr>
            </w:pPr>
            <w:r w:rsidRPr="00D87EAC">
              <w:rPr>
                <w:color w:val="000000"/>
                <w:szCs w:val="22"/>
              </w:rPr>
              <w:t>Детский исследовательский проект «Кто такой воспитатель»</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11"/>
              <w:jc w:val="center"/>
              <w:rPr>
                <w:i/>
                <w:color w:val="000000"/>
                <w:sz w:val="20"/>
                <w:szCs w:val="20"/>
              </w:rPr>
            </w:pPr>
            <w:r w:rsidRPr="00D87EAC">
              <w:rPr>
                <w:i/>
                <w:color w:val="000000"/>
                <w:sz w:val="20"/>
                <w:szCs w:val="20"/>
              </w:rPr>
              <w:t>Ноябрь 2023</w:t>
            </w:r>
          </w:p>
        </w:tc>
        <w:tc>
          <w:tcPr>
            <w:tcW w:w="1701" w:type="dxa"/>
            <w:tcBorders>
              <w:top w:val="single" w:sz="4" w:space="0" w:color="000000"/>
              <w:left w:val="single" w:sz="4" w:space="0" w:color="000000"/>
              <w:bottom w:val="single" w:sz="4" w:space="0" w:color="000000"/>
              <w:right w:val="single" w:sz="4" w:space="0" w:color="000000"/>
            </w:tcBorders>
            <w:vAlign w:val="center"/>
          </w:tcPr>
          <w:p w:rsidR="00D87EAC" w:rsidRPr="00D87EAC" w:rsidRDefault="00F3398F" w:rsidP="00D87EAC">
            <w:pPr>
              <w:ind w:left="69" w:right="54"/>
              <w:jc w:val="center"/>
              <w:rPr>
                <w:i/>
                <w:color w:val="000000"/>
                <w:sz w:val="20"/>
                <w:szCs w:val="20"/>
              </w:rPr>
            </w:pPr>
            <w:r w:rsidRPr="00D87EAC">
              <w:rPr>
                <w:i/>
                <w:color w:val="000000"/>
                <w:sz w:val="20"/>
                <w:szCs w:val="20"/>
              </w:rPr>
              <w:t xml:space="preserve">Педагоги </w:t>
            </w:r>
            <w:r>
              <w:rPr>
                <w:i/>
                <w:color w:val="000000"/>
                <w:sz w:val="20"/>
                <w:szCs w:val="20"/>
              </w:rPr>
              <w:br/>
            </w:r>
            <w:r w:rsidRPr="00D87EAC">
              <w:rPr>
                <w:i/>
                <w:color w:val="000000"/>
                <w:sz w:val="20"/>
                <w:szCs w:val="20"/>
              </w:rPr>
              <w:t>подготовитель</w:t>
            </w:r>
            <w:r>
              <w:rPr>
                <w:i/>
                <w:color w:val="000000"/>
                <w:sz w:val="20"/>
                <w:szCs w:val="20"/>
              </w:rPr>
              <w:t>ной</w:t>
            </w:r>
            <w:r w:rsidRPr="00D87EAC">
              <w:rPr>
                <w:i/>
                <w:color w:val="000000"/>
                <w:sz w:val="20"/>
                <w:szCs w:val="20"/>
              </w:rPr>
              <w:t xml:space="preserve"> </w:t>
            </w:r>
            <w:r>
              <w:rPr>
                <w:i/>
                <w:color w:val="000000"/>
                <w:sz w:val="20"/>
                <w:szCs w:val="20"/>
              </w:rPr>
              <w:br/>
            </w:r>
            <w:r w:rsidRPr="00D87EAC">
              <w:rPr>
                <w:i/>
                <w:color w:val="000000"/>
                <w:sz w:val="20"/>
                <w:szCs w:val="20"/>
              </w:rPr>
              <w:lastRenderedPageBreak/>
              <w:t>групп</w:t>
            </w:r>
            <w:r>
              <w:rPr>
                <w:i/>
                <w:color w:val="000000"/>
                <w:sz w:val="20"/>
                <w:szCs w:val="20"/>
              </w:rPr>
              <w:t>ы</w:t>
            </w:r>
          </w:p>
        </w:tc>
      </w:tr>
      <w:tr w:rsidR="00D87EAC" w:rsidRPr="00D87EAC" w:rsidTr="00F3398F">
        <w:tc>
          <w:tcPr>
            <w:tcW w:w="56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D87EAC" w:rsidRPr="00D87EAC" w:rsidRDefault="00F3398F" w:rsidP="00F3398F">
            <w:pPr>
              <w:spacing w:after="16"/>
              <w:contextualSpacing/>
              <w:rPr>
                <w:b/>
                <w:color w:val="000000"/>
                <w:szCs w:val="22"/>
              </w:rPr>
            </w:pPr>
            <w:r>
              <w:rPr>
                <w:b/>
                <w:color w:val="000000"/>
                <w:szCs w:val="22"/>
              </w:rPr>
              <w:lastRenderedPageBreak/>
              <w:t>18.</w:t>
            </w:r>
          </w:p>
        </w:tc>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19"/>
              <w:rPr>
                <w:color w:val="000000"/>
                <w:szCs w:val="22"/>
              </w:rPr>
            </w:pPr>
            <w:r w:rsidRPr="00D87EAC">
              <w:rPr>
                <w:color w:val="000000"/>
                <w:szCs w:val="22"/>
              </w:rPr>
              <w:t>«Литературная гостиная» Посещение мероприятий детской библиотеки</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11"/>
              <w:jc w:val="center"/>
              <w:rPr>
                <w:i/>
                <w:color w:val="000000"/>
                <w:sz w:val="20"/>
                <w:szCs w:val="20"/>
              </w:rPr>
            </w:pPr>
            <w:r w:rsidRPr="00D87EAC">
              <w:rPr>
                <w:i/>
                <w:color w:val="000000"/>
                <w:sz w:val="20"/>
                <w:szCs w:val="20"/>
              </w:rPr>
              <w:t>В течение года</w:t>
            </w:r>
          </w:p>
        </w:tc>
        <w:tc>
          <w:tcPr>
            <w:tcW w:w="1701" w:type="dxa"/>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69" w:right="54"/>
              <w:jc w:val="center"/>
              <w:rPr>
                <w:i/>
                <w:color w:val="000000"/>
                <w:sz w:val="20"/>
                <w:szCs w:val="20"/>
              </w:rPr>
            </w:pPr>
            <w:r w:rsidRPr="00D87EAC">
              <w:rPr>
                <w:i/>
                <w:color w:val="000000"/>
                <w:sz w:val="20"/>
                <w:szCs w:val="20"/>
              </w:rPr>
              <w:t>Специалисты</w:t>
            </w:r>
          </w:p>
        </w:tc>
      </w:tr>
      <w:tr w:rsidR="00D87EAC" w:rsidRPr="00D87EAC" w:rsidTr="00F3398F">
        <w:tc>
          <w:tcPr>
            <w:tcW w:w="10491" w:type="dxa"/>
            <w:gridSpan w:val="6"/>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D87EAC" w:rsidRPr="00D87EAC" w:rsidRDefault="00D87EAC" w:rsidP="00D87EAC">
            <w:pPr>
              <w:ind w:left="69" w:right="54"/>
              <w:jc w:val="center"/>
              <w:rPr>
                <w:b/>
                <w:color w:val="000000"/>
                <w:szCs w:val="22"/>
              </w:rPr>
            </w:pPr>
            <w:r w:rsidRPr="00D87EAC">
              <w:rPr>
                <w:b/>
                <w:color w:val="000000"/>
                <w:szCs w:val="22"/>
              </w:rPr>
              <w:t>Работа с родителями</w:t>
            </w:r>
          </w:p>
        </w:tc>
      </w:tr>
      <w:tr w:rsidR="002056D8" w:rsidRPr="00D87EAC" w:rsidTr="002056D8">
        <w:tc>
          <w:tcPr>
            <w:tcW w:w="56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D87EAC" w:rsidRPr="00D87EAC" w:rsidRDefault="00F3398F" w:rsidP="00F3398F">
            <w:pPr>
              <w:spacing w:after="16"/>
              <w:ind w:left="142"/>
              <w:contextualSpacing/>
              <w:jc w:val="center"/>
              <w:rPr>
                <w:b/>
                <w:color w:val="000000"/>
                <w:szCs w:val="22"/>
              </w:rPr>
            </w:pPr>
            <w:r w:rsidRPr="00F3398F">
              <w:rPr>
                <w:b/>
                <w:color w:val="000000"/>
                <w:szCs w:val="22"/>
              </w:rPr>
              <w:t>1.</w:t>
            </w:r>
          </w:p>
        </w:tc>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19"/>
              <w:rPr>
                <w:color w:val="000000"/>
                <w:szCs w:val="22"/>
              </w:rPr>
            </w:pPr>
            <w:r w:rsidRPr="00D87EAC">
              <w:rPr>
                <w:color w:val="000000"/>
                <w:szCs w:val="22"/>
              </w:rPr>
              <w:t>Оформление родительского уголка на тему «Год педагога и наставника»</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11"/>
              <w:rPr>
                <w:i/>
                <w:color w:val="000000"/>
                <w:sz w:val="20"/>
                <w:szCs w:val="20"/>
              </w:rPr>
            </w:pPr>
            <w:r w:rsidRPr="00D87EAC">
              <w:rPr>
                <w:i/>
                <w:color w:val="000000"/>
                <w:sz w:val="20"/>
                <w:szCs w:val="20"/>
              </w:rPr>
              <w:t>Обновление в течение года</w:t>
            </w:r>
          </w:p>
        </w:tc>
        <w:tc>
          <w:tcPr>
            <w:tcW w:w="1701" w:type="dxa"/>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69" w:right="54"/>
              <w:rPr>
                <w:i/>
                <w:color w:val="000000"/>
                <w:sz w:val="20"/>
                <w:szCs w:val="20"/>
              </w:rPr>
            </w:pPr>
            <w:r w:rsidRPr="00D87EAC">
              <w:rPr>
                <w:i/>
                <w:color w:val="000000"/>
                <w:sz w:val="20"/>
                <w:szCs w:val="20"/>
              </w:rPr>
              <w:t>Воспитатели</w:t>
            </w:r>
          </w:p>
        </w:tc>
      </w:tr>
      <w:tr w:rsidR="002056D8" w:rsidRPr="00D87EAC" w:rsidTr="002056D8">
        <w:tc>
          <w:tcPr>
            <w:tcW w:w="56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D87EAC" w:rsidRPr="00D87EAC" w:rsidRDefault="00F3398F" w:rsidP="00F3398F">
            <w:pPr>
              <w:spacing w:after="16"/>
              <w:contextualSpacing/>
              <w:jc w:val="center"/>
              <w:rPr>
                <w:b/>
                <w:color w:val="000000"/>
                <w:szCs w:val="22"/>
              </w:rPr>
            </w:pPr>
            <w:r w:rsidRPr="00F3398F">
              <w:rPr>
                <w:b/>
                <w:color w:val="000000"/>
                <w:szCs w:val="22"/>
              </w:rPr>
              <w:t>2.</w:t>
            </w:r>
          </w:p>
        </w:tc>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2056D8">
            <w:pPr>
              <w:ind w:left="19"/>
              <w:rPr>
                <w:color w:val="000000"/>
                <w:szCs w:val="22"/>
              </w:rPr>
            </w:pPr>
            <w:r w:rsidRPr="00D87EAC">
              <w:rPr>
                <w:color w:val="000000"/>
                <w:szCs w:val="22"/>
              </w:rPr>
              <w:t>Тематическая беседа на родительском</w:t>
            </w:r>
            <w:r w:rsidR="002056D8">
              <w:rPr>
                <w:color w:val="000000"/>
                <w:szCs w:val="22"/>
              </w:rPr>
              <w:t xml:space="preserve"> </w:t>
            </w:r>
            <w:r w:rsidRPr="00D87EAC">
              <w:rPr>
                <w:color w:val="000000"/>
                <w:szCs w:val="22"/>
              </w:rPr>
              <w:t>собрании «О семье и семейном воспитании»</w:t>
            </w:r>
          </w:p>
          <w:p w:rsidR="00D87EAC" w:rsidRPr="00D87EAC" w:rsidRDefault="00D87EAC" w:rsidP="00D87EAC">
            <w:pPr>
              <w:ind w:left="19"/>
              <w:rPr>
                <w:color w:val="000000"/>
                <w:szCs w:val="22"/>
              </w:rPr>
            </w:pPr>
            <w:r w:rsidRPr="00D87EAC">
              <w:rPr>
                <w:color w:val="000000"/>
                <w:szCs w:val="22"/>
              </w:rPr>
              <w:t>Педагогическое просвещение родителей</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11"/>
              <w:rPr>
                <w:i/>
                <w:color w:val="000000"/>
                <w:sz w:val="20"/>
                <w:szCs w:val="20"/>
              </w:rPr>
            </w:pPr>
            <w:r w:rsidRPr="00D87EAC">
              <w:rPr>
                <w:i/>
                <w:color w:val="000000"/>
                <w:sz w:val="20"/>
                <w:szCs w:val="20"/>
              </w:rPr>
              <w:t xml:space="preserve">По плану </w:t>
            </w:r>
          </w:p>
        </w:tc>
        <w:tc>
          <w:tcPr>
            <w:tcW w:w="1701" w:type="dxa"/>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69" w:right="54"/>
              <w:rPr>
                <w:i/>
                <w:color w:val="000000"/>
                <w:sz w:val="20"/>
                <w:szCs w:val="20"/>
              </w:rPr>
            </w:pPr>
            <w:r w:rsidRPr="00D87EAC">
              <w:rPr>
                <w:i/>
                <w:color w:val="000000"/>
                <w:sz w:val="20"/>
                <w:szCs w:val="20"/>
              </w:rPr>
              <w:t>Воспитатели</w:t>
            </w:r>
          </w:p>
        </w:tc>
      </w:tr>
      <w:tr w:rsidR="002056D8" w:rsidRPr="00D87EAC" w:rsidTr="002056D8">
        <w:tc>
          <w:tcPr>
            <w:tcW w:w="56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D87EAC" w:rsidRPr="00D87EAC" w:rsidRDefault="00F3398F" w:rsidP="00F3398F">
            <w:pPr>
              <w:spacing w:after="16"/>
              <w:contextualSpacing/>
              <w:jc w:val="center"/>
              <w:rPr>
                <w:b/>
                <w:color w:val="000000"/>
                <w:szCs w:val="22"/>
              </w:rPr>
            </w:pPr>
            <w:r w:rsidRPr="00F3398F">
              <w:rPr>
                <w:b/>
                <w:color w:val="000000"/>
                <w:szCs w:val="22"/>
              </w:rPr>
              <w:t>3.</w:t>
            </w:r>
          </w:p>
        </w:tc>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19"/>
              <w:rPr>
                <w:color w:val="000000"/>
                <w:szCs w:val="22"/>
              </w:rPr>
            </w:pPr>
            <w:r w:rsidRPr="00D87EAC">
              <w:rPr>
                <w:color w:val="000000"/>
                <w:szCs w:val="22"/>
              </w:rPr>
              <w:t>1 июня – День защиты детей. Праздник с родителями</w:t>
            </w:r>
          </w:p>
          <w:p w:rsidR="00D87EAC" w:rsidRPr="00D87EAC" w:rsidRDefault="00D87EAC" w:rsidP="00D87EAC">
            <w:pPr>
              <w:ind w:left="19"/>
              <w:rPr>
                <w:color w:val="000000"/>
                <w:szCs w:val="22"/>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11"/>
              <w:rPr>
                <w:i/>
                <w:color w:val="000000"/>
                <w:sz w:val="20"/>
                <w:szCs w:val="20"/>
              </w:rPr>
            </w:pPr>
            <w:r w:rsidRPr="00D87EAC">
              <w:rPr>
                <w:i/>
                <w:color w:val="000000"/>
                <w:sz w:val="20"/>
                <w:szCs w:val="20"/>
              </w:rPr>
              <w:t>Июнь 2023</w:t>
            </w:r>
          </w:p>
        </w:tc>
        <w:tc>
          <w:tcPr>
            <w:tcW w:w="1701" w:type="dxa"/>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69" w:right="54"/>
              <w:rPr>
                <w:i/>
                <w:color w:val="000000"/>
                <w:sz w:val="20"/>
                <w:szCs w:val="20"/>
              </w:rPr>
            </w:pPr>
            <w:r w:rsidRPr="00D87EAC">
              <w:rPr>
                <w:i/>
                <w:color w:val="000000"/>
                <w:sz w:val="20"/>
                <w:szCs w:val="20"/>
              </w:rPr>
              <w:t>Педагоги ДОУ</w:t>
            </w:r>
          </w:p>
        </w:tc>
      </w:tr>
      <w:tr w:rsidR="002056D8" w:rsidRPr="00D87EAC" w:rsidTr="002056D8">
        <w:tc>
          <w:tcPr>
            <w:tcW w:w="56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D87EAC" w:rsidRPr="00D87EAC" w:rsidRDefault="00F3398F" w:rsidP="00D87EAC">
            <w:pPr>
              <w:spacing w:after="16"/>
              <w:ind w:left="1080"/>
              <w:rPr>
                <w:color w:val="000000"/>
                <w:szCs w:val="22"/>
              </w:rPr>
            </w:pPr>
            <w:r>
              <w:rPr>
                <w:color w:val="000000"/>
                <w:szCs w:val="22"/>
              </w:rPr>
              <w:t>4.</w:t>
            </w:r>
          </w:p>
        </w:tc>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19"/>
              <w:rPr>
                <w:color w:val="000000"/>
                <w:szCs w:val="22"/>
              </w:rPr>
            </w:pPr>
            <w:r w:rsidRPr="00D87EAC">
              <w:rPr>
                <w:color w:val="000000"/>
                <w:szCs w:val="22"/>
              </w:rPr>
              <w:t>Акция - пожелание любимому</w:t>
            </w:r>
          </w:p>
          <w:p w:rsidR="00D87EAC" w:rsidRPr="00D87EAC" w:rsidRDefault="00D87EAC" w:rsidP="00D87EAC">
            <w:pPr>
              <w:ind w:left="19"/>
              <w:rPr>
                <w:color w:val="000000"/>
                <w:szCs w:val="22"/>
              </w:rPr>
            </w:pPr>
            <w:r w:rsidRPr="00D87EAC">
              <w:rPr>
                <w:color w:val="000000"/>
                <w:szCs w:val="22"/>
              </w:rPr>
              <w:t xml:space="preserve"> воспитателю</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11"/>
              <w:rPr>
                <w:i/>
                <w:color w:val="000000"/>
                <w:sz w:val="20"/>
                <w:szCs w:val="20"/>
              </w:rPr>
            </w:pPr>
            <w:r w:rsidRPr="00D87EAC">
              <w:rPr>
                <w:i/>
                <w:color w:val="000000"/>
                <w:sz w:val="20"/>
                <w:szCs w:val="20"/>
              </w:rPr>
              <w:t>Сентябрь 2023</w:t>
            </w:r>
          </w:p>
        </w:tc>
        <w:tc>
          <w:tcPr>
            <w:tcW w:w="1701" w:type="dxa"/>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69" w:right="54"/>
              <w:rPr>
                <w:i/>
                <w:color w:val="000000"/>
                <w:sz w:val="20"/>
                <w:szCs w:val="20"/>
              </w:rPr>
            </w:pPr>
            <w:r w:rsidRPr="00D87EAC">
              <w:rPr>
                <w:i/>
                <w:color w:val="000000"/>
                <w:sz w:val="20"/>
                <w:szCs w:val="20"/>
              </w:rPr>
              <w:t>Воспитатели</w:t>
            </w:r>
          </w:p>
        </w:tc>
      </w:tr>
      <w:tr w:rsidR="00D87EAC" w:rsidRPr="00D87EAC" w:rsidTr="002056D8">
        <w:tc>
          <w:tcPr>
            <w:tcW w:w="10491" w:type="dxa"/>
            <w:gridSpan w:val="6"/>
            <w:tcBorders>
              <w:top w:val="single" w:sz="4" w:space="0" w:color="000000"/>
              <w:left w:val="single" w:sz="4" w:space="0" w:color="000000"/>
              <w:bottom w:val="single" w:sz="4" w:space="0" w:color="000000"/>
            </w:tcBorders>
            <w:shd w:val="clear" w:color="auto" w:fill="FDE9D9" w:themeFill="accent6" w:themeFillTint="33"/>
            <w:vAlign w:val="center"/>
          </w:tcPr>
          <w:p w:rsidR="00D87EAC" w:rsidRPr="00D87EAC" w:rsidRDefault="00D87EAC" w:rsidP="00D87EAC">
            <w:pPr>
              <w:ind w:right="54"/>
              <w:jc w:val="center"/>
              <w:rPr>
                <w:b/>
                <w:color w:val="000000"/>
                <w:szCs w:val="22"/>
              </w:rPr>
            </w:pPr>
            <w:r w:rsidRPr="00D87EAC">
              <w:rPr>
                <w:b/>
                <w:color w:val="000000"/>
                <w:szCs w:val="22"/>
              </w:rPr>
              <w:t>Работа с педагогами</w:t>
            </w:r>
          </w:p>
        </w:tc>
      </w:tr>
      <w:tr w:rsidR="00D87EAC" w:rsidRPr="00D87EAC" w:rsidTr="002056D8">
        <w:trPr>
          <w:trHeight w:val="556"/>
        </w:trPr>
        <w:tc>
          <w:tcPr>
            <w:tcW w:w="56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2056D8" w:rsidRPr="002056D8" w:rsidRDefault="002056D8" w:rsidP="002056D8">
            <w:pPr>
              <w:spacing w:after="16"/>
              <w:ind w:left="391"/>
              <w:contextualSpacing/>
              <w:jc w:val="center"/>
              <w:rPr>
                <w:b/>
                <w:color w:val="000000"/>
                <w:szCs w:val="22"/>
              </w:rPr>
            </w:pPr>
          </w:p>
          <w:p w:rsidR="00D87EAC" w:rsidRPr="002056D8" w:rsidRDefault="002056D8" w:rsidP="002056D8">
            <w:pPr>
              <w:jc w:val="center"/>
              <w:rPr>
                <w:b/>
                <w:szCs w:val="22"/>
              </w:rPr>
            </w:pPr>
            <w:r w:rsidRPr="002056D8">
              <w:rPr>
                <w:b/>
                <w:szCs w:val="22"/>
              </w:rPr>
              <w:t>1.</w:t>
            </w:r>
          </w:p>
        </w:tc>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2056D8">
            <w:pPr>
              <w:rPr>
                <w:color w:val="000000"/>
                <w:szCs w:val="22"/>
              </w:rPr>
            </w:pPr>
            <w:r w:rsidRPr="00D87EAC">
              <w:rPr>
                <w:color w:val="000000"/>
                <w:szCs w:val="22"/>
              </w:rPr>
              <w:t>Фестиваль педагогических идей «Педагог и наставник – шаги к успеху»</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2056D8">
            <w:pPr>
              <w:rPr>
                <w:i/>
                <w:color w:val="000000"/>
                <w:sz w:val="20"/>
                <w:szCs w:val="20"/>
              </w:rPr>
            </w:pPr>
            <w:r w:rsidRPr="00D87EAC">
              <w:rPr>
                <w:i/>
                <w:color w:val="000000"/>
                <w:sz w:val="20"/>
                <w:szCs w:val="20"/>
              </w:rPr>
              <w:t>Февраль – август 2023</w:t>
            </w:r>
          </w:p>
        </w:tc>
        <w:tc>
          <w:tcPr>
            <w:tcW w:w="1701" w:type="dxa"/>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2056D8">
            <w:pPr>
              <w:jc w:val="center"/>
              <w:rPr>
                <w:i/>
                <w:color w:val="000000"/>
                <w:sz w:val="20"/>
                <w:szCs w:val="20"/>
              </w:rPr>
            </w:pPr>
            <w:r w:rsidRPr="00D87EAC">
              <w:rPr>
                <w:i/>
                <w:color w:val="000000"/>
                <w:sz w:val="20"/>
                <w:szCs w:val="20"/>
              </w:rPr>
              <w:t xml:space="preserve">Старший </w:t>
            </w:r>
            <w:r w:rsidR="002056D8">
              <w:rPr>
                <w:i/>
                <w:color w:val="000000"/>
                <w:sz w:val="20"/>
                <w:szCs w:val="20"/>
              </w:rPr>
              <w:br/>
            </w:r>
            <w:r w:rsidRPr="00D87EAC">
              <w:rPr>
                <w:i/>
                <w:color w:val="000000"/>
                <w:sz w:val="20"/>
                <w:szCs w:val="20"/>
              </w:rPr>
              <w:t xml:space="preserve">воспитатель </w:t>
            </w:r>
          </w:p>
        </w:tc>
      </w:tr>
      <w:tr w:rsidR="00D87EAC" w:rsidRPr="00D87EAC" w:rsidTr="002056D8">
        <w:tc>
          <w:tcPr>
            <w:tcW w:w="56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D87EAC" w:rsidRPr="00D87EAC" w:rsidRDefault="002056D8" w:rsidP="002056D8">
            <w:pPr>
              <w:spacing w:after="16"/>
              <w:contextualSpacing/>
              <w:jc w:val="center"/>
              <w:rPr>
                <w:b/>
                <w:color w:val="000000"/>
                <w:szCs w:val="22"/>
              </w:rPr>
            </w:pPr>
            <w:r w:rsidRPr="002056D8">
              <w:rPr>
                <w:b/>
                <w:color w:val="000000"/>
                <w:szCs w:val="22"/>
              </w:rPr>
              <w:t>2.</w:t>
            </w:r>
          </w:p>
        </w:tc>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2056D8">
            <w:pPr>
              <w:ind w:left="19"/>
              <w:rPr>
                <w:color w:val="000000"/>
                <w:szCs w:val="22"/>
              </w:rPr>
            </w:pPr>
            <w:r w:rsidRPr="00D87EAC">
              <w:rPr>
                <w:color w:val="000000"/>
                <w:szCs w:val="22"/>
              </w:rPr>
              <w:t xml:space="preserve">Выпуск видеороликов </w:t>
            </w:r>
            <w:r w:rsidR="002056D8">
              <w:rPr>
                <w:color w:val="000000"/>
                <w:szCs w:val="22"/>
              </w:rPr>
              <w:t xml:space="preserve"> </w:t>
            </w:r>
            <w:r w:rsidRPr="00D87EAC">
              <w:rPr>
                <w:color w:val="000000"/>
                <w:szCs w:val="22"/>
              </w:rPr>
              <w:t>"Я - воспитатель".</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2056D8">
            <w:pPr>
              <w:ind w:left="11"/>
              <w:jc w:val="center"/>
              <w:rPr>
                <w:i/>
                <w:color w:val="000000"/>
                <w:sz w:val="20"/>
                <w:szCs w:val="20"/>
              </w:rPr>
            </w:pPr>
            <w:r w:rsidRPr="00D87EAC">
              <w:rPr>
                <w:i/>
                <w:color w:val="000000"/>
                <w:sz w:val="20"/>
                <w:szCs w:val="20"/>
              </w:rPr>
              <w:t>Февраль-Август 2023</w:t>
            </w:r>
          </w:p>
        </w:tc>
        <w:tc>
          <w:tcPr>
            <w:tcW w:w="1701" w:type="dxa"/>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2056D8">
            <w:pPr>
              <w:ind w:right="54"/>
              <w:jc w:val="center"/>
              <w:rPr>
                <w:i/>
                <w:color w:val="000000"/>
                <w:sz w:val="20"/>
                <w:szCs w:val="20"/>
              </w:rPr>
            </w:pPr>
            <w:r w:rsidRPr="00D87EAC">
              <w:rPr>
                <w:i/>
                <w:color w:val="000000"/>
                <w:sz w:val="20"/>
                <w:szCs w:val="20"/>
              </w:rPr>
              <w:t>Педагоги ДОУ</w:t>
            </w:r>
          </w:p>
        </w:tc>
      </w:tr>
      <w:tr w:rsidR="00D87EAC" w:rsidRPr="00D87EAC" w:rsidTr="002056D8">
        <w:tc>
          <w:tcPr>
            <w:tcW w:w="56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D87EAC" w:rsidRPr="00D87EAC" w:rsidRDefault="002056D8" w:rsidP="002056D8">
            <w:pPr>
              <w:spacing w:after="16"/>
              <w:contextualSpacing/>
              <w:jc w:val="center"/>
              <w:rPr>
                <w:b/>
                <w:color w:val="000000"/>
                <w:szCs w:val="22"/>
              </w:rPr>
            </w:pPr>
            <w:r w:rsidRPr="002056D8">
              <w:rPr>
                <w:b/>
                <w:color w:val="000000"/>
                <w:szCs w:val="22"/>
              </w:rPr>
              <w:t>3.</w:t>
            </w:r>
          </w:p>
        </w:tc>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19"/>
              <w:rPr>
                <w:color w:val="000000"/>
                <w:szCs w:val="22"/>
              </w:rPr>
            </w:pPr>
            <w:r w:rsidRPr="00D87EAC">
              <w:rPr>
                <w:color w:val="000000"/>
                <w:szCs w:val="22"/>
              </w:rPr>
              <w:t>Ведение личных сайтов педагогов</w:t>
            </w:r>
          </w:p>
          <w:p w:rsidR="00D87EAC" w:rsidRPr="00D87EAC" w:rsidRDefault="00D87EAC" w:rsidP="00D87EAC">
            <w:pPr>
              <w:ind w:left="19"/>
              <w:rPr>
                <w:color w:val="000000"/>
                <w:szCs w:val="22"/>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2056D8">
            <w:pPr>
              <w:ind w:left="11"/>
              <w:jc w:val="center"/>
              <w:rPr>
                <w:i/>
                <w:color w:val="000000"/>
                <w:sz w:val="20"/>
                <w:szCs w:val="20"/>
              </w:rPr>
            </w:pPr>
            <w:r w:rsidRPr="00D87EAC">
              <w:rPr>
                <w:i/>
                <w:color w:val="000000"/>
                <w:sz w:val="20"/>
                <w:szCs w:val="20"/>
              </w:rPr>
              <w:t>В течение года</w:t>
            </w:r>
          </w:p>
        </w:tc>
        <w:tc>
          <w:tcPr>
            <w:tcW w:w="1701" w:type="dxa"/>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2056D8">
            <w:pPr>
              <w:ind w:right="54"/>
              <w:jc w:val="center"/>
              <w:rPr>
                <w:i/>
                <w:color w:val="000000"/>
                <w:sz w:val="20"/>
                <w:szCs w:val="20"/>
              </w:rPr>
            </w:pPr>
            <w:r w:rsidRPr="00D87EAC">
              <w:rPr>
                <w:i/>
                <w:color w:val="000000"/>
                <w:sz w:val="20"/>
                <w:szCs w:val="20"/>
              </w:rPr>
              <w:t>Педагоги ДОУ</w:t>
            </w:r>
          </w:p>
        </w:tc>
      </w:tr>
      <w:tr w:rsidR="00D87EAC" w:rsidRPr="00D87EAC" w:rsidTr="002056D8">
        <w:tc>
          <w:tcPr>
            <w:tcW w:w="56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D87EAC" w:rsidRPr="00D87EAC" w:rsidRDefault="002056D8" w:rsidP="002056D8">
            <w:pPr>
              <w:spacing w:after="16"/>
              <w:contextualSpacing/>
              <w:jc w:val="center"/>
              <w:rPr>
                <w:b/>
                <w:color w:val="000000"/>
                <w:szCs w:val="22"/>
              </w:rPr>
            </w:pPr>
            <w:r w:rsidRPr="002056D8">
              <w:rPr>
                <w:b/>
                <w:color w:val="000000"/>
                <w:szCs w:val="22"/>
              </w:rPr>
              <w:t>4.</w:t>
            </w:r>
          </w:p>
        </w:tc>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19"/>
              <w:rPr>
                <w:color w:val="000000"/>
                <w:szCs w:val="22"/>
              </w:rPr>
            </w:pPr>
            <w:r w:rsidRPr="00D87EAC">
              <w:rPr>
                <w:color w:val="000000"/>
                <w:szCs w:val="22"/>
              </w:rPr>
              <w:t>Участие в профессиональных конкурсах методических разработок в сети Интернет.</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2056D8">
            <w:pPr>
              <w:ind w:left="11"/>
              <w:jc w:val="center"/>
              <w:rPr>
                <w:i/>
                <w:color w:val="000000"/>
                <w:sz w:val="20"/>
                <w:szCs w:val="20"/>
              </w:rPr>
            </w:pPr>
            <w:r w:rsidRPr="00D87EAC">
              <w:rPr>
                <w:i/>
                <w:color w:val="000000"/>
                <w:sz w:val="20"/>
                <w:szCs w:val="20"/>
              </w:rPr>
              <w:t>В течение года</w:t>
            </w:r>
          </w:p>
        </w:tc>
        <w:tc>
          <w:tcPr>
            <w:tcW w:w="1701" w:type="dxa"/>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2056D8">
            <w:pPr>
              <w:ind w:right="54"/>
              <w:jc w:val="center"/>
              <w:rPr>
                <w:i/>
                <w:color w:val="000000"/>
                <w:sz w:val="20"/>
                <w:szCs w:val="20"/>
              </w:rPr>
            </w:pPr>
            <w:r w:rsidRPr="00D87EAC">
              <w:rPr>
                <w:i/>
                <w:color w:val="000000"/>
                <w:sz w:val="20"/>
                <w:szCs w:val="20"/>
              </w:rPr>
              <w:t>Педагоги ДОУ</w:t>
            </w:r>
          </w:p>
        </w:tc>
      </w:tr>
      <w:tr w:rsidR="00D87EAC" w:rsidRPr="00D87EAC" w:rsidTr="002056D8">
        <w:tc>
          <w:tcPr>
            <w:tcW w:w="56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D87EAC" w:rsidRPr="00D87EAC" w:rsidRDefault="002056D8" w:rsidP="002056D8">
            <w:pPr>
              <w:spacing w:after="16"/>
              <w:contextualSpacing/>
              <w:jc w:val="center"/>
              <w:rPr>
                <w:b/>
                <w:color w:val="000000"/>
                <w:szCs w:val="22"/>
              </w:rPr>
            </w:pPr>
            <w:r w:rsidRPr="002056D8">
              <w:rPr>
                <w:b/>
                <w:color w:val="000000"/>
                <w:szCs w:val="22"/>
              </w:rPr>
              <w:t>5.</w:t>
            </w:r>
          </w:p>
        </w:tc>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19"/>
              <w:rPr>
                <w:color w:val="000000"/>
                <w:szCs w:val="22"/>
              </w:rPr>
            </w:pPr>
            <w:r w:rsidRPr="00D87EAC">
              <w:rPr>
                <w:color w:val="000000"/>
                <w:szCs w:val="22"/>
              </w:rPr>
              <w:t>Участие в профессиональных конкурсах «Педагогический дебют», «Воспитатель года», «Образование без границ», «Нравственный подвиг учителя»</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2056D8">
            <w:pPr>
              <w:ind w:left="11"/>
              <w:jc w:val="center"/>
              <w:rPr>
                <w:i/>
                <w:color w:val="000000"/>
                <w:sz w:val="20"/>
                <w:szCs w:val="20"/>
              </w:rPr>
            </w:pPr>
            <w:r w:rsidRPr="00D87EAC">
              <w:rPr>
                <w:i/>
                <w:color w:val="000000"/>
                <w:sz w:val="20"/>
                <w:szCs w:val="20"/>
              </w:rPr>
              <w:t>В течение года</w:t>
            </w:r>
          </w:p>
        </w:tc>
        <w:tc>
          <w:tcPr>
            <w:tcW w:w="1701" w:type="dxa"/>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2056D8">
            <w:pPr>
              <w:ind w:right="54"/>
              <w:jc w:val="center"/>
              <w:rPr>
                <w:i/>
                <w:color w:val="000000"/>
                <w:sz w:val="20"/>
                <w:szCs w:val="20"/>
              </w:rPr>
            </w:pPr>
            <w:r w:rsidRPr="00D87EAC">
              <w:rPr>
                <w:i/>
                <w:color w:val="000000"/>
                <w:sz w:val="20"/>
                <w:szCs w:val="20"/>
              </w:rPr>
              <w:t>Педагоги ДОУ</w:t>
            </w:r>
          </w:p>
        </w:tc>
      </w:tr>
      <w:tr w:rsidR="00D87EAC" w:rsidRPr="00D87EAC" w:rsidTr="002056D8">
        <w:tc>
          <w:tcPr>
            <w:tcW w:w="56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D87EAC" w:rsidRPr="00D87EAC" w:rsidRDefault="002056D8" w:rsidP="002056D8">
            <w:pPr>
              <w:spacing w:after="16"/>
              <w:contextualSpacing/>
              <w:rPr>
                <w:b/>
                <w:color w:val="000000"/>
                <w:szCs w:val="22"/>
              </w:rPr>
            </w:pPr>
            <w:r w:rsidRPr="002056D8">
              <w:rPr>
                <w:b/>
                <w:color w:val="000000"/>
                <w:szCs w:val="22"/>
              </w:rPr>
              <w:t>6.</w:t>
            </w:r>
          </w:p>
        </w:tc>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2056D8">
            <w:pPr>
              <w:ind w:left="19"/>
              <w:rPr>
                <w:color w:val="000000"/>
                <w:szCs w:val="22"/>
              </w:rPr>
            </w:pPr>
            <w:r w:rsidRPr="00D87EAC">
              <w:rPr>
                <w:color w:val="000000"/>
                <w:szCs w:val="22"/>
              </w:rPr>
              <w:t>Педагогические чтения 2023</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2056D8">
            <w:pPr>
              <w:ind w:left="11"/>
              <w:jc w:val="center"/>
              <w:rPr>
                <w:i/>
                <w:color w:val="000000"/>
                <w:sz w:val="20"/>
                <w:szCs w:val="20"/>
              </w:rPr>
            </w:pPr>
            <w:r w:rsidRPr="00D87EAC">
              <w:rPr>
                <w:i/>
                <w:color w:val="000000"/>
                <w:sz w:val="20"/>
                <w:szCs w:val="20"/>
              </w:rPr>
              <w:t>2023</w:t>
            </w:r>
          </w:p>
        </w:tc>
        <w:tc>
          <w:tcPr>
            <w:tcW w:w="1701" w:type="dxa"/>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2056D8">
            <w:pPr>
              <w:ind w:right="54"/>
              <w:jc w:val="center"/>
              <w:rPr>
                <w:i/>
                <w:color w:val="000000"/>
                <w:sz w:val="20"/>
                <w:szCs w:val="20"/>
              </w:rPr>
            </w:pPr>
            <w:r w:rsidRPr="00D87EAC">
              <w:rPr>
                <w:i/>
                <w:color w:val="000000"/>
                <w:sz w:val="20"/>
                <w:szCs w:val="20"/>
              </w:rPr>
              <w:t>Педагоги ДОУ</w:t>
            </w:r>
          </w:p>
        </w:tc>
      </w:tr>
      <w:tr w:rsidR="00D87EAC" w:rsidRPr="00D87EAC" w:rsidTr="002056D8">
        <w:tc>
          <w:tcPr>
            <w:tcW w:w="56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D87EAC" w:rsidRPr="00D87EAC" w:rsidRDefault="002056D8" w:rsidP="002056D8">
            <w:pPr>
              <w:spacing w:after="16"/>
              <w:contextualSpacing/>
              <w:jc w:val="center"/>
              <w:rPr>
                <w:b/>
                <w:color w:val="000000"/>
                <w:szCs w:val="22"/>
              </w:rPr>
            </w:pPr>
            <w:r w:rsidRPr="002056D8">
              <w:rPr>
                <w:b/>
                <w:color w:val="000000"/>
                <w:szCs w:val="22"/>
              </w:rPr>
              <w:t>7.</w:t>
            </w:r>
          </w:p>
        </w:tc>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D87EAC">
            <w:pPr>
              <w:ind w:left="19"/>
              <w:rPr>
                <w:color w:val="000000"/>
                <w:szCs w:val="22"/>
              </w:rPr>
            </w:pPr>
            <w:r w:rsidRPr="00D87EAC">
              <w:rPr>
                <w:color w:val="000000"/>
                <w:szCs w:val="22"/>
              </w:rPr>
              <w:t>Августовская педагогическая конференция 2023</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2056D8">
            <w:pPr>
              <w:ind w:left="11"/>
              <w:jc w:val="center"/>
              <w:rPr>
                <w:i/>
                <w:color w:val="000000"/>
                <w:sz w:val="20"/>
                <w:szCs w:val="20"/>
              </w:rPr>
            </w:pPr>
            <w:r w:rsidRPr="00D87EAC">
              <w:rPr>
                <w:i/>
                <w:color w:val="000000"/>
                <w:sz w:val="20"/>
                <w:szCs w:val="20"/>
              </w:rPr>
              <w:t>Август 2023</w:t>
            </w:r>
          </w:p>
        </w:tc>
        <w:tc>
          <w:tcPr>
            <w:tcW w:w="1701" w:type="dxa"/>
            <w:tcBorders>
              <w:top w:val="single" w:sz="4" w:space="0" w:color="000000"/>
              <w:left w:val="single" w:sz="4" w:space="0" w:color="000000"/>
              <w:bottom w:val="single" w:sz="4" w:space="0" w:color="000000"/>
              <w:right w:val="single" w:sz="4" w:space="0" w:color="000000"/>
            </w:tcBorders>
            <w:vAlign w:val="center"/>
          </w:tcPr>
          <w:p w:rsidR="00D87EAC" w:rsidRPr="00D87EAC" w:rsidRDefault="00D87EAC" w:rsidP="002056D8">
            <w:pPr>
              <w:ind w:left="69" w:right="54"/>
              <w:jc w:val="center"/>
              <w:rPr>
                <w:i/>
                <w:color w:val="000000"/>
                <w:sz w:val="20"/>
                <w:szCs w:val="20"/>
              </w:rPr>
            </w:pPr>
            <w:r w:rsidRPr="00D87EAC">
              <w:rPr>
                <w:i/>
                <w:color w:val="000000"/>
                <w:sz w:val="20"/>
                <w:szCs w:val="20"/>
              </w:rPr>
              <w:t>Педагоги ДОУ</w:t>
            </w:r>
          </w:p>
        </w:tc>
      </w:tr>
    </w:tbl>
    <w:p w:rsidR="00D87EAC" w:rsidRPr="00D87EAC" w:rsidRDefault="00D87EAC" w:rsidP="00D87EAC">
      <w:pPr>
        <w:spacing w:after="160" w:line="259" w:lineRule="auto"/>
        <w:rPr>
          <w:rFonts w:ascii="Calibri" w:eastAsia="Calibri" w:hAnsi="Calibri" w:cs="Calibri"/>
          <w:color w:val="000000"/>
          <w:sz w:val="22"/>
          <w:szCs w:val="22"/>
        </w:rPr>
      </w:pPr>
    </w:p>
    <w:p w:rsidR="002221AE" w:rsidRDefault="002221AE" w:rsidP="003B4C58">
      <w:pPr>
        <w:spacing w:line="276" w:lineRule="auto"/>
        <w:jc w:val="both"/>
      </w:pPr>
    </w:p>
    <w:p w:rsidR="002221AE" w:rsidRDefault="00D20F53" w:rsidP="008B0FA2">
      <w:pPr>
        <w:spacing w:line="276" w:lineRule="auto"/>
        <w:ind w:firstLine="709"/>
        <w:jc w:val="center"/>
      </w:pPr>
      <w:r>
        <w:rPr>
          <w:b/>
          <w:bCs/>
        </w:rPr>
        <w:t>2.3.9.</w:t>
      </w:r>
      <w:r w:rsidR="003B4C58">
        <w:rPr>
          <w:b/>
          <w:bCs/>
        </w:rPr>
        <w:t xml:space="preserve"> </w:t>
      </w:r>
      <w:r w:rsidR="003B4C58" w:rsidRPr="003B4C58">
        <w:rPr>
          <w:b/>
          <w:bCs/>
        </w:rPr>
        <w:t xml:space="preserve">Циклограмма программно-методического </w:t>
      </w:r>
      <w:r w:rsidR="003B4C58">
        <w:rPr>
          <w:b/>
          <w:bCs/>
        </w:rPr>
        <w:br/>
      </w:r>
      <w:r w:rsidR="003B4C58" w:rsidRPr="003B4C58">
        <w:rPr>
          <w:b/>
          <w:bCs/>
        </w:rPr>
        <w:t>и научного обеспечения воспитательно</w:t>
      </w:r>
      <w:r w:rsidR="003B4C58">
        <w:rPr>
          <w:b/>
          <w:bCs/>
        </w:rPr>
        <w:t xml:space="preserve"> </w:t>
      </w:r>
      <w:r w:rsidR="003B4C58" w:rsidRPr="003B4C58">
        <w:rPr>
          <w:b/>
          <w:bCs/>
        </w:rPr>
        <w:t>-</w:t>
      </w:r>
      <w:r w:rsidR="00C15696">
        <w:rPr>
          <w:b/>
          <w:bCs/>
        </w:rPr>
        <w:t xml:space="preserve"> </w:t>
      </w:r>
      <w:r w:rsidR="003B4C58" w:rsidRPr="003B4C58">
        <w:rPr>
          <w:b/>
          <w:bCs/>
        </w:rPr>
        <w:t xml:space="preserve">образовательного процесса, </w:t>
      </w:r>
      <w:r w:rsidR="003B4C58">
        <w:rPr>
          <w:b/>
          <w:bCs/>
        </w:rPr>
        <w:br/>
      </w:r>
      <w:r w:rsidR="003B4C58" w:rsidRPr="003B4C58">
        <w:rPr>
          <w:b/>
          <w:bCs/>
        </w:rPr>
        <w:t>создание условий для внедрения и распространения положительного</w:t>
      </w:r>
      <w:r w:rsidR="003B4C58">
        <w:rPr>
          <w:b/>
          <w:bCs/>
        </w:rPr>
        <w:br/>
      </w:r>
      <w:r w:rsidR="003B4C58" w:rsidRPr="003B4C58">
        <w:rPr>
          <w:b/>
          <w:bCs/>
        </w:rPr>
        <w:t xml:space="preserve"> педагогического опыта, инноваций, научно-исследовательской,</w:t>
      </w:r>
      <w:r w:rsidR="003B4C58">
        <w:rPr>
          <w:b/>
          <w:bCs/>
        </w:rPr>
        <w:br/>
      </w:r>
      <w:r w:rsidR="003B4C58" w:rsidRPr="003B4C58">
        <w:rPr>
          <w:b/>
          <w:bCs/>
        </w:rPr>
        <w:t xml:space="preserve"> опытно-экспериментальной деятельности</w:t>
      </w:r>
    </w:p>
    <w:p w:rsidR="002221AE" w:rsidRDefault="002221AE" w:rsidP="00176D7F">
      <w:pPr>
        <w:spacing w:line="276" w:lineRule="auto"/>
        <w:ind w:firstLine="709"/>
        <w:jc w:val="both"/>
      </w:pPr>
    </w:p>
    <w:tbl>
      <w:tblPr>
        <w:tblStyle w:val="a5"/>
        <w:tblW w:w="10773" w:type="dxa"/>
        <w:tblInd w:w="-1026" w:type="dxa"/>
        <w:tblLook w:val="04A0" w:firstRow="1" w:lastRow="0" w:firstColumn="1" w:lastColumn="0" w:noHBand="0" w:noVBand="1"/>
      </w:tblPr>
      <w:tblGrid>
        <w:gridCol w:w="567"/>
        <w:gridCol w:w="7088"/>
        <w:gridCol w:w="1220"/>
        <w:gridCol w:w="1898"/>
      </w:tblGrid>
      <w:tr w:rsidR="008B0FA2" w:rsidTr="006002C1">
        <w:tc>
          <w:tcPr>
            <w:tcW w:w="567" w:type="dxa"/>
            <w:shd w:val="clear" w:color="auto" w:fill="EAF1DD" w:themeFill="accent3" w:themeFillTint="33"/>
          </w:tcPr>
          <w:p w:rsidR="008B0FA2" w:rsidRPr="008B0FA2" w:rsidRDefault="008B0FA2" w:rsidP="008B0FA2">
            <w:pPr>
              <w:pStyle w:val="Default"/>
              <w:jc w:val="center"/>
              <w:rPr>
                <w:b/>
                <w:i/>
                <w:sz w:val="22"/>
                <w:szCs w:val="22"/>
              </w:rPr>
            </w:pPr>
            <w:r w:rsidRPr="008B0FA2">
              <w:rPr>
                <w:b/>
                <w:i/>
                <w:sz w:val="22"/>
                <w:szCs w:val="22"/>
              </w:rPr>
              <w:t>№</w:t>
            </w:r>
          </w:p>
        </w:tc>
        <w:tc>
          <w:tcPr>
            <w:tcW w:w="7088" w:type="dxa"/>
            <w:shd w:val="clear" w:color="auto" w:fill="EAF1DD" w:themeFill="accent3" w:themeFillTint="33"/>
          </w:tcPr>
          <w:p w:rsidR="008B0FA2" w:rsidRPr="008B0FA2" w:rsidRDefault="008B0FA2" w:rsidP="008B0FA2">
            <w:pPr>
              <w:pStyle w:val="Default"/>
              <w:jc w:val="center"/>
              <w:rPr>
                <w:b/>
                <w:i/>
                <w:sz w:val="22"/>
                <w:szCs w:val="22"/>
              </w:rPr>
            </w:pPr>
            <w:r w:rsidRPr="008B0FA2">
              <w:rPr>
                <w:b/>
                <w:i/>
                <w:sz w:val="22"/>
                <w:szCs w:val="22"/>
              </w:rPr>
              <w:t>Мероприятие</w:t>
            </w:r>
          </w:p>
        </w:tc>
        <w:tc>
          <w:tcPr>
            <w:tcW w:w="1220" w:type="dxa"/>
            <w:shd w:val="clear" w:color="auto" w:fill="EAF1DD" w:themeFill="accent3" w:themeFillTint="33"/>
          </w:tcPr>
          <w:p w:rsidR="008B0FA2" w:rsidRPr="008B0FA2" w:rsidRDefault="008B0FA2" w:rsidP="008B0FA2">
            <w:pPr>
              <w:pStyle w:val="Default"/>
              <w:jc w:val="center"/>
              <w:rPr>
                <w:b/>
                <w:i/>
                <w:sz w:val="22"/>
                <w:szCs w:val="22"/>
              </w:rPr>
            </w:pPr>
            <w:r w:rsidRPr="008B0FA2">
              <w:rPr>
                <w:b/>
                <w:i/>
                <w:sz w:val="22"/>
                <w:szCs w:val="22"/>
              </w:rPr>
              <w:t>Сроки</w:t>
            </w:r>
          </w:p>
        </w:tc>
        <w:tc>
          <w:tcPr>
            <w:tcW w:w="1898" w:type="dxa"/>
            <w:shd w:val="clear" w:color="auto" w:fill="EAF1DD" w:themeFill="accent3" w:themeFillTint="33"/>
          </w:tcPr>
          <w:p w:rsidR="008B0FA2" w:rsidRPr="008B0FA2" w:rsidRDefault="008B0FA2" w:rsidP="008B0FA2">
            <w:pPr>
              <w:pStyle w:val="Default"/>
              <w:jc w:val="center"/>
              <w:rPr>
                <w:b/>
                <w:i/>
                <w:sz w:val="22"/>
                <w:szCs w:val="22"/>
              </w:rPr>
            </w:pPr>
            <w:r w:rsidRPr="008B0FA2">
              <w:rPr>
                <w:b/>
                <w:i/>
                <w:sz w:val="22"/>
                <w:szCs w:val="22"/>
              </w:rPr>
              <w:t>Ответственный</w:t>
            </w:r>
          </w:p>
        </w:tc>
      </w:tr>
      <w:tr w:rsidR="008B0FA2" w:rsidTr="006002C1">
        <w:tc>
          <w:tcPr>
            <w:tcW w:w="567" w:type="dxa"/>
            <w:shd w:val="clear" w:color="auto" w:fill="FDE9D9" w:themeFill="accent6" w:themeFillTint="33"/>
          </w:tcPr>
          <w:p w:rsidR="008B0FA2" w:rsidRPr="008B0FA2" w:rsidRDefault="008B0FA2" w:rsidP="008B0FA2">
            <w:pPr>
              <w:pStyle w:val="Default"/>
              <w:jc w:val="center"/>
              <w:rPr>
                <w:b/>
                <w:sz w:val="22"/>
                <w:szCs w:val="22"/>
              </w:rPr>
            </w:pPr>
            <w:r w:rsidRPr="008B0FA2">
              <w:rPr>
                <w:b/>
                <w:sz w:val="22"/>
                <w:szCs w:val="22"/>
              </w:rPr>
              <w:t>1</w:t>
            </w:r>
            <w:r>
              <w:rPr>
                <w:b/>
                <w:sz w:val="22"/>
                <w:szCs w:val="22"/>
              </w:rPr>
              <w:t>.</w:t>
            </w:r>
          </w:p>
        </w:tc>
        <w:tc>
          <w:tcPr>
            <w:tcW w:w="7088" w:type="dxa"/>
          </w:tcPr>
          <w:p w:rsidR="008B0FA2" w:rsidRPr="008B0FA2" w:rsidRDefault="008B0FA2">
            <w:pPr>
              <w:pStyle w:val="Default"/>
            </w:pPr>
            <w:r w:rsidRPr="008B0FA2">
              <w:t>Утве</w:t>
            </w:r>
            <w:r w:rsidR="001B2B7A">
              <w:t>рждение состава творческой груп</w:t>
            </w:r>
            <w:r w:rsidRPr="008B0FA2">
              <w:t xml:space="preserve">пы. </w:t>
            </w:r>
          </w:p>
          <w:p w:rsidR="008B0FA2" w:rsidRPr="008B0FA2" w:rsidRDefault="008B0FA2">
            <w:pPr>
              <w:pStyle w:val="Default"/>
            </w:pPr>
            <w:r w:rsidRPr="008B0FA2">
              <w:t xml:space="preserve">Заседание творческой группы. </w:t>
            </w:r>
          </w:p>
          <w:p w:rsidR="008B0FA2" w:rsidRPr="008B0FA2" w:rsidRDefault="008B0FA2">
            <w:pPr>
              <w:pStyle w:val="Default"/>
            </w:pPr>
            <w:r w:rsidRPr="001B2B7A">
              <w:rPr>
                <w:i/>
                <w:u w:val="single"/>
              </w:rPr>
              <w:t>Тема:</w:t>
            </w:r>
            <w:r w:rsidR="001B2B7A">
              <w:t xml:space="preserve"> Согласование направления работы творческой </w:t>
            </w:r>
            <w:r w:rsidRPr="008B0FA2">
              <w:t>груп</w:t>
            </w:r>
            <w:r w:rsidR="001B2B7A">
              <w:t>пы. Уточнение плана работы, объ</w:t>
            </w:r>
            <w:r w:rsidRPr="008B0FA2">
              <w:t>ема и перечня мероприя</w:t>
            </w:r>
            <w:r w:rsidR="001B2B7A">
              <w:t>тий на 2023-2024</w:t>
            </w:r>
            <w:r w:rsidRPr="008B0FA2">
              <w:t xml:space="preserve"> учебный год. </w:t>
            </w:r>
          </w:p>
        </w:tc>
        <w:tc>
          <w:tcPr>
            <w:tcW w:w="1220" w:type="dxa"/>
          </w:tcPr>
          <w:p w:rsidR="008B0FA2" w:rsidRPr="008B0FA2" w:rsidRDefault="008B0FA2" w:rsidP="008B0FA2">
            <w:pPr>
              <w:pStyle w:val="Default"/>
              <w:jc w:val="center"/>
              <w:rPr>
                <w:i/>
                <w:sz w:val="22"/>
                <w:szCs w:val="22"/>
              </w:rPr>
            </w:pPr>
            <w:r w:rsidRPr="008B0FA2">
              <w:rPr>
                <w:i/>
                <w:sz w:val="22"/>
                <w:szCs w:val="22"/>
              </w:rPr>
              <w:t>сентябрь</w:t>
            </w:r>
          </w:p>
        </w:tc>
        <w:tc>
          <w:tcPr>
            <w:tcW w:w="1898" w:type="dxa"/>
          </w:tcPr>
          <w:p w:rsidR="008B0FA2" w:rsidRPr="008B0FA2" w:rsidRDefault="008B0FA2" w:rsidP="008B0FA2">
            <w:pPr>
              <w:pStyle w:val="Default"/>
              <w:jc w:val="center"/>
              <w:rPr>
                <w:i/>
                <w:sz w:val="22"/>
                <w:szCs w:val="22"/>
              </w:rPr>
            </w:pPr>
            <w:r w:rsidRPr="008B0FA2">
              <w:rPr>
                <w:i/>
                <w:sz w:val="22"/>
                <w:szCs w:val="22"/>
              </w:rPr>
              <w:t xml:space="preserve">Старший </w:t>
            </w:r>
            <w:r w:rsidR="006002C1">
              <w:rPr>
                <w:i/>
                <w:sz w:val="22"/>
                <w:szCs w:val="22"/>
              </w:rPr>
              <w:br/>
            </w:r>
            <w:r w:rsidRPr="008B0FA2">
              <w:rPr>
                <w:i/>
                <w:sz w:val="22"/>
                <w:szCs w:val="22"/>
              </w:rPr>
              <w:t>воспи</w:t>
            </w:r>
            <w:r w:rsidR="006002C1">
              <w:rPr>
                <w:i/>
                <w:sz w:val="22"/>
                <w:szCs w:val="22"/>
              </w:rPr>
              <w:t>та</w:t>
            </w:r>
            <w:r w:rsidRPr="008B0FA2">
              <w:rPr>
                <w:i/>
                <w:sz w:val="22"/>
                <w:szCs w:val="22"/>
              </w:rPr>
              <w:t>тель</w:t>
            </w:r>
          </w:p>
        </w:tc>
      </w:tr>
      <w:tr w:rsidR="008B0FA2" w:rsidTr="006002C1">
        <w:tc>
          <w:tcPr>
            <w:tcW w:w="567" w:type="dxa"/>
            <w:shd w:val="clear" w:color="auto" w:fill="FDE9D9" w:themeFill="accent6" w:themeFillTint="33"/>
          </w:tcPr>
          <w:p w:rsidR="008B0FA2" w:rsidRPr="008B0FA2" w:rsidRDefault="008B0FA2" w:rsidP="008B0FA2">
            <w:pPr>
              <w:pStyle w:val="Default"/>
              <w:jc w:val="center"/>
              <w:rPr>
                <w:b/>
                <w:sz w:val="22"/>
                <w:szCs w:val="22"/>
              </w:rPr>
            </w:pPr>
            <w:r w:rsidRPr="008B0FA2">
              <w:rPr>
                <w:b/>
                <w:sz w:val="22"/>
                <w:szCs w:val="22"/>
              </w:rPr>
              <w:t>2</w:t>
            </w:r>
            <w:r>
              <w:rPr>
                <w:b/>
                <w:sz w:val="22"/>
                <w:szCs w:val="22"/>
              </w:rPr>
              <w:t>.</w:t>
            </w:r>
          </w:p>
        </w:tc>
        <w:tc>
          <w:tcPr>
            <w:tcW w:w="7088" w:type="dxa"/>
          </w:tcPr>
          <w:p w:rsidR="001B1A5A" w:rsidRDefault="008B0FA2">
            <w:pPr>
              <w:pStyle w:val="Default"/>
              <w:rPr>
                <w:i/>
                <w:u w:val="single"/>
              </w:rPr>
            </w:pPr>
            <w:r w:rsidRPr="008B0FA2">
              <w:t>Круглый стол для воспитателей.</w:t>
            </w:r>
            <w:r w:rsidRPr="001B1A5A">
              <w:rPr>
                <w:i/>
                <w:u w:val="single"/>
              </w:rPr>
              <w:t xml:space="preserve"> </w:t>
            </w:r>
          </w:p>
          <w:p w:rsidR="008B0FA2" w:rsidRPr="008B0FA2" w:rsidRDefault="008B0FA2">
            <w:pPr>
              <w:pStyle w:val="Default"/>
            </w:pPr>
            <w:r w:rsidRPr="001B1A5A">
              <w:rPr>
                <w:i/>
                <w:u w:val="single"/>
              </w:rPr>
              <w:t>Тема</w:t>
            </w:r>
            <w:r w:rsidRPr="008B0FA2">
              <w:t xml:space="preserve"> «Проектная деятель</w:t>
            </w:r>
            <w:r w:rsidR="001B1A5A">
              <w:t>ность». Обмен опы</w:t>
            </w:r>
            <w:r w:rsidRPr="008B0FA2">
              <w:t>том</w:t>
            </w:r>
            <w:r w:rsidR="001B1A5A">
              <w:t xml:space="preserve"> по организации проектов в груп</w:t>
            </w:r>
            <w:r w:rsidRPr="008B0FA2">
              <w:t>пах, в соответ</w:t>
            </w:r>
            <w:r w:rsidR="001B1A5A">
              <w:t xml:space="preserve">ствии с возрастными </w:t>
            </w:r>
            <w:r w:rsidRPr="008B0FA2">
              <w:t xml:space="preserve">особенностями детей и их развития </w:t>
            </w:r>
          </w:p>
        </w:tc>
        <w:tc>
          <w:tcPr>
            <w:tcW w:w="1220" w:type="dxa"/>
          </w:tcPr>
          <w:p w:rsidR="008B0FA2" w:rsidRPr="008B0FA2" w:rsidRDefault="008B0FA2" w:rsidP="008B0FA2">
            <w:pPr>
              <w:pStyle w:val="Default"/>
              <w:jc w:val="center"/>
              <w:rPr>
                <w:i/>
                <w:sz w:val="22"/>
                <w:szCs w:val="22"/>
              </w:rPr>
            </w:pPr>
            <w:r w:rsidRPr="008B0FA2">
              <w:rPr>
                <w:i/>
                <w:sz w:val="22"/>
                <w:szCs w:val="22"/>
              </w:rPr>
              <w:t>октябрь</w:t>
            </w:r>
          </w:p>
        </w:tc>
        <w:tc>
          <w:tcPr>
            <w:tcW w:w="1898" w:type="dxa"/>
          </w:tcPr>
          <w:p w:rsidR="008B0FA2" w:rsidRPr="008B0FA2" w:rsidRDefault="006002C1" w:rsidP="008B0FA2">
            <w:pPr>
              <w:pStyle w:val="Default"/>
              <w:jc w:val="center"/>
              <w:rPr>
                <w:i/>
                <w:sz w:val="22"/>
                <w:szCs w:val="22"/>
              </w:rPr>
            </w:pPr>
            <w:r w:rsidRPr="008B0FA2">
              <w:rPr>
                <w:i/>
                <w:sz w:val="22"/>
                <w:szCs w:val="22"/>
              </w:rPr>
              <w:t xml:space="preserve">Старший </w:t>
            </w:r>
            <w:r>
              <w:rPr>
                <w:i/>
                <w:sz w:val="22"/>
                <w:szCs w:val="22"/>
              </w:rPr>
              <w:br/>
            </w:r>
            <w:r w:rsidRPr="008B0FA2">
              <w:rPr>
                <w:i/>
                <w:sz w:val="22"/>
                <w:szCs w:val="22"/>
              </w:rPr>
              <w:t>воспи</w:t>
            </w:r>
            <w:r>
              <w:rPr>
                <w:i/>
                <w:sz w:val="22"/>
                <w:szCs w:val="22"/>
              </w:rPr>
              <w:t>та</w:t>
            </w:r>
            <w:r w:rsidRPr="008B0FA2">
              <w:rPr>
                <w:i/>
                <w:sz w:val="22"/>
                <w:szCs w:val="22"/>
              </w:rPr>
              <w:t>тель</w:t>
            </w:r>
          </w:p>
        </w:tc>
      </w:tr>
      <w:tr w:rsidR="008B0FA2" w:rsidTr="006002C1">
        <w:tc>
          <w:tcPr>
            <w:tcW w:w="567" w:type="dxa"/>
            <w:shd w:val="clear" w:color="auto" w:fill="FDE9D9" w:themeFill="accent6" w:themeFillTint="33"/>
          </w:tcPr>
          <w:p w:rsidR="008B0FA2" w:rsidRPr="008B0FA2" w:rsidRDefault="008B0FA2" w:rsidP="008B0FA2">
            <w:pPr>
              <w:pStyle w:val="Default"/>
              <w:jc w:val="center"/>
              <w:rPr>
                <w:b/>
                <w:sz w:val="22"/>
                <w:szCs w:val="22"/>
              </w:rPr>
            </w:pPr>
            <w:r w:rsidRPr="008B0FA2">
              <w:rPr>
                <w:b/>
                <w:sz w:val="22"/>
                <w:szCs w:val="22"/>
              </w:rPr>
              <w:t>3</w:t>
            </w:r>
            <w:r>
              <w:rPr>
                <w:b/>
                <w:sz w:val="22"/>
                <w:szCs w:val="22"/>
              </w:rPr>
              <w:t>.</w:t>
            </w:r>
          </w:p>
        </w:tc>
        <w:tc>
          <w:tcPr>
            <w:tcW w:w="7088" w:type="dxa"/>
          </w:tcPr>
          <w:p w:rsidR="008B0FA2" w:rsidRPr="008B0FA2" w:rsidRDefault="008B0FA2">
            <w:pPr>
              <w:pStyle w:val="Default"/>
            </w:pPr>
            <w:r w:rsidRPr="008B0FA2">
              <w:t>Организация и проведение мастер-классов «Развитие познава</w:t>
            </w:r>
            <w:r w:rsidR="001B1A5A">
              <w:t>тельной ак</w:t>
            </w:r>
            <w:r w:rsidRPr="008B0FA2">
              <w:t>тивн</w:t>
            </w:r>
            <w:r w:rsidR="001B1A5A">
              <w:t>ости через детскую проектную де</w:t>
            </w:r>
            <w:r w:rsidRPr="008B0FA2">
              <w:t xml:space="preserve">ятельность по экологии». </w:t>
            </w:r>
          </w:p>
        </w:tc>
        <w:tc>
          <w:tcPr>
            <w:tcW w:w="1220" w:type="dxa"/>
          </w:tcPr>
          <w:p w:rsidR="008B0FA2" w:rsidRPr="008B0FA2" w:rsidRDefault="008B0FA2" w:rsidP="008B0FA2">
            <w:pPr>
              <w:pStyle w:val="Default"/>
              <w:jc w:val="center"/>
              <w:rPr>
                <w:i/>
                <w:sz w:val="22"/>
                <w:szCs w:val="22"/>
              </w:rPr>
            </w:pPr>
            <w:r w:rsidRPr="008B0FA2">
              <w:rPr>
                <w:i/>
                <w:sz w:val="22"/>
                <w:szCs w:val="22"/>
              </w:rPr>
              <w:t>В течение года</w:t>
            </w:r>
          </w:p>
        </w:tc>
        <w:tc>
          <w:tcPr>
            <w:tcW w:w="1898" w:type="dxa"/>
          </w:tcPr>
          <w:p w:rsidR="008B0FA2" w:rsidRPr="008B0FA2" w:rsidRDefault="008B0FA2" w:rsidP="008B0FA2">
            <w:pPr>
              <w:pStyle w:val="Default"/>
              <w:jc w:val="center"/>
              <w:rPr>
                <w:i/>
                <w:sz w:val="22"/>
                <w:szCs w:val="22"/>
              </w:rPr>
            </w:pPr>
            <w:r w:rsidRPr="008B0FA2">
              <w:rPr>
                <w:i/>
                <w:sz w:val="22"/>
                <w:szCs w:val="22"/>
              </w:rPr>
              <w:t>Воспитатели</w:t>
            </w:r>
          </w:p>
        </w:tc>
      </w:tr>
      <w:tr w:rsidR="008B0FA2" w:rsidTr="006002C1">
        <w:tc>
          <w:tcPr>
            <w:tcW w:w="567" w:type="dxa"/>
            <w:shd w:val="clear" w:color="auto" w:fill="FDE9D9" w:themeFill="accent6" w:themeFillTint="33"/>
          </w:tcPr>
          <w:p w:rsidR="008B0FA2" w:rsidRPr="008B0FA2" w:rsidRDefault="008B0FA2" w:rsidP="008B0FA2">
            <w:pPr>
              <w:pStyle w:val="Default"/>
              <w:jc w:val="center"/>
              <w:rPr>
                <w:b/>
                <w:sz w:val="22"/>
                <w:szCs w:val="22"/>
              </w:rPr>
            </w:pPr>
            <w:r w:rsidRPr="008B0FA2">
              <w:rPr>
                <w:b/>
                <w:sz w:val="22"/>
                <w:szCs w:val="22"/>
              </w:rPr>
              <w:t>4</w:t>
            </w:r>
            <w:r>
              <w:rPr>
                <w:b/>
                <w:sz w:val="22"/>
                <w:szCs w:val="22"/>
              </w:rPr>
              <w:t>.</w:t>
            </w:r>
          </w:p>
        </w:tc>
        <w:tc>
          <w:tcPr>
            <w:tcW w:w="7088" w:type="dxa"/>
          </w:tcPr>
          <w:p w:rsidR="008B0FA2" w:rsidRPr="008B0FA2" w:rsidRDefault="008B0FA2">
            <w:pPr>
              <w:pStyle w:val="Default"/>
            </w:pPr>
            <w:r w:rsidRPr="008B0FA2">
              <w:t>Организация и проведение мастер-классов по нравствен</w:t>
            </w:r>
            <w:r w:rsidR="001B1A5A">
              <w:t xml:space="preserve">но- </w:t>
            </w:r>
            <w:r w:rsidRPr="008B0FA2">
              <w:t>патрио</w:t>
            </w:r>
            <w:r w:rsidR="001B1A5A">
              <w:t>тическому воспитанию дошкольников «Юные казачата</w:t>
            </w:r>
            <w:r w:rsidRPr="008B0FA2">
              <w:t xml:space="preserve">» </w:t>
            </w:r>
          </w:p>
        </w:tc>
        <w:tc>
          <w:tcPr>
            <w:tcW w:w="1220" w:type="dxa"/>
          </w:tcPr>
          <w:p w:rsidR="008B0FA2" w:rsidRPr="008B0FA2" w:rsidRDefault="008B0FA2" w:rsidP="008B0FA2">
            <w:pPr>
              <w:pStyle w:val="Default"/>
              <w:jc w:val="center"/>
              <w:rPr>
                <w:i/>
                <w:sz w:val="22"/>
                <w:szCs w:val="22"/>
              </w:rPr>
            </w:pPr>
            <w:r w:rsidRPr="008B0FA2">
              <w:rPr>
                <w:i/>
                <w:sz w:val="22"/>
                <w:szCs w:val="22"/>
              </w:rPr>
              <w:t>В течение года</w:t>
            </w:r>
          </w:p>
        </w:tc>
        <w:tc>
          <w:tcPr>
            <w:tcW w:w="1898" w:type="dxa"/>
          </w:tcPr>
          <w:p w:rsidR="008B0FA2" w:rsidRPr="008B0FA2" w:rsidRDefault="008B0FA2" w:rsidP="008B0FA2">
            <w:pPr>
              <w:pStyle w:val="Default"/>
              <w:jc w:val="center"/>
              <w:rPr>
                <w:i/>
                <w:sz w:val="22"/>
                <w:szCs w:val="22"/>
              </w:rPr>
            </w:pPr>
            <w:r w:rsidRPr="008B0FA2">
              <w:rPr>
                <w:i/>
                <w:sz w:val="22"/>
                <w:szCs w:val="22"/>
              </w:rPr>
              <w:t>Воспитатели</w:t>
            </w:r>
          </w:p>
        </w:tc>
      </w:tr>
      <w:tr w:rsidR="008B0FA2" w:rsidTr="006002C1">
        <w:tc>
          <w:tcPr>
            <w:tcW w:w="567" w:type="dxa"/>
            <w:shd w:val="clear" w:color="auto" w:fill="FDE9D9" w:themeFill="accent6" w:themeFillTint="33"/>
          </w:tcPr>
          <w:p w:rsidR="008B0FA2" w:rsidRPr="008B0FA2" w:rsidRDefault="008B0FA2" w:rsidP="008B0FA2">
            <w:pPr>
              <w:pStyle w:val="Default"/>
              <w:jc w:val="center"/>
              <w:rPr>
                <w:b/>
                <w:sz w:val="22"/>
                <w:szCs w:val="22"/>
              </w:rPr>
            </w:pPr>
            <w:r w:rsidRPr="008B0FA2">
              <w:rPr>
                <w:b/>
                <w:sz w:val="22"/>
                <w:szCs w:val="22"/>
              </w:rPr>
              <w:t>5</w:t>
            </w:r>
            <w:r>
              <w:rPr>
                <w:b/>
                <w:sz w:val="22"/>
                <w:szCs w:val="22"/>
              </w:rPr>
              <w:t>.</w:t>
            </w:r>
          </w:p>
        </w:tc>
        <w:tc>
          <w:tcPr>
            <w:tcW w:w="7088" w:type="dxa"/>
          </w:tcPr>
          <w:p w:rsidR="008B0FA2" w:rsidRPr="008B0FA2" w:rsidRDefault="008B0FA2">
            <w:pPr>
              <w:pStyle w:val="Default"/>
            </w:pPr>
            <w:r w:rsidRPr="008B0FA2">
              <w:t>Раз</w:t>
            </w:r>
            <w:r w:rsidR="001B1A5A">
              <w:t>работка рекомендаций для педаго</w:t>
            </w:r>
            <w:r w:rsidRPr="008B0FA2">
              <w:t xml:space="preserve">гов по запросам </w:t>
            </w:r>
          </w:p>
        </w:tc>
        <w:tc>
          <w:tcPr>
            <w:tcW w:w="1220" w:type="dxa"/>
          </w:tcPr>
          <w:p w:rsidR="008B0FA2" w:rsidRPr="008B0FA2" w:rsidRDefault="008B0FA2" w:rsidP="008B0FA2">
            <w:pPr>
              <w:pStyle w:val="Default"/>
              <w:jc w:val="center"/>
              <w:rPr>
                <w:i/>
                <w:sz w:val="22"/>
                <w:szCs w:val="22"/>
              </w:rPr>
            </w:pPr>
            <w:r w:rsidRPr="008B0FA2">
              <w:rPr>
                <w:i/>
                <w:sz w:val="22"/>
                <w:szCs w:val="22"/>
              </w:rPr>
              <w:t>февраль</w:t>
            </w:r>
          </w:p>
        </w:tc>
        <w:tc>
          <w:tcPr>
            <w:tcW w:w="1898" w:type="dxa"/>
          </w:tcPr>
          <w:p w:rsidR="008B0FA2" w:rsidRPr="008B0FA2" w:rsidRDefault="006002C1" w:rsidP="008B0FA2">
            <w:pPr>
              <w:pStyle w:val="Default"/>
              <w:jc w:val="center"/>
              <w:rPr>
                <w:i/>
                <w:sz w:val="22"/>
                <w:szCs w:val="22"/>
              </w:rPr>
            </w:pPr>
            <w:r w:rsidRPr="008B0FA2">
              <w:rPr>
                <w:i/>
                <w:sz w:val="22"/>
                <w:szCs w:val="22"/>
              </w:rPr>
              <w:t xml:space="preserve">Старший </w:t>
            </w:r>
            <w:r>
              <w:rPr>
                <w:i/>
                <w:sz w:val="22"/>
                <w:szCs w:val="22"/>
              </w:rPr>
              <w:br/>
            </w:r>
            <w:r w:rsidRPr="008B0FA2">
              <w:rPr>
                <w:i/>
                <w:sz w:val="22"/>
                <w:szCs w:val="22"/>
              </w:rPr>
              <w:t>воспи</w:t>
            </w:r>
            <w:r>
              <w:rPr>
                <w:i/>
                <w:sz w:val="22"/>
                <w:szCs w:val="22"/>
              </w:rPr>
              <w:t>та</w:t>
            </w:r>
            <w:r w:rsidRPr="008B0FA2">
              <w:rPr>
                <w:i/>
                <w:sz w:val="22"/>
                <w:szCs w:val="22"/>
              </w:rPr>
              <w:t>тель</w:t>
            </w:r>
          </w:p>
        </w:tc>
      </w:tr>
      <w:tr w:rsidR="008B0FA2" w:rsidTr="006002C1">
        <w:tc>
          <w:tcPr>
            <w:tcW w:w="567" w:type="dxa"/>
            <w:shd w:val="clear" w:color="auto" w:fill="FDE9D9" w:themeFill="accent6" w:themeFillTint="33"/>
          </w:tcPr>
          <w:p w:rsidR="008B0FA2" w:rsidRPr="008B0FA2" w:rsidRDefault="008B0FA2" w:rsidP="008B0FA2">
            <w:pPr>
              <w:pStyle w:val="Default"/>
              <w:jc w:val="center"/>
              <w:rPr>
                <w:b/>
                <w:sz w:val="22"/>
                <w:szCs w:val="22"/>
              </w:rPr>
            </w:pPr>
            <w:r w:rsidRPr="008B0FA2">
              <w:rPr>
                <w:b/>
                <w:sz w:val="22"/>
                <w:szCs w:val="22"/>
              </w:rPr>
              <w:lastRenderedPageBreak/>
              <w:t>6</w:t>
            </w:r>
            <w:r>
              <w:rPr>
                <w:b/>
                <w:sz w:val="22"/>
                <w:szCs w:val="22"/>
              </w:rPr>
              <w:t>.</w:t>
            </w:r>
          </w:p>
        </w:tc>
        <w:tc>
          <w:tcPr>
            <w:tcW w:w="7088" w:type="dxa"/>
          </w:tcPr>
          <w:p w:rsidR="008B0FA2" w:rsidRPr="008B0FA2" w:rsidRDefault="008B0FA2">
            <w:pPr>
              <w:pStyle w:val="Default"/>
            </w:pPr>
            <w:r w:rsidRPr="008B0FA2">
              <w:t xml:space="preserve">Круглый стол. </w:t>
            </w:r>
          </w:p>
          <w:p w:rsidR="008B0FA2" w:rsidRPr="008B0FA2" w:rsidRDefault="008B0FA2">
            <w:pPr>
              <w:pStyle w:val="Default"/>
            </w:pPr>
            <w:r w:rsidRPr="008B0FA2">
              <w:t xml:space="preserve">«Новые формы работы с родителями» </w:t>
            </w:r>
          </w:p>
        </w:tc>
        <w:tc>
          <w:tcPr>
            <w:tcW w:w="1220" w:type="dxa"/>
          </w:tcPr>
          <w:p w:rsidR="008B0FA2" w:rsidRPr="008B0FA2" w:rsidRDefault="008B0FA2" w:rsidP="008B0FA2">
            <w:pPr>
              <w:pStyle w:val="Default"/>
              <w:jc w:val="center"/>
              <w:rPr>
                <w:i/>
                <w:sz w:val="22"/>
                <w:szCs w:val="22"/>
              </w:rPr>
            </w:pPr>
            <w:r w:rsidRPr="008B0FA2">
              <w:rPr>
                <w:i/>
                <w:sz w:val="22"/>
                <w:szCs w:val="22"/>
              </w:rPr>
              <w:t>февраль</w:t>
            </w:r>
          </w:p>
        </w:tc>
        <w:tc>
          <w:tcPr>
            <w:tcW w:w="1898" w:type="dxa"/>
          </w:tcPr>
          <w:p w:rsidR="008B0FA2" w:rsidRPr="008B0FA2" w:rsidRDefault="008B0FA2" w:rsidP="008B0FA2">
            <w:pPr>
              <w:pStyle w:val="Default"/>
              <w:jc w:val="center"/>
              <w:rPr>
                <w:i/>
                <w:sz w:val="22"/>
                <w:szCs w:val="22"/>
              </w:rPr>
            </w:pPr>
            <w:r w:rsidRPr="008B0FA2">
              <w:rPr>
                <w:i/>
                <w:sz w:val="22"/>
                <w:szCs w:val="22"/>
              </w:rPr>
              <w:t>Воспитатели</w:t>
            </w:r>
          </w:p>
        </w:tc>
      </w:tr>
      <w:tr w:rsidR="008B0FA2" w:rsidTr="006002C1">
        <w:tc>
          <w:tcPr>
            <w:tcW w:w="567" w:type="dxa"/>
            <w:shd w:val="clear" w:color="auto" w:fill="FDE9D9" w:themeFill="accent6" w:themeFillTint="33"/>
          </w:tcPr>
          <w:p w:rsidR="008B0FA2" w:rsidRPr="008B0FA2" w:rsidRDefault="008B0FA2" w:rsidP="008B0FA2">
            <w:pPr>
              <w:pStyle w:val="Default"/>
              <w:jc w:val="center"/>
              <w:rPr>
                <w:b/>
                <w:sz w:val="22"/>
                <w:szCs w:val="22"/>
              </w:rPr>
            </w:pPr>
            <w:r w:rsidRPr="008B0FA2">
              <w:rPr>
                <w:b/>
                <w:sz w:val="22"/>
                <w:szCs w:val="22"/>
              </w:rPr>
              <w:t>7</w:t>
            </w:r>
            <w:r>
              <w:rPr>
                <w:b/>
                <w:sz w:val="22"/>
                <w:szCs w:val="22"/>
              </w:rPr>
              <w:t>.</w:t>
            </w:r>
          </w:p>
        </w:tc>
        <w:tc>
          <w:tcPr>
            <w:tcW w:w="7088" w:type="dxa"/>
          </w:tcPr>
          <w:p w:rsidR="008B0FA2" w:rsidRPr="008B0FA2" w:rsidRDefault="008B0FA2">
            <w:pPr>
              <w:pStyle w:val="Default"/>
            </w:pPr>
            <w:r w:rsidRPr="008B0FA2">
              <w:t>Проведение смотра-конкурса «Лучший уголок нравствен</w:t>
            </w:r>
            <w:r w:rsidR="001B1A5A">
              <w:t xml:space="preserve">но - </w:t>
            </w:r>
            <w:r w:rsidRPr="008B0FA2">
              <w:t xml:space="preserve">патриотического воспитания» </w:t>
            </w:r>
          </w:p>
        </w:tc>
        <w:tc>
          <w:tcPr>
            <w:tcW w:w="1220" w:type="dxa"/>
          </w:tcPr>
          <w:p w:rsidR="008B0FA2" w:rsidRPr="008B0FA2" w:rsidRDefault="008B0FA2" w:rsidP="008B0FA2">
            <w:pPr>
              <w:pStyle w:val="Default"/>
              <w:jc w:val="center"/>
              <w:rPr>
                <w:i/>
                <w:sz w:val="22"/>
                <w:szCs w:val="22"/>
              </w:rPr>
            </w:pPr>
            <w:r w:rsidRPr="008B0FA2">
              <w:rPr>
                <w:i/>
                <w:sz w:val="22"/>
                <w:szCs w:val="22"/>
              </w:rPr>
              <w:t>март</w:t>
            </w:r>
          </w:p>
        </w:tc>
        <w:tc>
          <w:tcPr>
            <w:tcW w:w="1898" w:type="dxa"/>
          </w:tcPr>
          <w:p w:rsidR="008B0FA2" w:rsidRPr="008B0FA2" w:rsidRDefault="008B0FA2" w:rsidP="008B0FA2">
            <w:pPr>
              <w:pStyle w:val="Default"/>
              <w:jc w:val="center"/>
              <w:rPr>
                <w:i/>
                <w:sz w:val="22"/>
                <w:szCs w:val="22"/>
              </w:rPr>
            </w:pPr>
            <w:r w:rsidRPr="008B0FA2">
              <w:rPr>
                <w:i/>
                <w:sz w:val="22"/>
                <w:szCs w:val="22"/>
              </w:rPr>
              <w:t>Воспитатели</w:t>
            </w:r>
          </w:p>
        </w:tc>
      </w:tr>
      <w:tr w:rsidR="008B0FA2" w:rsidTr="006002C1">
        <w:tc>
          <w:tcPr>
            <w:tcW w:w="567" w:type="dxa"/>
            <w:shd w:val="clear" w:color="auto" w:fill="FDE9D9" w:themeFill="accent6" w:themeFillTint="33"/>
          </w:tcPr>
          <w:p w:rsidR="008B0FA2" w:rsidRPr="008B0FA2" w:rsidRDefault="008B0FA2" w:rsidP="008B0FA2">
            <w:pPr>
              <w:pStyle w:val="Default"/>
              <w:jc w:val="center"/>
              <w:rPr>
                <w:b/>
                <w:sz w:val="22"/>
                <w:szCs w:val="22"/>
              </w:rPr>
            </w:pPr>
            <w:r w:rsidRPr="008B0FA2">
              <w:rPr>
                <w:b/>
                <w:sz w:val="22"/>
                <w:szCs w:val="22"/>
              </w:rPr>
              <w:t>8</w:t>
            </w:r>
            <w:r>
              <w:rPr>
                <w:b/>
                <w:sz w:val="22"/>
                <w:szCs w:val="22"/>
              </w:rPr>
              <w:t>.</w:t>
            </w:r>
          </w:p>
        </w:tc>
        <w:tc>
          <w:tcPr>
            <w:tcW w:w="7088" w:type="dxa"/>
          </w:tcPr>
          <w:p w:rsidR="008B0FA2" w:rsidRPr="008B0FA2" w:rsidRDefault="008B0FA2">
            <w:pPr>
              <w:pStyle w:val="Default"/>
            </w:pPr>
            <w:r w:rsidRPr="008B0FA2">
              <w:t xml:space="preserve">Деловые игры «Здоровьесберегающие технологии в ДОУ» </w:t>
            </w:r>
          </w:p>
        </w:tc>
        <w:tc>
          <w:tcPr>
            <w:tcW w:w="1220" w:type="dxa"/>
          </w:tcPr>
          <w:p w:rsidR="008B0FA2" w:rsidRPr="008B0FA2" w:rsidRDefault="008B0FA2" w:rsidP="008B0FA2">
            <w:pPr>
              <w:pStyle w:val="Default"/>
              <w:jc w:val="center"/>
              <w:rPr>
                <w:i/>
                <w:sz w:val="22"/>
                <w:szCs w:val="22"/>
              </w:rPr>
            </w:pPr>
            <w:r w:rsidRPr="008B0FA2">
              <w:rPr>
                <w:i/>
                <w:sz w:val="22"/>
                <w:szCs w:val="22"/>
              </w:rPr>
              <w:t>апрель</w:t>
            </w:r>
          </w:p>
        </w:tc>
        <w:tc>
          <w:tcPr>
            <w:tcW w:w="1898" w:type="dxa"/>
          </w:tcPr>
          <w:p w:rsidR="008B0FA2" w:rsidRPr="008B0FA2" w:rsidRDefault="008B0FA2" w:rsidP="008B0FA2">
            <w:pPr>
              <w:pStyle w:val="Default"/>
              <w:jc w:val="center"/>
              <w:rPr>
                <w:i/>
                <w:sz w:val="22"/>
                <w:szCs w:val="22"/>
              </w:rPr>
            </w:pPr>
            <w:r w:rsidRPr="008B0FA2">
              <w:rPr>
                <w:i/>
                <w:sz w:val="22"/>
                <w:szCs w:val="22"/>
              </w:rPr>
              <w:t>Творческая</w:t>
            </w:r>
            <w:r w:rsidR="001B1A5A">
              <w:rPr>
                <w:i/>
                <w:sz w:val="22"/>
                <w:szCs w:val="22"/>
              </w:rPr>
              <w:br/>
            </w:r>
            <w:r w:rsidRPr="008B0FA2">
              <w:rPr>
                <w:i/>
                <w:sz w:val="22"/>
                <w:szCs w:val="22"/>
              </w:rPr>
              <w:t xml:space="preserve"> группа</w:t>
            </w:r>
          </w:p>
        </w:tc>
      </w:tr>
      <w:tr w:rsidR="008B0FA2" w:rsidTr="006002C1">
        <w:tc>
          <w:tcPr>
            <w:tcW w:w="567" w:type="dxa"/>
            <w:shd w:val="clear" w:color="auto" w:fill="FDE9D9" w:themeFill="accent6" w:themeFillTint="33"/>
          </w:tcPr>
          <w:p w:rsidR="008B0FA2" w:rsidRPr="008B0FA2" w:rsidRDefault="008B0FA2" w:rsidP="008B0FA2">
            <w:pPr>
              <w:spacing w:line="276" w:lineRule="auto"/>
              <w:jc w:val="center"/>
              <w:rPr>
                <w:b/>
                <w:sz w:val="22"/>
                <w:szCs w:val="22"/>
              </w:rPr>
            </w:pPr>
            <w:r>
              <w:rPr>
                <w:b/>
                <w:sz w:val="22"/>
                <w:szCs w:val="22"/>
              </w:rPr>
              <w:t>9.</w:t>
            </w:r>
          </w:p>
        </w:tc>
        <w:tc>
          <w:tcPr>
            <w:tcW w:w="7088" w:type="dxa"/>
          </w:tcPr>
          <w:p w:rsidR="008B0FA2" w:rsidRPr="008B0FA2" w:rsidRDefault="008B0FA2">
            <w:pPr>
              <w:pStyle w:val="Default"/>
            </w:pPr>
            <w:r w:rsidRPr="008B0FA2">
              <w:t>Определение эффективности работы педагогического коллектива по работе с родителями. День открытых дверей «Азбука для родителей».</w:t>
            </w:r>
          </w:p>
        </w:tc>
        <w:tc>
          <w:tcPr>
            <w:tcW w:w="1220" w:type="dxa"/>
          </w:tcPr>
          <w:p w:rsidR="008B0FA2" w:rsidRPr="008B0FA2" w:rsidRDefault="008B0FA2" w:rsidP="008B0FA2">
            <w:pPr>
              <w:pStyle w:val="Default"/>
              <w:jc w:val="center"/>
              <w:rPr>
                <w:i/>
                <w:sz w:val="22"/>
                <w:szCs w:val="22"/>
              </w:rPr>
            </w:pPr>
            <w:r w:rsidRPr="008B0FA2">
              <w:rPr>
                <w:i/>
                <w:sz w:val="22"/>
                <w:szCs w:val="22"/>
              </w:rPr>
              <w:t>апрель</w:t>
            </w:r>
          </w:p>
        </w:tc>
        <w:tc>
          <w:tcPr>
            <w:tcW w:w="1898" w:type="dxa"/>
          </w:tcPr>
          <w:p w:rsidR="008B0FA2" w:rsidRPr="008B0FA2" w:rsidRDefault="008B0FA2" w:rsidP="008B0FA2">
            <w:pPr>
              <w:pStyle w:val="Default"/>
              <w:jc w:val="center"/>
              <w:rPr>
                <w:i/>
                <w:sz w:val="22"/>
                <w:szCs w:val="22"/>
              </w:rPr>
            </w:pPr>
            <w:r w:rsidRPr="008B0FA2">
              <w:rPr>
                <w:i/>
                <w:sz w:val="22"/>
                <w:szCs w:val="22"/>
              </w:rPr>
              <w:t>Воспитатели</w:t>
            </w:r>
          </w:p>
        </w:tc>
      </w:tr>
      <w:tr w:rsidR="008B0FA2" w:rsidTr="006002C1">
        <w:tc>
          <w:tcPr>
            <w:tcW w:w="567" w:type="dxa"/>
            <w:shd w:val="clear" w:color="auto" w:fill="FDE9D9" w:themeFill="accent6" w:themeFillTint="33"/>
          </w:tcPr>
          <w:p w:rsidR="008B0FA2" w:rsidRPr="008B0FA2" w:rsidRDefault="008B0FA2" w:rsidP="008B0FA2">
            <w:pPr>
              <w:pStyle w:val="Default"/>
              <w:jc w:val="center"/>
              <w:rPr>
                <w:b/>
                <w:sz w:val="22"/>
                <w:szCs w:val="22"/>
              </w:rPr>
            </w:pPr>
            <w:r w:rsidRPr="008B0FA2">
              <w:rPr>
                <w:b/>
                <w:sz w:val="22"/>
                <w:szCs w:val="22"/>
              </w:rPr>
              <w:t>10</w:t>
            </w:r>
            <w:r>
              <w:rPr>
                <w:b/>
                <w:sz w:val="22"/>
                <w:szCs w:val="22"/>
              </w:rPr>
              <w:t>.</w:t>
            </w:r>
          </w:p>
        </w:tc>
        <w:tc>
          <w:tcPr>
            <w:tcW w:w="7088" w:type="dxa"/>
          </w:tcPr>
          <w:p w:rsidR="001B1A5A" w:rsidRDefault="008B0FA2">
            <w:pPr>
              <w:pStyle w:val="Default"/>
            </w:pPr>
            <w:r w:rsidRPr="008B0FA2">
              <w:t xml:space="preserve">Заседание творческой группы. </w:t>
            </w:r>
          </w:p>
          <w:p w:rsidR="008B0FA2" w:rsidRPr="008B0FA2" w:rsidRDefault="008B0FA2">
            <w:pPr>
              <w:pStyle w:val="Default"/>
            </w:pPr>
            <w:r w:rsidRPr="001B1A5A">
              <w:rPr>
                <w:b/>
                <w:u w:val="single"/>
              </w:rPr>
              <w:t xml:space="preserve">Тема: </w:t>
            </w:r>
            <w:r w:rsidRPr="008B0FA2">
              <w:t>«Перспективы и дальнейшие планы». Обсуждение годовых задач на сле</w:t>
            </w:r>
            <w:r w:rsidR="001B1A5A">
              <w:t>дую</w:t>
            </w:r>
            <w:r w:rsidRPr="008B0FA2">
              <w:t xml:space="preserve">щий учебный год. </w:t>
            </w:r>
          </w:p>
        </w:tc>
        <w:tc>
          <w:tcPr>
            <w:tcW w:w="1220" w:type="dxa"/>
          </w:tcPr>
          <w:p w:rsidR="008B0FA2" w:rsidRPr="008B0FA2" w:rsidRDefault="008B0FA2" w:rsidP="008B0FA2">
            <w:pPr>
              <w:pStyle w:val="Default"/>
              <w:jc w:val="center"/>
              <w:rPr>
                <w:i/>
                <w:sz w:val="22"/>
                <w:szCs w:val="22"/>
              </w:rPr>
            </w:pPr>
            <w:r w:rsidRPr="008B0FA2">
              <w:rPr>
                <w:i/>
                <w:sz w:val="22"/>
                <w:szCs w:val="22"/>
              </w:rPr>
              <w:t>май</w:t>
            </w:r>
          </w:p>
        </w:tc>
        <w:tc>
          <w:tcPr>
            <w:tcW w:w="1898" w:type="dxa"/>
          </w:tcPr>
          <w:p w:rsidR="008B0FA2" w:rsidRPr="008B0FA2" w:rsidRDefault="008B0FA2" w:rsidP="008B0FA2">
            <w:pPr>
              <w:pStyle w:val="Default"/>
              <w:jc w:val="center"/>
              <w:rPr>
                <w:i/>
                <w:sz w:val="22"/>
                <w:szCs w:val="22"/>
              </w:rPr>
            </w:pPr>
            <w:r w:rsidRPr="008B0FA2">
              <w:rPr>
                <w:i/>
                <w:sz w:val="22"/>
                <w:szCs w:val="22"/>
              </w:rPr>
              <w:t xml:space="preserve">Творческая </w:t>
            </w:r>
            <w:r w:rsidR="001B1A5A">
              <w:rPr>
                <w:i/>
                <w:sz w:val="22"/>
                <w:szCs w:val="22"/>
              </w:rPr>
              <w:br/>
            </w:r>
            <w:r w:rsidRPr="008B0FA2">
              <w:rPr>
                <w:i/>
                <w:sz w:val="22"/>
                <w:szCs w:val="22"/>
              </w:rPr>
              <w:t>группа</w:t>
            </w:r>
          </w:p>
        </w:tc>
      </w:tr>
    </w:tbl>
    <w:p w:rsidR="002221AE" w:rsidRDefault="002221AE" w:rsidP="00176D7F">
      <w:pPr>
        <w:spacing w:line="276" w:lineRule="auto"/>
        <w:ind w:firstLine="709"/>
        <w:jc w:val="both"/>
      </w:pPr>
    </w:p>
    <w:p w:rsidR="002221AE" w:rsidRDefault="002221AE" w:rsidP="00176D7F">
      <w:pPr>
        <w:spacing w:line="276" w:lineRule="auto"/>
        <w:ind w:firstLine="709"/>
        <w:jc w:val="both"/>
      </w:pPr>
    </w:p>
    <w:p w:rsidR="002221AE" w:rsidRDefault="002221AE" w:rsidP="00176D7F">
      <w:pPr>
        <w:spacing w:line="276" w:lineRule="auto"/>
        <w:ind w:firstLine="709"/>
        <w:jc w:val="both"/>
      </w:pPr>
    </w:p>
    <w:p w:rsidR="009B0E2E" w:rsidRPr="005F0C90" w:rsidRDefault="009B0E2E" w:rsidP="009B0E2E">
      <w:pPr>
        <w:spacing w:line="276" w:lineRule="auto"/>
        <w:ind w:firstLine="709"/>
        <w:jc w:val="center"/>
      </w:pPr>
      <w:r>
        <w:rPr>
          <w:b/>
          <w:bCs/>
        </w:rPr>
        <w:t>2.</w:t>
      </w:r>
      <w:r w:rsidR="00D20F53">
        <w:rPr>
          <w:b/>
          <w:bCs/>
        </w:rPr>
        <w:t>3.10</w:t>
      </w:r>
      <w:r>
        <w:rPr>
          <w:b/>
          <w:bCs/>
        </w:rPr>
        <w:t xml:space="preserve">. </w:t>
      </w:r>
      <w:r w:rsidRPr="005F0C90">
        <w:rPr>
          <w:b/>
          <w:bCs/>
        </w:rPr>
        <w:t>Педагогические Советы</w:t>
      </w:r>
    </w:p>
    <w:tbl>
      <w:tblPr>
        <w:tblpPr w:leftFromText="180" w:rightFromText="180" w:vertAnchor="text" w:horzAnchor="margin" w:tblpXSpec="center" w:tblpY="-56"/>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2"/>
        <w:gridCol w:w="6959"/>
        <w:gridCol w:w="992"/>
        <w:gridCol w:w="1405"/>
      </w:tblGrid>
      <w:tr w:rsidR="009B0E2E" w:rsidRPr="00056FD1" w:rsidTr="001B2827">
        <w:trPr>
          <w:trHeight w:val="398"/>
        </w:trPr>
        <w:tc>
          <w:tcPr>
            <w:tcW w:w="572" w:type="dxa"/>
            <w:shd w:val="clear" w:color="auto" w:fill="EAF1DD" w:themeFill="accent3" w:themeFillTint="33"/>
          </w:tcPr>
          <w:p w:rsidR="009B0E2E" w:rsidRPr="00974D6F" w:rsidRDefault="009B0E2E" w:rsidP="001B2827">
            <w:pPr>
              <w:pStyle w:val="af1"/>
              <w:ind w:left="-137"/>
              <w:jc w:val="center"/>
              <w:rPr>
                <w:b/>
                <w:i/>
                <w:color w:val="000000"/>
                <w:sz w:val="22"/>
                <w:szCs w:val="22"/>
              </w:rPr>
            </w:pPr>
            <w:r w:rsidRPr="00974D6F">
              <w:rPr>
                <w:b/>
                <w:i/>
                <w:color w:val="000000"/>
                <w:sz w:val="22"/>
                <w:szCs w:val="22"/>
              </w:rPr>
              <w:lastRenderedPageBreak/>
              <w:t>№</w:t>
            </w:r>
          </w:p>
          <w:p w:rsidR="009B0E2E" w:rsidRPr="00974D6F" w:rsidRDefault="009B0E2E" w:rsidP="001B2827">
            <w:pPr>
              <w:pStyle w:val="af1"/>
              <w:jc w:val="center"/>
              <w:rPr>
                <w:b/>
                <w:i/>
                <w:color w:val="000000"/>
                <w:sz w:val="22"/>
                <w:szCs w:val="22"/>
              </w:rPr>
            </w:pPr>
            <w:r w:rsidRPr="00974D6F">
              <w:rPr>
                <w:b/>
                <w:i/>
                <w:color w:val="000000"/>
                <w:sz w:val="22"/>
                <w:szCs w:val="22"/>
              </w:rPr>
              <w:t>п/п</w:t>
            </w:r>
          </w:p>
        </w:tc>
        <w:tc>
          <w:tcPr>
            <w:tcW w:w="6959" w:type="dxa"/>
            <w:shd w:val="clear" w:color="auto" w:fill="EAF1DD" w:themeFill="accent3" w:themeFillTint="33"/>
          </w:tcPr>
          <w:p w:rsidR="009B0E2E" w:rsidRPr="00974D6F" w:rsidRDefault="009B0E2E" w:rsidP="001B2827">
            <w:pPr>
              <w:pStyle w:val="af1"/>
              <w:jc w:val="center"/>
              <w:rPr>
                <w:b/>
                <w:i/>
                <w:color w:val="000000"/>
                <w:sz w:val="22"/>
                <w:szCs w:val="22"/>
              </w:rPr>
            </w:pPr>
            <w:r w:rsidRPr="00974D6F">
              <w:rPr>
                <w:b/>
                <w:i/>
                <w:color w:val="000000"/>
                <w:sz w:val="22"/>
                <w:szCs w:val="22"/>
              </w:rPr>
              <w:t>Мероприятия</w:t>
            </w:r>
          </w:p>
        </w:tc>
        <w:tc>
          <w:tcPr>
            <w:tcW w:w="992" w:type="dxa"/>
            <w:shd w:val="clear" w:color="auto" w:fill="EAF1DD" w:themeFill="accent3" w:themeFillTint="33"/>
          </w:tcPr>
          <w:p w:rsidR="009B0E2E" w:rsidRPr="00974D6F" w:rsidRDefault="009B0E2E" w:rsidP="001B2827">
            <w:pPr>
              <w:pStyle w:val="af1"/>
              <w:jc w:val="center"/>
              <w:rPr>
                <w:b/>
                <w:i/>
                <w:color w:val="000000"/>
                <w:sz w:val="22"/>
                <w:szCs w:val="22"/>
              </w:rPr>
            </w:pPr>
            <w:r w:rsidRPr="00974D6F">
              <w:rPr>
                <w:b/>
                <w:i/>
                <w:color w:val="000000"/>
                <w:sz w:val="22"/>
                <w:szCs w:val="22"/>
              </w:rPr>
              <w:t>Сроки</w:t>
            </w:r>
          </w:p>
          <w:p w:rsidR="009B0E2E" w:rsidRPr="00974D6F" w:rsidRDefault="009B0E2E" w:rsidP="001B2827">
            <w:pPr>
              <w:pStyle w:val="af1"/>
              <w:jc w:val="center"/>
              <w:rPr>
                <w:b/>
                <w:i/>
                <w:color w:val="000000"/>
                <w:sz w:val="22"/>
                <w:szCs w:val="22"/>
              </w:rPr>
            </w:pPr>
          </w:p>
        </w:tc>
        <w:tc>
          <w:tcPr>
            <w:tcW w:w="1405" w:type="dxa"/>
            <w:shd w:val="clear" w:color="auto" w:fill="EAF1DD" w:themeFill="accent3" w:themeFillTint="33"/>
          </w:tcPr>
          <w:p w:rsidR="009B0E2E" w:rsidRPr="00974D6F" w:rsidRDefault="009B0E2E" w:rsidP="001B2827">
            <w:pPr>
              <w:pStyle w:val="af1"/>
              <w:jc w:val="center"/>
              <w:rPr>
                <w:b/>
                <w:i/>
                <w:color w:val="000000"/>
                <w:sz w:val="22"/>
                <w:szCs w:val="22"/>
              </w:rPr>
            </w:pPr>
            <w:r w:rsidRPr="00974D6F">
              <w:rPr>
                <w:b/>
                <w:i/>
                <w:color w:val="000000"/>
                <w:sz w:val="22"/>
                <w:szCs w:val="22"/>
              </w:rPr>
              <w:t>Ответственный</w:t>
            </w:r>
          </w:p>
        </w:tc>
      </w:tr>
      <w:tr w:rsidR="009B0E2E" w:rsidRPr="00056FD1" w:rsidTr="001B2827">
        <w:trPr>
          <w:trHeight w:val="366"/>
        </w:trPr>
        <w:tc>
          <w:tcPr>
            <w:tcW w:w="572" w:type="dxa"/>
            <w:shd w:val="clear" w:color="auto" w:fill="F2DBDB" w:themeFill="accent2" w:themeFillTint="33"/>
          </w:tcPr>
          <w:p w:rsidR="009B0E2E" w:rsidRPr="0011561C" w:rsidRDefault="009B0E2E" w:rsidP="001B2827">
            <w:pPr>
              <w:pStyle w:val="af1"/>
              <w:jc w:val="center"/>
              <w:rPr>
                <w:b/>
                <w:i/>
                <w:color w:val="000000"/>
                <w:sz w:val="22"/>
                <w:szCs w:val="22"/>
              </w:rPr>
            </w:pPr>
            <w:r w:rsidRPr="0011561C">
              <w:rPr>
                <w:b/>
                <w:i/>
                <w:color w:val="000000"/>
                <w:sz w:val="22"/>
                <w:szCs w:val="22"/>
              </w:rPr>
              <w:t>1</w:t>
            </w:r>
          </w:p>
        </w:tc>
        <w:tc>
          <w:tcPr>
            <w:tcW w:w="6959" w:type="dxa"/>
            <w:shd w:val="clear" w:color="auto" w:fill="F2DBDB" w:themeFill="accent2" w:themeFillTint="33"/>
          </w:tcPr>
          <w:p w:rsidR="009B0E2E" w:rsidRPr="004F03BA" w:rsidRDefault="009B0E2E" w:rsidP="001B2827">
            <w:pPr>
              <w:ind w:left="437"/>
              <w:jc w:val="center"/>
              <w:rPr>
                <w:rFonts w:eastAsiaTheme="minorHAnsi"/>
                <w:b/>
                <w:bCs/>
                <w:i/>
                <w:color w:val="000000"/>
                <w:sz w:val="23"/>
                <w:szCs w:val="23"/>
                <w:lang w:eastAsia="en-US"/>
              </w:rPr>
            </w:pPr>
            <w:r w:rsidRPr="0011561C">
              <w:rPr>
                <w:b/>
                <w:i/>
                <w:color w:val="000000"/>
                <w:sz w:val="22"/>
                <w:szCs w:val="22"/>
              </w:rPr>
              <w:t>2</w:t>
            </w:r>
          </w:p>
        </w:tc>
        <w:tc>
          <w:tcPr>
            <w:tcW w:w="992" w:type="dxa"/>
            <w:shd w:val="clear" w:color="auto" w:fill="F2DBDB" w:themeFill="accent2" w:themeFillTint="33"/>
          </w:tcPr>
          <w:p w:rsidR="009B0E2E" w:rsidRPr="0011561C" w:rsidRDefault="009B0E2E" w:rsidP="001B2827">
            <w:pPr>
              <w:pStyle w:val="af1"/>
              <w:jc w:val="center"/>
              <w:rPr>
                <w:b/>
                <w:i/>
                <w:color w:val="000000"/>
                <w:sz w:val="22"/>
                <w:szCs w:val="22"/>
              </w:rPr>
            </w:pPr>
            <w:r w:rsidRPr="0011561C">
              <w:rPr>
                <w:b/>
                <w:i/>
                <w:color w:val="000000"/>
                <w:sz w:val="22"/>
                <w:szCs w:val="22"/>
              </w:rPr>
              <w:t>3</w:t>
            </w:r>
          </w:p>
        </w:tc>
        <w:tc>
          <w:tcPr>
            <w:tcW w:w="1405" w:type="dxa"/>
            <w:shd w:val="clear" w:color="auto" w:fill="F2DBDB" w:themeFill="accent2" w:themeFillTint="33"/>
          </w:tcPr>
          <w:p w:rsidR="009B0E2E" w:rsidRPr="0011561C" w:rsidRDefault="009B0E2E" w:rsidP="001B2827">
            <w:pPr>
              <w:pStyle w:val="af1"/>
              <w:jc w:val="center"/>
              <w:rPr>
                <w:b/>
                <w:i/>
                <w:color w:val="000000"/>
                <w:sz w:val="22"/>
                <w:szCs w:val="22"/>
              </w:rPr>
            </w:pPr>
            <w:r w:rsidRPr="0011561C">
              <w:rPr>
                <w:b/>
                <w:i/>
                <w:color w:val="000000"/>
                <w:sz w:val="22"/>
                <w:szCs w:val="22"/>
              </w:rPr>
              <w:t>4</w:t>
            </w:r>
          </w:p>
        </w:tc>
      </w:tr>
      <w:tr w:rsidR="009B0E2E" w:rsidRPr="00056FD1" w:rsidTr="001B2827">
        <w:trPr>
          <w:trHeight w:val="366"/>
        </w:trPr>
        <w:tc>
          <w:tcPr>
            <w:tcW w:w="572" w:type="dxa"/>
            <w:shd w:val="clear" w:color="auto" w:fill="E5DFEC" w:themeFill="accent4" w:themeFillTint="33"/>
          </w:tcPr>
          <w:p w:rsidR="009B0E2E" w:rsidRPr="00056FD1" w:rsidRDefault="009B0E2E" w:rsidP="001B2827">
            <w:pPr>
              <w:pStyle w:val="af1"/>
              <w:ind w:right="137"/>
              <w:jc w:val="center"/>
              <w:rPr>
                <w:color w:val="000000"/>
              </w:rPr>
            </w:pPr>
            <w:r w:rsidRPr="00056FD1">
              <w:rPr>
                <w:color w:val="000000"/>
              </w:rPr>
              <w:t>1</w:t>
            </w:r>
            <w:r>
              <w:rPr>
                <w:color w:val="000000"/>
              </w:rPr>
              <w:t>.</w:t>
            </w:r>
          </w:p>
        </w:tc>
        <w:tc>
          <w:tcPr>
            <w:tcW w:w="6959" w:type="dxa"/>
          </w:tcPr>
          <w:p w:rsidR="009B0E2E" w:rsidRPr="00F74B0E" w:rsidRDefault="009B0E2E" w:rsidP="001B2827">
            <w:pPr>
              <w:pStyle w:val="Default"/>
              <w:tabs>
                <w:tab w:val="left" w:pos="6395"/>
              </w:tabs>
              <w:ind w:left="142"/>
              <w:jc w:val="both"/>
              <w:rPr>
                <w:b/>
                <w:i/>
              </w:rPr>
            </w:pPr>
            <w:r w:rsidRPr="00F74B0E">
              <w:rPr>
                <w:b/>
                <w:i/>
              </w:rPr>
              <w:t xml:space="preserve">Педагогический совет №1 Установочный </w:t>
            </w:r>
          </w:p>
          <w:p w:rsidR="0003059F" w:rsidRPr="0003059F" w:rsidRDefault="0003059F" w:rsidP="0003059F">
            <w:pPr>
              <w:keepNext/>
              <w:keepLines/>
              <w:jc w:val="center"/>
              <w:outlineLvl w:val="0"/>
              <w:rPr>
                <w:rFonts w:eastAsia="Calibri"/>
                <w:b/>
                <w:bCs/>
                <w:lang w:eastAsia="en-US"/>
              </w:rPr>
            </w:pPr>
            <w:r w:rsidRPr="0003059F">
              <w:rPr>
                <w:rFonts w:eastAsia="Calibri"/>
                <w:b/>
                <w:bCs/>
                <w:lang w:eastAsia="en-US"/>
              </w:rPr>
              <w:t>«Приоритетные направления работы в 2023/2024 учебном году: обеспечение единого образовательного пространства воспитания и развития воспитанников, переход на единую систему военно-патриотического воспитания, реализация целевых мероприятий в рамках Года педагога и наставника»</w:t>
            </w:r>
          </w:p>
          <w:p w:rsidR="0003059F" w:rsidRPr="0003059F" w:rsidRDefault="009B0E2E" w:rsidP="0003059F">
            <w:pPr>
              <w:jc w:val="both"/>
              <w:rPr>
                <w:rFonts w:eastAsia="Calibri"/>
                <w:color w:val="000000"/>
              </w:rPr>
            </w:pPr>
            <w:r w:rsidRPr="0003059F">
              <w:rPr>
                <w:rFonts w:eastAsiaTheme="minorHAnsi"/>
                <w:b/>
                <w:i/>
                <w:color w:val="000000"/>
                <w:u w:val="single"/>
                <w:lang w:eastAsia="en-US"/>
              </w:rPr>
              <w:t>Цель:</w:t>
            </w:r>
            <w:r w:rsidRPr="0003059F">
              <w:rPr>
                <w:rFonts w:eastAsiaTheme="minorHAnsi"/>
                <w:color w:val="000000"/>
                <w:lang w:eastAsia="en-US"/>
              </w:rPr>
              <w:t xml:space="preserve"> </w:t>
            </w:r>
            <w:r w:rsidR="0003059F" w:rsidRPr="0003059F">
              <w:rPr>
                <w:rFonts w:eastAsia="Calibri"/>
                <w:color w:val="000000"/>
              </w:rPr>
              <w:t xml:space="preserve"> ознакомить педагогических работников детского сада с изменениями федерального законодательства в сфере образования;</w:t>
            </w:r>
          </w:p>
          <w:p w:rsidR="0003059F" w:rsidRPr="0003059F" w:rsidRDefault="0003059F" w:rsidP="00800773">
            <w:pPr>
              <w:numPr>
                <w:ilvl w:val="0"/>
                <w:numId w:val="99"/>
              </w:numPr>
              <w:ind w:left="0"/>
              <w:contextualSpacing/>
              <w:jc w:val="both"/>
              <w:rPr>
                <w:rFonts w:eastAsia="Calibri"/>
                <w:color w:val="000000"/>
                <w:lang w:eastAsia="en-US"/>
              </w:rPr>
            </w:pPr>
            <w:r w:rsidRPr="0003059F">
              <w:rPr>
                <w:rFonts w:eastAsia="Calibri"/>
                <w:color w:val="000000"/>
                <w:lang w:eastAsia="en-US"/>
              </w:rPr>
              <w:t>обсудить приоритетные направления работы детского сада в 2023/2024 учебном году;</w:t>
            </w:r>
          </w:p>
          <w:p w:rsidR="0003059F" w:rsidRPr="0003059F" w:rsidRDefault="0003059F" w:rsidP="00800773">
            <w:pPr>
              <w:numPr>
                <w:ilvl w:val="0"/>
                <w:numId w:val="99"/>
              </w:numPr>
              <w:ind w:left="0"/>
              <w:contextualSpacing/>
              <w:jc w:val="both"/>
              <w:rPr>
                <w:rFonts w:eastAsia="Calibri"/>
                <w:color w:val="000000"/>
                <w:lang w:eastAsia="en-US"/>
              </w:rPr>
            </w:pPr>
            <w:r w:rsidRPr="0003059F">
              <w:rPr>
                <w:rFonts w:eastAsia="Calibri"/>
                <w:color w:val="000000"/>
                <w:lang w:eastAsia="en-US"/>
              </w:rPr>
              <w:t>согласовать новую ОП ДО МБДОУ «Детский сад №23 ст. Архонская», локальные акты;</w:t>
            </w:r>
          </w:p>
          <w:p w:rsidR="0003059F" w:rsidRPr="0003059F" w:rsidRDefault="0003059F" w:rsidP="00800773">
            <w:pPr>
              <w:numPr>
                <w:ilvl w:val="0"/>
                <w:numId w:val="99"/>
              </w:numPr>
              <w:ind w:left="0"/>
              <w:contextualSpacing/>
              <w:jc w:val="both"/>
              <w:rPr>
                <w:rFonts w:eastAsia="Calibri"/>
                <w:color w:val="000000"/>
                <w:lang w:eastAsia="en-US"/>
              </w:rPr>
            </w:pPr>
            <w:r w:rsidRPr="0003059F">
              <w:rPr>
                <w:rFonts w:eastAsia="Calibri"/>
                <w:color w:val="000000"/>
                <w:lang w:eastAsia="en-US"/>
              </w:rPr>
              <w:t>обсудить общие подходы к управлению системой образования.</w:t>
            </w:r>
          </w:p>
          <w:p w:rsidR="009B0E2E" w:rsidRPr="0003059F" w:rsidRDefault="009B0E2E" w:rsidP="001B2827">
            <w:pPr>
              <w:shd w:val="clear" w:color="auto" w:fill="FFFFFF"/>
              <w:tabs>
                <w:tab w:val="left" w:pos="6395"/>
              </w:tabs>
              <w:ind w:left="142"/>
              <w:jc w:val="both"/>
              <w:rPr>
                <w:b/>
                <w:bCs/>
                <w:iCs/>
                <w:sz w:val="16"/>
                <w:szCs w:val="16"/>
                <w:shd w:val="clear" w:color="auto" w:fill="FFFFFF"/>
              </w:rPr>
            </w:pPr>
          </w:p>
          <w:p w:rsidR="0003059F" w:rsidRPr="0003059F" w:rsidRDefault="0003059F" w:rsidP="00800773">
            <w:pPr>
              <w:numPr>
                <w:ilvl w:val="0"/>
                <w:numId w:val="98"/>
              </w:numPr>
              <w:spacing w:after="200" w:line="276" w:lineRule="auto"/>
              <w:ind w:left="0" w:firstLine="360"/>
              <w:contextualSpacing/>
              <w:jc w:val="both"/>
              <w:rPr>
                <w:rFonts w:eastAsia="Calibri"/>
                <w:lang w:eastAsia="en-US"/>
              </w:rPr>
            </w:pPr>
            <w:r w:rsidRPr="0003059F">
              <w:rPr>
                <w:rFonts w:eastAsia="Calibri"/>
                <w:lang w:eastAsia="en-US"/>
              </w:rPr>
              <w:t xml:space="preserve">Планирование работы МБДОУ </w:t>
            </w:r>
            <w:r w:rsidRPr="0003059F">
              <w:rPr>
                <w:rFonts w:eastAsia="Calibri"/>
                <w:color w:val="000000"/>
                <w:lang w:eastAsia="en-US"/>
              </w:rPr>
              <w:t>«Детский сад №23 ст. Архонская»</w:t>
            </w:r>
            <w:r w:rsidRPr="0003059F">
              <w:rPr>
                <w:rFonts w:eastAsia="Calibri"/>
                <w:lang w:eastAsia="en-US"/>
              </w:rPr>
              <w:t xml:space="preserve"> на 2023/24 учебный год: знакомство с изменениями законодательства, постановка целей и задач, согласование годового плана работы дошкольной организации.</w:t>
            </w:r>
          </w:p>
          <w:p w:rsidR="0003059F" w:rsidRPr="0003059F" w:rsidRDefault="0003059F" w:rsidP="00800773">
            <w:pPr>
              <w:numPr>
                <w:ilvl w:val="0"/>
                <w:numId w:val="98"/>
              </w:numPr>
              <w:shd w:val="clear" w:color="auto" w:fill="FFFFFF"/>
              <w:spacing w:after="100" w:afterAutospacing="1" w:line="276" w:lineRule="auto"/>
              <w:ind w:right="57"/>
              <w:contextualSpacing/>
              <w:jc w:val="both"/>
              <w:rPr>
                <w:color w:val="222222"/>
                <w:lang w:eastAsia="en-US"/>
              </w:rPr>
            </w:pPr>
            <w:r w:rsidRPr="0003059F">
              <w:rPr>
                <w:color w:val="222222"/>
                <w:lang w:eastAsia="en-US"/>
              </w:rPr>
              <w:t>Принятие ОП ДОУ в новой редакции на 2023-2024 учебный год.</w:t>
            </w:r>
          </w:p>
          <w:p w:rsidR="0003059F" w:rsidRPr="0003059F" w:rsidRDefault="0003059F" w:rsidP="00800773">
            <w:pPr>
              <w:numPr>
                <w:ilvl w:val="0"/>
                <w:numId w:val="98"/>
              </w:numPr>
              <w:spacing w:after="200" w:line="276" w:lineRule="auto"/>
              <w:ind w:left="0" w:firstLine="360"/>
              <w:contextualSpacing/>
              <w:jc w:val="both"/>
              <w:rPr>
                <w:rFonts w:eastAsia="Calibri"/>
                <w:lang w:eastAsia="en-US"/>
              </w:rPr>
            </w:pPr>
            <w:r w:rsidRPr="0003059F">
              <w:rPr>
                <w:rFonts w:eastAsia="Calibri"/>
                <w:lang w:eastAsia="en-US"/>
              </w:rPr>
              <w:t>Согласование новых (скорректированных) локальных актов, касающихся организации воспитательно-образовательной деятельности.</w:t>
            </w:r>
          </w:p>
          <w:p w:rsidR="0003059F" w:rsidRPr="0003059F" w:rsidRDefault="0003059F" w:rsidP="00800773">
            <w:pPr>
              <w:numPr>
                <w:ilvl w:val="0"/>
                <w:numId w:val="98"/>
              </w:numPr>
              <w:spacing w:after="200" w:line="276" w:lineRule="auto"/>
              <w:ind w:left="0" w:firstLine="360"/>
              <w:contextualSpacing/>
              <w:jc w:val="both"/>
              <w:rPr>
                <w:rFonts w:eastAsia="Calibri"/>
                <w:lang w:eastAsia="en-US"/>
              </w:rPr>
            </w:pPr>
            <w:r w:rsidRPr="0003059F">
              <w:rPr>
                <w:rFonts w:eastAsia="Calibri"/>
                <w:lang w:eastAsia="en-US"/>
              </w:rPr>
              <w:t>Реализация мероприятий Года педагога и наставника.</w:t>
            </w:r>
          </w:p>
          <w:p w:rsidR="0003059F" w:rsidRPr="0003059F" w:rsidRDefault="0003059F" w:rsidP="00800773">
            <w:pPr>
              <w:numPr>
                <w:ilvl w:val="0"/>
                <w:numId w:val="98"/>
              </w:numPr>
              <w:spacing w:after="200" w:line="276" w:lineRule="auto"/>
              <w:ind w:left="0" w:firstLine="360"/>
              <w:contextualSpacing/>
              <w:jc w:val="both"/>
              <w:rPr>
                <w:rFonts w:eastAsia="Calibri"/>
                <w:lang w:eastAsia="en-US"/>
              </w:rPr>
            </w:pPr>
            <w:r w:rsidRPr="0003059F">
              <w:rPr>
                <w:rFonts w:eastAsia="Calibri"/>
                <w:bCs/>
                <w:lang w:eastAsia="en-US"/>
              </w:rPr>
              <w:t>Аттестация педагогических работников: новый порядок и квалификационные категории.</w:t>
            </w:r>
          </w:p>
          <w:p w:rsidR="0003059F" w:rsidRPr="0003059F" w:rsidRDefault="0003059F" w:rsidP="00800773">
            <w:pPr>
              <w:numPr>
                <w:ilvl w:val="0"/>
                <w:numId w:val="98"/>
              </w:numPr>
              <w:spacing w:after="200" w:line="276" w:lineRule="auto"/>
              <w:contextualSpacing/>
              <w:jc w:val="both"/>
              <w:rPr>
                <w:rFonts w:eastAsia="Calibri"/>
                <w:lang w:eastAsia="en-US"/>
              </w:rPr>
            </w:pPr>
            <w:r w:rsidRPr="0003059F">
              <w:rPr>
                <w:rFonts w:eastAsia="Calibri"/>
                <w:lang w:eastAsia="en-US"/>
              </w:rPr>
              <w:t>Новая стратегия комплексной безопасности детей: что нужно знать педагогам и родителям.</w:t>
            </w:r>
          </w:p>
          <w:p w:rsidR="0003059F" w:rsidRPr="0003059F" w:rsidRDefault="0003059F" w:rsidP="00800773">
            <w:pPr>
              <w:numPr>
                <w:ilvl w:val="0"/>
                <w:numId w:val="98"/>
              </w:numPr>
              <w:spacing w:after="200" w:line="276" w:lineRule="auto"/>
              <w:ind w:left="0" w:firstLine="360"/>
              <w:contextualSpacing/>
              <w:jc w:val="both"/>
              <w:rPr>
                <w:rFonts w:eastAsia="Calibri"/>
                <w:lang w:eastAsia="en-US"/>
              </w:rPr>
            </w:pPr>
            <w:r w:rsidRPr="0003059F">
              <w:rPr>
                <w:rFonts w:eastAsia="Calibri"/>
                <w:lang w:eastAsia="en-US"/>
              </w:rPr>
              <w:t xml:space="preserve">Ответы на вопросы (при наличии) в соответствии с повесткой заседания, а также информирование о проведении утренника 1 сентября, особенностях режима работы МБДОУ </w:t>
            </w:r>
            <w:r w:rsidRPr="0003059F">
              <w:rPr>
                <w:rFonts w:eastAsia="Calibri"/>
                <w:color w:val="000000"/>
                <w:lang w:eastAsia="en-US"/>
              </w:rPr>
              <w:t xml:space="preserve">«Детский сад №23 ст. Архонская», </w:t>
            </w:r>
            <w:r w:rsidRPr="0003059F">
              <w:rPr>
                <w:rFonts w:eastAsia="Calibri"/>
                <w:lang w:eastAsia="en-US"/>
              </w:rPr>
              <w:t>и другое.</w:t>
            </w:r>
          </w:p>
          <w:p w:rsidR="009B0E2E" w:rsidRPr="000041E6" w:rsidRDefault="0003059F" w:rsidP="00800773">
            <w:pPr>
              <w:numPr>
                <w:ilvl w:val="0"/>
                <w:numId w:val="98"/>
              </w:numPr>
              <w:ind w:left="0" w:firstLine="357"/>
              <w:contextualSpacing/>
              <w:jc w:val="both"/>
              <w:rPr>
                <w:rFonts w:eastAsia="Calibri"/>
                <w:lang w:eastAsia="en-US"/>
              </w:rPr>
            </w:pPr>
            <w:r w:rsidRPr="0003059F">
              <w:rPr>
                <w:color w:val="000000"/>
                <w:lang w:eastAsia="en-US"/>
              </w:rPr>
              <w:t>Разработка и принятие решения Педагогического совета.</w:t>
            </w:r>
          </w:p>
        </w:tc>
        <w:tc>
          <w:tcPr>
            <w:tcW w:w="992" w:type="dxa"/>
          </w:tcPr>
          <w:p w:rsidR="009B0E2E" w:rsidRDefault="009B0E2E" w:rsidP="001B2827">
            <w:pPr>
              <w:pStyle w:val="af1"/>
              <w:jc w:val="center"/>
              <w:rPr>
                <w:i/>
                <w:color w:val="000000"/>
                <w:sz w:val="20"/>
                <w:szCs w:val="20"/>
              </w:rPr>
            </w:pPr>
          </w:p>
          <w:p w:rsidR="009B0E2E" w:rsidRPr="001D59EB" w:rsidRDefault="009B0E2E" w:rsidP="001B2827">
            <w:pPr>
              <w:pStyle w:val="af1"/>
              <w:jc w:val="center"/>
              <w:rPr>
                <w:i/>
                <w:color w:val="000000"/>
                <w:sz w:val="20"/>
                <w:szCs w:val="20"/>
              </w:rPr>
            </w:pPr>
            <w:r>
              <w:rPr>
                <w:i/>
                <w:color w:val="000000"/>
                <w:sz w:val="20"/>
                <w:szCs w:val="20"/>
              </w:rPr>
              <w:t>31.08.2023</w:t>
            </w:r>
          </w:p>
        </w:tc>
        <w:tc>
          <w:tcPr>
            <w:tcW w:w="1405" w:type="dxa"/>
          </w:tcPr>
          <w:p w:rsidR="009B0E2E" w:rsidRPr="001D59EB" w:rsidRDefault="009B0E2E" w:rsidP="001B2827">
            <w:pPr>
              <w:pStyle w:val="af1"/>
              <w:rPr>
                <w:i/>
                <w:color w:val="000000"/>
                <w:sz w:val="20"/>
                <w:szCs w:val="20"/>
              </w:rPr>
            </w:pPr>
          </w:p>
          <w:p w:rsidR="009B0E2E" w:rsidRPr="001D59EB" w:rsidRDefault="009B0E2E" w:rsidP="001B2827">
            <w:pPr>
              <w:pStyle w:val="af1"/>
              <w:jc w:val="center"/>
              <w:rPr>
                <w:i/>
                <w:color w:val="000000"/>
                <w:sz w:val="20"/>
                <w:szCs w:val="20"/>
              </w:rPr>
            </w:pPr>
            <w:r w:rsidRPr="001D59EB">
              <w:rPr>
                <w:i/>
                <w:color w:val="000000"/>
                <w:sz w:val="20"/>
                <w:szCs w:val="20"/>
              </w:rPr>
              <w:t>Заведующая,</w:t>
            </w:r>
          </w:p>
          <w:p w:rsidR="009B0E2E" w:rsidRPr="001D59EB" w:rsidRDefault="009B0E2E" w:rsidP="001B2827">
            <w:pPr>
              <w:pStyle w:val="af1"/>
              <w:jc w:val="center"/>
              <w:rPr>
                <w:i/>
                <w:color w:val="000000"/>
                <w:sz w:val="20"/>
                <w:szCs w:val="20"/>
              </w:rPr>
            </w:pPr>
            <w:r w:rsidRPr="001D59EB">
              <w:rPr>
                <w:i/>
                <w:color w:val="000000"/>
                <w:sz w:val="20"/>
                <w:szCs w:val="20"/>
              </w:rPr>
              <w:t xml:space="preserve">старший </w:t>
            </w:r>
            <w:r w:rsidRPr="001D59EB">
              <w:rPr>
                <w:i/>
                <w:color w:val="000000"/>
                <w:sz w:val="20"/>
                <w:szCs w:val="20"/>
              </w:rPr>
              <w:br/>
              <w:t xml:space="preserve"> воспитатель,</w:t>
            </w:r>
          </w:p>
          <w:p w:rsidR="009B0E2E" w:rsidRPr="001D59EB" w:rsidRDefault="009B0E2E" w:rsidP="001B2827">
            <w:pPr>
              <w:pStyle w:val="af1"/>
              <w:jc w:val="center"/>
              <w:rPr>
                <w:i/>
                <w:color w:val="000000"/>
                <w:sz w:val="20"/>
                <w:szCs w:val="20"/>
              </w:rPr>
            </w:pPr>
            <w:r>
              <w:rPr>
                <w:i/>
                <w:color w:val="000000"/>
                <w:sz w:val="20"/>
                <w:szCs w:val="20"/>
              </w:rPr>
              <w:t>педагоги ДОУ.</w:t>
            </w:r>
          </w:p>
        </w:tc>
      </w:tr>
      <w:tr w:rsidR="009B0E2E" w:rsidRPr="00056FD1" w:rsidTr="001B2827">
        <w:trPr>
          <w:trHeight w:val="273"/>
        </w:trPr>
        <w:tc>
          <w:tcPr>
            <w:tcW w:w="572" w:type="dxa"/>
            <w:shd w:val="clear" w:color="auto" w:fill="E5DFEC" w:themeFill="accent4" w:themeFillTint="33"/>
          </w:tcPr>
          <w:p w:rsidR="009B0E2E" w:rsidRPr="00056FD1" w:rsidRDefault="009B0E2E" w:rsidP="001B2827">
            <w:pPr>
              <w:pStyle w:val="af1"/>
              <w:jc w:val="center"/>
              <w:rPr>
                <w:color w:val="000000"/>
              </w:rPr>
            </w:pPr>
            <w:r w:rsidRPr="00056FD1">
              <w:rPr>
                <w:color w:val="000000"/>
              </w:rPr>
              <w:t>2</w:t>
            </w:r>
            <w:r>
              <w:rPr>
                <w:color w:val="000000"/>
              </w:rPr>
              <w:t>.</w:t>
            </w:r>
          </w:p>
        </w:tc>
        <w:tc>
          <w:tcPr>
            <w:tcW w:w="6959" w:type="dxa"/>
          </w:tcPr>
          <w:p w:rsidR="009B0E2E" w:rsidRDefault="009B0E2E" w:rsidP="001B2827">
            <w:pPr>
              <w:autoSpaceDE w:val="0"/>
              <w:autoSpaceDN w:val="0"/>
              <w:adjustRightInd w:val="0"/>
              <w:ind w:firstLine="709"/>
              <w:jc w:val="both"/>
              <w:rPr>
                <w:b/>
                <w:i/>
              </w:rPr>
            </w:pPr>
            <w:r w:rsidRPr="00491F67">
              <w:rPr>
                <w:b/>
                <w:i/>
              </w:rPr>
              <w:t>Темат</w:t>
            </w:r>
            <w:r>
              <w:rPr>
                <w:b/>
                <w:i/>
              </w:rPr>
              <w:t>ический педагогический совет № 2</w:t>
            </w:r>
          </w:p>
          <w:p w:rsidR="002025E8" w:rsidRPr="00B06E44" w:rsidRDefault="002025E8" w:rsidP="00B06E44">
            <w:pPr>
              <w:autoSpaceDE w:val="0"/>
              <w:autoSpaceDN w:val="0"/>
              <w:adjustRightInd w:val="0"/>
              <w:jc w:val="both"/>
              <w:rPr>
                <w:rFonts w:eastAsia="TimesNewRomanPS-BoldMT"/>
                <w:b/>
                <w:bCs/>
                <w:lang w:eastAsia="en-US"/>
              </w:rPr>
            </w:pPr>
            <w:r w:rsidRPr="007C5A8A">
              <w:rPr>
                <w:rFonts w:eastAsiaTheme="minorHAnsi"/>
                <w:bCs/>
                <w:i/>
                <w:u w:val="single"/>
                <w:lang w:eastAsia="en-US"/>
              </w:rPr>
              <w:t>Тема:</w:t>
            </w:r>
            <w:r w:rsidRPr="002025E8">
              <w:rPr>
                <w:rFonts w:eastAsiaTheme="minorHAnsi"/>
                <w:b/>
                <w:bCs/>
                <w:lang w:eastAsia="en-US"/>
              </w:rPr>
              <w:t xml:space="preserve"> </w:t>
            </w:r>
            <w:r w:rsidR="00B06E44" w:rsidRPr="00B06E44">
              <w:rPr>
                <w:rFonts w:eastAsia="TimesNewRomanPS-BoldMT"/>
                <w:b/>
                <w:bCs/>
                <w:lang w:eastAsia="en-US"/>
              </w:rPr>
              <w:t>«Основные направления воспитательно</w:t>
            </w:r>
            <w:r w:rsidR="00250D2D">
              <w:rPr>
                <w:rFonts w:eastAsia="TimesNewRomanPS-BoldMT"/>
                <w:b/>
                <w:bCs/>
                <w:lang w:eastAsia="en-US"/>
              </w:rPr>
              <w:t xml:space="preserve"> </w:t>
            </w:r>
            <w:r w:rsidR="00B06E44" w:rsidRPr="00B06E44">
              <w:rPr>
                <w:rFonts w:eastAsia="TimesNewRomanPS-BoldMT"/>
                <w:b/>
                <w:bCs/>
                <w:lang w:eastAsia="en-US"/>
              </w:rPr>
              <w:t>-</w:t>
            </w:r>
            <w:r w:rsidR="00B06E44">
              <w:rPr>
                <w:rFonts w:eastAsia="TimesNewRomanPS-BoldMT"/>
                <w:b/>
                <w:bCs/>
                <w:lang w:eastAsia="en-US"/>
              </w:rPr>
              <w:t xml:space="preserve"> </w:t>
            </w:r>
            <w:r w:rsidR="00B06E44" w:rsidRPr="00B06E44">
              <w:rPr>
                <w:rFonts w:eastAsia="TimesNewRomanPS-BoldMT"/>
                <w:b/>
                <w:bCs/>
                <w:lang w:eastAsia="en-US"/>
              </w:rPr>
              <w:t>образовательной деятельности по</w:t>
            </w:r>
            <w:r w:rsidR="00B06E44">
              <w:rPr>
                <w:rFonts w:eastAsia="TimesNewRomanPS-BoldMT"/>
                <w:b/>
                <w:bCs/>
                <w:lang w:eastAsia="en-US"/>
              </w:rPr>
              <w:t xml:space="preserve"> </w:t>
            </w:r>
            <w:r w:rsidR="00B06E44" w:rsidRPr="00B06E44">
              <w:rPr>
                <w:rFonts w:eastAsia="TimesNewRomanPS-BoldMT"/>
                <w:b/>
                <w:bCs/>
                <w:lang w:eastAsia="en-US"/>
              </w:rPr>
              <w:t>патриотическому и социально-нравственному</w:t>
            </w:r>
            <w:r w:rsidR="00B06E44">
              <w:rPr>
                <w:rFonts w:eastAsia="TimesNewRomanPS-BoldMT"/>
                <w:b/>
                <w:bCs/>
                <w:lang w:eastAsia="en-US"/>
              </w:rPr>
              <w:t xml:space="preserve"> </w:t>
            </w:r>
            <w:r w:rsidR="00250D2D">
              <w:rPr>
                <w:rFonts w:eastAsia="TimesNewRomanPS-BoldMT"/>
                <w:b/>
                <w:bCs/>
                <w:lang w:eastAsia="en-US"/>
              </w:rPr>
              <w:t>направлению воспитания в</w:t>
            </w:r>
            <w:r w:rsidR="00B06E44" w:rsidRPr="00B06E44">
              <w:rPr>
                <w:rFonts w:eastAsia="TimesNewRomanPS-BoldMT"/>
                <w:b/>
                <w:bCs/>
                <w:lang w:eastAsia="en-US"/>
              </w:rPr>
              <w:t xml:space="preserve"> условиях</w:t>
            </w:r>
            <w:r w:rsidR="00B06E44">
              <w:rPr>
                <w:rFonts w:eastAsia="TimesNewRomanPS-BoldMT"/>
                <w:b/>
                <w:bCs/>
                <w:lang w:eastAsia="en-US"/>
              </w:rPr>
              <w:t xml:space="preserve"> </w:t>
            </w:r>
            <w:r w:rsidR="00B06E44" w:rsidRPr="00B06E44">
              <w:rPr>
                <w:rFonts w:eastAsia="TimesNewRomanPS-BoldMT"/>
                <w:b/>
                <w:bCs/>
                <w:lang w:eastAsia="en-US"/>
              </w:rPr>
              <w:t>реализации ОП ДО»</w:t>
            </w:r>
            <w:r w:rsidR="007C5A8A">
              <w:rPr>
                <w:rFonts w:eastAsiaTheme="minorHAnsi"/>
                <w:lang w:eastAsia="en-US"/>
              </w:rPr>
              <w:tab/>
            </w:r>
          </w:p>
          <w:p w:rsidR="002025E8" w:rsidRPr="002025E8" w:rsidRDefault="002025E8" w:rsidP="00B06E44">
            <w:pPr>
              <w:autoSpaceDE w:val="0"/>
              <w:autoSpaceDN w:val="0"/>
              <w:adjustRightInd w:val="0"/>
              <w:jc w:val="both"/>
              <w:rPr>
                <w:rFonts w:eastAsiaTheme="minorHAnsi"/>
                <w:lang w:eastAsia="en-US"/>
              </w:rPr>
            </w:pPr>
            <w:r w:rsidRPr="002025E8">
              <w:rPr>
                <w:rFonts w:eastAsiaTheme="minorHAnsi"/>
                <w:b/>
                <w:bCs/>
                <w:lang w:eastAsia="en-US"/>
              </w:rPr>
              <w:t>Цель</w:t>
            </w:r>
            <w:r w:rsidRPr="002025E8">
              <w:rPr>
                <w:rFonts w:eastAsiaTheme="minorHAnsi"/>
                <w:lang w:eastAsia="en-US"/>
              </w:rPr>
              <w:t>:</w:t>
            </w:r>
            <w:r w:rsidRPr="00B06E44">
              <w:rPr>
                <w:rFonts w:eastAsiaTheme="minorHAnsi"/>
                <w:lang w:eastAsia="en-US"/>
              </w:rPr>
              <w:t xml:space="preserve"> </w:t>
            </w:r>
            <w:r w:rsidR="00B06E44" w:rsidRPr="00B06E44">
              <w:rPr>
                <w:rFonts w:eastAsiaTheme="minorHAnsi"/>
                <w:lang w:eastAsia="en-US"/>
              </w:rPr>
              <w:t>организация в ДОУ совместной работы</w:t>
            </w:r>
            <w:r w:rsidR="00B06E44">
              <w:rPr>
                <w:rFonts w:eastAsiaTheme="minorHAnsi"/>
                <w:lang w:eastAsia="en-US"/>
              </w:rPr>
              <w:t xml:space="preserve"> </w:t>
            </w:r>
            <w:r w:rsidR="00B06E44" w:rsidRPr="00B06E44">
              <w:rPr>
                <w:rFonts w:eastAsiaTheme="minorHAnsi"/>
                <w:lang w:eastAsia="en-US"/>
              </w:rPr>
              <w:t>всех специалистов и родителей обу</w:t>
            </w:r>
            <w:r w:rsidR="00B06E44">
              <w:rPr>
                <w:rFonts w:eastAsiaTheme="minorHAnsi"/>
                <w:lang w:eastAsia="en-US"/>
              </w:rPr>
              <w:t>чающихся</w:t>
            </w:r>
            <w:r w:rsidR="00250D2D">
              <w:rPr>
                <w:rFonts w:eastAsiaTheme="minorHAnsi"/>
                <w:lang w:eastAsia="en-US"/>
              </w:rPr>
              <w:t>,</w:t>
            </w:r>
            <w:r w:rsidR="00B06E44">
              <w:rPr>
                <w:rFonts w:eastAsiaTheme="minorHAnsi"/>
                <w:lang w:eastAsia="en-US"/>
              </w:rPr>
              <w:t xml:space="preserve"> для </w:t>
            </w:r>
            <w:r w:rsidR="00B06E44" w:rsidRPr="00B06E44">
              <w:rPr>
                <w:rFonts w:eastAsiaTheme="minorHAnsi"/>
                <w:lang w:eastAsia="en-US"/>
              </w:rPr>
              <w:t>обеспечения</w:t>
            </w:r>
            <w:r w:rsidR="00B06E44">
              <w:rPr>
                <w:rFonts w:eastAsiaTheme="minorHAnsi"/>
                <w:lang w:eastAsia="en-US"/>
              </w:rPr>
              <w:t xml:space="preserve"> качественной работы по вопросу </w:t>
            </w:r>
            <w:r w:rsidR="00B06E44" w:rsidRPr="00B06E44">
              <w:rPr>
                <w:rFonts w:eastAsiaTheme="minorHAnsi"/>
                <w:lang w:eastAsia="en-US"/>
              </w:rPr>
              <w:t>патриотиче</w:t>
            </w:r>
            <w:r w:rsidR="00B06E44">
              <w:rPr>
                <w:rFonts w:eastAsiaTheme="minorHAnsi"/>
                <w:lang w:eastAsia="en-US"/>
              </w:rPr>
              <w:t>ского и социально-нравственного в</w:t>
            </w:r>
            <w:r w:rsidR="00B06E44" w:rsidRPr="00B06E44">
              <w:rPr>
                <w:rFonts w:eastAsiaTheme="minorHAnsi"/>
                <w:lang w:eastAsia="en-US"/>
              </w:rPr>
              <w:t>оспитания дошкольников</w:t>
            </w:r>
            <w:r w:rsidRPr="00B06E44">
              <w:rPr>
                <w:rFonts w:eastAsiaTheme="minorHAnsi"/>
                <w:lang w:eastAsia="en-US"/>
              </w:rPr>
              <w:t>,</w:t>
            </w:r>
            <w:r w:rsidRPr="002025E8">
              <w:rPr>
                <w:rFonts w:eastAsiaTheme="minorHAnsi"/>
                <w:lang w:eastAsia="en-US"/>
              </w:rPr>
              <w:t xml:space="preserve"> обновл</w:t>
            </w:r>
            <w:r w:rsidR="007C5A8A">
              <w:rPr>
                <w:rFonts w:eastAsiaTheme="minorHAnsi"/>
                <w:lang w:eastAsia="en-US"/>
              </w:rPr>
              <w:t xml:space="preserve">ение содержания и форм работы в </w:t>
            </w:r>
            <w:r w:rsidRPr="002025E8">
              <w:rPr>
                <w:rFonts w:eastAsiaTheme="minorHAnsi"/>
                <w:lang w:eastAsia="en-US"/>
              </w:rPr>
              <w:t>данном направлении.</w:t>
            </w:r>
          </w:p>
          <w:p w:rsidR="002025E8" w:rsidRPr="007C5A8A" w:rsidRDefault="002025E8" w:rsidP="002025E8">
            <w:pPr>
              <w:autoSpaceDE w:val="0"/>
              <w:autoSpaceDN w:val="0"/>
              <w:adjustRightInd w:val="0"/>
              <w:jc w:val="both"/>
              <w:rPr>
                <w:rFonts w:eastAsiaTheme="minorHAnsi"/>
                <w:i/>
                <w:iCs/>
                <w:u w:val="single"/>
                <w:lang w:eastAsia="en-US"/>
              </w:rPr>
            </w:pPr>
            <w:r w:rsidRPr="007C5A8A">
              <w:rPr>
                <w:rFonts w:eastAsiaTheme="minorHAnsi"/>
                <w:i/>
                <w:iCs/>
                <w:u w:val="single"/>
                <w:lang w:eastAsia="en-US"/>
              </w:rPr>
              <w:t>Информационная часть:</w:t>
            </w:r>
          </w:p>
          <w:p w:rsidR="002025E8" w:rsidRPr="002025E8" w:rsidRDefault="007C5A8A" w:rsidP="002025E8">
            <w:pPr>
              <w:autoSpaceDE w:val="0"/>
              <w:autoSpaceDN w:val="0"/>
              <w:adjustRightInd w:val="0"/>
              <w:jc w:val="both"/>
              <w:rPr>
                <w:rFonts w:eastAsiaTheme="minorHAnsi"/>
                <w:lang w:eastAsia="en-US"/>
              </w:rPr>
            </w:pPr>
            <w:r>
              <w:rPr>
                <w:rFonts w:eastAsiaTheme="minorHAnsi"/>
                <w:lang w:eastAsia="en-US"/>
              </w:rPr>
              <w:t>1.</w:t>
            </w:r>
            <w:r w:rsidR="002025E8" w:rsidRPr="002025E8">
              <w:rPr>
                <w:rFonts w:eastAsiaTheme="minorHAnsi"/>
                <w:lang w:eastAsia="en-US"/>
              </w:rPr>
              <w:t>Выполнение решений предыдущего педсовета.</w:t>
            </w:r>
          </w:p>
          <w:p w:rsidR="002025E8" w:rsidRPr="002025E8" w:rsidRDefault="007C5A8A" w:rsidP="002025E8">
            <w:pPr>
              <w:autoSpaceDE w:val="0"/>
              <w:autoSpaceDN w:val="0"/>
              <w:adjustRightInd w:val="0"/>
              <w:jc w:val="both"/>
              <w:rPr>
                <w:rFonts w:eastAsiaTheme="minorHAnsi"/>
                <w:lang w:eastAsia="en-US"/>
              </w:rPr>
            </w:pPr>
            <w:r>
              <w:rPr>
                <w:rFonts w:eastAsiaTheme="minorHAnsi"/>
                <w:lang w:eastAsia="en-US"/>
              </w:rPr>
              <w:t>2.</w:t>
            </w:r>
            <w:r w:rsidR="002025E8" w:rsidRPr="002025E8">
              <w:rPr>
                <w:rFonts w:eastAsiaTheme="minorHAnsi"/>
                <w:lang w:eastAsia="en-US"/>
              </w:rPr>
              <w:t>Вступительное слово зав</w:t>
            </w:r>
            <w:r>
              <w:rPr>
                <w:rFonts w:eastAsiaTheme="minorHAnsi"/>
                <w:lang w:eastAsia="en-US"/>
              </w:rPr>
              <w:t xml:space="preserve">едующего об актуальности данной </w:t>
            </w:r>
            <w:r w:rsidR="002025E8" w:rsidRPr="002025E8">
              <w:rPr>
                <w:rFonts w:eastAsiaTheme="minorHAnsi"/>
                <w:lang w:eastAsia="en-US"/>
              </w:rPr>
              <w:t>темы.</w:t>
            </w:r>
          </w:p>
          <w:p w:rsidR="002025E8" w:rsidRPr="007C5A8A" w:rsidRDefault="002025E8" w:rsidP="002025E8">
            <w:pPr>
              <w:autoSpaceDE w:val="0"/>
              <w:autoSpaceDN w:val="0"/>
              <w:adjustRightInd w:val="0"/>
              <w:jc w:val="both"/>
              <w:rPr>
                <w:rFonts w:eastAsiaTheme="minorHAnsi"/>
                <w:i/>
                <w:iCs/>
                <w:u w:val="single"/>
                <w:lang w:eastAsia="en-US"/>
              </w:rPr>
            </w:pPr>
            <w:r w:rsidRPr="007C5A8A">
              <w:rPr>
                <w:rFonts w:eastAsiaTheme="minorHAnsi"/>
                <w:i/>
                <w:iCs/>
                <w:u w:val="single"/>
                <w:lang w:eastAsia="en-US"/>
              </w:rPr>
              <w:t>Аналитическая часть:</w:t>
            </w:r>
          </w:p>
          <w:p w:rsidR="002025E8" w:rsidRPr="002025E8" w:rsidRDefault="007C5A8A" w:rsidP="002025E8">
            <w:pPr>
              <w:autoSpaceDE w:val="0"/>
              <w:autoSpaceDN w:val="0"/>
              <w:adjustRightInd w:val="0"/>
              <w:jc w:val="both"/>
              <w:rPr>
                <w:rFonts w:eastAsiaTheme="minorHAnsi"/>
                <w:lang w:eastAsia="en-US"/>
              </w:rPr>
            </w:pPr>
            <w:r>
              <w:rPr>
                <w:rFonts w:eastAsiaTheme="minorHAnsi"/>
                <w:lang w:eastAsia="en-US"/>
              </w:rPr>
              <w:t>1.</w:t>
            </w:r>
            <w:r w:rsidR="002025E8" w:rsidRPr="002025E8">
              <w:rPr>
                <w:rFonts w:eastAsiaTheme="minorHAnsi"/>
                <w:lang w:eastAsia="en-US"/>
              </w:rPr>
              <w:t xml:space="preserve">Итоги тематической </w:t>
            </w:r>
            <w:r>
              <w:rPr>
                <w:rFonts w:eastAsiaTheme="minorHAnsi"/>
                <w:lang w:eastAsia="en-US"/>
              </w:rPr>
              <w:t xml:space="preserve">проверки «Современные подходы к </w:t>
            </w:r>
            <w:r w:rsidR="002025E8" w:rsidRPr="002025E8">
              <w:rPr>
                <w:rFonts w:eastAsiaTheme="minorHAnsi"/>
                <w:lang w:eastAsia="en-US"/>
              </w:rPr>
              <w:t>органи</w:t>
            </w:r>
            <w:r w:rsidR="002025E8" w:rsidRPr="002025E8">
              <w:rPr>
                <w:rFonts w:eastAsiaTheme="minorHAnsi"/>
                <w:lang w:eastAsia="en-US"/>
              </w:rPr>
              <w:lastRenderedPageBreak/>
              <w:t>зации патриотического воспитания дошкольников»</w:t>
            </w:r>
          </w:p>
          <w:p w:rsidR="002025E8" w:rsidRPr="007C5A8A" w:rsidRDefault="002025E8" w:rsidP="002025E8">
            <w:pPr>
              <w:autoSpaceDE w:val="0"/>
              <w:autoSpaceDN w:val="0"/>
              <w:adjustRightInd w:val="0"/>
              <w:jc w:val="both"/>
              <w:rPr>
                <w:rFonts w:eastAsiaTheme="minorHAnsi"/>
                <w:i/>
                <w:iCs/>
                <w:u w:val="single"/>
                <w:lang w:eastAsia="en-US"/>
              </w:rPr>
            </w:pPr>
            <w:r w:rsidRPr="007C5A8A">
              <w:rPr>
                <w:rFonts w:eastAsiaTheme="minorHAnsi"/>
                <w:i/>
                <w:iCs/>
                <w:u w:val="single"/>
                <w:lang w:eastAsia="en-US"/>
              </w:rPr>
              <w:t>Теоретическая часть:</w:t>
            </w:r>
          </w:p>
          <w:p w:rsidR="002025E8" w:rsidRPr="002025E8" w:rsidRDefault="002025E8" w:rsidP="002025E8">
            <w:pPr>
              <w:autoSpaceDE w:val="0"/>
              <w:autoSpaceDN w:val="0"/>
              <w:adjustRightInd w:val="0"/>
              <w:jc w:val="both"/>
              <w:rPr>
                <w:rFonts w:eastAsiaTheme="minorHAnsi"/>
                <w:lang w:eastAsia="en-US"/>
              </w:rPr>
            </w:pPr>
            <w:r w:rsidRPr="002025E8">
              <w:rPr>
                <w:rFonts w:eastAsiaTheme="minorHAnsi"/>
                <w:lang w:eastAsia="en-US"/>
              </w:rPr>
              <w:t xml:space="preserve">Сообщение </w:t>
            </w:r>
            <w:r w:rsidRPr="002025E8">
              <w:rPr>
                <w:rFonts w:eastAsiaTheme="minorHAnsi"/>
                <w:b/>
                <w:bCs/>
                <w:lang w:eastAsia="en-US"/>
              </w:rPr>
              <w:t>«</w:t>
            </w:r>
            <w:r w:rsidRPr="002025E8">
              <w:rPr>
                <w:rFonts w:eastAsiaTheme="minorHAnsi"/>
                <w:lang w:eastAsia="en-US"/>
              </w:rPr>
              <w:t>Патриотич</w:t>
            </w:r>
            <w:r w:rsidR="007C5A8A">
              <w:rPr>
                <w:rFonts w:eastAsiaTheme="minorHAnsi"/>
                <w:lang w:eastAsia="en-US"/>
              </w:rPr>
              <w:t xml:space="preserve">еское воспитание дошкольников в </w:t>
            </w:r>
            <w:r w:rsidRPr="002025E8">
              <w:rPr>
                <w:rFonts w:eastAsiaTheme="minorHAnsi"/>
                <w:lang w:eastAsia="en-US"/>
              </w:rPr>
              <w:t>современных условиях ДОУ».</w:t>
            </w:r>
          </w:p>
          <w:p w:rsidR="002025E8" w:rsidRPr="007C5A8A" w:rsidRDefault="002025E8" w:rsidP="007C5A8A">
            <w:pPr>
              <w:autoSpaceDE w:val="0"/>
              <w:autoSpaceDN w:val="0"/>
              <w:adjustRightInd w:val="0"/>
              <w:ind w:firstLine="142"/>
              <w:jc w:val="both"/>
              <w:rPr>
                <w:rFonts w:eastAsiaTheme="minorHAnsi"/>
                <w:i/>
                <w:iCs/>
                <w:u w:val="single"/>
                <w:lang w:eastAsia="en-US"/>
              </w:rPr>
            </w:pPr>
            <w:r w:rsidRPr="007C5A8A">
              <w:rPr>
                <w:rFonts w:eastAsiaTheme="minorHAnsi"/>
                <w:i/>
                <w:iCs/>
                <w:u w:val="single"/>
                <w:lang w:eastAsia="en-US"/>
              </w:rPr>
              <w:t>Практическая часть:</w:t>
            </w:r>
          </w:p>
          <w:p w:rsidR="002025E8" w:rsidRPr="007C5A8A" w:rsidRDefault="002025E8" w:rsidP="007C5A8A">
            <w:pPr>
              <w:autoSpaceDE w:val="0"/>
              <w:autoSpaceDN w:val="0"/>
              <w:adjustRightInd w:val="0"/>
              <w:ind w:firstLine="142"/>
              <w:jc w:val="both"/>
              <w:rPr>
                <w:rFonts w:eastAsiaTheme="minorHAnsi"/>
                <w:i/>
                <w:u w:val="single"/>
                <w:lang w:eastAsia="en-US"/>
              </w:rPr>
            </w:pPr>
            <w:r w:rsidRPr="007C5A8A">
              <w:rPr>
                <w:rFonts w:eastAsiaTheme="minorHAnsi"/>
                <w:i/>
                <w:u w:val="single"/>
                <w:lang w:eastAsia="en-US"/>
              </w:rPr>
              <w:t>Из опыта работы:</w:t>
            </w:r>
          </w:p>
          <w:p w:rsidR="002025E8" w:rsidRPr="007C5A8A" w:rsidRDefault="002025E8" w:rsidP="00800773">
            <w:pPr>
              <w:pStyle w:val="ac"/>
              <w:numPr>
                <w:ilvl w:val="0"/>
                <w:numId w:val="100"/>
              </w:numPr>
              <w:autoSpaceDE w:val="0"/>
              <w:autoSpaceDN w:val="0"/>
              <w:adjustRightInd w:val="0"/>
              <w:jc w:val="both"/>
              <w:rPr>
                <w:rFonts w:eastAsiaTheme="minorHAnsi"/>
                <w:lang w:eastAsia="en-US"/>
              </w:rPr>
            </w:pPr>
            <w:r w:rsidRPr="007C5A8A">
              <w:rPr>
                <w:rFonts w:eastAsiaTheme="minorHAnsi"/>
                <w:lang w:eastAsia="en-US"/>
              </w:rPr>
              <w:t>«Организация образовательной деятельности по гражданско-</w:t>
            </w:r>
          </w:p>
          <w:p w:rsidR="002025E8" w:rsidRPr="002025E8" w:rsidRDefault="002025E8" w:rsidP="002025E8">
            <w:pPr>
              <w:autoSpaceDE w:val="0"/>
              <w:autoSpaceDN w:val="0"/>
              <w:adjustRightInd w:val="0"/>
              <w:jc w:val="both"/>
              <w:rPr>
                <w:rFonts w:eastAsiaTheme="minorHAnsi"/>
                <w:lang w:eastAsia="en-US"/>
              </w:rPr>
            </w:pPr>
            <w:r w:rsidRPr="002025E8">
              <w:rPr>
                <w:rFonts w:eastAsiaTheme="minorHAnsi"/>
                <w:lang w:eastAsia="en-US"/>
              </w:rPr>
              <w:t>патриотическому воспитанию дошкольников в современных</w:t>
            </w:r>
          </w:p>
          <w:p w:rsidR="007C5A8A" w:rsidRDefault="002025E8" w:rsidP="002025E8">
            <w:pPr>
              <w:autoSpaceDE w:val="0"/>
              <w:autoSpaceDN w:val="0"/>
              <w:adjustRightInd w:val="0"/>
              <w:jc w:val="both"/>
              <w:rPr>
                <w:rFonts w:eastAsiaTheme="minorHAnsi"/>
                <w:lang w:eastAsia="en-US"/>
              </w:rPr>
            </w:pPr>
            <w:r w:rsidRPr="002025E8">
              <w:rPr>
                <w:rFonts w:eastAsiaTheme="minorHAnsi"/>
                <w:lang w:eastAsia="en-US"/>
              </w:rPr>
              <w:t>услови</w:t>
            </w:r>
            <w:r w:rsidR="007C5A8A">
              <w:rPr>
                <w:rFonts w:eastAsiaTheme="minorHAnsi"/>
                <w:lang w:eastAsia="en-US"/>
              </w:rPr>
              <w:t>ях реализации ФГОС ДО и ФОП ДО»;</w:t>
            </w:r>
          </w:p>
          <w:p w:rsidR="007C5A8A" w:rsidRPr="00250D2D" w:rsidRDefault="002025E8" w:rsidP="00800773">
            <w:pPr>
              <w:pStyle w:val="ac"/>
              <w:numPr>
                <w:ilvl w:val="0"/>
                <w:numId w:val="100"/>
              </w:numPr>
              <w:autoSpaceDE w:val="0"/>
              <w:autoSpaceDN w:val="0"/>
              <w:adjustRightInd w:val="0"/>
              <w:jc w:val="both"/>
              <w:rPr>
                <w:rFonts w:eastAsiaTheme="minorHAnsi"/>
                <w:lang w:eastAsia="en-US"/>
              </w:rPr>
            </w:pPr>
            <w:r w:rsidRPr="007C5A8A">
              <w:rPr>
                <w:rFonts w:eastAsiaTheme="minorHAnsi"/>
                <w:lang w:eastAsia="en-US"/>
              </w:rPr>
              <w:t>«Воспитание патриотизма у дошкольников средствами</w:t>
            </w:r>
            <w:r w:rsidR="00250D2D">
              <w:rPr>
                <w:rFonts w:eastAsiaTheme="minorHAnsi"/>
                <w:lang w:eastAsia="en-US"/>
              </w:rPr>
              <w:t xml:space="preserve"> </w:t>
            </w:r>
            <w:r w:rsidR="007C5A8A" w:rsidRPr="00250D2D">
              <w:rPr>
                <w:rFonts w:eastAsiaTheme="minorHAnsi"/>
                <w:lang w:eastAsia="en-US"/>
              </w:rPr>
              <w:t>музейной педагогики»;</w:t>
            </w:r>
          </w:p>
          <w:p w:rsidR="002025E8" w:rsidRPr="00250D2D" w:rsidRDefault="002025E8" w:rsidP="00800773">
            <w:pPr>
              <w:pStyle w:val="ac"/>
              <w:numPr>
                <w:ilvl w:val="0"/>
                <w:numId w:val="100"/>
              </w:numPr>
              <w:autoSpaceDE w:val="0"/>
              <w:autoSpaceDN w:val="0"/>
              <w:adjustRightInd w:val="0"/>
              <w:jc w:val="both"/>
              <w:rPr>
                <w:rFonts w:eastAsiaTheme="minorHAnsi"/>
                <w:lang w:eastAsia="en-US"/>
              </w:rPr>
            </w:pPr>
            <w:r w:rsidRPr="007C5A8A">
              <w:rPr>
                <w:rFonts w:eastAsiaTheme="minorHAnsi"/>
                <w:lang w:eastAsia="en-US"/>
              </w:rPr>
              <w:t>«Воспитание гражданско-патриотической активности у</w:t>
            </w:r>
            <w:r w:rsidR="00250D2D">
              <w:rPr>
                <w:rFonts w:eastAsiaTheme="minorHAnsi"/>
                <w:lang w:eastAsia="en-US"/>
              </w:rPr>
              <w:t xml:space="preserve"> </w:t>
            </w:r>
            <w:r w:rsidRPr="00250D2D">
              <w:rPr>
                <w:rFonts w:eastAsiaTheme="minorHAnsi"/>
                <w:lang w:eastAsia="en-US"/>
              </w:rPr>
              <w:t>дошкольников в системе взаимодействия ДОУ с семьей»</w:t>
            </w:r>
            <w:r w:rsidR="007C5A8A" w:rsidRPr="00250D2D">
              <w:rPr>
                <w:rFonts w:eastAsiaTheme="minorHAnsi"/>
                <w:lang w:eastAsia="en-US"/>
              </w:rPr>
              <w:t>;</w:t>
            </w:r>
          </w:p>
          <w:p w:rsidR="007C5A8A" w:rsidRPr="00C14D49" w:rsidRDefault="007C5A8A" w:rsidP="007C5A8A">
            <w:pPr>
              <w:autoSpaceDE w:val="0"/>
              <w:autoSpaceDN w:val="0"/>
              <w:adjustRightInd w:val="0"/>
              <w:jc w:val="both"/>
              <w:rPr>
                <w:rFonts w:eastAsiaTheme="minorHAnsi"/>
                <w:lang w:eastAsia="en-US"/>
              </w:rPr>
            </w:pPr>
            <w:r w:rsidRPr="00C14D49">
              <w:rPr>
                <w:rFonts w:eastAsia="Calibri"/>
                <w:iCs/>
                <w:spacing w:val="10"/>
                <w:lang w:eastAsia="en-US"/>
              </w:rPr>
              <w:t>4. Развивающая среда по нравственно-патриотическому воспитанию в ДОУ</w:t>
            </w:r>
            <w:r>
              <w:rPr>
                <w:rFonts w:eastAsia="Calibri"/>
                <w:iCs/>
                <w:spacing w:val="10"/>
                <w:lang w:eastAsia="en-US"/>
              </w:rPr>
              <w:t>;</w:t>
            </w:r>
          </w:p>
          <w:p w:rsidR="007C5A8A" w:rsidRDefault="007C5A8A" w:rsidP="007C5A8A">
            <w:pPr>
              <w:autoSpaceDE w:val="0"/>
              <w:autoSpaceDN w:val="0"/>
              <w:adjustRightInd w:val="0"/>
              <w:jc w:val="both"/>
              <w:rPr>
                <w:rFonts w:eastAsia="Calibri"/>
                <w:iCs/>
                <w:spacing w:val="10"/>
                <w:lang w:eastAsia="en-US"/>
              </w:rPr>
            </w:pPr>
            <w:r w:rsidRPr="00C14D49">
              <w:rPr>
                <w:rFonts w:eastAsia="Calibri"/>
                <w:iCs/>
                <w:spacing w:val="10"/>
                <w:lang w:eastAsia="en-US"/>
              </w:rPr>
              <w:t>5. Разработка дидактических игр по нравственно-патриоти</w:t>
            </w:r>
            <w:r>
              <w:rPr>
                <w:rFonts w:eastAsia="Calibri"/>
                <w:iCs/>
                <w:spacing w:val="10"/>
                <w:lang w:eastAsia="en-US"/>
              </w:rPr>
              <w:t>ческому воспитанию дошкольников;</w:t>
            </w:r>
            <w:r w:rsidRPr="00C14D49">
              <w:rPr>
                <w:rFonts w:eastAsia="Calibri"/>
                <w:iCs/>
                <w:spacing w:val="10"/>
                <w:lang w:eastAsia="en-US"/>
              </w:rPr>
              <w:t xml:space="preserve"> </w:t>
            </w:r>
          </w:p>
          <w:p w:rsidR="00A659AC" w:rsidRPr="00C14D49" w:rsidRDefault="00A659AC" w:rsidP="00A659AC">
            <w:pPr>
              <w:autoSpaceDE w:val="0"/>
              <w:autoSpaceDN w:val="0"/>
              <w:adjustRightInd w:val="0"/>
              <w:jc w:val="both"/>
              <w:rPr>
                <w:rFonts w:eastAsiaTheme="minorHAnsi"/>
                <w:lang w:eastAsia="en-US"/>
              </w:rPr>
            </w:pPr>
            <w:r w:rsidRPr="00A659AC">
              <w:rPr>
                <w:rFonts w:eastAsia="Calibri"/>
                <w:iCs/>
                <w:spacing w:val="10"/>
                <w:lang w:eastAsia="en-US"/>
              </w:rPr>
              <w:t>6.</w:t>
            </w:r>
            <w:r w:rsidRPr="00A659AC">
              <w:rPr>
                <w:rFonts w:eastAsiaTheme="minorHAnsi"/>
                <w:lang w:eastAsia="en-US"/>
              </w:rPr>
              <w:t xml:space="preserve"> Распространение опыта, выступление</w:t>
            </w:r>
            <w:r>
              <w:rPr>
                <w:rFonts w:eastAsiaTheme="minorHAnsi"/>
                <w:lang w:eastAsia="en-US"/>
              </w:rPr>
              <w:t xml:space="preserve"> </w:t>
            </w:r>
            <w:r w:rsidRPr="00A659AC">
              <w:rPr>
                <w:rFonts w:eastAsiaTheme="minorHAnsi"/>
                <w:lang w:eastAsia="en-US"/>
              </w:rPr>
              <w:t>педагогов по теме: «Со</w:t>
            </w:r>
            <w:r>
              <w:rPr>
                <w:rFonts w:eastAsiaTheme="minorHAnsi"/>
                <w:lang w:eastAsia="en-US"/>
              </w:rPr>
              <w:t xml:space="preserve">временные формы работы </w:t>
            </w:r>
            <w:r w:rsidRPr="00A659AC">
              <w:rPr>
                <w:rFonts w:eastAsiaTheme="minorHAnsi"/>
                <w:lang w:eastAsia="en-US"/>
              </w:rPr>
              <w:t>по патриотическому воспитанию с уче</w:t>
            </w:r>
            <w:r>
              <w:rPr>
                <w:rFonts w:eastAsiaTheme="minorHAnsi"/>
                <w:lang w:eastAsia="en-US"/>
              </w:rPr>
              <w:t xml:space="preserve">том </w:t>
            </w:r>
            <w:r w:rsidRPr="00A659AC">
              <w:rPr>
                <w:rFonts w:eastAsiaTheme="minorHAnsi"/>
                <w:lang w:eastAsia="en-US"/>
              </w:rPr>
              <w:t>возраста детей».</w:t>
            </w:r>
          </w:p>
          <w:p w:rsidR="007C5A8A" w:rsidRDefault="007C5A8A" w:rsidP="007C5A8A">
            <w:pPr>
              <w:autoSpaceDE w:val="0"/>
              <w:autoSpaceDN w:val="0"/>
              <w:adjustRightInd w:val="0"/>
              <w:jc w:val="both"/>
              <w:rPr>
                <w:rFonts w:eastAsia="Calibri"/>
                <w:iCs/>
                <w:spacing w:val="10"/>
                <w:lang w:eastAsia="en-US"/>
              </w:rPr>
            </w:pPr>
            <w:r w:rsidRPr="00EB3EE0">
              <w:rPr>
                <w:rFonts w:eastAsia="Calibri"/>
                <w:iCs/>
                <w:spacing w:val="10"/>
                <w:lang w:eastAsia="en-US"/>
              </w:rPr>
              <w:t>6.</w:t>
            </w:r>
            <w:r w:rsidRPr="00EB3EE0">
              <w:t xml:space="preserve"> </w:t>
            </w:r>
            <w:r>
              <w:rPr>
                <w:rFonts w:eastAsia="Calibri"/>
                <w:iCs/>
                <w:spacing w:val="10"/>
                <w:lang w:eastAsia="en-US"/>
              </w:rPr>
              <w:t>«</w:t>
            </w:r>
            <w:r w:rsidRPr="00C14D49">
              <w:rPr>
                <w:rFonts w:eastAsia="Calibri"/>
                <w:iCs/>
                <w:spacing w:val="10"/>
                <w:lang w:eastAsia="en-US"/>
              </w:rPr>
              <w:t>Музыка в формировании нравственно-патриотических ка</w:t>
            </w:r>
            <w:r>
              <w:rPr>
                <w:rFonts w:eastAsia="Calibri"/>
                <w:iCs/>
                <w:spacing w:val="10"/>
                <w:lang w:eastAsia="en-US"/>
              </w:rPr>
              <w:t>честв дошкольников»</w:t>
            </w:r>
          </w:p>
          <w:p w:rsidR="002025E8" w:rsidRPr="007C5A8A" w:rsidRDefault="007C5A8A" w:rsidP="002025E8">
            <w:pPr>
              <w:autoSpaceDE w:val="0"/>
              <w:autoSpaceDN w:val="0"/>
              <w:adjustRightInd w:val="0"/>
              <w:jc w:val="both"/>
              <w:rPr>
                <w:rFonts w:eastAsiaTheme="minorHAnsi"/>
                <w:i/>
                <w:iCs/>
                <w:u w:val="single"/>
                <w:lang w:eastAsia="en-US"/>
              </w:rPr>
            </w:pPr>
            <w:r w:rsidRPr="007C5A8A">
              <w:rPr>
                <w:rFonts w:eastAsiaTheme="minorHAnsi"/>
                <w:lang w:eastAsia="en-US"/>
              </w:rPr>
              <w:t xml:space="preserve">7. </w:t>
            </w:r>
            <w:r w:rsidR="002025E8" w:rsidRPr="007C5A8A">
              <w:rPr>
                <w:rFonts w:eastAsiaTheme="minorHAnsi"/>
                <w:i/>
                <w:iCs/>
                <w:u w:val="single"/>
                <w:lang w:eastAsia="en-US"/>
              </w:rPr>
              <w:t>Разное</w:t>
            </w:r>
          </w:p>
          <w:p w:rsidR="002025E8" w:rsidRPr="007C5A8A" w:rsidRDefault="002025E8" w:rsidP="002025E8">
            <w:pPr>
              <w:autoSpaceDE w:val="0"/>
              <w:autoSpaceDN w:val="0"/>
              <w:adjustRightInd w:val="0"/>
              <w:jc w:val="both"/>
              <w:rPr>
                <w:rFonts w:eastAsiaTheme="minorHAnsi"/>
                <w:i/>
                <w:u w:val="single"/>
                <w:lang w:eastAsia="en-US"/>
              </w:rPr>
            </w:pPr>
            <w:r w:rsidRPr="007C5A8A">
              <w:rPr>
                <w:rFonts w:eastAsiaTheme="minorHAnsi"/>
                <w:i/>
                <w:u w:val="single"/>
                <w:lang w:eastAsia="en-US"/>
              </w:rPr>
              <w:t>Обсуждение и утверждение:</w:t>
            </w:r>
          </w:p>
          <w:p w:rsidR="007C5A8A" w:rsidRDefault="002025E8" w:rsidP="007C5A8A">
            <w:pPr>
              <w:autoSpaceDE w:val="0"/>
              <w:autoSpaceDN w:val="0"/>
              <w:adjustRightInd w:val="0"/>
              <w:ind w:left="142" w:firstLine="142"/>
              <w:jc w:val="both"/>
              <w:rPr>
                <w:rFonts w:eastAsia="Calibri"/>
                <w:iCs/>
                <w:spacing w:val="10"/>
                <w:lang w:eastAsia="en-US"/>
              </w:rPr>
            </w:pPr>
            <w:r w:rsidRPr="002025E8">
              <w:rPr>
                <w:rFonts w:eastAsiaTheme="minorHAnsi"/>
                <w:lang w:eastAsia="en-US"/>
              </w:rPr>
              <w:t>Положения о смотре</w:t>
            </w:r>
            <w:r w:rsidR="007C5A8A">
              <w:rPr>
                <w:rFonts w:eastAsiaTheme="minorHAnsi"/>
                <w:lang w:eastAsia="en-US"/>
              </w:rPr>
              <w:t xml:space="preserve">-конкурсе «Лучший центр книги в </w:t>
            </w:r>
            <w:r w:rsidRPr="002025E8">
              <w:rPr>
                <w:rFonts w:eastAsiaTheme="minorHAnsi"/>
                <w:lang w:eastAsia="en-US"/>
              </w:rPr>
              <w:t>ДОУ»</w:t>
            </w:r>
          </w:p>
          <w:p w:rsidR="00B12337" w:rsidRDefault="007C5A8A" w:rsidP="00B12337">
            <w:pPr>
              <w:autoSpaceDE w:val="0"/>
              <w:autoSpaceDN w:val="0"/>
              <w:adjustRightInd w:val="0"/>
              <w:rPr>
                <w:rFonts w:eastAsiaTheme="minorHAnsi"/>
                <w:lang w:eastAsia="en-US"/>
              </w:rPr>
            </w:pPr>
            <w:r>
              <w:rPr>
                <w:rFonts w:eastAsia="Calibri"/>
                <w:iCs/>
                <w:spacing w:val="10"/>
                <w:lang w:eastAsia="en-US"/>
              </w:rPr>
              <w:t>8</w:t>
            </w:r>
            <w:r w:rsidR="00C14D49">
              <w:rPr>
                <w:rFonts w:eastAsia="Calibri"/>
                <w:iCs/>
                <w:spacing w:val="10"/>
                <w:lang w:eastAsia="en-US"/>
              </w:rPr>
              <w:t>.</w:t>
            </w:r>
            <w:r w:rsidR="00C14D49" w:rsidRPr="0003059F">
              <w:rPr>
                <w:color w:val="000000"/>
                <w:lang w:eastAsia="en-US"/>
              </w:rPr>
              <w:t xml:space="preserve"> </w:t>
            </w:r>
            <w:r w:rsidR="00B12337">
              <w:rPr>
                <w:rFonts w:eastAsiaTheme="minorHAnsi"/>
                <w:lang w:eastAsia="en-US"/>
              </w:rPr>
              <w:t>Проект решения педагогического совета, его обсуждение,</w:t>
            </w:r>
          </w:p>
          <w:p w:rsidR="00C14D49" w:rsidRPr="00C14D49" w:rsidRDefault="00B12337" w:rsidP="00B12337">
            <w:pPr>
              <w:autoSpaceDE w:val="0"/>
              <w:autoSpaceDN w:val="0"/>
              <w:adjustRightInd w:val="0"/>
              <w:jc w:val="both"/>
              <w:rPr>
                <w:rFonts w:eastAsia="Calibri"/>
                <w:iCs/>
                <w:spacing w:val="10"/>
                <w:lang w:eastAsia="en-US"/>
              </w:rPr>
            </w:pPr>
            <w:r>
              <w:rPr>
                <w:rFonts w:eastAsiaTheme="minorHAnsi"/>
                <w:lang w:eastAsia="en-US"/>
              </w:rPr>
              <w:t>дополнение.</w:t>
            </w:r>
          </w:p>
        </w:tc>
        <w:tc>
          <w:tcPr>
            <w:tcW w:w="992" w:type="dxa"/>
          </w:tcPr>
          <w:p w:rsidR="009B0E2E" w:rsidRPr="001D59EB" w:rsidRDefault="009B0E2E" w:rsidP="001B2827">
            <w:pPr>
              <w:pStyle w:val="af1"/>
              <w:jc w:val="center"/>
              <w:rPr>
                <w:i/>
                <w:color w:val="000000"/>
                <w:sz w:val="20"/>
                <w:szCs w:val="20"/>
              </w:rPr>
            </w:pPr>
          </w:p>
          <w:p w:rsidR="009B0E2E" w:rsidRPr="001D59EB" w:rsidRDefault="009B0E2E" w:rsidP="001B2827">
            <w:pPr>
              <w:pStyle w:val="af1"/>
              <w:jc w:val="center"/>
              <w:rPr>
                <w:i/>
                <w:color w:val="000000"/>
                <w:sz w:val="20"/>
                <w:szCs w:val="20"/>
              </w:rPr>
            </w:pPr>
            <w:r>
              <w:rPr>
                <w:i/>
                <w:color w:val="000000"/>
                <w:sz w:val="20"/>
                <w:szCs w:val="20"/>
              </w:rPr>
              <w:t xml:space="preserve">Ноябрь </w:t>
            </w:r>
          </w:p>
        </w:tc>
        <w:tc>
          <w:tcPr>
            <w:tcW w:w="1405" w:type="dxa"/>
          </w:tcPr>
          <w:p w:rsidR="009B0E2E" w:rsidRPr="001D59EB" w:rsidRDefault="009B0E2E" w:rsidP="001B2827">
            <w:pPr>
              <w:pStyle w:val="af1"/>
              <w:jc w:val="center"/>
              <w:rPr>
                <w:i/>
                <w:color w:val="000000"/>
                <w:sz w:val="20"/>
                <w:szCs w:val="20"/>
              </w:rPr>
            </w:pPr>
          </w:p>
          <w:p w:rsidR="009B0E2E" w:rsidRPr="001D59EB" w:rsidRDefault="009B0E2E" w:rsidP="001B2827">
            <w:pPr>
              <w:pStyle w:val="af1"/>
              <w:jc w:val="center"/>
              <w:rPr>
                <w:i/>
                <w:color w:val="000000"/>
                <w:sz w:val="20"/>
                <w:szCs w:val="20"/>
              </w:rPr>
            </w:pPr>
            <w:r w:rsidRPr="001D59EB">
              <w:rPr>
                <w:i/>
                <w:color w:val="000000"/>
                <w:sz w:val="20"/>
                <w:szCs w:val="20"/>
              </w:rPr>
              <w:t>Заведующая,</w:t>
            </w:r>
          </w:p>
          <w:p w:rsidR="009B0E2E" w:rsidRPr="001D59EB" w:rsidRDefault="009B0E2E" w:rsidP="001B2827">
            <w:pPr>
              <w:pStyle w:val="af1"/>
              <w:jc w:val="center"/>
              <w:rPr>
                <w:i/>
                <w:color w:val="000000"/>
                <w:sz w:val="20"/>
                <w:szCs w:val="20"/>
              </w:rPr>
            </w:pPr>
            <w:r w:rsidRPr="001D59EB">
              <w:rPr>
                <w:i/>
                <w:color w:val="000000"/>
                <w:sz w:val="20"/>
                <w:szCs w:val="20"/>
              </w:rPr>
              <w:t xml:space="preserve">старший  </w:t>
            </w:r>
            <w:r w:rsidRPr="001D59EB">
              <w:rPr>
                <w:i/>
                <w:color w:val="000000"/>
                <w:sz w:val="20"/>
                <w:szCs w:val="20"/>
              </w:rPr>
              <w:br/>
              <w:t>воспитатель,</w:t>
            </w:r>
          </w:p>
          <w:p w:rsidR="009B0E2E" w:rsidRPr="001D59EB" w:rsidRDefault="009B0E2E" w:rsidP="001B2827">
            <w:pPr>
              <w:pStyle w:val="af1"/>
              <w:jc w:val="center"/>
              <w:rPr>
                <w:i/>
                <w:color w:val="000000"/>
                <w:sz w:val="20"/>
                <w:szCs w:val="20"/>
              </w:rPr>
            </w:pPr>
            <w:r w:rsidRPr="001D59EB">
              <w:rPr>
                <w:i/>
                <w:color w:val="000000"/>
                <w:sz w:val="20"/>
                <w:szCs w:val="20"/>
              </w:rPr>
              <w:t>воспитатели групп.</w:t>
            </w:r>
          </w:p>
        </w:tc>
      </w:tr>
      <w:tr w:rsidR="009B0E2E" w:rsidRPr="00056FD1" w:rsidTr="001B2827">
        <w:trPr>
          <w:trHeight w:val="366"/>
        </w:trPr>
        <w:tc>
          <w:tcPr>
            <w:tcW w:w="572" w:type="dxa"/>
            <w:shd w:val="clear" w:color="auto" w:fill="E5DFEC" w:themeFill="accent4" w:themeFillTint="33"/>
          </w:tcPr>
          <w:p w:rsidR="009B0E2E" w:rsidRPr="00056FD1" w:rsidRDefault="009B0E2E" w:rsidP="001B2827">
            <w:pPr>
              <w:pStyle w:val="af1"/>
              <w:jc w:val="center"/>
              <w:rPr>
                <w:color w:val="000000"/>
              </w:rPr>
            </w:pPr>
            <w:r w:rsidRPr="00056FD1">
              <w:rPr>
                <w:color w:val="000000"/>
              </w:rPr>
              <w:t>3</w:t>
            </w:r>
            <w:r>
              <w:rPr>
                <w:color w:val="000000"/>
              </w:rPr>
              <w:t>.</w:t>
            </w:r>
          </w:p>
        </w:tc>
        <w:tc>
          <w:tcPr>
            <w:tcW w:w="6959" w:type="dxa"/>
          </w:tcPr>
          <w:p w:rsidR="009B0E2E" w:rsidRDefault="009B0E2E" w:rsidP="001B2827">
            <w:pPr>
              <w:autoSpaceDE w:val="0"/>
              <w:autoSpaceDN w:val="0"/>
              <w:adjustRightInd w:val="0"/>
              <w:ind w:firstLine="709"/>
              <w:rPr>
                <w:rFonts w:eastAsiaTheme="minorHAnsi"/>
                <w:b/>
                <w:bCs/>
                <w:color w:val="000000"/>
                <w:sz w:val="28"/>
                <w:szCs w:val="28"/>
                <w:lang w:eastAsia="en-US"/>
              </w:rPr>
            </w:pPr>
            <w:r w:rsidRPr="00C53D01">
              <w:rPr>
                <w:b/>
                <w:i/>
              </w:rPr>
              <w:t>Темат</w:t>
            </w:r>
            <w:r>
              <w:rPr>
                <w:b/>
                <w:i/>
              </w:rPr>
              <w:t>ический педагогический совет №3</w:t>
            </w:r>
            <w:r w:rsidRPr="00A11267">
              <w:rPr>
                <w:rFonts w:eastAsiaTheme="minorHAnsi"/>
                <w:b/>
                <w:bCs/>
                <w:color w:val="000000"/>
                <w:sz w:val="28"/>
                <w:szCs w:val="28"/>
                <w:lang w:eastAsia="en-US"/>
              </w:rPr>
              <w:t xml:space="preserve"> </w:t>
            </w:r>
          </w:p>
          <w:p w:rsidR="009B0E2E" w:rsidRDefault="009B0E2E" w:rsidP="00DD7E04">
            <w:pPr>
              <w:ind w:left="153"/>
              <w:jc w:val="both"/>
              <w:rPr>
                <w:bCs/>
              </w:rPr>
            </w:pPr>
            <w:r w:rsidRPr="000C0C68">
              <w:rPr>
                <w:i/>
                <w:u w:val="single"/>
                <w:shd w:val="clear" w:color="auto" w:fill="FFFFFF"/>
              </w:rPr>
              <w:t>Тема</w:t>
            </w:r>
            <w:r>
              <w:rPr>
                <w:rStyle w:val="20"/>
                <w:rFonts w:ascii="var(--bs-font-sans-serif)" w:hAnsi="var(--bs-font-sans-serif)"/>
                <w:color w:val="212529"/>
                <w:shd w:val="clear" w:color="auto" w:fill="F4F4F4"/>
              </w:rPr>
              <w:t xml:space="preserve"> </w:t>
            </w:r>
            <w:r>
              <w:rPr>
                <w:rStyle w:val="a4"/>
                <w:rFonts w:ascii="var(--bs-font-sans-serif)" w:eastAsiaTheme="majorEastAsia" w:hAnsi="var(--bs-font-sans-serif)"/>
                <w:color w:val="212529"/>
                <w:shd w:val="clear" w:color="auto" w:fill="F4F4F4"/>
              </w:rPr>
              <w:t>«Развитие творческого потенциала личности дошкольника через организацию работы по художественно-эстетическому развитию»</w:t>
            </w:r>
            <w:r w:rsidRPr="00902DBD">
              <w:rPr>
                <w:bCs/>
              </w:rPr>
              <w:t xml:space="preserve"> </w:t>
            </w:r>
          </w:p>
          <w:p w:rsidR="009B0E2E" w:rsidRPr="00E44D5D" w:rsidRDefault="009B0E2E" w:rsidP="001B2827">
            <w:pPr>
              <w:shd w:val="clear" w:color="auto" w:fill="FFFFFF" w:themeFill="background1"/>
              <w:jc w:val="both"/>
              <w:rPr>
                <w:bCs/>
              </w:rPr>
            </w:pPr>
            <w:r w:rsidRPr="00E44D5D">
              <w:rPr>
                <w:rFonts w:eastAsiaTheme="minorHAnsi"/>
                <w:b/>
                <w:i/>
                <w:u w:val="single"/>
                <w:lang w:eastAsia="en-US"/>
              </w:rPr>
              <w:t>Цель:</w:t>
            </w:r>
            <w:r w:rsidRPr="00E44D5D">
              <w:rPr>
                <w:rFonts w:eastAsiaTheme="minorHAnsi"/>
                <w:b/>
                <w:lang w:eastAsia="en-US"/>
              </w:rPr>
              <w:t xml:space="preserve"> </w:t>
            </w:r>
            <w:r w:rsidRPr="00E44D5D">
              <w:rPr>
                <w:shd w:val="clear" w:color="auto" w:fill="F4F4F4"/>
              </w:rPr>
              <w:t>совершенствовать работу по художественно-эстетическому воспитанию детей, выявить и уточнить наиболее интересные подходы в работе, пополнить знания педагогов в области. Создать творческую атмосферу в коллективе.</w:t>
            </w:r>
          </w:p>
          <w:p w:rsidR="009B0E2E" w:rsidRPr="00E44D5D" w:rsidRDefault="009B0E2E" w:rsidP="001B2827">
            <w:pPr>
              <w:jc w:val="both"/>
              <w:rPr>
                <w:rFonts w:eastAsiaTheme="minorEastAsia"/>
              </w:rPr>
            </w:pPr>
            <w:r w:rsidRPr="00E44D5D">
              <w:rPr>
                <w:bCs/>
              </w:rPr>
              <w:t xml:space="preserve">1. </w:t>
            </w:r>
            <w:r w:rsidRPr="00E44D5D">
              <w:rPr>
                <w:rFonts w:eastAsiaTheme="minorEastAsia"/>
              </w:rPr>
              <w:t xml:space="preserve">Об итогах выполнения решения предыдущего педагогического совета. </w:t>
            </w:r>
          </w:p>
          <w:p w:rsidR="009B0E2E" w:rsidRDefault="009B0E2E" w:rsidP="001B2827">
            <w:pPr>
              <w:jc w:val="both"/>
              <w:rPr>
                <w:color w:val="212529"/>
              </w:rPr>
            </w:pPr>
            <w:r w:rsidRPr="00E44D5D">
              <w:rPr>
                <w:color w:val="212529"/>
                <w:shd w:val="clear" w:color="auto" w:fill="F4F4F4"/>
              </w:rPr>
              <w:t xml:space="preserve">2.Вступительное слово «Значение художественно-эстетического воспитания в развитии дошкольников». </w:t>
            </w:r>
          </w:p>
          <w:p w:rsidR="009B0E2E" w:rsidRDefault="009B0E2E" w:rsidP="001B2827">
            <w:pPr>
              <w:jc w:val="both"/>
              <w:rPr>
                <w:color w:val="212529"/>
              </w:rPr>
            </w:pPr>
            <w:r w:rsidRPr="00E44D5D">
              <w:rPr>
                <w:color w:val="212529"/>
                <w:shd w:val="clear" w:color="auto" w:fill="F4F4F4"/>
              </w:rPr>
              <w:t>3.Анализ просмотров педагогической деятельности воспитате</w:t>
            </w:r>
            <w:r>
              <w:rPr>
                <w:color w:val="212529"/>
                <w:shd w:val="clear" w:color="auto" w:fill="F4F4F4"/>
              </w:rPr>
              <w:t>лей (аналитическая справка)</w:t>
            </w:r>
            <w:r w:rsidRPr="00E44D5D">
              <w:rPr>
                <w:color w:val="212529"/>
                <w:shd w:val="clear" w:color="auto" w:fill="F4F4F4"/>
              </w:rPr>
              <w:t> </w:t>
            </w:r>
          </w:p>
          <w:p w:rsidR="009B0E2E" w:rsidRDefault="009B0E2E" w:rsidP="001B2827">
            <w:pPr>
              <w:jc w:val="both"/>
              <w:rPr>
                <w:color w:val="212529"/>
              </w:rPr>
            </w:pPr>
            <w:r w:rsidRPr="00E44D5D">
              <w:rPr>
                <w:color w:val="212529"/>
                <w:shd w:val="clear" w:color="auto" w:fill="F4F4F4"/>
              </w:rPr>
              <w:t xml:space="preserve">4. «Развитие творческих способностей детей средствами изобразительной деятельности» </w:t>
            </w:r>
          </w:p>
          <w:p w:rsidR="009B0E2E" w:rsidRDefault="009B0E2E" w:rsidP="001B2827">
            <w:pPr>
              <w:jc w:val="both"/>
              <w:rPr>
                <w:color w:val="212529"/>
                <w:shd w:val="clear" w:color="auto" w:fill="F4F4F4"/>
              </w:rPr>
            </w:pPr>
            <w:r w:rsidRPr="00E44D5D">
              <w:rPr>
                <w:color w:val="212529"/>
                <w:shd w:val="clear" w:color="auto" w:fill="F4F4F4"/>
              </w:rPr>
              <w:t>5. «Инновационные технологии, как одно из слагаемых художественно – эстетического воспитания до</w:t>
            </w:r>
            <w:r>
              <w:rPr>
                <w:color w:val="212529"/>
                <w:shd w:val="clear" w:color="auto" w:fill="F4F4F4"/>
              </w:rPr>
              <w:t xml:space="preserve">школьников» </w:t>
            </w:r>
          </w:p>
          <w:p w:rsidR="009B0E2E" w:rsidRDefault="009B0E2E" w:rsidP="001B2827">
            <w:pPr>
              <w:jc w:val="both"/>
              <w:rPr>
                <w:color w:val="212529"/>
              </w:rPr>
            </w:pPr>
            <w:r w:rsidRPr="00E44D5D">
              <w:rPr>
                <w:color w:val="212529"/>
                <w:shd w:val="clear" w:color="auto" w:fill="F4F4F4"/>
              </w:rPr>
              <w:t xml:space="preserve">6. «Развитие творческого потенциала детей различными средствами музыкальной деятельности» </w:t>
            </w:r>
          </w:p>
          <w:p w:rsidR="009B0E2E" w:rsidRDefault="009B0E2E" w:rsidP="001B2827">
            <w:pPr>
              <w:jc w:val="both"/>
              <w:rPr>
                <w:color w:val="212529"/>
              </w:rPr>
            </w:pPr>
            <w:r w:rsidRPr="00E44D5D">
              <w:rPr>
                <w:color w:val="212529"/>
                <w:shd w:val="clear" w:color="auto" w:fill="F4F4F4"/>
              </w:rPr>
              <w:t>7.  « Значение художественного слова на занятиях по изобразительной деятельности» </w:t>
            </w:r>
          </w:p>
          <w:p w:rsidR="009B0E2E" w:rsidRDefault="009B0E2E" w:rsidP="001B2827">
            <w:pPr>
              <w:jc w:val="both"/>
              <w:rPr>
                <w:color w:val="212529"/>
              </w:rPr>
            </w:pPr>
            <w:r w:rsidRPr="00E44D5D">
              <w:rPr>
                <w:color w:val="212529"/>
                <w:shd w:val="clear" w:color="auto" w:fill="F4F4F4"/>
              </w:rPr>
              <w:t>8. Познавательно – деловая игра – пробег «Художественно – эсте</w:t>
            </w:r>
            <w:r>
              <w:rPr>
                <w:color w:val="212529"/>
                <w:shd w:val="clear" w:color="auto" w:fill="F4F4F4"/>
              </w:rPr>
              <w:t>тическое воспитание</w:t>
            </w:r>
            <w:r w:rsidRPr="00E44D5D">
              <w:rPr>
                <w:color w:val="212529"/>
                <w:shd w:val="clear" w:color="auto" w:fill="F4F4F4"/>
              </w:rPr>
              <w:t>.</w:t>
            </w:r>
          </w:p>
          <w:p w:rsidR="009B0E2E" w:rsidRPr="00E44D5D" w:rsidRDefault="009B0E2E" w:rsidP="001B2827">
            <w:pPr>
              <w:jc w:val="both"/>
              <w:rPr>
                <w:color w:val="212529"/>
                <w:shd w:val="clear" w:color="auto" w:fill="F4F4F4"/>
              </w:rPr>
            </w:pPr>
            <w:r w:rsidRPr="00E44D5D">
              <w:rPr>
                <w:color w:val="212529"/>
                <w:shd w:val="clear" w:color="auto" w:fill="F4F4F4"/>
              </w:rPr>
              <w:t>9.Обсуждение и принятие проекта решения педсовета.</w:t>
            </w:r>
          </w:p>
        </w:tc>
        <w:tc>
          <w:tcPr>
            <w:tcW w:w="992" w:type="dxa"/>
          </w:tcPr>
          <w:p w:rsidR="009B0E2E" w:rsidRPr="001D59EB" w:rsidRDefault="009B0E2E" w:rsidP="001B2827">
            <w:pPr>
              <w:pStyle w:val="af1"/>
              <w:jc w:val="center"/>
              <w:rPr>
                <w:i/>
                <w:color w:val="000000"/>
                <w:sz w:val="20"/>
                <w:szCs w:val="20"/>
              </w:rPr>
            </w:pPr>
          </w:p>
          <w:p w:rsidR="009B0E2E" w:rsidRPr="001D59EB" w:rsidRDefault="009B0E2E" w:rsidP="001B2827">
            <w:pPr>
              <w:pStyle w:val="af1"/>
              <w:jc w:val="center"/>
              <w:rPr>
                <w:i/>
                <w:color w:val="000000"/>
                <w:sz w:val="20"/>
                <w:szCs w:val="20"/>
              </w:rPr>
            </w:pPr>
            <w:r>
              <w:rPr>
                <w:i/>
                <w:color w:val="000000"/>
                <w:sz w:val="20"/>
                <w:szCs w:val="20"/>
              </w:rPr>
              <w:t>Январь</w:t>
            </w:r>
          </w:p>
        </w:tc>
        <w:tc>
          <w:tcPr>
            <w:tcW w:w="1405" w:type="dxa"/>
          </w:tcPr>
          <w:p w:rsidR="009B0E2E" w:rsidRPr="001D59EB" w:rsidRDefault="009B0E2E" w:rsidP="001B2827">
            <w:pPr>
              <w:pStyle w:val="af1"/>
              <w:jc w:val="center"/>
              <w:rPr>
                <w:i/>
                <w:color w:val="000000"/>
                <w:sz w:val="20"/>
                <w:szCs w:val="20"/>
              </w:rPr>
            </w:pPr>
          </w:p>
          <w:p w:rsidR="009B0E2E" w:rsidRPr="001D59EB" w:rsidRDefault="009B0E2E" w:rsidP="001B2827">
            <w:pPr>
              <w:pStyle w:val="af1"/>
              <w:jc w:val="center"/>
              <w:rPr>
                <w:i/>
                <w:color w:val="000000"/>
                <w:sz w:val="20"/>
                <w:szCs w:val="20"/>
              </w:rPr>
            </w:pPr>
            <w:r w:rsidRPr="001D59EB">
              <w:rPr>
                <w:i/>
                <w:color w:val="000000"/>
                <w:sz w:val="20"/>
                <w:szCs w:val="20"/>
              </w:rPr>
              <w:t>Заведующая,</w:t>
            </w:r>
          </w:p>
          <w:p w:rsidR="009B0E2E" w:rsidRPr="001D59EB" w:rsidRDefault="009B0E2E" w:rsidP="001B2827">
            <w:pPr>
              <w:pStyle w:val="af1"/>
              <w:jc w:val="center"/>
              <w:rPr>
                <w:i/>
                <w:color w:val="000000"/>
                <w:sz w:val="20"/>
                <w:szCs w:val="20"/>
              </w:rPr>
            </w:pPr>
            <w:r w:rsidRPr="001D59EB">
              <w:rPr>
                <w:i/>
                <w:color w:val="000000"/>
                <w:sz w:val="20"/>
                <w:szCs w:val="20"/>
              </w:rPr>
              <w:t xml:space="preserve">старший  </w:t>
            </w:r>
            <w:r w:rsidRPr="001D59EB">
              <w:rPr>
                <w:i/>
                <w:color w:val="000000"/>
                <w:sz w:val="20"/>
                <w:szCs w:val="20"/>
              </w:rPr>
              <w:br/>
              <w:t>воспитатель,</w:t>
            </w:r>
          </w:p>
          <w:p w:rsidR="009B0E2E" w:rsidRPr="001D59EB" w:rsidRDefault="009B0E2E" w:rsidP="001B2827">
            <w:pPr>
              <w:pStyle w:val="af1"/>
              <w:jc w:val="center"/>
              <w:rPr>
                <w:i/>
                <w:color w:val="000000"/>
                <w:sz w:val="20"/>
                <w:szCs w:val="20"/>
              </w:rPr>
            </w:pPr>
            <w:r w:rsidRPr="001D59EB">
              <w:rPr>
                <w:i/>
                <w:color w:val="000000"/>
                <w:sz w:val="20"/>
                <w:szCs w:val="20"/>
              </w:rPr>
              <w:t>воспитатели групп.</w:t>
            </w:r>
          </w:p>
        </w:tc>
      </w:tr>
      <w:tr w:rsidR="009B0E2E" w:rsidRPr="00056FD1" w:rsidTr="001B2827">
        <w:trPr>
          <w:trHeight w:val="1320"/>
        </w:trPr>
        <w:tc>
          <w:tcPr>
            <w:tcW w:w="572" w:type="dxa"/>
            <w:shd w:val="clear" w:color="auto" w:fill="E5DFEC" w:themeFill="accent4" w:themeFillTint="33"/>
          </w:tcPr>
          <w:p w:rsidR="009B0E2E" w:rsidRPr="00056FD1" w:rsidRDefault="009B0E2E" w:rsidP="001B2827">
            <w:pPr>
              <w:pStyle w:val="af1"/>
              <w:jc w:val="center"/>
              <w:rPr>
                <w:color w:val="000000"/>
              </w:rPr>
            </w:pPr>
            <w:r w:rsidRPr="00056FD1">
              <w:rPr>
                <w:color w:val="000000"/>
              </w:rPr>
              <w:lastRenderedPageBreak/>
              <w:t>4</w:t>
            </w:r>
            <w:r>
              <w:rPr>
                <w:color w:val="000000"/>
              </w:rPr>
              <w:t>.</w:t>
            </w:r>
          </w:p>
        </w:tc>
        <w:tc>
          <w:tcPr>
            <w:tcW w:w="6959" w:type="dxa"/>
          </w:tcPr>
          <w:p w:rsidR="009B0E2E" w:rsidRDefault="009B0E2E" w:rsidP="001B2827">
            <w:pPr>
              <w:autoSpaceDE w:val="0"/>
              <w:autoSpaceDN w:val="0"/>
              <w:adjustRightInd w:val="0"/>
              <w:ind w:firstLine="709"/>
              <w:rPr>
                <w:rFonts w:eastAsiaTheme="minorHAnsi"/>
                <w:b/>
                <w:bCs/>
                <w:color w:val="000000"/>
                <w:sz w:val="28"/>
                <w:szCs w:val="28"/>
                <w:lang w:eastAsia="en-US"/>
              </w:rPr>
            </w:pPr>
            <w:r w:rsidRPr="00C53D01">
              <w:rPr>
                <w:b/>
                <w:i/>
              </w:rPr>
              <w:t>Темат</w:t>
            </w:r>
            <w:r>
              <w:rPr>
                <w:b/>
                <w:i/>
              </w:rPr>
              <w:t>ический педагогический совет №4</w:t>
            </w:r>
            <w:r w:rsidRPr="00A11267">
              <w:rPr>
                <w:rFonts w:eastAsiaTheme="minorHAnsi"/>
                <w:b/>
                <w:bCs/>
                <w:color w:val="000000"/>
                <w:sz w:val="28"/>
                <w:szCs w:val="28"/>
                <w:lang w:eastAsia="en-US"/>
              </w:rPr>
              <w:t xml:space="preserve"> </w:t>
            </w:r>
          </w:p>
          <w:p w:rsidR="009B0E2E" w:rsidRPr="0036063C" w:rsidRDefault="009B0E2E" w:rsidP="0036063C">
            <w:pPr>
              <w:pStyle w:val="af1"/>
              <w:ind w:left="142"/>
              <w:jc w:val="both"/>
              <w:rPr>
                <w:b/>
              </w:rPr>
            </w:pPr>
            <w:r w:rsidRPr="0036063C">
              <w:rPr>
                <w:rFonts w:eastAsiaTheme="minorHAnsi"/>
                <w:bCs/>
                <w:i/>
                <w:color w:val="000000"/>
                <w:u w:val="single"/>
                <w:lang w:eastAsia="en-US"/>
              </w:rPr>
              <w:t>Тема:</w:t>
            </w:r>
            <w:r w:rsidRPr="0036063C">
              <w:rPr>
                <w:rFonts w:eastAsiaTheme="minorHAnsi"/>
                <w:b/>
                <w:bCs/>
                <w:color w:val="000000"/>
                <w:lang w:eastAsia="en-US"/>
              </w:rPr>
              <w:t xml:space="preserve"> </w:t>
            </w:r>
            <w:r w:rsidRPr="0036063C">
              <w:rPr>
                <w:b/>
              </w:rPr>
              <w:t>«Формирование нравственных ценностей через приобщение детей к трудовому воспитанию»</w:t>
            </w:r>
          </w:p>
          <w:p w:rsidR="00646B1C" w:rsidRPr="00A31C18" w:rsidRDefault="00646B1C" w:rsidP="00A31C18">
            <w:pPr>
              <w:autoSpaceDE w:val="0"/>
              <w:autoSpaceDN w:val="0"/>
              <w:adjustRightInd w:val="0"/>
              <w:ind w:left="142"/>
              <w:jc w:val="both"/>
              <w:rPr>
                <w:rFonts w:eastAsiaTheme="minorHAnsi"/>
                <w:i/>
                <w:iCs/>
                <w:lang w:eastAsia="en-US"/>
              </w:rPr>
            </w:pPr>
            <w:r w:rsidRPr="00A31C18">
              <w:rPr>
                <w:rFonts w:eastAsiaTheme="minorHAnsi"/>
                <w:b/>
                <w:i/>
                <w:u w:val="single"/>
                <w:lang w:eastAsia="en-US"/>
              </w:rPr>
              <w:t>Цель:</w:t>
            </w:r>
            <w:r w:rsidRPr="0036063C">
              <w:rPr>
                <w:rFonts w:eastAsiaTheme="minorHAnsi"/>
                <w:lang w:eastAsia="en-US"/>
              </w:rPr>
              <w:t xml:space="preserve"> </w:t>
            </w:r>
            <w:r w:rsidR="00A31C18">
              <w:rPr>
                <w:rFonts w:eastAsiaTheme="minorHAnsi"/>
                <w:i/>
                <w:iCs/>
                <w:lang w:eastAsia="en-US"/>
              </w:rPr>
              <w:t xml:space="preserve">систематизация работы </w:t>
            </w:r>
            <w:r w:rsidRPr="0036063C">
              <w:rPr>
                <w:rFonts w:eastAsiaTheme="minorHAnsi"/>
                <w:i/>
                <w:iCs/>
                <w:lang w:eastAsia="en-US"/>
              </w:rPr>
              <w:t>педагоги</w:t>
            </w:r>
            <w:r w:rsidR="00A31C18">
              <w:rPr>
                <w:rFonts w:eastAsiaTheme="minorHAnsi"/>
                <w:i/>
                <w:iCs/>
                <w:lang w:eastAsia="en-US"/>
              </w:rPr>
              <w:t xml:space="preserve">ческого коллектива по трудовому воспитанию с детьми дошкольного </w:t>
            </w:r>
            <w:r w:rsidRPr="0036063C">
              <w:rPr>
                <w:rFonts w:eastAsiaTheme="minorHAnsi"/>
                <w:i/>
                <w:iCs/>
                <w:lang w:eastAsia="en-US"/>
              </w:rPr>
              <w:t>возраста.</w:t>
            </w:r>
          </w:p>
          <w:p w:rsidR="009B0E2E" w:rsidRPr="0036063C" w:rsidRDefault="009B0E2E" w:rsidP="0036063C">
            <w:pPr>
              <w:shd w:val="clear" w:color="auto" w:fill="FFFFFF"/>
              <w:ind w:left="142"/>
              <w:jc w:val="both"/>
              <w:textAlignment w:val="baseline"/>
            </w:pPr>
            <w:r w:rsidRPr="0036063C">
              <w:t>1. Анализ выполнения решения предыдущего педагогического совета.</w:t>
            </w:r>
          </w:p>
          <w:p w:rsidR="00A31C18" w:rsidRDefault="009B0E2E" w:rsidP="00A31C18">
            <w:pPr>
              <w:shd w:val="clear" w:color="auto" w:fill="FFFFFF"/>
              <w:ind w:left="142"/>
              <w:jc w:val="both"/>
              <w:textAlignment w:val="baseline"/>
            </w:pPr>
            <w:r w:rsidRPr="0036063C">
              <w:t xml:space="preserve">2. </w:t>
            </w:r>
            <w:r w:rsidR="00646B1C" w:rsidRPr="0036063C">
              <w:t xml:space="preserve"> Актуальнос</w:t>
            </w:r>
            <w:r w:rsidR="00A31C18">
              <w:t xml:space="preserve">ть вопроса трудового воспитания </w:t>
            </w:r>
            <w:r w:rsidRPr="0036063C">
              <w:t>детей дошкольного возраста.</w:t>
            </w:r>
          </w:p>
          <w:p w:rsidR="00646B1C" w:rsidRPr="0036063C" w:rsidRDefault="00646B1C" w:rsidP="00A31C18">
            <w:pPr>
              <w:shd w:val="clear" w:color="auto" w:fill="FFFFFF"/>
              <w:ind w:left="142"/>
              <w:jc w:val="both"/>
              <w:textAlignment w:val="baseline"/>
            </w:pPr>
            <w:r w:rsidRPr="0036063C">
              <w:t>Аналитическая справка по тематической проверке «Состояние работы по трудовому воспитанию детей».</w:t>
            </w:r>
          </w:p>
          <w:p w:rsidR="009B0E2E" w:rsidRPr="0036063C" w:rsidRDefault="009B0E2E" w:rsidP="0036063C">
            <w:pPr>
              <w:shd w:val="clear" w:color="auto" w:fill="FFFFFF"/>
              <w:ind w:left="142"/>
              <w:jc w:val="both"/>
              <w:textAlignment w:val="baseline"/>
            </w:pPr>
            <w:r w:rsidRPr="0036063C">
              <w:t>4.  Обобщение опыта</w:t>
            </w:r>
            <w:r w:rsidR="0023732E" w:rsidRPr="0036063C">
              <w:t>.</w:t>
            </w:r>
            <w:r w:rsidRPr="0036063C">
              <w:t xml:space="preserve"> </w:t>
            </w:r>
            <w:r w:rsidR="0023732E" w:rsidRPr="0036063C">
              <w:t xml:space="preserve"> Презентация проектов по трудовому воспитанию.</w:t>
            </w:r>
          </w:p>
          <w:p w:rsidR="009B0E2E" w:rsidRPr="0036063C" w:rsidRDefault="009B0E2E" w:rsidP="0036063C">
            <w:pPr>
              <w:shd w:val="clear" w:color="auto" w:fill="FFFFFF"/>
              <w:ind w:left="142"/>
              <w:jc w:val="both"/>
              <w:textAlignment w:val="baseline"/>
            </w:pPr>
            <w:r w:rsidRPr="0036063C">
              <w:t>5.  Анализ тематической проверки состояния воспитательно-образовательного процесса по трудовому воспитанию.</w:t>
            </w:r>
          </w:p>
          <w:p w:rsidR="009B0E2E" w:rsidRPr="0036063C" w:rsidRDefault="009B0E2E" w:rsidP="0036063C">
            <w:pPr>
              <w:shd w:val="clear" w:color="auto" w:fill="FFFFFF"/>
              <w:ind w:left="142"/>
              <w:jc w:val="both"/>
              <w:textAlignment w:val="baseline"/>
            </w:pPr>
            <w:r w:rsidRPr="0036063C">
              <w:t>6.  Обсуждение открытых занятий по трудовой деятельности (из опыта работы).</w:t>
            </w:r>
          </w:p>
          <w:p w:rsidR="009B0E2E" w:rsidRPr="0036063C" w:rsidRDefault="008B6A3E" w:rsidP="0036063C">
            <w:pPr>
              <w:shd w:val="clear" w:color="auto" w:fill="FFFFFF"/>
              <w:ind w:left="142"/>
              <w:jc w:val="both"/>
              <w:textAlignment w:val="baseline"/>
            </w:pPr>
            <w:r w:rsidRPr="0036063C">
              <w:t>7. Деловая игра для педагогов «Биржа педагогических идей» ситуации программные требования к организации трудов деятельности по возрастам мозговой  штурм «Дети будут трудиться если я…»</w:t>
            </w:r>
          </w:p>
          <w:p w:rsidR="00646B1C" w:rsidRPr="003C6F02" w:rsidRDefault="009B0E2E" w:rsidP="0036063C">
            <w:pPr>
              <w:pStyle w:val="ac"/>
              <w:numPr>
                <w:ilvl w:val="0"/>
                <w:numId w:val="6"/>
              </w:numPr>
              <w:shd w:val="clear" w:color="auto" w:fill="FFFFFF"/>
              <w:tabs>
                <w:tab w:val="left" w:pos="567"/>
              </w:tabs>
              <w:ind w:left="142" w:firstLine="0"/>
              <w:jc w:val="both"/>
              <w:textAlignment w:val="baseline"/>
            </w:pPr>
            <w:r w:rsidRPr="0036063C">
              <w:t>Решение педагогического совета.</w:t>
            </w:r>
          </w:p>
        </w:tc>
        <w:tc>
          <w:tcPr>
            <w:tcW w:w="992" w:type="dxa"/>
          </w:tcPr>
          <w:p w:rsidR="009B0E2E" w:rsidRPr="001D59EB" w:rsidRDefault="009B0E2E" w:rsidP="001B2827">
            <w:pPr>
              <w:pStyle w:val="af1"/>
              <w:jc w:val="center"/>
              <w:rPr>
                <w:i/>
                <w:color w:val="000000"/>
                <w:sz w:val="20"/>
                <w:szCs w:val="20"/>
              </w:rPr>
            </w:pPr>
          </w:p>
          <w:p w:rsidR="009B0E2E" w:rsidRPr="001D59EB" w:rsidRDefault="009B0E2E" w:rsidP="001B2827">
            <w:pPr>
              <w:pStyle w:val="af1"/>
              <w:jc w:val="center"/>
              <w:rPr>
                <w:i/>
                <w:color w:val="000000"/>
                <w:sz w:val="20"/>
                <w:szCs w:val="20"/>
              </w:rPr>
            </w:pPr>
            <w:r>
              <w:rPr>
                <w:i/>
                <w:color w:val="000000"/>
                <w:sz w:val="20"/>
                <w:szCs w:val="20"/>
              </w:rPr>
              <w:t xml:space="preserve">Март </w:t>
            </w:r>
          </w:p>
        </w:tc>
        <w:tc>
          <w:tcPr>
            <w:tcW w:w="1405" w:type="dxa"/>
          </w:tcPr>
          <w:p w:rsidR="009B0E2E" w:rsidRPr="001D59EB" w:rsidRDefault="009B0E2E" w:rsidP="001B2827">
            <w:pPr>
              <w:pStyle w:val="af1"/>
              <w:rPr>
                <w:i/>
                <w:color w:val="000000"/>
                <w:sz w:val="20"/>
                <w:szCs w:val="20"/>
              </w:rPr>
            </w:pPr>
          </w:p>
          <w:p w:rsidR="009B0E2E" w:rsidRPr="001D59EB" w:rsidRDefault="009B0E2E" w:rsidP="001B2827">
            <w:pPr>
              <w:pStyle w:val="af1"/>
              <w:jc w:val="center"/>
              <w:rPr>
                <w:i/>
                <w:color w:val="000000"/>
                <w:sz w:val="20"/>
                <w:szCs w:val="20"/>
              </w:rPr>
            </w:pPr>
            <w:r w:rsidRPr="001D59EB">
              <w:rPr>
                <w:i/>
                <w:color w:val="000000"/>
                <w:sz w:val="20"/>
                <w:szCs w:val="20"/>
              </w:rPr>
              <w:t>Заведующая,</w:t>
            </w:r>
          </w:p>
          <w:p w:rsidR="009B0E2E" w:rsidRPr="001D59EB" w:rsidRDefault="009B0E2E" w:rsidP="001B2827">
            <w:pPr>
              <w:pStyle w:val="af1"/>
              <w:jc w:val="center"/>
              <w:rPr>
                <w:i/>
                <w:color w:val="000000"/>
                <w:sz w:val="20"/>
                <w:szCs w:val="20"/>
              </w:rPr>
            </w:pPr>
            <w:r w:rsidRPr="001D59EB">
              <w:rPr>
                <w:i/>
                <w:color w:val="000000"/>
                <w:sz w:val="20"/>
                <w:szCs w:val="20"/>
              </w:rPr>
              <w:t xml:space="preserve">старший </w:t>
            </w:r>
            <w:r w:rsidRPr="001D59EB">
              <w:rPr>
                <w:i/>
                <w:color w:val="000000"/>
                <w:sz w:val="20"/>
                <w:szCs w:val="20"/>
              </w:rPr>
              <w:br/>
              <w:t xml:space="preserve"> воспитатель,</w:t>
            </w:r>
          </w:p>
          <w:p w:rsidR="009B0E2E" w:rsidRPr="001D59EB" w:rsidRDefault="009B0E2E" w:rsidP="001B2827">
            <w:pPr>
              <w:pStyle w:val="af1"/>
              <w:jc w:val="center"/>
              <w:rPr>
                <w:i/>
                <w:color w:val="000000"/>
                <w:sz w:val="20"/>
                <w:szCs w:val="20"/>
              </w:rPr>
            </w:pPr>
            <w:r w:rsidRPr="001D59EB">
              <w:rPr>
                <w:i/>
                <w:color w:val="000000"/>
                <w:sz w:val="20"/>
                <w:szCs w:val="20"/>
              </w:rPr>
              <w:t>воспитатели групп</w:t>
            </w:r>
          </w:p>
        </w:tc>
      </w:tr>
      <w:tr w:rsidR="009B0E2E" w:rsidRPr="00056FD1" w:rsidTr="001B2827">
        <w:trPr>
          <w:trHeight w:val="273"/>
        </w:trPr>
        <w:tc>
          <w:tcPr>
            <w:tcW w:w="572" w:type="dxa"/>
            <w:shd w:val="clear" w:color="auto" w:fill="E5DFEC" w:themeFill="accent4" w:themeFillTint="33"/>
          </w:tcPr>
          <w:p w:rsidR="009B0E2E" w:rsidRPr="00056FD1" w:rsidRDefault="009B0E2E" w:rsidP="001B2827">
            <w:pPr>
              <w:pStyle w:val="af1"/>
              <w:jc w:val="center"/>
              <w:rPr>
                <w:color w:val="000000"/>
              </w:rPr>
            </w:pPr>
            <w:r>
              <w:rPr>
                <w:color w:val="000000"/>
              </w:rPr>
              <w:t>5.</w:t>
            </w:r>
          </w:p>
        </w:tc>
        <w:tc>
          <w:tcPr>
            <w:tcW w:w="6959" w:type="dxa"/>
          </w:tcPr>
          <w:p w:rsidR="009B0E2E" w:rsidRPr="00A55BC5" w:rsidRDefault="009B0E2E" w:rsidP="00A55BC5">
            <w:pPr>
              <w:pStyle w:val="af1"/>
              <w:jc w:val="both"/>
            </w:pPr>
            <w:r w:rsidRPr="00A55BC5">
              <w:rPr>
                <w:b/>
                <w:i/>
              </w:rPr>
              <w:t>Педагогический  совет №5  Итоговый</w:t>
            </w:r>
          </w:p>
          <w:p w:rsidR="00BC4B7F" w:rsidRPr="00DD7E04" w:rsidRDefault="009B0E2E" w:rsidP="00DD7E04">
            <w:pPr>
              <w:ind w:left="284"/>
              <w:jc w:val="both"/>
              <w:rPr>
                <w:rFonts w:eastAsia="Calibri"/>
                <w:b/>
                <w:iCs/>
                <w:spacing w:val="10"/>
                <w:lang w:eastAsia="en-US"/>
              </w:rPr>
            </w:pPr>
            <w:r w:rsidRPr="00DD7E04">
              <w:rPr>
                <w:b/>
              </w:rPr>
              <w:t xml:space="preserve"> </w:t>
            </w:r>
            <w:r w:rsidRPr="00DD7E04">
              <w:rPr>
                <w:rFonts w:eastAsiaTheme="minorHAnsi"/>
                <w:b/>
                <w:bCs/>
                <w:i/>
                <w:color w:val="000000"/>
                <w:lang w:eastAsia="en-US"/>
              </w:rPr>
              <w:t xml:space="preserve"> </w:t>
            </w:r>
            <w:r w:rsidR="00BC4B7F" w:rsidRPr="00DD7E04">
              <w:rPr>
                <w:rFonts w:eastAsia="Calibri"/>
                <w:b/>
                <w:iCs/>
                <w:spacing w:val="10"/>
                <w:lang w:eastAsia="en-US"/>
              </w:rPr>
              <w:t>«Итоги работы за 2023-2024 учебный год»</w:t>
            </w:r>
          </w:p>
          <w:p w:rsidR="00A55BC5" w:rsidRPr="00DD7E04" w:rsidRDefault="00A55BC5" w:rsidP="00DD7E04">
            <w:pPr>
              <w:autoSpaceDE w:val="0"/>
              <w:autoSpaceDN w:val="0"/>
              <w:adjustRightInd w:val="0"/>
              <w:ind w:left="284"/>
              <w:jc w:val="both"/>
              <w:rPr>
                <w:rFonts w:eastAsiaTheme="minorHAnsi"/>
                <w:color w:val="000000"/>
                <w:lang w:eastAsia="en-US"/>
              </w:rPr>
            </w:pPr>
            <w:r w:rsidRPr="00DD7E04">
              <w:rPr>
                <w:rFonts w:eastAsiaTheme="minorHAnsi"/>
                <w:b/>
                <w:bCs/>
                <w:i/>
                <w:color w:val="000000"/>
                <w:u w:val="single"/>
                <w:lang w:eastAsia="en-US"/>
              </w:rPr>
              <w:t xml:space="preserve">Цель: </w:t>
            </w:r>
            <w:r w:rsidRPr="00DD7E04">
              <w:rPr>
                <w:rFonts w:eastAsiaTheme="minorHAnsi"/>
                <w:color w:val="000000"/>
                <w:lang w:eastAsia="en-US"/>
              </w:rPr>
              <w:t>рефлексивно-прогностическое подведение итогов деятель</w:t>
            </w:r>
            <w:r w:rsidR="00DD7E04">
              <w:rPr>
                <w:rFonts w:eastAsiaTheme="minorHAnsi"/>
                <w:color w:val="000000"/>
                <w:lang w:eastAsia="en-US"/>
              </w:rPr>
              <w:t xml:space="preserve">ности  </w:t>
            </w:r>
            <w:r w:rsidRPr="00DD7E04">
              <w:rPr>
                <w:rFonts w:eastAsiaTheme="minorHAnsi"/>
                <w:color w:val="000000"/>
                <w:lang w:eastAsia="en-US"/>
              </w:rPr>
              <w:t>педагогич</w:t>
            </w:r>
            <w:r w:rsidR="00DD7E04">
              <w:rPr>
                <w:rFonts w:eastAsiaTheme="minorHAnsi"/>
                <w:color w:val="000000"/>
                <w:lang w:eastAsia="en-US"/>
              </w:rPr>
              <w:t xml:space="preserve">еского коллектива за 2022/2023  </w:t>
            </w:r>
            <w:r w:rsidRPr="00DD7E04">
              <w:rPr>
                <w:rFonts w:eastAsiaTheme="minorHAnsi"/>
                <w:color w:val="000000"/>
                <w:lang w:eastAsia="en-US"/>
              </w:rPr>
              <w:t xml:space="preserve">учебный год </w:t>
            </w:r>
          </w:p>
          <w:p w:rsidR="00BC4B7F" w:rsidRPr="00DD7E04" w:rsidRDefault="00BC4B7F" w:rsidP="00DD7E04">
            <w:pPr>
              <w:autoSpaceDE w:val="0"/>
              <w:autoSpaceDN w:val="0"/>
              <w:adjustRightInd w:val="0"/>
              <w:ind w:left="284"/>
              <w:jc w:val="both"/>
              <w:rPr>
                <w:rFonts w:eastAsia="Calibri"/>
                <w:iCs/>
                <w:spacing w:val="10"/>
                <w:lang w:eastAsia="en-US"/>
              </w:rPr>
            </w:pPr>
            <w:r w:rsidRPr="00DD7E04">
              <w:rPr>
                <w:rFonts w:eastAsia="Calibri"/>
                <w:iCs/>
                <w:spacing w:val="10"/>
                <w:lang w:eastAsia="en-US"/>
              </w:rPr>
              <w:t>1. О</w:t>
            </w:r>
            <w:r w:rsidR="00DD7E04">
              <w:rPr>
                <w:rFonts w:eastAsia="Calibri"/>
                <w:iCs/>
                <w:spacing w:val="10"/>
                <w:lang w:eastAsia="en-US"/>
              </w:rPr>
              <w:t xml:space="preserve"> выполнении решений предыдущего </w:t>
            </w:r>
            <w:r w:rsidRPr="00DD7E04">
              <w:rPr>
                <w:rFonts w:eastAsia="Calibri"/>
                <w:iCs/>
                <w:spacing w:val="10"/>
                <w:lang w:eastAsia="en-US"/>
              </w:rPr>
              <w:t>педагогического совета.</w:t>
            </w:r>
          </w:p>
          <w:p w:rsidR="00BC4B7F" w:rsidRPr="00DD7E04" w:rsidRDefault="00BC4B7F" w:rsidP="00DD7E04">
            <w:pPr>
              <w:autoSpaceDE w:val="0"/>
              <w:autoSpaceDN w:val="0"/>
              <w:adjustRightInd w:val="0"/>
              <w:ind w:left="284"/>
              <w:jc w:val="both"/>
              <w:rPr>
                <w:rFonts w:eastAsia="Calibri"/>
                <w:iCs/>
                <w:spacing w:val="10"/>
                <w:lang w:eastAsia="en-US"/>
              </w:rPr>
            </w:pPr>
            <w:r w:rsidRPr="00DD7E04">
              <w:rPr>
                <w:rFonts w:eastAsia="Calibri"/>
                <w:iCs/>
                <w:spacing w:val="10"/>
                <w:lang w:eastAsia="en-US"/>
              </w:rPr>
              <w:t>2. Анализ профессионального мастерства педагогов ДОУ.</w:t>
            </w:r>
          </w:p>
          <w:p w:rsidR="00BC4B7F" w:rsidRPr="00DD7E04" w:rsidRDefault="00BC4B7F" w:rsidP="00DD7E04">
            <w:pPr>
              <w:autoSpaceDE w:val="0"/>
              <w:autoSpaceDN w:val="0"/>
              <w:adjustRightInd w:val="0"/>
              <w:ind w:left="284"/>
              <w:jc w:val="both"/>
              <w:rPr>
                <w:rFonts w:eastAsia="Calibri"/>
                <w:iCs/>
                <w:spacing w:val="10"/>
                <w:lang w:eastAsia="en-US"/>
              </w:rPr>
            </w:pPr>
            <w:r w:rsidRPr="00DD7E04">
              <w:rPr>
                <w:rFonts w:eastAsia="Calibri"/>
                <w:iCs/>
                <w:spacing w:val="10"/>
                <w:lang w:eastAsia="en-US"/>
              </w:rPr>
              <w:t>3. Подведение итогов деятельности педагогов за 2023/2024 учебный год:</w:t>
            </w:r>
          </w:p>
          <w:p w:rsidR="00DD7E04" w:rsidRDefault="00BC4B7F" w:rsidP="00800773">
            <w:pPr>
              <w:pStyle w:val="ac"/>
              <w:numPr>
                <w:ilvl w:val="0"/>
                <w:numId w:val="101"/>
              </w:numPr>
              <w:autoSpaceDE w:val="0"/>
              <w:autoSpaceDN w:val="0"/>
              <w:adjustRightInd w:val="0"/>
              <w:jc w:val="both"/>
              <w:rPr>
                <w:rFonts w:eastAsia="Calibri"/>
                <w:iCs/>
                <w:spacing w:val="10"/>
                <w:lang w:eastAsia="en-US"/>
              </w:rPr>
            </w:pPr>
            <w:r w:rsidRPr="00DD7E04">
              <w:rPr>
                <w:rFonts w:eastAsia="Calibri"/>
                <w:iCs/>
                <w:spacing w:val="10"/>
                <w:lang w:eastAsia="en-US"/>
              </w:rPr>
              <w:t>выполнение  образовательной программы дошкольного воз</w:t>
            </w:r>
            <w:r w:rsidR="00DD7E04">
              <w:rPr>
                <w:rFonts w:eastAsia="Calibri"/>
                <w:iCs/>
                <w:spacing w:val="10"/>
                <w:lang w:eastAsia="en-US"/>
              </w:rPr>
              <w:t>раста;</w:t>
            </w:r>
          </w:p>
          <w:p w:rsidR="00DD7E04" w:rsidRDefault="00BC4B7F" w:rsidP="00800773">
            <w:pPr>
              <w:pStyle w:val="ac"/>
              <w:numPr>
                <w:ilvl w:val="0"/>
                <w:numId w:val="101"/>
              </w:numPr>
              <w:autoSpaceDE w:val="0"/>
              <w:autoSpaceDN w:val="0"/>
              <w:adjustRightInd w:val="0"/>
              <w:jc w:val="both"/>
              <w:rPr>
                <w:rFonts w:eastAsia="Calibri"/>
                <w:iCs/>
                <w:spacing w:val="10"/>
                <w:lang w:eastAsia="en-US"/>
              </w:rPr>
            </w:pPr>
            <w:r w:rsidRPr="00DD7E04">
              <w:rPr>
                <w:rFonts w:eastAsia="Calibri"/>
                <w:iCs/>
                <w:spacing w:val="10"/>
                <w:lang w:eastAsia="en-US"/>
              </w:rPr>
              <w:t>анализ заболеваемости и оздоровления детей в ДОУ, функционирование,</w:t>
            </w:r>
            <w:r w:rsidR="00DD7E04">
              <w:rPr>
                <w:rFonts w:eastAsia="Calibri"/>
                <w:iCs/>
                <w:spacing w:val="10"/>
                <w:lang w:eastAsia="en-US"/>
              </w:rPr>
              <w:t xml:space="preserve"> </w:t>
            </w:r>
            <w:r w:rsidRPr="00DD7E04">
              <w:rPr>
                <w:rFonts w:eastAsia="Calibri"/>
                <w:iCs/>
                <w:spacing w:val="10"/>
                <w:lang w:eastAsia="en-US"/>
              </w:rPr>
              <w:t>травматизм;</w:t>
            </w:r>
          </w:p>
          <w:p w:rsidR="00DD7E04" w:rsidRDefault="00BC4B7F" w:rsidP="00800773">
            <w:pPr>
              <w:pStyle w:val="ac"/>
              <w:numPr>
                <w:ilvl w:val="0"/>
                <w:numId w:val="101"/>
              </w:numPr>
              <w:autoSpaceDE w:val="0"/>
              <w:autoSpaceDN w:val="0"/>
              <w:adjustRightInd w:val="0"/>
              <w:jc w:val="both"/>
              <w:rPr>
                <w:rFonts w:eastAsia="Calibri"/>
                <w:iCs/>
                <w:spacing w:val="10"/>
                <w:lang w:eastAsia="en-US"/>
              </w:rPr>
            </w:pPr>
            <w:r w:rsidRPr="00DD7E04">
              <w:rPr>
                <w:rFonts w:eastAsia="Calibri"/>
                <w:iCs/>
                <w:spacing w:val="10"/>
                <w:lang w:eastAsia="en-US"/>
              </w:rPr>
              <w:t>анализ работы ПМПк ДОУ за учебный год;</w:t>
            </w:r>
          </w:p>
          <w:p w:rsidR="00DD7E04" w:rsidRDefault="00BC4B7F" w:rsidP="00800773">
            <w:pPr>
              <w:pStyle w:val="ac"/>
              <w:numPr>
                <w:ilvl w:val="0"/>
                <w:numId w:val="101"/>
              </w:numPr>
              <w:autoSpaceDE w:val="0"/>
              <w:autoSpaceDN w:val="0"/>
              <w:adjustRightInd w:val="0"/>
              <w:jc w:val="both"/>
              <w:rPr>
                <w:rFonts w:eastAsia="Calibri"/>
                <w:iCs/>
                <w:spacing w:val="10"/>
                <w:lang w:eastAsia="en-US"/>
              </w:rPr>
            </w:pPr>
            <w:r w:rsidRPr="00DD7E04">
              <w:rPr>
                <w:rFonts w:eastAsia="Calibri"/>
                <w:iCs/>
                <w:spacing w:val="10"/>
                <w:lang w:eastAsia="en-US"/>
              </w:rPr>
              <w:t>анализ результатов социологического</w:t>
            </w:r>
            <w:r w:rsidR="00DD7E04">
              <w:rPr>
                <w:rFonts w:eastAsia="Calibri"/>
                <w:iCs/>
                <w:spacing w:val="10"/>
                <w:lang w:eastAsia="en-US"/>
              </w:rPr>
              <w:t xml:space="preserve"> </w:t>
            </w:r>
            <w:r w:rsidRPr="00DD7E04">
              <w:rPr>
                <w:rFonts w:eastAsia="Calibri"/>
                <w:iCs/>
                <w:spacing w:val="10"/>
                <w:lang w:eastAsia="en-US"/>
              </w:rPr>
              <w:t>исследования по изучению</w:t>
            </w:r>
            <w:r w:rsidR="00DD7E04">
              <w:rPr>
                <w:rFonts w:eastAsia="Calibri"/>
                <w:iCs/>
                <w:spacing w:val="10"/>
                <w:lang w:eastAsia="en-US"/>
              </w:rPr>
              <w:t xml:space="preserve"> </w:t>
            </w:r>
            <w:r w:rsidRPr="00DD7E04">
              <w:rPr>
                <w:rFonts w:eastAsia="Calibri"/>
                <w:iCs/>
                <w:spacing w:val="10"/>
                <w:lang w:eastAsia="en-US"/>
              </w:rPr>
              <w:t>удовлетворенности родителей качеством образовательных услуг;</w:t>
            </w:r>
          </w:p>
          <w:p w:rsidR="00DD7E04" w:rsidRDefault="00BC4B7F" w:rsidP="00800773">
            <w:pPr>
              <w:pStyle w:val="ac"/>
              <w:numPr>
                <w:ilvl w:val="0"/>
                <w:numId w:val="101"/>
              </w:numPr>
              <w:autoSpaceDE w:val="0"/>
              <w:autoSpaceDN w:val="0"/>
              <w:adjustRightInd w:val="0"/>
              <w:jc w:val="both"/>
              <w:rPr>
                <w:rFonts w:eastAsia="Calibri"/>
                <w:iCs/>
                <w:spacing w:val="10"/>
                <w:lang w:eastAsia="en-US"/>
              </w:rPr>
            </w:pPr>
            <w:r w:rsidRPr="00DD7E04">
              <w:rPr>
                <w:rFonts w:eastAsia="Calibri"/>
                <w:iCs/>
                <w:spacing w:val="10"/>
                <w:lang w:eastAsia="en-US"/>
              </w:rPr>
              <w:t>анализ результатов анкетирования педагогов ДОУ по итогам учебного года;</w:t>
            </w:r>
          </w:p>
          <w:p w:rsidR="00BC4B7F" w:rsidRPr="00DD7E04" w:rsidRDefault="00BC4B7F" w:rsidP="00800773">
            <w:pPr>
              <w:pStyle w:val="ac"/>
              <w:numPr>
                <w:ilvl w:val="0"/>
                <w:numId w:val="101"/>
              </w:numPr>
              <w:autoSpaceDE w:val="0"/>
              <w:autoSpaceDN w:val="0"/>
              <w:adjustRightInd w:val="0"/>
              <w:jc w:val="both"/>
              <w:rPr>
                <w:rFonts w:eastAsia="Calibri"/>
                <w:iCs/>
                <w:spacing w:val="10"/>
                <w:lang w:eastAsia="en-US"/>
              </w:rPr>
            </w:pPr>
            <w:r w:rsidRPr="00DD7E04">
              <w:rPr>
                <w:rFonts w:eastAsia="Calibri"/>
                <w:iCs/>
                <w:spacing w:val="10"/>
                <w:lang w:eastAsia="en-US"/>
              </w:rPr>
              <w:t>анализ психологического климата в коллективе</w:t>
            </w:r>
          </w:p>
          <w:p w:rsidR="00BC4B7F" w:rsidRPr="00DD7E04" w:rsidRDefault="00BC4B7F" w:rsidP="00DD7E04">
            <w:pPr>
              <w:pStyle w:val="ac"/>
              <w:autoSpaceDE w:val="0"/>
              <w:autoSpaceDN w:val="0"/>
              <w:adjustRightInd w:val="0"/>
              <w:ind w:left="284"/>
              <w:jc w:val="both"/>
              <w:rPr>
                <w:rFonts w:eastAsia="MS PGothic"/>
                <w:color w:val="000000"/>
                <w:lang w:eastAsia="en-US"/>
              </w:rPr>
            </w:pPr>
            <w:r w:rsidRPr="00DD7E04">
              <w:rPr>
                <w:rFonts w:eastAsia="Calibri"/>
                <w:iCs/>
                <w:spacing w:val="10"/>
                <w:lang w:eastAsia="en-US"/>
              </w:rPr>
              <w:t>4.Психологическая готовность детей к обучению в школе</w:t>
            </w:r>
            <w:r w:rsidRPr="00DD7E04">
              <w:rPr>
                <w:rFonts w:eastAsia="MS PGothic"/>
                <w:color w:val="000000"/>
                <w:lang w:eastAsia="en-US"/>
              </w:rPr>
              <w:t xml:space="preserve"> </w:t>
            </w:r>
          </w:p>
          <w:p w:rsidR="009B0E2E" w:rsidRPr="00E46AA5" w:rsidRDefault="00DD7E04" w:rsidP="00DD7E04">
            <w:pPr>
              <w:pStyle w:val="ac"/>
              <w:autoSpaceDE w:val="0"/>
              <w:autoSpaceDN w:val="0"/>
              <w:adjustRightInd w:val="0"/>
              <w:ind w:left="284"/>
              <w:jc w:val="both"/>
              <w:rPr>
                <w:rFonts w:eastAsia="MS PGothic"/>
                <w:color w:val="000000"/>
                <w:sz w:val="23"/>
                <w:szCs w:val="23"/>
                <w:lang w:eastAsia="en-US"/>
              </w:rPr>
            </w:pPr>
            <w:r>
              <w:rPr>
                <w:rFonts w:eastAsia="MS PGothic"/>
                <w:color w:val="000000"/>
                <w:lang w:eastAsia="en-US"/>
              </w:rPr>
              <w:t>5</w:t>
            </w:r>
            <w:r w:rsidR="009B0E2E" w:rsidRPr="00DD7E04">
              <w:rPr>
                <w:rFonts w:eastAsia="MS PGothic"/>
                <w:color w:val="000000"/>
                <w:lang w:eastAsia="en-US"/>
              </w:rPr>
              <w:t>. Решение педагогического совета.</w:t>
            </w:r>
          </w:p>
        </w:tc>
        <w:tc>
          <w:tcPr>
            <w:tcW w:w="992" w:type="dxa"/>
          </w:tcPr>
          <w:p w:rsidR="009B0E2E" w:rsidRPr="001D59EB" w:rsidRDefault="009B0E2E" w:rsidP="001B2827">
            <w:pPr>
              <w:pStyle w:val="af1"/>
              <w:jc w:val="center"/>
              <w:rPr>
                <w:i/>
                <w:color w:val="000000"/>
                <w:sz w:val="20"/>
                <w:szCs w:val="20"/>
              </w:rPr>
            </w:pPr>
          </w:p>
          <w:p w:rsidR="009B0E2E" w:rsidRPr="001D59EB" w:rsidRDefault="009B0E2E" w:rsidP="001B2827">
            <w:pPr>
              <w:pStyle w:val="af1"/>
              <w:jc w:val="center"/>
              <w:rPr>
                <w:i/>
                <w:color w:val="000000"/>
                <w:sz w:val="20"/>
                <w:szCs w:val="20"/>
              </w:rPr>
            </w:pPr>
            <w:r w:rsidRPr="001D59EB">
              <w:rPr>
                <w:i/>
                <w:color w:val="000000"/>
                <w:sz w:val="20"/>
                <w:szCs w:val="20"/>
              </w:rPr>
              <w:t>Май</w:t>
            </w:r>
          </w:p>
        </w:tc>
        <w:tc>
          <w:tcPr>
            <w:tcW w:w="1405" w:type="dxa"/>
          </w:tcPr>
          <w:p w:rsidR="009B0E2E" w:rsidRPr="001D59EB" w:rsidRDefault="009B0E2E" w:rsidP="001B2827">
            <w:pPr>
              <w:pStyle w:val="af1"/>
              <w:rPr>
                <w:i/>
                <w:color w:val="000000"/>
                <w:sz w:val="20"/>
                <w:szCs w:val="20"/>
              </w:rPr>
            </w:pPr>
          </w:p>
          <w:p w:rsidR="009B0E2E" w:rsidRPr="001D59EB" w:rsidRDefault="009B0E2E" w:rsidP="001B2827">
            <w:pPr>
              <w:pStyle w:val="af1"/>
              <w:jc w:val="center"/>
              <w:rPr>
                <w:i/>
                <w:color w:val="000000"/>
                <w:sz w:val="20"/>
                <w:szCs w:val="20"/>
              </w:rPr>
            </w:pPr>
            <w:r w:rsidRPr="001D59EB">
              <w:rPr>
                <w:i/>
                <w:color w:val="000000"/>
                <w:sz w:val="20"/>
                <w:szCs w:val="20"/>
              </w:rPr>
              <w:t>Заведующая,</w:t>
            </w:r>
          </w:p>
          <w:p w:rsidR="009B0E2E" w:rsidRPr="001D59EB" w:rsidRDefault="009B0E2E" w:rsidP="001B2827">
            <w:pPr>
              <w:pStyle w:val="af1"/>
              <w:jc w:val="center"/>
              <w:rPr>
                <w:i/>
                <w:color w:val="000000"/>
                <w:sz w:val="20"/>
                <w:szCs w:val="20"/>
              </w:rPr>
            </w:pPr>
            <w:r w:rsidRPr="001D59EB">
              <w:rPr>
                <w:i/>
                <w:color w:val="000000"/>
                <w:sz w:val="20"/>
                <w:szCs w:val="20"/>
              </w:rPr>
              <w:t xml:space="preserve">старший </w:t>
            </w:r>
            <w:r w:rsidRPr="001D59EB">
              <w:rPr>
                <w:i/>
                <w:color w:val="000000"/>
                <w:sz w:val="20"/>
                <w:szCs w:val="20"/>
              </w:rPr>
              <w:br/>
              <w:t xml:space="preserve"> воспитатель,</w:t>
            </w:r>
          </w:p>
          <w:p w:rsidR="009B0E2E" w:rsidRPr="001D59EB" w:rsidRDefault="009B0E2E" w:rsidP="001B2827">
            <w:pPr>
              <w:pStyle w:val="af1"/>
              <w:jc w:val="center"/>
              <w:rPr>
                <w:i/>
                <w:color w:val="000000"/>
                <w:sz w:val="20"/>
                <w:szCs w:val="20"/>
              </w:rPr>
            </w:pPr>
            <w:r w:rsidRPr="001D59EB">
              <w:rPr>
                <w:i/>
                <w:color w:val="000000"/>
                <w:sz w:val="20"/>
                <w:szCs w:val="20"/>
              </w:rPr>
              <w:t>воспитатели групп</w:t>
            </w:r>
          </w:p>
        </w:tc>
      </w:tr>
    </w:tbl>
    <w:tbl>
      <w:tblPr>
        <w:tblW w:w="1049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6"/>
        <w:gridCol w:w="187"/>
        <w:gridCol w:w="3910"/>
        <w:gridCol w:w="2861"/>
        <w:gridCol w:w="708"/>
        <w:gridCol w:w="284"/>
        <w:gridCol w:w="567"/>
        <w:gridCol w:w="1417"/>
      </w:tblGrid>
      <w:tr w:rsidR="00A14F29" w:rsidRPr="00056FD1" w:rsidTr="009367B4">
        <w:trPr>
          <w:trHeight w:val="366"/>
        </w:trPr>
        <w:tc>
          <w:tcPr>
            <w:tcW w:w="10490" w:type="dxa"/>
            <w:gridSpan w:val="8"/>
            <w:shd w:val="clear" w:color="auto" w:fill="EAF1DD" w:themeFill="accent3" w:themeFillTint="33"/>
          </w:tcPr>
          <w:p w:rsidR="00A14F29" w:rsidRPr="00155527" w:rsidRDefault="00A14F29" w:rsidP="003147B7">
            <w:pPr>
              <w:pStyle w:val="2"/>
              <w:jc w:val="center"/>
              <w:rPr>
                <w:i/>
                <w:sz w:val="24"/>
                <w:szCs w:val="24"/>
              </w:rPr>
            </w:pPr>
            <w:r w:rsidRPr="00155527">
              <w:rPr>
                <w:i/>
                <w:sz w:val="24"/>
                <w:szCs w:val="24"/>
              </w:rPr>
              <w:t>МАСТЕР-КЛАССЫ</w:t>
            </w:r>
          </w:p>
        </w:tc>
      </w:tr>
      <w:tr w:rsidR="00A14F29" w:rsidRPr="00056FD1" w:rsidTr="009367B4">
        <w:trPr>
          <w:trHeight w:val="302"/>
        </w:trPr>
        <w:tc>
          <w:tcPr>
            <w:tcW w:w="556" w:type="dxa"/>
            <w:shd w:val="clear" w:color="auto" w:fill="E5DFEC" w:themeFill="accent4" w:themeFillTint="33"/>
          </w:tcPr>
          <w:p w:rsidR="00A14F29" w:rsidRPr="00056FD1" w:rsidRDefault="00A14F29" w:rsidP="003147B7">
            <w:pPr>
              <w:pStyle w:val="af1"/>
              <w:jc w:val="center"/>
              <w:rPr>
                <w:b/>
                <w:color w:val="000000"/>
              </w:rPr>
            </w:pPr>
            <w:r w:rsidRPr="00056FD1">
              <w:rPr>
                <w:b/>
                <w:color w:val="000000"/>
              </w:rPr>
              <w:t>1</w:t>
            </w:r>
            <w:r>
              <w:rPr>
                <w:b/>
                <w:color w:val="000000"/>
              </w:rPr>
              <w:t>.</w:t>
            </w:r>
          </w:p>
        </w:tc>
        <w:tc>
          <w:tcPr>
            <w:tcW w:w="6958" w:type="dxa"/>
            <w:gridSpan w:val="3"/>
          </w:tcPr>
          <w:p w:rsidR="00A14F29" w:rsidRPr="004B6896" w:rsidRDefault="004B6896" w:rsidP="004B6896">
            <w:pPr>
              <w:autoSpaceDE w:val="0"/>
              <w:autoSpaceDN w:val="0"/>
              <w:adjustRightInd w:val="0"/>
              <w:rPr>
                <w:rFonts w:eastAsiaTheme="minorHAnsi"/>
                <w:lang w:eastAsia="en-US"/>
              </w:rPr>
            </w:pPr>
            <w:r>
              <w:rPr>
                <w:rFonts w:eastAsiaTheme="minorHAnsi"/>
                <w:lang w:eastAsia="en-US"/>
              </w:rPr>
              <w:t>«</w:t>
            </w:r>
            <w:r w:rsidRPr="004B6896">
              <w:rPr>
                <w:rFonts w:eastAsiaTheme="minorHAnsi"/>
                <w:lang w:eastAsia="en-US"/>
              </w:rPr>
              <w:t>Кубик Блума, как т</w:t>
            </w:r>
            <w:r>
              <w:rPr>
                <w:rFonts w:eastAsiaTheme="minorHAnsi"/>
                <w:lang w:eastAsia="en-US"/>
              </w:rPr>
              <w:t xml:space="preserve">ехнология развития критического </w:t>
            </w:r>
            <w:r w:rsidRPr="004B6896">
              <w:rPr>
                <w:rFonts w:eastAsiaTheme="minorHAnsi"/>
                <w:lang w:eastAsia="en-US"/>
              </w:rPr>
              <w:t>мышления у детей дошкольного возраста»</w:t>
            </w:r>
          </w:p>
        </w:tc>
        <w:tc>
          <w:tcPr>
            <w:tcW w:w="992" w:type="dxa"/>
            <w:gridSpan w:val="2"/>
          </w:tcPr>
          <w:p w:rsidR="00A14F29" w:rsidRPr="008037EA" w:rsidRDefault="00A14F29" w:rsidP="003147B7">
            <w:pPr>
              <w:jc w:val="center"/>
              <w:rPr>
                <w:i/>
                <w:color w:val="000000"/>
                <w:sz w:val="20"/>
                <w:szCs w:val="20"/>
              </w:rPr>
            </w:pPr>
            <w:r>
              <w:rPr>
                <w:i/>
                <w:color w:val="000000"/>
                <w:sz w:val="20"/>
                <w:szCs w:val="20"/>
              </w:rPr>
              <w:t xml:space="preserve">Октябрь </w:t>
            </w:r>
          </w:p>
        </w:tc>
        <w:tc>
          <w:tcPr>
            <w:tcW w:w="1984" w:type="dxa"/>
            <w:gridSpan w:val="2"/>
          </w:tcPr>
          <w:p w:rsidR="00A14F29" w:rsidRPr="008037EA" w:rsidRDefault="00A14F29" w:rsidP="003147B7">
            <w:pPr>
              <w:jc w:val="center"/>
              <w:rPr>
                <w:i/>
                <w:color w:val="000000"/>
                <w:sz w:val="20"/>
                <w:szCs w:val="20"/>
              </w:rPr>
            </w:pPr>
            <w:r w:rsidRPr="008037EA">
              <w:rPr>
                <w:i/>
                <w:color w:val="000000"/>
                <w:sz w:val="20"/>
                <w:szCs w:val="20"/>
              </w:rPr>
              <w:t>Воспитатель</w:t>
            </w:r>
            <w:r w:rsidRPr="008037EA">
              <w:rPr>
                <w:i/>
                <w:color w:val="000000"/>
                <w:sz w:val="20"/>
                <w:szCs w:val="20"/>
              </w:rPr>
              <w:br/>
            </w:r>
            <w:r>
              <w:rPr>
                <w:i/>
                <w:color w:val="000000"/>
                <w:sz w:val="20"/>
                <w:szCs w:val="20"/>
              </w:rPr>
              <w:t>Суджаева С.А.</w:t>
            </w:r>
          </w:p>
        </w:tc>
      </w:tr>
      <w:tr w:rsidR="00A14F29" w:rsidRPr="00056FD1" w:rsidTr="004471D3">
        <w:trPr>
          <w:trHeight w:val="487"/>
        </w:trPr>
        <w:tc>
          <w:tcPr>
            <w:tcW w:w="556" w:type="dxa"/>
            <w:shd w:val="clear" w:color="auto" w:fill="E5DFEC" w:themeFill="accent4" w:themeFillTint="33"/>
          </w:tcPr>
          <w:p w:rsidR="00A14F29" w:rsidRPr="00056FD1" w:rsidRDefault="00A14F29" w:rsidP="003147B7">
            <w:pPr>
              <w:pStyle w:val="af1"/>
              <w:jc w:val="center"/>
              <w:rPr>
                <w:b/>
                <w:color w:val="000000"/>
              </w:rPr>
            </w:pPr>
            <w:r>
              <w:rPr>
                <w:b/>
                <w:color w:val="000000"/>
              </w:rPr>
              <w:t>2.</w:t>
            </w:r>
          </w:p>
        </w:tc>
        <w:tc>
          <w:tcPr>
            <w:tcW w:w="6958" w:type="dxa"/>
            <w:gridSpan w:val="3"/>
            <w:shd w:val="clear" w:color="auto" w:fill="auto"/>
          </w:tcPr>
          <w:p w:rsidR="00A14F29" w:rsidRPr="00AE34A5" w:rsidRDefault="000F1607" w:rsidP="003147B7">
            <w:pPr>
              <w:shd w:val="clear" w:color="auto" w:fill="F5F5F5"/>
              <w:outlineLvl w:val="0"/>
              <w:rPr>
                <w:color w:val="37474F"/>
                <w:kern w:val="36"/>
              </w:rPr>
            </w:pPr>
            <w:r w:rsidRPr="00253022">
              <w:rPr>
                <w:rFonts w:eastAsiaTheme="minorHAnsi"/>
                <w:lang w:eastAsia="en-US"/>
              </w:rPr>
              <w:t>«Математические игры своими руками»</w:t>
            </w:r>
          </w:p>
        </w:tc>
        <w:tc>
          <w:tcPr>
            <w:tcW w:w="992" w:type="dxa"/>
            <w:gridSpan w:val="2"/>
            <w:shd w:val="clear" w:color="auto" w:fill="auto"/>
          </w:tcPr>
          <w:p w:rsidR="008626E2" w:rsidRDefault="008626E2" w:rsidP="008626E2">
            <w:pPr>
              <w:jc w:val="center"/>
              <w:rPr>
                <w:i/>
                <w:color w:val="000000"/>
                <w:sz w:val="20"/>
                <w:szCs w:val="20"/>
              </w:rPr>
            </w:pPr>
            <w:r>
              <w:rPr>
                <w:i/>
                <w:color w:val="000000"/>
                <w:sz w:val="20"/>
                <w:szCs w:val="20"/>
              </w:rPr>
              <w:t>Март</w:t>
            </w:r>
          </w:p>
          <w:p w:rsidR="00A14F29" w:rsidRPr="008037EA" w:rsidRDefault="00A14F29" w:rsidP="003147B7">
            <w:pPr>
              <w:jc w:val="center"/>
              <w:rPr>
                <w:i/>
                <w:color w:val="000000"/>
                <w:sz w:val="20"/>
                <w:szCs w:val="20"/>
              </w:rPr>
            </w:pPr>
          </w:p>
        </w:tc>
        <w:tc>
          <w:tcPr>
            <w:tcW w:w="1984" w:type="dxa"/>
            <w:gridSpan w:val="2"/>
          </w:tcPr>
          <w:p w:rsidR="00A14F29" w:rsidRPr="008037EA" w:rsidRDefault="00A14F29" w:rsidP="003147B7">
            <w:pPr>
              <w:jc w:val="center"/>
              <w:rPr>
                <w:i/>
                <w:color w:val="000000"/>
                <w:sz w:val="20"/>
                <w:szCs w:val="20"/>
              </w:rPr>
            </w:pPr>
            <w:r w:rsidRPr="008037EA">
              <w:rPr>
                <w:i/>
                <w:color w:val="000000"/>
                <w:sz w:val="20"/>
                <w:szCs w:val="20"/>
              </w:rPr>
              <w:t>Воспитатель</w:t>
            </w:r>
          </w:p>
          <w:p w:rsidR="00A14F29" w:rsidRPr="008037EA" w:rsidRDefault="000B1D6B" w:rsidP="003147B7">
            <w:pPr>
              <w:jc w:val="center"/>
              <w:rPr>
                <w:i/>
                <w:color w:val="000000"/>
                <w:sz w:val="20"/>
                <w:szCs w:val="20"/>
              </w:rPr>
            </w:pPr>
            <w:r>
              <w:rPr>
                <w:i/>
                <w:color w:val="000000"/>
                <w:sz w:val="20"/>
                <w:szCs w:val="20"/>
              </w:rPr>
              <w:t>Коцурова К.С.</w:t>
            </w:r>
          </w:p>
        </w:tc>
      </w:tr>
      <w:tr w:rsidR="00A14F29" w:rsidRPr="00056FD1" w:rsidTr="009367B4">
        <w:trPr>
          <w:trHeight w:val="495"/>
        </w:trPr>
        <w:tc>
          <w:tcPr>
            <w:tcW w:w="556" w:type="dxa"/>
            <w:shd w:val="clear" w:color="auto" w:fill="E5DFEC" w:themeFill="accent4" w:themeFillTint="33"/>
          </w:tcPr>
          <w:p w:rsidR="00A14F29" w:rsidRPr="00056FD1" w:rsidRDefault="00A14F29" w:rsidP="003147B7">
            <w:pPr>
              <w:pStyle w:val="af1"/>
              <w:jc w:val="center"/>
              <w:rPr>
                <w:b/>
                <w:color w:val="000000"/>
              </w:rPr>
            </w:pPr>
            <w:r>
              <w:rPr>
                <w:b/>
                <w:color w:val="000000"/>
              </w:rPr>
              <w:t>3.</w:t>
            </w:r>
          </w:p>
        </w:tc>
        <w:tc>
          <w:tcPr>
            <w:tcW w:w="6958" w:type="dxa"/>
            <w:gridSpan w:val="3"/>
          </w:tcPr>
          <w:p w:rsidR="00A14F29" w:rsidRPr="003147B7" w:rsidRDefault="00A14F29" w:rsidP="003147B7">
            <w:pPr>
              <w:shd w:val="clear" w:color="auto" w:fill="FFFFFF"/>
              <w:jc w:val="both"/>
              <w:outlineLvl w:val="0"/>
              <w:rPr>
                <w:kern w:val="36"/>
              </w:rPr>
            </w:pPr>
            <w:r w:rsidRPr="003147B7">
              <w:rPr>
                <w:b/>
                <w:bCs/>
                <w:color w:val="181818"/>
              </w:rPr>
              <w:t> </w:t>
            </w:r>
            <w:r w:rsidR="00E14D97" w:rsidRPr="003147B7">
              <w:rPr>
                <w:rFonts w:eastAsiaTheme="minorHAnsi"/>
                <w:color w:val="000000"/>
                <w:lang w:eastAsia="en-US"/>
              </w:rPr>
              <w:t>«Развитие личности ребёнка на основе духовно-нравственных ценностей, приобщение к истории, традициям и культуре России»</w:t>
            </w:r>
          </w:p>
        </w:tc>
        <w:tc>
          <w:tcPr>
            <w:tcW w:w="992" w:type="dxa"/>
            <w:gridSpan w:val="2"/>
          </w:tcPr>
          <w:p w:rsidR="00413221" w:rsidRDefault="00413221" w:rsidP="00413221">
            <w:pPr>
              <w:jc w:val="center"/>
              <w:rPr>
                <w:i/>
                <w:color w:val="000000"/>
                <w:sz w:val="20"/>
                <w:szCs w:val="20"/>
              </w:rPr>
            </w:pPr>
            <w:r>
              <w:rPr>
                <w:i/>
                <w:color w:val="000000"/>
                <w:sz w:val="20"/>
                <w:szCs w:val="20"/>
              </w:rPr>
              <w:t xml:space="preserve">Февраль </w:t>
            </w:r>
          </w:p>
          <w:p w:rsidR="00A14F29" w:rsidRPr="008037EA" w:rsidRDefault="00A14F29" w:rsidP="003147B7">
            <w:pPr>
              <w:jc w:val="center"/>
              <w:rPr>
                <w:i/>
                <w:color w:val="000000"/>
                <w:sz w:val="20"/>
                <w:szCs w:val="20"/>
              </w:rPr>
            </w:pPr>
          </w:p>
        </w:tc>
        <w:tc>
          <w:tcPr>
            <w:tcW w:w="1984" w:type="dxa"/>
            <w:gridSpan w:val="2"/>
          </w:tcPr>
          <w:p w:rsidR="00A14F29" w:rsidRPr="008037EA" w:rsidRDefault="003147B7" w:rsidP="003147B7">
            <w:pPr>
              <w:jc w:val="center"/>
              <w:rPr>
                <w:i/>
                <w:color w:val="000000"/>
              </w:rPr>
            </w:pPr>
            <w:r>
              <w:rPr>
                <w:i/>
                <w:color w:val="000000"/>
                <w:sz w:val="20"/>
                <w:szCs w:val="20"/>
              </w:rPr>
              <w:t>Воспитатель</w:t>
            </w:r>
            <w:r>
              <w:rPr>
                <w:i/>
                <w:color w:val="000000"/>
                <w:sz w:val="20"/>
                <w:szCs w:val="20"/>
              </w:rPr>
              <w:br/>
              <w:t>Чернуцкая Н.М.</w:t>
            </w:r>
          </w:p>
        </w:tc>
      </w:tr>
      <w:tr w:rsidR="00A14F29" w:rsidRPr="00056FD1" w:rsidTr="009367B4">
        <w:trPr>
          <w:trHeight w:val="278"/>
        </w:trPr>
        <w:tc>
          <w:tcPr>
            <w:tcW w:w="556" w:type="dxa"/>
            <w:shd w:val="clear" w:color="auto" w:fill="E5DFEC" w:themeFill="accent4" w:themeFillTint="33"/>
          </w:tcPr>
          <w:p w:rsidR="00A14F29" w:rsidRPr="00056FD1" w:rsidRDefault="00A14F29" w:rsidP="003147B7">
            <w:pPr>
              <w:pStyle w:val="af1"/>
              <w:jc w:val="center"/>
              <w:rPr>
                <w:b/>
                <w:color w:val="000000"/>
              </w:rPr>
            </w:pPr>
            <w:r>
              <w:rPr>
                <w:b/>
                <w:color w:val="000000"/>
              </w:rPr>
              <w:t>4.</w:t>
            </w:r>
          </w:p>
        </w:tc>
        <w:tc>
          <w:tcPr>
            <w:tcW w:w="6958" w:type="dxa"/>
            <w:gridSpan w:val="3"/>
          </w:tcPr>
          <w:p w:rsidR="00A14F29" w:rsidRPr="00AE34A5" w:rsidRDefault="00A14F29" w:rsidP="003147B7">
            <w:pPr>
              <w:outlineLvl w:val="0"/>
              <w:rPr>
                <w:bCs/>
                <w:color w:val="000000"/>
                <w:kern w:val="36"/>
              </w:rPr>
            </w:pPr>
            <w:r w:rsidRPr="00AE34A5">
              <w:rPr>
                <w:color w:val="000000"/>
              </w:rPr>
              <w:t xml:space="preserve">«Ознакомление с малой Родиной  как средство патриотического </w:t>
            </w:r>
            <w:r w:rsidRPr="00AE34A5">
              <w:rPr>
                <w:color w:val="000000"/>
              </w:rPr>
              <w:lastRenderedPageBreak/>
              <w:t>воспитания детей дошкольного возраста»</w:t>
            </w:r>
          </w:p>
        </w:tc>
        <w:tc>
          <w:tcPr>
            <w:tcW w:w="992" w:type="dxa"/>
            <w:gridSpan w:val="2"/>
          </w:tcPr>
          <w:p w:rsidR="00A14F29" w:rsidRPr="008037EA" w:rsidRDefault="00A14F29" w:rsidP="003147B7">
            <w:pPr>
              <w:jc w:val="center"/>
              <w:rPr>
                <w:i/>
                <w:color w:val="000000"/>
                <w:sz w:val="20"/>
                <w:szCs w:val="20"/>
              </w:rPr>
            </w:pPr>
            <w:r>
              <w:rPr>
                <w:i/>
                <w:color w:val="000000"/>
                <w:sz w:val="20"/>
                <w:szCs w:val="20"/>
              </w:rPr>
              <w:lastRenderedPageBreak/>
              <w:t xml:space="preserve">Январь </w:t>
            </w:r>
          </w:p>
        </w:tc>
        <w:tc>
          <w:tcPr>
            <w:tcW w:w="1984" w:type="dxa"/>
            <w:gridSpan w:val="2"/>
          </w:tcPr>
          <w:p w:rsidR="00A14F29" w:rsidRPr="008037EA" w:rsidRDefault="00A14F29" w:rsidP="003147B7">
            <w:pPr>
              <w:jc w:val="center"/>
              <w:rPr>
                <w:i/>
                <w:color w:val="000000"/>
              </w:rPr>
            </w:pPr>
            <w:r>
              <w:rPr>
                <w:i/>
                <w:color w:val="000000"/>
                <w:sz w:val="20"/>
                <w:szCs w:val="20"/>
              </w:rPr>
              <w:t>Воспитатель</w:t>
            </w:r>
            <w:r>
              <w:rPr>
                <w:i/>
                <w:color w:val="000000"/>
                <w:sz w:val="20"/>
                <w:szCs w:val="20"/>
              </w:rPr>
              <w:br/>
            </w:r>
            <w:r w:rsidR="000B1D6B">
              <w:rPr>
                <w:i/>
                <w:color w:val="000000"/>
                <w:sz w:val="20"/>
                <w:szCs w:val="20"/>
              </w:rPr>
              <w:lastRenderedPageBreak/>
              <w:t>Доева М.Б.</w:t>
            </w:r>
          </w:p>
        </w:tc>
      </w:tr>
      <w:tr w:rsidR="00A14F29" w:rsidRPr="00056FD1" w:rsidTr="009367B4">
        <w:trPr>
          <w:trHeight w:val="275"/>
        </w:trPr>
        <w:tc>
          <w:tcPr>
            <w:tcW w:w="556" w:type="dxa"/>
            <w:tcBorders>
              <w:bottom w:val="single" w:sz="2" w:space="0" w:color="auto"/>
            </w:tcBorders>
            <w:shd w:val="clear" w:color="auto" w:fill="E5DFEC" w:themeFill="accent4" w:themeFillTint="33"/>
          </w:tcPr>
          <w:p w:rsidR="00A14F29" w:rsidRDefault="00A14F29" w:rsidP="003147B7">
            <w:pPr>
              <w:pStyle w:val="af1"/>
              <w:jc w:val="center"/>
              <w:rPr>
                <w:b/>
                <w:color w:val="000000"/>
              </w:rPr>
            </w:pPr>
            <w:r>
              <w:rPr>
                <w:b/>
                <w:color w:val="000000"/>
              </w:rPr>
              <w:lastRenderedPageBreak/>
              <w:t>5.</w:t>
            </w:r>
          </w:p>
          <w:p w:rsidR="00A14F29" w:rsidRPr="00056FD1" w:rsidRDefault="00A14F29" w:rsidP="003147B7">
            <w:pPr>
              <w:pStyle w:val="af1"/>
              <w:jc w:val="center"/>
              <w:rPr>
                <w:b/>
                <w:color w:val="000000"/>
              </w:rPr>
            </w:pPr>
          </w:p>
        </w:tc>
        <w:tc>
          <w:tcPr>
            <w:tcW w:w="6958" w:type="dxa"/>
            <w:gridSpan w:val="3"/>
            <w:tcBorders>
              <w:bottom w:val="single" w:sz="2" w:space="0" w:color="auto"/>
            </w:tcBorders>
          </w:tcPr>
          <w:p w:rsidR="00A14F29" w:rsidRPr="003147B7" w:rsidRDefault="00A14F29" w:rsidP="003147B7">
            <w:pPr>
              <w:autoSpaceDE w:val="0"/>
              <w:autoSpaceDN w:val="0"/>
              <w:adjustRightInd w:val="0"/>
              <w:rPr>
                <w:rFonts w:eastAsiaTheme="minorHAnsi"/>
                <w:lang w:eastAsia="en-US"/>
              </w:rPr>
            </w:pPr>
            <w:r w:rsidRPr="00AE34A5">
              <w:rPr>
                <w:color w:val="000000"/>
              </w:rPr>
              <w:t xml:space="preserve"> </w:t>
            </w:r>
            <w:r w:rsidRPr="00AE34A5">
              <w:rPr>
                <w:b/>
                <w:bCs/>
                <w:color w:val="000000"/>
              </w:rPr>
              <w:t> </w:t>
            </w:r>
            <w:r w:rsidR="00401BF0" w:rsidRPr="003147B7">
              <w:rPr>
                <w:rFonts w:eastAsiaTheme="minorHAnsi"/>
                <w:lang w:eastAsia="en-US"/>
              </w:rPr>
              <w:t>«Су-Джок терапия для детей</w:t>
            </w:r>
            <w:r w:rsidR="003147B7" w:rsidRPr="003147B7">
              <w:rPr>
                <w:rFonts w:eastAsiaTheme="minorHAnsi"/>
                <w:lang w:eastAsia="en-US"/>
              </w:rPr>
              <w:t xml:space="preserve"> </w:t>
            </w:r>
            <w:r w:rsidR="00401BF0" w:rsidRPr="003147B7">
              <w:rPr>
                <w:rFonts w:eastAsiaTheme="minorHAnsi"/>
                <w:lang w:eastAsia="en-US"/>
              </w:rPr>
              <w:t>дошкольного возраста»</w:t>
            </w:r>
            <w:r w:rsidR="003147B7" w:rsidRPr="003147B7">
              <w:rPr>
                <w:rFonts w:eastAsiaTheme="minorHAnsi"/>
                <w:bCs/>
                <w:color w:val="000000"/>
                <w:lang w:eastAsia="en-US"/>
              </w:rPr>
              <w:t xml:space="preserve"> </w:t>
            </w:r>
          </w:p>
        </w:tc>
        <w:tc>
          <w:tcPr>
            <w:tcW w:w="992" w:type="dxa"/>
            <w:gridSpan w:val="2"/>
            <w:tcBorders>
              <w:bottom w:val="single" w:sz="2" w:space="0" w:color="auto"/>
            </w:tcBorders>
          </w:tcPr>
          <w:p w:rsidR="008626E2" w:rsidRDefault="008626E2" w:rsidP="008626E2">
            <w:pPr>
              <w:jc w:val="center"/>
              <w:rPr>
                <w:i/>
                <w:color w:val="000000"/>
                <w:sz w:val="20"/>
                <w:szCs w:val="20"/>
              </w:rPr>
            </w:pPr>
            <w:r>
              <w:rPr>
                <w:i/>
                <w:color w:val="000000"/>
                <w:sz w:val="20"/>
                <w:szCs w:val="20"/>
              </w:rPr>
              <w:t xml:space="preserve">Февраль </w:t>
            </w:r>
          </w:p>
          <w:p w:rsidR="00A14F29" w:rsidRPr="008037EA" w:rsidRDefault="00A14F29" w:rsidP="003147B7">
            <w:pPr>
              <w:jc w:val="center"/>
              <w:rPr>
                <w:i/>
                <w:color w:val="000000"/>
                <w:sz w:val="20"/>
                <w:szCs w:val="20"/>
              </w:rPr>
            </w:pPr>
          </w:p>
        </w:tc>
        <w:tc>
          <w:tcPr>
            <w:tcW w:w="1984" w:type="dxa"/>
            <w:gridSpan w:val="2"/>
            <w:tcBorders>
              <w:bottom w:val="single" w:sz="2" w:space="0" w:color="auto"/>
            </w:tcBorders>
          </w:tcPr>
          <w:p w:rsidR="00A14F29" w:rsidRPr="008037EA" w:rsidRDefault="00413221" w:rsidP="003147B7">
            <w:pPr>
              <w:jc w:val="center"/>
              <w:rPr>
                <w:i/>
                <w:color w:val="000000"/>
              </w:rPr>
            </w:pPr>
            <w:r>
              <w:rPr>
                <w:i/>
                <w:color w:val="000000"/>
                <w:sz w:val="20"/>
                <w:szCs w:val="20"/>
              </w:rPr>
              <w:t>Воспитатель</w:t>
            </w:r>
            <w:r>
              <w:rPr>
                <w:i/>
                <w:color w:val="000000"/>
                <w:sz w:val="20"/>
                <w:szCs w:val="20"/>
              </w:rPr>
              <w:br/>
              <w:t>Петрина С.В.</w:t>
            </w:r>
          </w:p>
        </w:tc>
      </w:tr>
      <w:tr w:rsidR="00A14F29" w:rsidRPr="00056FD1" w:rsidTr="009367B4">
        <w:trPr>
          <w:trHeight w:val="567"/>
        </w:trPr>
        <w:tc>
          <w:tcPr>
            <w:tcW w:w="556" w:type="dxa"/>
            <w:tcBorders>
              <w:top w:val="single" w:sz="2" w:space="0" w:color="auto"/>
              <w:bottom w:val="single" w:sz="2" w:space="0" w:color="auto"/>
            </w:tcBorders>
            <w:shd w:val="clear" w:color="auto" w:fill="E5DFEC" w:themeFill="accent4" w:themeFillTint="33"/>
          </w:tcPr>
          <w:p w:rsidR="00A14F29" w:rsidRDefault="00A14F29" w:rsidP="003147B7">
            <w:pPr>
              <w:pStyle w:val="af1"/>
              <w:jc w:val="center"/>
              <w:rPr>
                <w:b/>
                <w:color w:val="000000"/>
              </w:rPr>
            </w:pPr>
            <w:r>
              <w:rPr>
                <w:b/>
                <w:color w:val="000000"/>
              </w:rPr>
              <w:t>6.</w:t>
            </w:r>
          </w:p>
        </w:tc>
        <w:tc>
          <w:tcPr>
            <w:tcW w:w="6958" w:type="dxa"/>
            <w:gridSpan w:val="3"/>
            <w:tcBorders>
              <w:top w:val="single" w:sz="2" w:space="0" w:color="auto"/>
              <w:bottom w:val="single" w:sz="2" w:space="0" w:color="auto"/>
            </w:tcBorders>
          </w:tcPr>
          <w:p w:rsidR="00A14F29" w:rsidRPr="008626E2" w:rsidRDefault="00413221" w:rsidP="008626E2">
            <w:pPr>
              <w:shd w:val="clear" w:color="auto" w:fill="FFFFFF"/>
              <w:jc w:val="both"/>
              <w:outlineLvl w:val="0"/>
              <w:rPr>
                <w:color w:val="333333"/>
                <w:kern w:val="36"/>
              </w:rPr>
            </w:pPr>
            <w:r w:rsidRPr="00413221">
              <w:rPr>
                <w:kern w:val="36"/>
              </w:rPr>
              <w:t>«Применение в ДОУ инновационной экологической технологии «Экологический ай-стоппер»</w:t>
            </w:r>
          </w:p>
        </w:tc>
        <w:tc>
          <w:tcPr>
            <w:tcW w:w="992" w:type="dxa"/>
            <w:gridSpan w:val="2"/>
            <w:tcBorders>
              <w:top w:val="single" w:sz="2" w:space="0" w:color="auto"/>
              <w:bottom w:val="single" w:sz="2" w:space="0" w:color="auto"/>
            </w:tcBorders>
          </w:tcPr>
          <w:p w:rsidR="00413221" w:rsidRDefault="00A14F29" w:rsidP="003147B7">
            <w:pPr>
              <w:jc w:val="center"/>
              <w:rPr>
                <w:i/>
                <w:color w:val="000000"/>
                <w:sz w:val="20"/>
                <w:szCs w:val="20"/>
              </w:rPr>
            </w:pPr>
            <w:r>
              <w:rPr>
                <w:i/>
                <w:color w:val="000000"/>
                <w:sz w:val="20"/>
                <w:szCs w:val="20"/>
              </w:rPr>
              <w:t xml:space="preserve">Март </w:t>
            </w:r>
          </w:p>
          <w:p w:rsidR="00A14F29" w:rsidRPr="00413221" w:rsidRDefault="00A14F29" w:rsidP="00413221">
            <w:pPr>
              <w:rPr>
                <w:sz w:val="20"/>
                <w:szCs w:val="20"/>
              </w:rPr>
            </w:pPr>
          </w:p>
        </w:tc>
        <w:tc>
          <w:tcPr>
            <w:tcW w:w="1984" w:type="dxa"/>
            <w:gridSpan w:val="2"/>
            <w:tcBorders>
              <w:top w:val="single" w:sz="2" w:space="0" w:color="auto"/>
              <w:bottom w:val="single" w:sz="2" w:space="0" w:color="auto"/>
            </w:tcBorders>
          </w:tcPr>
          <w:p w:rsidR="00A14F29" w:rsidRPr="008037EA" w:rsidRDefault="00A14F29" w:rsidP="003147B7">
            <w:pPr>
              <w:jc w:val="center"/>
              <w:rPr>
                <w:i/>
                <w:color w:val="000000"/>
                <w:sz w:val="20"/>
                <w:szCs w:val="20"/>
              </w:rPr>
            </w:pPr>
            <w:r>
              <w:rPr>
                <w:i/>
                <w:color w:val="000000"/>
                <w:sz w:val="20"/>
                <w:szCs w:val="20"/>
              </w:rPr>
              <w:t>Воспитатель</w:t>
            </w:r>
            <w:r>
              <w:rPr>
                <w:i/>
                <w:color w:val="000000"/>
                <w:sz w:val="20"/>
                <w:szCs w:val="20"/>
              </w:rPr>
              <w:br/>
              <w:t>Харебова В.В.</w:t>
            </w:r>
          </w:p>
        </w:tc>
      </w:tr>
      <w:tr w:rsidR="00A14F29" w:rsidRPr="00056FD1" w:rsidTr="009367B4">
        <w:trPr>
          <w:trHeight w:val="585"/>
        </w:trPr>
        <w:tc>
          <w:tcPr>
            <w:tcW w:w="556" w:type="dxa"/>
            <w:tcBorders>
              <w:top w:val="single" w:sz="2" w:space="0" w:color="auto"/>
            </w:tcBorders>
            <w:shd w:val="clear" w:color="auto" w:fill="E5DFEC" w:themeFill="accent4" w:themeFillTint="33"/>
          </w:tcPr>
          <w:p w:rsidR="00A14F29" w:rsidRDefault="00A14F29" w:rsidP="003147B7">
            <w:pPr>
              <w:pStyle w:val="af1"/>
              <w:jc w:val="center"/>
              <w:rPr>
                <w:b/>
                <w:color w:val="000000"/>
              </w:rPr>
            </w:pPr>
            <w:r>
              <w:rPr>
                <w:b/>
                <w:color w:val="000000"/>
              </w:rPr>
              <w:t>7.</w:t>
            </w:r>
          </w:p>
        </w:tc>
        <w:tc>
          <w:tcPr>
            <w:tcW w:w="6958" w:type="dxa"/>
            <w:gridSpan w:val="3"/>
            <w:tcBorders>
              <w:top w:val="single" w:sz="2" w:space="0" w:color="auto"/>
            </w:tcBorders>
          </w:tcPr>
          <w:p w:rsidR="00A14F29" w:rsidRPr="00AE34A5" w:rsidRDefault="003147B7" w:rsidP="00401BF0">
            <w:pPr>
              <w:autoSpaceDE w:val="0"/>
              <w:autoSpaceDN w:val="0"/>
              <w:adjustRightInd w:val="0"/>
              <w:rPr>
                <w:rFonts w:eastAsiaTheme="minorHAnsi"/>
                <w:lang w:eastAsia="en-US"/>
              </w:rPr>
            </w:pPr>
            <w:r w:rsidRPr="003147B7">
              <w:rPr>
                <w:rFonts w:eastAsiaTheme="minorHAnsi"/>
                <w:bCs/>
                <w:color w:val="000000"/>
                <w:lang w:eastAsia="en-US"/>
              </w:rPr>
              <w:t>«</w:t>
            </w:r>
            <w:r w:rsidRPr="003147B7">
              <w:rPr>
                <w:rFonts w:eastAsiaTheme="minorHAnsi"/>
                <w:bCs/>
                <w:iCs/>
                <w:color w:val="000000"/>
                <w:lang w:eastAsia="en-US"/>
              </w:rPr>
              <w:t>Применение игровых технологий по обучению музыкально-ритмических движений и танцам с детьми дошкольного возраста»</w:t>
            </w:r>
          </w:p>
        </w:tc>
        <w:tc>
          <w:tcPr>
            <w:tcW w:w="992" w:type="dxa"/>
            <w:gridSpan w:val="2"/>
            <w:tcBorders>
              <w:top w:val="single" w:sz="2" w:space="0" w:color="auto"/>
            </w:tcBorders>
          </w:tcPr>
          <w:p w:rsidR="00A14F29" w:rsidRDefault="00A14F29" w:rsidP="003147B7">
            <w:pPr>
              <w:jc w:val="center"/>
              <w:rPr>
                <w:i/>
                <w:color w:val="000000"/>
                <w:sz w:val="20"/>
                <w:szCs w:val="20"/>
              </w:rPr>
            </w:pPr>
            <w:r>
              <w:rPr>
                <w:i/>
                <w:color w:val="000000"/>
                <w:sz w:val="20"/>
                <w:szCs w:val="20"/>
              </w:rPr>
              <w:t xml:space="preserve">Апрель </w:t>
            </w:r>
          </w:p>
        </w:tc>
        <w:tc>
          <w:tcPr>
            <w:tcW w:w="1984" w:type="dxa"/>
            <w:gridSpan w:val="2"/>
            <w:tcBorders>
              <w:top w:val="single" w:sz="2" w:space="0" w:color="auto"/>
            </w:tcBorders>
          </w:tcPr>
          <w:p w:rsidR="00A14F29" w:rsidRPr="008037EA" w:rsidRDefault="00A14F29" w:rsidP="003147B7">
            <w:pPr>
              <w:jc w:val="center"/>
              <w:rPr>
                <w:i/>
                <w:color w:val="000000"/>
                <w:sz w:val="20"/>
                <w:szCs w:val="20"/>
              </w:rPr>
            </w:pPr>
            <w:r>
              <w:rPr>
                <w:i/>
                <w:color w:val="000000"/>
                <w:sz w:val="20"/>
                <w:szCs w:val="20"/>
              </w:rPr>
              <w:t>Музыка</w:t>
            </w:r>
            <w:r w:rsidR="00413221">
              <w:rPr>
                <w:i/>
                <w:color w:val="000000"/>
                <w:sz w:val="20"/>
                <w:szCs w:val="20"/>
              </w:rPr>
              <w:t xml:space="preserve">льный </w:t>
            </w:r>
            <w:r w:rsidR="00413221">
              <w:rPr>
                <w:i/>
                <w:color w:val="000000"/>
                <w:sz w:val="20"/>
                <w:szCs w:val="20"/>
              </w:rPr>
              <w:br/>
              <w:t xml:space="preserve">руководитель </w:t>
            </w:r>
            <w:r w:rsidR="00413221">
              <w:rPr>
                <w:i/>
                <w:color w:val="000000"/>
                <w:sz w:val="20"/>
                <w:szCs w:val="20"/>
              </w:rPr>
              <w:br/>
              <w:t>Абдулаева А.Р.</w:t>
            </w:r>
          </w:p>
        </w:tc>
      </w:tr>
      <w:tr w:rsidR="00A14F29" w:rsidRPr="00056FD1" w:rsidTr="003147B7">
        <w:trPr>
          <w:trHeight w:val="378"/>
        </w:trPr>
        <w:tc>
          <w:tcPr>
            <w:tcW w:w="556" w:type="dxa"/>
            <w:tcBorders>
              <w:top w:val="single" w:sz="4" w:space="0" w:color="auto"/>
            </w:tcBorders>
            <w:shd w:val="clear" w:color="auto" w:fill="E5DFEC" w:themeFill="accent4" w:themeFillTint="33"/>
          </w:tcPr>
          <w:p w:rsidR="00A14F29" w:rsidRDefault="00A14F29" w:rsidP="003147B7">
            <w:pPr>
              <w:pStyle w:val="af1"/>
              <w:jc w:val="center"/>
              <w:rPr>
                <w:b/>
                <w:color w:val="000000"/>
              </w:rPr>
            </w:pPr>
            <w:r>
              <w:rPr>
                <w:b/>
                <w:color w:val="000000"/>
              </w:rPr>
              <w:t>8.</w:t>
            </w:r>
          </w:p>
          <w:p w:rsidR="003147B7" w:rsidRDefault="003147B7" w:rsidP="003147B7">
            <w:pPr>
              <w:pStyle w:val="af1"/>
              <w:jc w:val="center"/>
              <w:rPr>
                <w:b/>
                <w:color w:val="000000"/>
              </w:rPr>
            </w:pPr>
          </w:p>
        </w:tc>
        <w:tc>
          <w:tcPr>
            <w:tcW w:w="6958" w:type="dxa"/>
            <w:gridSpan w:val="3"/>
            <w:tcBorders>
              <w:top w:val="single" w:sz="4" w:space="0" w:color="auto"/>
            </w:tcBorders>
          </w:tcPr>
          <w:p w:rsidR="00A14F29" w:rsidRPr="00AE34A5" w:rsidRDefault="004471D3" w:rsidP="00BC5114">
            <w:pPr>
              <w:autoSpaceDE w:val="0"/>
              <w:autoSpaceDN w:val="0"/>
              <w:adjustRightInd w:val="0"/>
              <w:rPr>
                <w:rFonts w:eastAsiaTheme="minorHAnsi"/>
                <w:lang w:eastAsia="en-US"/>
              </w:rPr>
            </w:pPr>
            <w:r>
              <w:t>«Повышение педагогикой компетенции педагогов по руководству трудовой деятельностью дошкольников</w:t>
            </w:r>
            <w:r w:rsidR="008626E2">
              <w:t>»</w:t>
            </w:r>
          </w:p>
        </w:tc>
        <w:tc>
          <w:tcPr>
            <w:tcW w:w="992" w:type="dxa"/>
            <w:gridSpan w:val="2"/>
            <w:tcBorders>
              <w:top w:val="single" w:sz="4" w:space="0" w:color="auto"/>
            </w:tcBorders>
          </w:tcPr>
          <w:p w:rsidR="008626E2" w:rsidRDefault="008626E2" w:rsidP="003147B7">
            <w:pPr>
              <w:jc w:val="center"/>
              <w:rPr>
                <w:i/>
                <w:color w:val="000000"/>
                <w:sz w:val="20"/>
                <w:szCs w:val="20"/>
              </w:rPr>
            </w:pPr>
            <w:r>
              <w:rPr>
                <w:i/>
                <w:color w:val="000000"/>
                <w:sz w:val="20"/>
                <w:szCs w:val="20"/>
              </w:rPr>
              <w:t>Ноябрь</w:t>
            </w:r>
          </w:p>
        </w:tc>
        <w:tc>
          <w:tcPr>
            <w:tcW w:w="1984" w:type="dxa"/>
            <w:gridSpan w:val="2"/>
            <w:tcBorders>
              <w:top w:val="single" w:sz="4" w:space="0" w:color="auto"/>
            </w:tcBorders>
          </w:tcPr>
          <w:p w:rsidR="00A14F29" w:rsidRDefault="00A14F29" w:rsidP="003147B7">
            <w:pPr>
              <w:jc w:val="center"/>
              <w:rPr>
                <w:i/>
                <w:color w:val="000000"/>
                <w:sz w:val="20"/>
                <w:szCs w:val="20"/>
              </w:rPr>
            </w:pPr>
            <w:r>
              <w:rPr>
                <w:i/>
                <w:color w:val="000000"/>
                <w:sz w:val="20"/>
                <w:szCs w:val="20"/>
              </w:rPr>
              <w:t>Воспитатель</w:t>
            </w:r>
          </w:p>
          <w:p w:rsidR="00A14F29" w:rsidRDefault="001E22B8" w:rsidP="003147B7">
            <w:pPr>
              <w:jc w:val="center"/>
              <w:rPr>
                <w:i/>
                <w:color w:val="000000"/>
                <w:sz w:val="20"/>
                <w:szCs w:val="20"/>
              </w:rPr>
            </w:pPr>
            <w:r>
              <w:rPr>
                <w:i/>
                <w:color w:val="000000"/>
                <w:sz w:val="20"/>
                <w:szCs w:val="20"/>
              </w:rPr>
              <w:t>Петрина Н.Н.</w:t>
            </w:r>
          </w:p>
        </w:tc>
      </w:tr>
      <w:tr w:rsidR="003147B7" w:rsidRPr="00056FD1" w:rsidTr="009367B4">
        <w:trPr>
          <w:trHeight w:val="435"/>
        </w:trPr>
        <w:tc>
          <w:tcPr>
            <w:tcW w:w="556" w:type="dxa"/>
            <w:tcBorders>
              <w:top w:val="single" w:sz="4" w:space="0" w:color="auto"/>
            </w:tcBorders>
            <w:shd w:val="clear" w:color="auto" w:fill="E5DFEC" w:themeFill="accent4" w:themeFillTint="33"/>
          </w:tcPr>
          <w:p w:rsidR="003147B7" w:rsidRDefault="003147B7" w:rsidP="003147B7">
            <w:pPr>
              <w:pStyle w:val="af1"/>
              <w:jc w:val="center"/>
              <w:rPr>
                <w:b/>
                <w:color w:val="000000"/>
              </w:rPr>
            </w:pPr>
            <w:r>
              <w:rPr>
                <w:b/>
                <w:color w:val="000000"/>
              </w:rPr>
              <w:t>9.</w:t>
            </w:r>
          </w:p>
        </w:tc>
        <w:tc>
          <w:tcPr>
            <w:tcW w:w="6958" w:type="dxa"/>
            <w:gridSpan w:val="3"/>
            <w:tcBorders>
              <w:top w:val="single" w:sz="4" w:space="0" w:color="auto"/>
            </w:tcBorders>
          </w:tcPr>
          <w:p w:rsidR="003147B7" w:rsidRPr="00253022" w:rsidRDefault="003147B7" w:rsidP="00BC5114">
            <w:pPr>
              <w:autoSpaceDE w:val="0"/>
              <w:autoSpaceDN w:val="0"/>
              <w:adjustRightInd w:val="0"/>
              <w:rPr>
                <w:rFonts w:eastAsiaTheme="minorHAnsi"/>
                <w:lang w:eastAsia="en-US"/>
              </w:rPr>
            </w:pPr>
            <w:r>
              <w:t>«Трудовая деятельность как средство социально - нравственного воспитания дошкольников»</w:t>
            </w:r>
          </w:p>
        </w:tc>
        <w:tc>
          <w:tcPr>
            <w:tcW w:w="992" w:type="dxa"/>
            <w:gridSpan w:val="2"/>
            <w:tcBorders>
              <w:top w:val="single" w:sz="4" w:space="0" w:color="auto"/>
            </w:tcBorders>
          </w:tcPr>
          <w:p w:rsidR="003147B7" w:rsidRDefault="003147B7" w:rsidP="003147B7">
            <w:pPr>
              <w:jc w:val="center"/>
              <w:rPr>
                <w:i/>
                <w:color w:val="000000"/>
                <w:sz w:val="20"/>
                <w:szCs w:val="20"/>
              </w:rPr>
            </w:pPr>
            <w:r>
              <w:rPr>
                <w:i/>
                <w:color w:val="000000"/>
                <w:sz w:val="20"/>
                <w:szCs w:val="20"/>
              </w:rPr>
              <w:t>Декабрь</w:t>
            </w:r>
          </w:p>
        </w:tc>
        <w:tc>
          <w:tcPr>
            <w:tcW w:w="1984" w:type="dxa"/>
            <w:gridSpan w:val="2"/>
            <w:tcBorders>
              <w:top w:val="single" w:sz="4" w:space="0" w:color="auto"/>
            </w:tcBorders>
          </w:tcPr>
          <w:p w:rsidR="003147B7" w:rsidRPr="008037EA" w:rsidRDefault="003147B7" w:rsidP="003147B7">
            <w:pPr>
              <w:jc w:val="center"/>
              <w:rPr>
                <w:i/>
                <w:color w:val="000000"/>
                <w:sz w:val="20"/>
                <w:szCs w:val="20"/>
              </w:rPr>
            </w:pPr>
            <w:r w:rsidRPr="008037EA">
              <w:rPr>
                <w:i/>
                <w:color w:val="000000"/>
                <w:sz w:val="20"/>
                <w:szCs w:val="20"/>
              </w:rPr>
              <w:t>Воспитатель</w:t>
            </w:r>
          </w:p>
          <w:p w:rsidR="003147B7" w:rsidRDefault="003147B7" w:rsidP="003147B7">
            <w:pPr>
              <w:jc w:val="center"/>
              <w:rPr>
                <w:i/>
                <w:color w:val="000000"/>
                <w:sz w:val="20"/>
                <w:szCs w:val="20"/>
              </w:rPr>
            </w:pPr>
            <w:r>
              <w:rPr>
                <w:i/>
                <w:color w:val="000000"/>
                <w:sz w:val="20"/>
                <w:szCs w:val="20"/>
              </w:rPr>
              <w:t>Лакиза Ю.П.</w:t>
            </w:r>
          </w:p>
        </w:tc>
      </w:tr>
      <w:tr w:rsidR="00A14F29" w:rsidRPr="00DE3209" w:rsidTr="009367B4">
        <w:tblPrEx>
          <w:tblBorders>
            <w:top w:val="nil"/>
            <w:left w:val="nil"/>
            <w:bottom w:val="nil"/>
            <w:right w:val="nil"/>
            <w:insideH w:val="none" w:sz="0" w:space="0" w:color="auto"/>
            <w:insideV w:val="none" w:sz="0" w:space="0" w:color="auto"/>
          </w:tblBorders>
          <w:tblCellMar>
            <w:left w:w="108" w:type="dxa"/>
            <w:right w:w="108" w:type="dxa"/>
          </w:tblCellMar>
        </w:tblPrEx>
        <w:trPr>
          <w:gridBefore w:val="2"/>
          <w:gridAfter w:val="5"/>
          <w:wBefore w:w="743" w:type="dxa"/>
          <w:wAfter w:w="5837" w:type="dxa"/>
          <w:trHeight w:val="123"/>
        </w:trPr>
        <w:tc>
          <w:tcPr>
            <w:tcW w:w="3910" w:type="dxa"/>
          </w:tcPr>
          <w:p w:rsidR="00A14F29" w:rsidRPr="00155527" w:rsidRDefault="00A14F29" w:rsidP="003147B7">
            <w:pPr>
              <w:autoSpaceDE w:val="0"/>
              <w:autoSpaceDN w:val="0"/>
              <w:adjustRightInd w:val="0"/>
              <w:rPr>
                <w:rFonts w:eastAsiaTheme="minorHAnsi"/>
                <w:color w:val="000000"/>
                <w:sz w:val="16"/>
                <w:szCs w:val="16"/>
                <w:lang w:eastAsia="en-US"/>
              </w:rPr>
            </w:pPr>
            <w:r w:rsidRPr="00DE3209">
              <w:rPr>
                <w:rFonts w:eastAsiaTheme="minorHAnsi"/>
                <w:color w:val="000000"/>
                <w:sz w:val="23"/>
                <w:szCs w:val="23"/>
                <w:lang w:eastAsia="en-US"/>
              </w:rPr>
              <w:t xml:space="preserve"> </w:t>
            </w:r>
          </w:p>
        </w:tc>
      </w:tr>
      <w:tr w:rsidR="00A14F29" w:rsidRPr="00056FD1" w:rsidTr="009367B4">
        <w:trPr>
          <w:trHeight w:val="366"/>
        </w:trPr>
        <w:tc>
          <w:tcPr>
            <w:tcW w:w="10490" w:type="dxa"/>
            <w:gridSpan w:val="8"/>
            <w:shd w:val="clear" w:color="auto" w:fill="EAF1DD" w:themeFill="accent3" w:themeFillTint="33"/>
          </w:tcPr>
          <w:p w:rsidR="00A14F29" w:rsidRPr="00155527" w:rsidRDefault="00A14F29" w:rsidP="003147B7">
            <w:pPr>
              <w:pStyle w:val="2"/>
              <w:jc w:val="center"/>
              <w:rPr>
                <w:i/>
                <w:sz w:val="24"/>
                <w:szCs w:val="24"/>
              </w:rPr>
            </w:pPr>
            <w:r w:rsidRPr="00155527">
              <w:rPr>
                <w:i/>
                <w:sz w:val="24"/>
                <w:szCs w:val="24"/>
              </w:rPr>
              <w:t>КОНСУЛЬТАЦИИ</w:t>
            </w:r>
          </w:p>
        </w:tc>
      </w:tr>
      <w:tr w:rsidR="00A14F29" w:rsidRPr="00056FD1" w:rsidTr="009367B4">
        <w:trPr>
          <w:trHeight w:val="166"/>
        </w:trPr>
        <w:tc>
          <w:tcPr>
            <w:tcW w:w="556" w:type="dxa"/>
            <w:shd w:val="clear" w:color="auto" w:fill="E5DFEC" w:themeFill="accent4" w:themeFillTint="33"/>
          </w:tcPr>
          <w:p w:rsidR="00A14F29" w:rsidRPr="00FE6E43" w:rsidRDefault="00A14F29" w:rsidP="003147B7">
            <w:pPr>
              <w:pStyle w:val="af1"/>
              <w:jc w:val="center"/>
              <w:rPr>
                <w:b/>
                <w:color w:val="000000"/>
              </w:rPr>
            </w:pPr>
            <w:r w:rsidRPr="00FE6E43">
              <w:rPr>
                <w:b/>
                <w:color w:val="000000"/>
              </w:rPr>
              <w:t>1</w:t>
            </w:r>
            <w:r>
              <w:rPr>
                <w:b/>
                <w:color w:val="000000"/>
              </w:rPr>
              <w:t>.</w:t>
            </w:r>
          </w:p>
        </w:tc>
        <w:tc>
          <w:tcPr>
            <w:tcW w:w="7666" w:type="dxa"/>
            <w:gridSpan w:val="4"/>
          </w:tcPr>
          <w:p w:rsidR="00A14F29" w:rsidRPr="00D86E57" w:rsidRDefault="00A14F29" w:rsidP="0075038C">
            <w:pPr>
              <w:autoSpaceDE w:val="0"/>
              <w:autoSpaceDN w:val="0"/>
              <w:adjustRightInd w:val="0"/>
              <w:rPr>
                <w:rFonts w:eastAsiaTheme="minorHAnsi"/>
                <w:lang w:eastAsia="en-US"/>
              </w:rPr>
            </w:pPr>
            <w:r w:rsidRPr="00D86E57">
              <w:rPr>
                <w:rFonts w:eastAsiaTheme="minorHAnsi"/>
                <w:lang w:eastAsia="en-US"/>
              </w:rPr>
              <w:t xml:space="preserve"> </w:t>
            </w:r>
            <w:r w:rsidR="0075038C">
              <w:rPr>
                <w:rFonts w:eastAsiaTheme="minorHAnsi"/>
                <w:lang w:eastAsia="en-US"/>
              </w:rPr>
              <w:t xml:space="preserve">Новое в процедуре аттестации </w:t>
            </w:r>
            <w:r w:rsidR="0075038C" w:rsidRPr="0075038C">
              <w:rPr>
                <w:rFonts w:eastAsiaTheme="minorHAnsi"/>
                <w:lang w:eastAsia="en-US"/>
              </w:rPr>
              <w:t>педагогических работников ДОО</w:t>
            </w:r>
          </w:p>
        </w:tc>
        <w:tc>
          <w:tcPr>
            <w:tcW w:w="851" w:type="dxa"/>
            <w:gridSpan w:val="2"/>
          </w:tcPr>
          <w:p w:rsidR="00A14F29" w:rsidRPr="002B628C" w:rsidRDefault="00A14F29" w:rsidP="003147B7">
            <w:pPr>
              <w:pStyle w:val="af1"/>
              <w:jc w:val="center"/>
              <w:rPr>
                <w:i/>
                <w:color w:val="000000"/>
                <w:sz w:val="20"/>
                <w:szCs w:val="20"/>
              </w:rPr>
            </w:pPr>
            <w:r w:rsidRPr="002B628C">
              <w:rPr>
                <w:i/>
                <w:color w:val="000000"/>
                <w:sz w:val="20"/>
                <w:szCs w:val="20"/>
              </w:rPr>
              <w:t>сентябрь</w:t>
            </w:r>
          </w:p>
        </w:tc>
        <w:tc>
          <w:tcPr>
            <w:tcW w:w="1417" w:type="dxa"/>
          </w:tcPr>
          <w:p w:rsidR="00A14F29" w:rsidRDefault="00A14F29" w:rsidP="003147B7">
            <w:pPr>
              <w:jc w:val="center"/>
            </w:pPr>
            <w:r w:rsidRPr="00DA266F">
              <w:rPr>
                <w:i/>
                <w:color w:val="000000"/>
                <w:sz w:val="20"/>
                <w:szCs w:val="20"/>
              </w:rPr>
              <w:t>Ст.</w:t>
            </w:r>
            <w:r w:rsidRPr="00DA266F">
              <w:rPr>
                <w:i/>
                <w:color w:val="000000"/>
                <w:sz w:val="20"/>
                <w:szCs w:val="20"/>
              </w:rPr>
              <w:br/>
              <w:t xml:space="preserve"> воспитатель</w:t>
            </w:r>
          </w:p>
        </w:tc>
      </w:tr>
      <w:tr w:rsidR="00A14F29" w:rsidRPr="00056FD1" w:rsidTr="009367B4">
        <w:trPr>
          <w:trHeight w:val="366"/>
        </w:trPr>
        <w:tc>
          <w:tcPr>
            <w:tcW w:w="556" w:type="dxa"/>
            <w:shd w:val="clear" w:color="auto" w:fill="E5DFEC" w:themeFill="accent4" w:themeFillTint="33"/>
          </w:tcPr>
          <w:p w:rsidR="00A14F29" w:rsidRPr="00FE6E43" w:rsidRDefault="00A14F29" w:rsidP="003147B7">
            <w:pPr>
              <w:pStyle w:val="af1"/>
              <w:jc w:val="center"/>
              <w:rPr>
                <w:b/>
                <w:color w:val="000000"/>
              </w:rPr>
            </w:pPr>
            <w:r w:rsidRPr="00FE6E43">
              <w:rPr>
                <w:b/>
                <w:color w:val="000000"/>
              </w:rPr>
              <w:t>3</w:t>
            </w:r>
            <w:r>
              <w:rPr>
                <w:b/>
                <w:color w:val="000000"/>
              </w:rPr>
              <w:t>.</w:t>
            </w:r>
          </w:p>
        </w:tc>
        <w:tc>
          <w:tcPr>
            <w:tcW w:w="7666" w:type="dxa"/>
            <w:gridSpan w:val="4"/>
          </w:tcPr>
          <w:p w:rsidR="00A14F29" w:rsidRPr="004C0967" w:rsidRDefault="00A14F29" w:rsidP="004C0967">
            <w:pPr>
              <w:autoSpaceDE w:val="0"/>
              <w:autoSpaceDN w:val="0"/>
              <w:adjustRightInd w:val="0"/>
              <w:rPr>
                <w:rFonts w:eastAsiaTheme="minorHAnsi"/>
                <w:lang w:eastAsia="en-US"/>
              </w:rPr>
            </w:pPr>
            <w:r w:rsidRPr="00D86E57">
              <w:rPr>
                <w:rFonts w:eastAsiaTheme="minorHAnsi"/>
                <w:color w:val="000000"/>
                <w:lang w:eastAsia="en-US"/>
              </w:rPr>
              <w:t xml:space="preserve"> </w:t>
            </w:r>
            <w:r w:rsidR="004C0967">
              <w:rPr>
                <w:rFonts w:eastAsiaTheme="minorHAnsi"/>
                <w:lang w:eastAsia="en-US"/>
              </w:rPr>
              <w:t>«Требования к развивающей предметно-пространственной среде с учетом ФОП и ФГОС ДО»</w:t>
            </w:r>
            <w:r w:rsidR="00B46D07" w:rsidRPr="00B46D07">
              <w:rPr>
                <w:rFonts w:eastAsiaTheme="minorHAnsi"/>
                <w:color w:val="000000"/>
                <w:sz w:val="23"/>
                <w:szCs w:val="23"/>
                <w:lang w:eastAsia="en-US"/>
              </w:rPr>
              <w:t xml:space="preserve"> «Повышение компетенции педагогических работников в вопросах применения федеральной образовательной программы дошкольного образования»</w:t>
            </w:r>
          </w:p>
        </w:tc>
        <w:tc>
          <w:tcPr>
            <w:tcW w:w="851" w:type="dxa"/>
            <w:gridSpan w:val="2"/>
          </w:tcPr>
          <w:p w:rsidR="00A14F29" w:rsidRPr="002B628C" w:rsidRDefault="00A14F29" w:rsidP="003147B7">
            <w:pPr>
              <w:pStyle w:val="af1"/>
              <w:jc w:val="center"/>
              <w:rPr>
                <w:i/>
                <w:color w:val="000000"/>
                <w:sz w:val="20"/>
                <w:szCs w:val="20"/>
              </w:rPr>
            </w:pPr>
            <w:r w:rsidRPr="002B628C">
              <w:rPr>
                <w:i/>
                <w:color w:val="000000"/>
                <w:sz w:val="20"/>
                <w:szCs w:val="20"/>
              </w:rPr>
              <w:t>октябрь</w:t>
            </w:r>
          </w:p>
        </w:tc>
        <w:tc>
          <w:tcPr>
            <w:tcW w:w="1417" w:type="dxa"/>
          </w:tcPr>
          <w:p w:rsidR="00A14F29" w:rsidRDefault="00A14F29" w:rsidP="003147B7">
            <w:pPr>
              <w:jc w:val="center"/>
            </w:pPr>
            <w:r w:rsidRPr="00DA266F">
              <w:rPr>
                <w:i/>
                <w:color w:val="000000"/>
                <w:sz w:val="20"/>
                <w:szCs w:val="20"/>
              </w:rPr>
              <w:t>Ст.</w:t>
            </w:r>
            <w:r w:rsidRPr="00DA266F">
              <w:rPr>
                <w:i/>
                <w:color w:val="000000"/>
                <w:sz w:val="20"/>
                <w:szCs w:val="20"/>
              </w:rPr>
              <w:br/>
              <w:t xml:space="preserve"> воспитатель</w:t>
            </w:r>
          </w:p>
        </w:tc>
      </w:tr>
      <w:tr w:rsidR="00A14F29" w:rsidRPr="00056FD1" w:rsidTr="009367B4">
        <w:trPr>
          <w:trHeight w:val="366"/>
        </w:trPr>
        <w:tc>
          <w:tcPr>
            <w:tcW w:w="556" w:type="dxa"/>
            <w:shd w:val="clear" w:color="auto" w:fill="E5DFEC" w:themeFill="accent4" w:themeFillTint="33"/>
          </w:tcPr>
          <w:p w:rsidR="00A14F29" w:rsidRPr="00FE6E43" w:rsidRDefault="00A14F29" w:rsidP="003147B7">
            <w:pPr>
              <w:pStyle w:val="af1"/>
              <w:jc w:val="center"/>
              <w:rPr>
                <w:b/>
                <w:color w:val="000000"/>
              </w:rPr>
            </w:pPr>
            <w:r w:rsidRPr="00FE6E43">
              <w:rPr>
                <w:b/>
                <w:color w:val="000000"/>
              </w:rPr>
              <w:t>4</w:t>
            </w:r>
            <w:r>
              <w:rPr>
                <w:b/>
                <w:color w:val="000000"/>
              </w:rPr>
              <w:t>.</w:t>
            </w:r>
          </w:p>
        </w:tc>
        <w:tc>
          <w:tcPr>
            <w:tcW w:w="7666" w:type="dxa"/>
            <w:gridSpan w:val="4"/>
          </w:tcPr>
          <w:p w:rsidR="00A14F29" w:rsidRPr="00D86E57" w:rsidRDefault="00A14F29" w:rsidP="003147B7">
            <w:pPr>
              <w:pStyle w:val="Default"/>
            </w:pPr>
            <w:r w:rsidRPr="00D86E57">
              <w:rPr>
                <w:rFonts w:eastAsiaTheme="minorHAnsi"/>
                <w:lang w:eastAsia="en-US"/>
              </w:rPr>
              <w:t xml:space="preserve"> </w:t>
            </w:r>
            <w:r w:rsidR="00B46D07">
              <w:rPr>
                <w:rFonts w:eastAsiaTheme="minorHAnsi"/>
                <w:lang w:eastAsia="en-US"/>
              </w:rPr>
              <w:t>«Требования к развивающей предметно-пространственной среде с учетом ФОП и ФГОС ДО»</w:t>
            </w:r>
          </w:p>
        </w:tc>
        <w:tc>
          <w:tcPr>
            <w:tcW w:w="851" w:type="dxa"/>
            <w:gridSpan w:val="2"/>
          </w:tcPr>
          <w:p w:rsidR="00A14F29" w:rsidRPr="002B628C" w:rsidRDefault="00A14F29" w:rsidP="003147B7">
            <w:pPr>
              <w:pStyle w:val="af1"/>
              <w:jc w:val="center"/>
              <w:rPr>
                <w:i/>
                <w:color w:val="000000"/>
                <w:sz w:val="20"/>
                <w:szCs w:val="20"/>
              </w:rPr>
            </w:pPr>
            <w:r w:rsidRPr="002B628C">
              <w:rPr>
                <w:i/>
                <w:color w:val="000000"/>
                <w:sz w:val="20"/>
                <w:szCs w:val="20"/>
              </w:rPr>
              <w:t>ноябрь</w:t>
            </w:r>
          </w:p>
        </w:tc>
        <w:tc>
          <w:tcPr>
            <w:tcW w:w="1417" w:type="dxa"/>
          </w:tcPr>
          <w:p w:rsidR="00A14F29" w:rsidRDefault="00A14F29" w:rsidP="003147B7">
            <w:pPr>
              <w:jc w:val="center"/>
            </w:pPr>
            <w:r w:rsidRPr="00DA266F">
              <w:rPr>
                <w:i/>
                <w:color w:val="000000"/>
                <w:sz w:val="20"/>
                <w:szCs w:val="20"/>
              </w:rPr>
              <w:t>Ст.</w:t>
            </w:r>
            <w:r w:rsidRPr="00DA266F">
              <w:rPr>
                <w:i/>
                <w:color w:val="000000"/>
                <w:sz w:val="20"/>
                <w:szCs w:val="20"/>
              </w:rPr>
              <w:br/>
              <w:t xml:space="preserve"> воспитатель</w:t>
            </w:r>
          </w:p>
        </w:tc>
      </w:tr>
      <w:tr w:rsidR="00A14F29" w:rsidRPr="002C048E" w:rsidTr="009367B4">
        <w:trPr>
          <w:trHeight w:val="459"/>
        </w:trPr>
        <w:tc>
          <w:tcPr>
            <w:tcW w:w="556" w:type="dxa"/>
            <w:shd w:val="clear" w:color="auto" w:fill="E5DFEC" w:themeFill="accent4" w:themeFillTint="33"/>
          </w:tcPr>
          <w:p w:rsidR="00A14F29" w:rsidRPr="00FE6E43" w:rsidRDefault="00A14F29" w:rsidP="003147B7">
            <w:pPr>
              <w:pStyle w:val="af1"/>
              <w:jc w:val="center"/>
              <w:rPr>
                <w:b/>
                <w:color w:val="000000"/>
              </w:rPr>
            </w:pPr>
            <w:r w:rsidRPr="00FE6E43">
              <w:rPr>
                <w:b/>
                <w:color w:val="000000"/>
              </w:rPr>
              <w:t>5</w:t>
            </w:r>
            <w:r>
              <w:rPr>
                <w:b/>
                <w:color w:val="000000"/>
              </w:rPr>
              <w:t>.</w:t>
            </w:r>
          </w:p>
        </w:tc>
        <w:tc>
          <w:tcPr>
            <w:tcW w:w="7666" w:type="dxa"/>
            <w:gridSpan w:val="4"/>
          </w:tcPr>
          <w:p w:rsidR="00A14F29" w:rsidRPr="005414D3" w:rsidRDefault="0075038C" w:rsidP="005414D3">
            <w:pPr>
              <w:autoSpaceDE w:val="0"/>
              <w:autoSpaceDN w:val="0"/>
              <w:adjustRightInd w:val="0"/>
              <w:rPr>
                <w:rFonts w:eastAsiaTheme="minorHAnsi"/>
                <w:lang w:eastAsia="en-US"/>
              </w:rPr>
            </w:pPr>
            <w:r w:rsidRPr="0075038C">
              <w:rPr>
                <w:rFonts w:eastAsiaTheme="minorHAnsi"/>
                <w:color w:val="000000"/>
                <w:sz w:val="23"/>
                <w:szCs w:val="23"/>
                <w:lang w:eastAsia="en-US"/>
              </w:rPr>
              <w:t>«Формы и методы работы при реализации воспитательно-образовательной деятельности по ОП ДО»</w:t>
            </w:r>
          </w:p>
        </w:tc>
        <w:tc>
          <w:tcPr>
            <w:tcW w:w="851" w:type="dxa"/>
            <w:gridSpan w:val="2"/>
          </w:tcPr>
          <w:p w:rsidR="00A14F29" w:rsidRPr="002B628C" w:rsidRDefault="00A14F29" w:rsidP="003147B7">
            <w:pPr>
              <w:pStyle w:val="af1"/>
              <w:jc w:val="center"/>
              <w:rPr>
                <w:i/>
                <w:color w:val="000000"/>
                <w:sz w:val="20"/>
                <w:szCs w:val="20"/>
              </w:rPr>
            </w:pPr>
            <w:r w:rsidRPr="002B628C">
              <w:rPr>
                <w:i/>
                <w:color w:val="000000"/>
                <w:sz w:val="20"/>
                <w:szCs w:val="20"/>
              </w:rPr>
              <w:t>декабрь</w:t>
            </w:r>
          </w:p>
        </w:tc>
        <w:tc>
          <w:tcPr>
            <w:tcW w:w="1417" w:type="dxa"/>
          </w:tcPr>
          <w:p w:rsidR="00A14F29" w:rsidRDefault="00A14F29" w:rsidP="003147B7">
            <w:pPr>
              <w:jc w:val="center"/>
            </w:pPr>
            <w:r w:rsidRPr="00DA266F">
              <w:rPr>
                <w:i/>
                <w:color w:val="000000"/>
                <w:sz w:val="20"/>
                <w:szCs w:val="20"/>
              </w:rPr>
              <w:t>Ст.</w:t>
            </w:r>
            <w:r w:rsidRPr="00DA266F">
              <w:rPr>
                <w:i/>
                <w:color w:val="000000"/>
                <w:sz w:val="20"/>
                <w:szCs w:val="20"/>
              </w:rPr>
              <w:br/>
              <w:t xml:space="preserve"> воспитатель</w:t>
            </w:r>
          </w:p>
        </w:tc>
      </w:tr>
      <w:tr w:rsidR="00A14F29" w:rsidRPr="002C048E" w:rsidTr="009367B4">
        <w:trPr>
          <w:trHeight w:val="630"/>
        </w:trPr>
        <w:tc>
          <w:tcPr>
            <w:tcW w:w="556" w:type="dxa"/>
            <w:shd w:val="clear" w:color="auto" w:fill="E5DFEC" w:themeFill="accent4" w:themeFillTint="33"/>
          </w:tcPr>
          <w:p w:rsidR="00A14F29" w:rsidRPr="00FE6E43" w:rsidRDefault="00A14F29" w:rsidP="003147B7">
            <w:pPr>
              <w:pStyle w:val="af1"/>
              <w:jc w:val="center"/>
              <w:rPr>
                <w:b/>
                <w:color w:val="000000"/>
              </w:rPr>
            </w:pPr>
            <w:r>
              <w:rPr>
                <w:b/>
                <w:color w:val="000000"/>
              </w:rPr>
              <w:t>6.</w:t>
            </w:r>
          </w:p>
        </w:tc>
        <w:tc>
          <w:tcPr>
            <w:tcW w:w="7666" w:type="dxa"/>
            <w:gridSpan w:val="4"/>
          </w:tcPr>
          <w:p w:rsidR="00A14F29" w:rsidRPr="00D86E57" w:rsidRDefault="00A14F29" w:rsidP="003147B7">
            <w:pPr>
              <w:rPr>
                <w:rFonts w:eastAsia="Calibri"/>
                <w:lang w:eastAsia="en-US"/>
              </w:rPr>
            </w:pPr>
            <w:r w:rsidRPr="00D86E57">
              <w:rPr>
                <w:color w:val="000000"/>
              </w:rPr>
              <w:t>«Как формировать у детей интерес и бережное отношение к природе в весенне-летний период»</w:t>
            </w:r>
          </w:p>
        </w:tc>
        <w:tc>
          <w:tcPr>
            <w:tcW w:w="851" w:type="dxa"/>
            <w:gridSpan w:val="2"/>
          </w:tcPr>
          <w:p w:rsidR="00A14F29" w:rsidRPr="002B628C" w:rsidRDefault="00A14F29" w:rsidP="003147B7">
            <w:pPr>
              <w:pStyle w:val="af1"/>
              <w:jc w:val="center"/>
              <w:rPr>
                <w:i/>
                <w:color w:val="000000"/>
                <w:sz w:val="20"/>
                <w:szCs w:val="20"/>
              </w:rPr>
            </w:pPr>
            <w:r w:rsidRPr="002B628C">
              <w:rPr>
                <w:i/>
                <w:color w:val="000000"/>
                <w:sz w:val="20"/>
                <w:szCs w:val="20"/>
              </w:rPr>
              <w:t>декабрь</w:t>
            </w:r>
          </w:p>
        </w:tc>
        <w:tc>
          <w:tcPr>
            <w:tcW w:w="1417" w:type="dxa"/>
          </w:tcPr>
          <w:p w:rsidR="00A14F29" w:rsidRDefault="00A14F29" w:rsidP="003147B7">
            <w:pPr>
              <w:jc w:val="center"/>
            </w:pPr>
            <w:r w:rsidRPr="00DA266F">
              <w:rPr>
                <w:i/>
                <w:color w:val="000000"/>
                <w:sz w:val="20"/>
                <w:szCs w:val="20"/>
              </w:rPr>
              <w:t>Ст.</w:t>
            </w:r>
            <w:r w:rsidRPr="00DA266F">
              <w:rPr>
                <w:i/>
                <w:color w:val="000000"/>
                <w:sz w:val="20"/>
                <w:szCs w:val="20"/>
              </w:rPr>
              <w:br/>
              <w:t xml:space="preserve"> воспитатель</w:t>
            </w:r>
          </w:p>
        </w:tc>
      </w:tr>
      <w:tr w:rsidR="00A14F29" w:rsidRPr="00056FD1" w:rsidTr="009367B4">
        <w:trPr>
          <w:trHeight w:val="366"/>
        </w:trPr>
        <w:tc>
          <w:tcPr>
            <w:tcW w:w="556" w:type="dxa"/>
            <w:shd w:val="clear" w:color="auto" w:fill="E5DFEC" w:themeFill="accent4" w:themeFillTint="33"/>
          </w:tcPr>
          <w:p w:rsidR="00A14F29" w:rsidRPr="00FE6E43" w:rsidRDefault="00A14F29" w:rsidP="003147B7">
            <w:pPr>
              <w:pStyle w:val="af1"/>
              <w:jc w:val="center"/>
              <w:rPr>
                <w:b/>
                <w:color w:val="000000"/>
              </w:rPr>
            </w:pPr>
            <w:r>
              <w:rPr>
                <w:b/>
                <w:color w:val="000000"/>
              </w:rPr>
              <w:t>7.</w:t>
            </w:r>
          </w:p>
        </w:tc>
        <w:tc>
          <w:tcPr>
            <w:tcW w:w="7666" w:type="dxa"/>
            <w:gridSpan w:val="4"/>
          </w:tcPr>
          <w:p w:rsidR="00A14F29" w:rsidRPr="00D86E57" w:rsidRDefault="00A14F29" w:rsidP="003147B7">
            <w:pPr>
              <w:pStyle w:val="Default"/>
            </w:pPr>
            <w:r w:rsidRPr="00D86E57">
              <w:t xml:space="preserve">«Основы воспитания финансовой грамотности детей дошкольного возраста» </w:t>
            </w:r>
          </w:p>
        </w:tc>
        <w:tc>
          <w:tcPr>
            <w:tcW w:w="851" w:type="dxa"/>
            <w:gridSpan w:val="2"/>
          </w:tcPr>
          <w:p w:rsidR="00A14F29" w:rsidRPr="002B628C" w:rsidRDefault="00A14F29" w:rsidP="003147B7">
            <w:pPr>
              <w:pStyle w:val="af1"/>
              <w:jc w:val="center"/>
              <w:rPr>
                <w:i/>
                <w:color w:val="000000"/>
                <w:sz w:val="20"/>
                <w:szCs w:val="20"/>
              </w:rPr>
            </w:pPr>
            <w:r w:rsidRPr="002B628C">
              <w:rPr>
                <w:i/>
                <w:color w:val="000000"/>
                <w:sz w:val="20"/>
                <w:szCs w:val="20"/>
              </w:rPr>
              <w:t>январь</w:t>
            </w:r>
          </w:p>
        </w:tc>
        <w:tc>
          <w:tcPr>
            <w:tcW w:w="1417" w:type="dxa"/>
          </w:tcPr>
          <w:p w:rsidR="00A14F29" w:rsidRDefault="00A14F29" w:rsidP="003147B7">
            <w:pPr>
              <w:jc w:val="center"/>
            </w:pPr>
            <w:r w:rsidRPr="00DA266F">
              <w:rPr>
                <w:i/>
                <w:color w:val="000000"/>
                <w:sz w:val="20"/>
                <w:szCs w:val="20"/>
              </w:rPr>
              <w:t>Ст.</w:t>
            </w:r>
            <w:r w:rsidRPr="00DA266F">
              <w:rPr>
                <w:i/>
                <w:color w:val="000000"/>
                <w:sz w:val="20"/>
                <w:szCs w:val="20"/>
              </w:rPr>
              <w:br/>
              <w:t xml:space="preserve"> воспитатель</w:t>
            </w:r>
          </w:p>
        </w:tc>
      </w:tr>
      <w:tr w:rsidR="00A14F29" w:rsidRPr="00056FD1" w:rsidTr="009367B4">
        <w:trPr>
          <w:trHeight w:val="557"/>
        </w:trPr>
        <w:tc>
          <w:tcPr>
            <w:tcW w:w="556" w:type="dxa"/>
            <w:shd w:val="clear" w:color="auto" w:fill="E5DFEC" w:themeFill="accent4" w:themeFillTint="33"/>
          </w:tcPr>
          <w:p w:rsidR="00A14F29" w:rsidRPr="002A7235" w:rsidRDefault="00A14F29" w:rsidP="003147B7">
            <w:pPr>
              <w:pStyle w:val="af1"/>
              <w:jc w:val="center"/>
              <w:rPr>
                <w:b/>
                <w:color w:val="000000"/>
              </w:rPr>
            </w:pPr>
            <w:r>
              <w:rPr>
                <w:b/>
                <w:color w:val="000000"/>
              </w:rPr>
              <w:t>8</w:t>
            </w:r>
            <w:r w:rsidRPr="002A7235">
              <w:rPr>
                <w:b/>
                <w:color w:val="000000"/>
              </w:rPr>
              <w:t>.</w:t>
            </w:r>
          </w:p>
        </w:tc>
        <w:tc>
          <w:tcPr>
            <w:tcW w:w="7666" w:type="dxa"/>
            <w:gridSpan w:val="4"/>
          </w:tcPr>
          <w:p w:rsidR="00A14F29" w:rsidRPr="00D86E57" w:rsidRDefault="005414D3" w:rsidP="005414D3">
            <w:pPr>
              <w:autoSpaceDE w:val="0"/>
              <w:autoSpaceDN w:val="0"/>
              <w:adjustRightInd w:val="0"/>
              <w:rPr>
                <w:rFonts w:eastAsiaTheme="minorHAnsi"/>
                <w:lang w:eastAsia="en-US"/>
              </w:rPr>
            </w:pPr>
            <w:r>
              <w:rPr>
                <w:rFonts w:eastAsiaTheme="minorHAnsi"/>
                <w:lang w:eastAsia="en-US"/>
              </w:rPr>
              <w:t>«Интегративные формы совместной здоровьесберегающей деятельности взрослых и детей в детском саду»</w:t>
            </w:r>
          </w:p>
        </w:tc>
        <w:tc>
          <w:tcPr>
            <w:tcW w:w="851" w:type="dxa"/>
            <w:gridSpan w:val="2"/>
          </w:tcPr>
          <w:p w:rsidR="00A14F29" w:rsidRPr="002B628C" w:rsidRDefault="00A14F29" w:rsidP="003147B7">
            <w:pPr>
              <w:pStyle w:val="af1"/>
              <w:jc w:val="center"/>
              <w:rPr>
                <w:i/>
                <w:color w:val="000000"/>
                <w:sz w:val="20"/>
                <w:szCs w:val="20"/>
              </w:rPr>
            </w:pPr>
            <w:r w:rsidRPr="002B628C">
              <w:rPr>
                <w:i/>
                <w:color w:val="000000"/>
                <w:sz w:val="20"/>
                <w:szCs w:val="20"/>
              </w:rPr>
              <w:t>январь</w:t>
            </w:r>
          </w:p>
        </w:tc>
        <w:tc>
          <w:tcPr>
            <w:tcW w:w="1417" w:type="dxa"/>
          </w:tcPr>
          <w:p w:rsidR="00A14F29" w:rsidRDefault="00A14F29" w:rsidP="003147B7">
            <w:pPr>
              <w:jc w:val="center"/>
            </w:pPr>
            <w:r w:rsidRPr="00DA266F">
              <w:rPr>
                <w:i/>
                <w:color w:val="000000"/>
                <w:sz w:val="20"/>
                <w:szCs w:val="20"/>
              </w:rPr>
              <w:t>Ст.</w:t>
            </w:r>
            <w:r w:rsidRPr="00DA266F">
              <w:rPr>
                <w:i/>
                <w:color w:val="000000"/>
                <w:sz w:val="20"/>
                <w:szCs w:val="20"/>
              </w:rPr>
              <w:br/>
              <w:t xml:space="preserve"> воспитатель</w:t>
            </w:r>
          </w:p>
        </w:tc>
      </w:tr>
      <w:tr w:rsidR="00A14F29" w:rsidRPr="00056FD1" w:rsidTr="009367B4">
        <w:trPr>
          <w:trHeight w:val="480"/>
        </w:trPr>
        <w:tc>
          <w:tcPr>
            <w:tcW w:w="556" w:type="dxa"/>
            <w:shd w:val="clear" w:color="auto" w:fill="E5DFEC" w:themeFill="accent4" w:themeFillTint="33"/>
          </w:tcPr>
          <w:p w:rsidR="00A14F29" w:rsidRPr="002A7235" w:rsidRDefault="00A14F29" w:rsidP="003147B7">
            <w:pPr>
              <w:pStyle w:val="af1"/>
              <w:jc w:val="center"/>
              <w:rPr>
                <w:b/>
                <w:color w:val="000000"/>
              </w:rPr>
            </w:pPr>
            <w:r>
              <w:rPr>
                <w:b/>
                <w:color w:val="000000"/>
              </w:rPr>
              <w:t>9.</w:t>
            </w:r>
          </w:p>
        </w:tc>
        <w:tc>
          <w:tcPr>
            <w:tcW w:w="7666" w:type="dxa"/>
            <w:gridSpan w:val="4"/>
          </w:tcPr>
          <w:p w:rsidR="00A14F29" w:rsidRPr="002913E3" w:rsidRDefault="002913E3" w:rsidP="002913E3">
            <w:pPr>
              <w:autoSpaceDE w:val="0"/>
              <w:autoSpaceDN w:val="0"/>
              <w:adjustRightInd w:val="0"/>
              <w:rPr>
                <w:rFonts w:eastAsiaTheme="minorHAnsi"/>
                <w:lang w:eastAsia="en-US"/>
              </w:rPr>
            </w:pPr>
            <w:r>
              <w:rPr>
                <w:rFonts w:eastAsiaTheme="minorHAnsi"/>
                <w:lang w:eastAsia="en-US"/>
              </w:rPr>
              <w:t>«Духовно-нравственное воспитание дошкольников в современной образовательной среде»</w:t>
            </w:r>
          </w:p>
        </w:tc>
        <w:tc>
          <w:tcPr>
            <w:tcW w:w="851" w:type="dxa"/>
            <w:gridSpan w:val="2"/>
          </w:tcPr>
          <w:p w:rsidR="00A14F29" w:rsidRPr="002B628C" w:rsidRDefault="00A14F29" w:rsidP="003147B7">
            <w:pPr>
              <w:pStyle w:val="af1"/>
              <w:jc w:val="center"/>
              <w:rPr>
                <w:i/>
                <w:color w:val="000000"/>
                <w:sz w:val="20"/>
                <w:szCs w:val="20"/>
              </w:rPr>
            </w:pPr>
            <w:r w:rsidRPr="002B628C">
              <w:rPr>
                <w:i/>
                <w:sz w:val="20"/>
                <w:szCs w:val="20"/>
              </w:rPr>
              <w:t>февраль</w:t>
            </w:r>
          </w:p>
        </w:tc>
        <w:tc>
          <w:tcPr>
            <w:tcW w:w="1417" w:type="dxa"/>
          </w:tcPr>
          <w:p w:rsidR="00A14F29" w:rsidRDefault="00A14F29" w:rsidP="003147B7">
            <w:pPr>
              <w:jc w:val="center"/>
            </w:pPr>
            <w:r w:rsidRPr="00DA266F">
              <w:rPr>
                <w:i/>
                <w:color w:val="000000"/>
                <w:sz w:val="20"/>
                <w:szCs w:val="20"/>
              </w:rPr>
              <w:t>Ст.</w:t>
            </w:r>
            <w:r w:rsidRPr="00DA266F">
              <w:rPr>
                <w:i/>
                <w:color w:val="000000"/>
                <w:sz w:val="20"/>
                <w:szCs w:val="20"/>
              </w:rPr>
              <w:br/>
              <w:t xml:space="preserve"> воспитатель</w:t>
            </w:r>
          </w:p>
        </w:tc>
      </w:tr>
      <w:tr w:rsidR="00A14F29" w:rsidRPr="00056FD1" w:rsidTr="009367B4">
        <w:trPr>
          <w:trHeight w:val="333"/>
        </w:trPr>
        <w:tc>
          <w:tcPr>
            <w:tcW w:w="556" w:type="dxa"/>
            <w:shd w:val="clear" w:color="auto" w:fill="E5DFEC" w:themeFill="accent4" w:themeFillTint="33"/>
          </w:tcPr>
          <w:p w:rsidR="00A14F29" w:rsidRPr="002A7235" w:rsidRDefault="00A14F29" w:rsidP="003147B7">
            <w:pPr>
              <w:pStyle w:val="af1"/>
              <w:jc w:val="center"/>
              <w:rPr>
                <w:b/>
                <w:color w:val="000000"/>
              </w:rPr>
            </w:pPr>
            <w:r>
              <w:rPr>
                <w:b/>
                <w:color w:val="000000"/>
              </w:rPr>
              <w:t>10.</w:t>
            </w:r>
          </w:p>
        </w:tc>
        <w:tc>
          <w:tcPr>
            <w:tcW w:w="7666" w:type="dxa"/>
            <w:gridSpan w:val="4"/>
          </w:tcPr>
          <w:p w:rsidR="00A14F29" w:rsidRPr="00D86E57" w:rsidRDefault="00A14F29" w:rsidP="003147B7">
            <w:pPr>
              <w:pStyle w:val="Default"/>
              <w:rPr>
                <w:shd w:val="clear" w:color="auto" w:fill="FFFFFF"/>
              </w:rPr>
            </w:pPr>
            <w:r w:rsidRPr="008548B1">
              <w:rPr>
                <w:rFonts w:eastAsia="Calibri"/>
                <w:bCs/>
                <w:color w:val="auto"/>
                <w:shd w:val="clear" w:color="auto" w:fill="F9FAFA"/>
                <w:lang w:eastAsia="en-US"/>
              </w:rPr>
              <w:t>«Искусство говорить с детьми»</w:t>
            </w:r>
          </w:p>
        </w:tc>
        <w:tc>
          <w:tcPr>
            <w:tcW w:w="851" w:type="dxa"/>
            <w:gridSpan w:val="2"/>
          </w:tcPr>
          <w:p w:rsidR="00A14F29" w:rsidRPr="002B628C" w:rsidRDefault="00A14F29" w:rsidP="003147B7">
            <w:pPr>
              <w:pStyle w:val="af1"/>
              <w:jc w:val="center"/>
              <w:rPr>
                <w:i/>
                <w:sz w:val="20"/>
                <w:szCs w:val="20"/>
              </w:rPr>
            </w:pPr>
            <w:r w:rsidRPr="002B628C">
              <w:rPr>
                <w:i/>
                <w:sz w:val="20"/>
                <w:szCs w:val="20"/>
              </w:rPr>
              <w:t>февраль</w:t>
            </w:r>
          </w:p>
        </w:tc>
        <w:tc>
          <w:tcPr>
            <w:tcW w:w="1417" w:type="dxa"/>
          </w:tcPr>
          <w:p w:rsidR="00A14F29" w:rsidRDefault="00A14F29" w:rsidP="003147B7">
            <w:pPr>
              <w:jc w:val="center"/>
            </w:pPr>
            <w:r w:rsidRPr="00DA266F">
              <w:rPr>
                <w:i/>
                <w:color w:val="000000"/>
                <w:sz w:val="20"/>
                <w:szCs w:val="20"/>
              </w:rPr>
              <w:t>Ст.</w:t>
            </w:r>
            <w:r w:rsidRPr="00DA266F">
              <w:rPr>
                <w:i/>
                <w:color w:val="000000"/>
                <w:sz w:val="20"/>
                <w:szCs w:val="20"/>
              </w:rPr>
              <w:br/>
              <w:t xml:space="preserve"> воспитатель</w:t>
            </w:r>
          </w:p>
        </w:tc>
      </w:tr>
      <w:tr w:rsidR="00A14F29" w:rsidRPr="00480B1A" w:rsidTr="009367B4">
        <w:trPr>
          <w:trHeight w:val="385"/>
        </w:trPr>
        <w:tc>
          <w:tcPr>
            <w:tcW w:w="556" w:type="dxa"/>
            <w:shd w:val="clear" w:color="auto" w:fill="E5DFEC" w:themeFill="accent4" w:themeFillTint="33"/>
          </w:tcPr>
          <w:p w:rsidR="00A14F29" w:rsidRPr="00FE6E43" w:rsidRDefault="00A14F29" w:rsidP="003147B7">
            <w:pPr>
              <w:pStyle w:val="af1"/>
              <w:jc w:val="center"/>
              <w:rPr>
                <w:b/>
              </w:rPr>
            </w:pPr>
            <w:r>
              <w:rPr>
                <w:b/>
              </w:rPr>
              <w:t>11.</w:t>
            </w:r>
          </w:p>
        </w:tc>
        <w:tc>
          <w:tcPr>
            <w:tcW w:w="7666" w:type="dxa"/>
            <w:gridSpan w:val="4"/>
            <w:shd w:val="clear" w:color="auto" w:fill="FFFFFF"/>
          </w:tcPr>
          <w:p w:rsidR="00A14F29" w:rsidRPr="00D86E57" w:rsidRDefault="00A14F29" w:rsidP="003147B7">
            <w:pPr>
              <w:pStyle w:val="Default"/>
            </w:pPr>
            <w:r w:rsidRPr="00D86E57">
              <w:t>«Взаимодействие музыкального руководителя и воспитателя в решении задач музыкального воспитания и развития детей дошкольного возраста»</w:t>
            </w:r>
          </w:p>
        </w:tc>
        <w:tc>
          <w:tcPr>
            <w:tcW w:w="851" w:type="dxa"/>
            <w:gridSpan w:val="2"/>
          </w:tcPr>
          <w:p w:rsidR="00A14F29" w:rsidRPr="002B628C" w:rsidRDefault="00A14F29" w:rsidP="003147B7">
            <w:pPr>
              <w:pStyle w:val="af1"/>
              <w:jc w:val="center"/>
              <w:rPr>
                <w:i/>
                <w:sz w:val="20"/>
                <w:szCs w:val="20"/>
              </w:rPr>
            </w:pPr>
            <w:r w:rsidRPr="002B628C">
              <w:rPr>
                <w:i/>
                <w:sz w:val="20"/>
                <w:szCs w:val="20"/>
              </w:rPr>
              <w:t>март</w:t>
            </w:r>
          </w:p>
        </w:tc>
        <w:tc>
          <w:tcPr>
            <w:tcW w:w="1417" w:type="dxa"/>
          </w:tcPr>
          <w:p w:rsidR="00A14F29" w:rsidRDefault="00A14F29" w:rsidP="003147B7">
            <w:pPr>
              <w:jc w:val="center"/>
            </w:pPr>
            <w:r w:rsidRPr="00DA266F">
              <w:rPr>
                <w:i/>
                <w:color w:val="000000"/>
                <w:sz w:val="20"/>
                <w:szCs w:val="20"/>
              </w:rPr>
              <w:t>Ст.</w:t>
            </w:r>
            <w:r w:rsidRPr="00DA266F">
              <w:rPr>
                <w:i/>
                <w:color w:val="000000"/>
                <w:sz w:val="20"/>
                <w:szCs w:val="20"/>
              </w:rPr>
              <w:br/>
              <w:t xml:space="preserve"> воспитатель</w:t>
            </w:r>
          </w:p>
        </w:tc>
      </w:tr>
      <w:tr w:rsidR="00A14F29" w:rsidRPr="00480B1A" w:rsidTr="009367B4">
        <w:trPr>
          <w:trHeight w:val="549"/>
        </w:trPr>
        <w:tc>
          <w:tcPr>
            <w:tcW w:w="556" w:type="dxa"/>
            <w:shd w:val="clear" w:color="auto" w:fill="E5DFEC" w:themeFill="accent4" w:themeFillTint="33"/>
          </w:tcPr>
          <w:p w:rsidR="00A14F29" w:rsidRPr="00FE6E43" w:rsidRDefault="00A14F29" w:rsidP="003147B7">
            <w:pPr>
              <w:pStyle w:val="af1"/>
              <w:jc w:val="center"/>
              <w:rPr>
                <w:b/>
              </w:rPr>
            </w:pPr>
            <w:r>
              <w:rPr>
                <w:b/>
              </w:rPr>
              <w:t>12.</w:t>
            </w:r>
          </w:p>
        </w:tc>
        <w:tc>
          <w:tcPr>
            <w:tcW w:w="7666" w:type="dxa"/>
            <w:gridSpan w:val="4"/>
            <w:shd w:val="clear" w:color="auto" w:fill="FFFFFF"/>
          </w:tcPr>
          <w:p w:rsidR="00A14F29" w:rsidRPr="00AD14A5" w:rsidRDefault="00A14F29" w:rsidP="003147B7">
            <w:pPr>
              <w:pStyle w:val="ae"/>
              <w:shd w:val="clear" w:color="auto" w:fill="FFFFFF"/>
              <w:spacing w:before="0" w:beforeAutospacing="0" w:after="0" w:afterAutospacing="0"/>
              <w:rPr>
                <w:color w:val="111115"/>
              </w:rPr>
            </w:pPr>
            <w:r w:rsidRPr="00D86E57">
              <w:rPr>
                <w:iCs/>
                <w:color w:val="111115"/>
                <w:bdr w:val="none" w:sz="0" w:space="0" w:color="auto" w:frame="1"/>
              </w:rPr>
              <w:t>«Игровые технологии как эффективное средство</w:t>
            </w:r>
            <w:r>
              <w:rPr>
                <w:iCs/>
                <w:color w:val="111115"/>
                <w:bdr w:val="none" w:sz="0" w:space="0" w:color="auto" w:frame="1"/>
              </w:rPr>
              <w:t xml:space="preserve"> </w:t>
            </w:r>
            <w:r w:rsidRPr="00D86E57">
              <w:rPr>
                <w:iCs/>
                <w:color w:val="111115"/>
                <w:bdr w:val="none" w:sz="0" w:space="0" w:color="auto" w:frame="1"/>
              </w:rPr>
              <w:t>развития связной речи у дошкольников»</w:t>
            </w:r>
          </w:p>
        </w:tc>
        <w:tc>
          <w:tcPr>
            <w:tcW w:w="851" w:type="dxa"/>
            <w:gridSpan w:val="2"/>
          </w:tcPr>
          <w:p w:rsidR="00A14F29" w:rsidRPr="002B628C" w:rsidRDefault="00A14F29" w:rsidP="003147B7">
            <w:pPr>
              <w:pStyle w:val="af1"/>
              <w:jc w:val="center"/>
              <w:rPr>
                <w:i/>
                <w:sz w:val="20"/>
                <w:szCs w:val="20"/>
              </w:rPr>
            </w:pPr>
            <w:r w:rsidRPr="002B628C">
              <w:rPr>
                <w:i/>
                <w:sz w:val="20"/>
                <w:szCs w:val="20"/>
              </w:rPr>
              <w:t>март</w:t>
            </w:r>
          </w:p>
        </w:tc>
        <w:tc>
          <w:tcPr>
            <w:tcW w:w="1417" w:type="dxa"/>
          </w:tcPr>
          <w:p w:rsidR="00A14F29" w:rsidRDefault="00A14F29" w:rsidP="003147B7">
            <w:pPr>
              <w:jc w:val="center"/>
            </w:pPr>
            <w:r w:rsidRPr="00DA266F">
              <w:rPr>
                <w:i/>
                <w:color w:val="000000"/>
                <w:sz w:val="20"/>
                <w:szCs w:val="20"/>
              </w:rPr>
              <w:t>Ст.</w:t>
            </w:r>
            <w:r w:rsidRPr="00DA266F">
              <w:rPr>
                <w:i/>
                <w:color w:val="000000"/>
                <w:sz w:val="20"/>
                <w:szCs w:val="20"/>
              </w:rPr>
              <w:br/>
              <w:t xml:space="preserve"> воспитатель</w:t>
            </w:r>
          </w:p>
        </w:tc>
      </w:tr>
      <w:tr w:rsidR="00A14F29" w:rsidRPr="00480B1A" w:rsidTr="009367B4">
        <w:trPr>
          <w:trHeight w:val="550"/>
        </w:trPr>
        <w:tc>
          <w:tcPr>
            <w:tcW w:w="556" w:type="dxa"/>
            <w:shd w:val="clear" w:color="auto" w:fill="E5DFEC" w:themeFill="accent4" w:themeFillTint="33"/>
          </w:tcPr>
          <w:p w:rsidR="00A14F29" w:rsidRPr="00FE6E43" w:rsidRDefault="00A14F29" w:rsidP="003147B7">
            <w:pPr>
              <w:pStyle w:val="af1"/>
              <w:jc w:val="center"/>
              <w:rPr>
                <w:b/>
              </w:rPr>
            </w:pPr>
            <w:r>
              <w:rPr>
                <w:b/>
              </w:rPr>
              <w:t>13.</w:t>
            </w:r>
          </w:p>
        </w:tc>
        <w:tc>
          <w:tcPr>
            <w:tcW w:w="7666" w:type="dxa"/>
            <w:gridSpan w:val="4"/>
            <w:shd w:val="clear" w:color="auto" w:fill="FFFFFF"/>
          </w:tcPr>
          <w:p w:rsidR="00A14F29" w:rsidRPr="00D86E57" w:rsidRDefault="00A14F29" w:rsidP="003147B7">
            <w:pPr>
              <w:pStyle w:val="Default"/>
            </w:pPr>
            <w:r w:rsidRPr="00D86E57">
              <w:t>«Воспитание любви к Родине через знакомство с народными традициями»</w:t>
            </w:r>
          </w:p>
        </w:tc>
        <w:tc>
          <w:tcPr>
            <w:tcW w:w="851" w:type="dxa"/>
            <w:gridSpan w:val="2"/>
          </w:tcPr>
          <w:p w:rsidR="00A14F29" w:rsidRPr="002B628C" w:rsidRDefault="00A14F29" w:rsidP="003147B7">
            <w:pPr>
              <w:pStyle w:val="af1"/>
              <w:jc w:val="center"/>
              <w:rPr>
                <w:i/>
                <w:sz w:val="20"/>
                <w:szCs w:val="20"/>
              </w:rPr>
            </w:pPr>
            <w:r w:rsidRPr="002B628C">
              <w:rPr>
                <w:i/>
                <w:sz w:val="20"/>
                <w:szCs w:val="20"/>
              </w:rPr>
              <w:t>апрель</w:t>
            </w:r>
          </w:p>
        </w:tc>
        <w:tc>
          <w:tcPr>
            <w:tcW w:w="1417" w:type="dxa"/>
          </w:tcPr>
          <w:p w:rsidR="00A14F29" w:rsidRDefault="00A14F29" w:rsidP="003147B7">
            <w:pPr>
              <w:jc w:val="center"/>
            </w:pPr>
            <w:r w:rsidRPr="00DA266F">
              <w:rPr>
                <w:i/>
                <w:color w:val="000000"/>
                <w:sz w:val="20"/>
                <w:szCs w:val="20"/>
              </w:rPr>
              <w:t>Ст.</w:t>
            </w:r>
            <w:r w:rsidRPr="00DA266F">
              <w:rPr>
                <w:i/>
                <w:color w:val="000000"/>
                <w:sz w:val="20"/>
                <w:szCs w:val="20"/>
              </w:rPr>
              <w:br/>
              <w:t xml:space="preserve"> воспитатель</w:t>
            </w:r>
          </w:p>
        </w:tc>
      </w:tr>
      <w:tr w:rsidR="00A14F29" w:rsidRPr="00480B1A" w:rsidTr="009367B4">
        <w:trPr>
          <w:trHeight w:val="378"/>
        </w:trPr>
        <w:tc>
          <w:tcPr>
            <w:tcW w:w="556" w:type="dxa"/>
            <w:shd w:val="clear" w:color="auto" w:fill="E5DFEC" w:themeFill="accent4" w:themeFillTint="33"/>
          </w:tcPr>
          <w:p w:rsidR="00A14F29" w:rsidRPr="00FE6E43" w:rsidRDefault="00A14F29" w:rsidP="003147B7">
            <w:pPr>
              <w:pStyle w:val="af1"/>
              <w:jc w:val="center"/>
              <w:rPr>
                <w:b/>
              </w:rPr>
            </w:pPr>
            <w:r>
              <w:rPr>
                <w:b/>
              </w:rPr>
              <w:t>14.</w:t>
            </w:r>
          </w:p>
        </w:tc>
        <w:tc>
          <w:tcPr>
            <w:tcW w:w="7666" w:type="dxa"/>
            <w:gridSpan w:val="4"/>
            <w:shd w:val="clear" w:color="auto" w:fill="FFFFFF"/>
          </w:tcPr>
          <w:p w:rsidR="00A14F29" w:rsidRPr="00D86E57" w:rsidRDefault="00A14F29" w:rsidP="003147B7">
            <w:pPr>
              <w:autoSpaceDE w:val="0"/>
              <w:autoSpaceDN w:val="0"/>
              <w:adjustRightInd w:val="0"/>
              <w:rPr>
                <w:rFonts w:eastAsiaTheme="minorHAnsi"/>
                <w:color w:val="000000"/>
                <w:lang w:eastAsia="en-US"/>
              </w:rPr>
            </w:pPr>
            <w:r w:rsidRPr="00D86E57">
              <w:rPr>
                <w:rFonts w:eastAsiaTheme="minorHAnsi"/>
                <w:color w:val="000000"/>
                <w:lang w:eastAsia="en-US"/>
              </w:rPr>
              <w:t xml:space="preserve">«Развитие речи и подготовка к обучению в школе» </w:t>
            </w:r>
          </w:p>
          <w:p w:rsidR="00A14F29" w:rsidRPr="00D86E57" w:rsidRDefault="00A14F29" w:rsidP="003147B7">
            <w:pPr>
              <w:autoSpaceDE w:val="0"/>
              <w:autoSpaceDN w:val="0"/>
              <w:adjustRightInd w:val="0"/>
              <w:rPr>
                <w:rFonts w:eastAsiaTheme="minorHAnsi"/>
                <w:color w:val="000000"/>
                <w:lang w:eastAsia="en-US"/>
              </w:rPr>
            </w:pPr>
            <w:r w:rsidRPr="00D86E57">
              <w:rPr>
                <w:rFonts w:eastAsiaTheme="minorHAnsi"/>
                <w:color w:val="000000"/>
                <w:lang w:eastAsia="en-US"/>
              </w:rPr>
              <w:t xml:space="preserve">Памятка: </w:t>
            </w:r>
          </w:p>
          <w:p w:rsidR="00A14F29" w:rsidRPr="00D86E57" w:rsidRDefault="00A14F29" w:rsidP="003147B7">
            <w:pPr>
              <w:autoSpaceDE w:val="0"/>
              <w:autoSpaceDN w:val="0"/>
              <w:adjustRightInd w:val="0"/>
              <w:rPr>
                <w:rFonts w:eastAsiaTheme="minorHAnsi"/>
                <w:lang w:eastAsia="en-US"/>
              </w:rPr>
            </w:pPr>
            <w:r w:rsidRPr="00D86E57">
              <w:rPr>
                <w:rFonts w:eastAsiaTheme="minorHAnsi"/>
                <w:color w:val="000000"/>
                <w:lang w:eastAsia="en-US"/>
              </w:rPr>
              <w:t>«Словесные игры, направленные на речевое развитие детей старшего дошкольного возраста»</w:t>
            </w:r>
          </w:p>
        </w:tc>
        <w:tc>
          <w:tcPr>
            <w:tcW w:w="851" w:type="dxa"/>
            <w:gridSpan w:val="2"/>
          </w:tcPr>
          <w:p w:rsidR="00A14F29" w:rsidRPr="002B628C" w:rsidRDefault="00A14F29" w:rsidP="003147B7">
            <w:pPr>
              <w:pStyle w:val="af1"/>
              <w:jc w:val="center"/>
              <w:rPr>
                <w:i/>
                <w:sz w:val="20"/>
                <w:szCs w:val="20"/>
              </w:rPr>
            </w:pPr>
            <w:r w:rsidRPr="002B628C">
              <w:rPr>
                <w:i/>
                <w:sz w:val="20"/>
                <w:szCs w:val="20"/>
              </w:rPr>
              <w:t>апрель</w:t>
            </w:r>
          </w:p>
        </w:tc>
        <w:tc>
          <w:tcPr>
            <w:tcW w:w="1417" w:type="dxa"/>
          </w:tcPr>
          <w:p w:rsidR="00A14F29" w:rsidRDefault="00A14F29" w:rsidP="003147B7">
            <w:pPr>
              <w:jc w:val="center"/>
            </w:pPr>
            <w:r w:rsidRPr="00DA266F">
              <w:rPr>
                <w:i/>
                <w:color w:val="000000"/>
                <w:sz w:val="20"/>
                <w:szCs w:val="20"/>
              </w:rPr>
              <w:t>Ст.</w:t>
            </w:r>
            <w:r w:rsidRPr="00DA266F">
              <w:rPr>
                <w:i/>
                <w:color w:val="000000"/>
                <w:sz w:val="20"/>
                <w:szCs w:val="20"/>
              </w:rPr>
              <w:br/>
              <w:t xml:space="preserve"> воспитатель</w:t>
            </w:r>
          </w:p>
        </w:tc>
      </w:tr>
      <w:tr w:rsidR="00A14F29" w:rsidRPr="00E34EBA" w:rsidTr="009367B4">
        <w:trPr>
          <w:trHeight w:val="131"/>
        </w:trPr>
        <w:tc>
          <w:tcPr>
            <w:tcW w:w="556" w:type="dxa"/>
            <w:shd w:val="clear" w:color="auto" w:fill="E5DFEC" w:themeFill="accent4" w:themeFillTint="33"/>
          </w:tcPr>
          <w:p w:rsidR="00A14F29" w:rsidRPr="00FE6E43" w:rsidRDefault="00A14F29" w:rsidP="003147B7">
            <w:pPr>
              <w:pStyle w:val="af1"/>
              <w:jc w:val="center"/>
              <w:rPr>
                <w:b/>
              </w:rPr>
            </w:pPr>
            <w:r>
              <w:rPr>
                <w:b/>
              </w:rPr>
              <w:t>15.</w:t>
            </w:r>
          </w:p>
        </w:tc>
        <w:tc>
          <w:tcPr>
            <w:tcW w:w="7666" w:type="dxa"/>
            <w:gridSpan w:val="4"/>
          </w:tcPr>
          <w:p w:rsidR="00A14F29" w:rsidRPr="00D86E57" w:rsidRDefault="00A14F29" w:rsidP="003147B7">
            <w:pPr>
              <w:pStyle w:val="af1"/>
            </w:pPr>
            <w:r w:rsidRPr="00D86E57">
              <w:rPr>
                <w:color w:val="000000"/>
                <w:shd w:val="clear" w:color="auto" w:fill="FFFFFF"/>
              </w:rPr>
              <w:t>«Психологические основы нравственно- патриотического воспитания в дошкольном возрасте»</w:t>
            </w:r>
          </w:p>
        </w:tc>
        <w:tc>
          <w:tcPr>
            <w:tcW w:w="851" w:type="dxa"/>
            <w:gridSpan w:val="2"/>
          </w:tcPr>
          <w:p w:rsidR="00A14F29" w:rsidRPr="002B628C" w:rsidRDefault="00A14F29" w:rsidP="003147B7">
            <w:pPr>
              <w:pStyle w:val="af1"/>
              <w:jc w:val="center"/>
              <w:rPr>
                <w:i/>
                <w:sz w:val="20"/>
                <w:szCs w:val="20"/>
              </w:rPr>
            </w:pPr>
            <w:r w:rsidRPr="002B628C">
              <w:rPr>
                <w:i/>
                <w:sz w:val="20"/>
                <w:szCs w:val="20"/>
              </w:rPr>
              <w:t>май</w:t>
            </w:r>
          </w:p>
        </w:tc>
        <w:tc>
          <w:tcPr>
            <w:tcW w:w="1417" w:type="dxa"/>
          </w:tcPr>
          <w:p w:rsidR="00A14F29" w:rsidRDefault="00A14F29" w:rsidP="003147B7">
            <w:pPr>
              <w:jc w:val="center"/>
            </w:pPr>
            <w:r w:rsidRPr="00DA266F">
              <w:rPr>
                <w:i/>
                <w:color w:val="000000"/>
                <w:sz w:val="20"/>
                <w:szCs w:val="20"/>
              </w:rPr>
              <w:t>Ст.</w:t>
            </w:r>
            <w:r w:rsidRPr="00DA266F">
              <w:rPr>
                <w:i/>
                <w:color w:val="000000"/>
                <w:sz w:val="20"/>
                <w:szCs w:val="20"/>
              </w:rPr>
              <w:br/>
              <w:t xml:space="preserve"> воспитатель</w:t>
            </w:r>
          </w:p>
        </w:tc>
      </w:tr>
      <w:tr w:rsidR="00A14F29" w:rsidRPr="00E34EBA" w:rsidTr="009367B4">
        <w:trPr>
          <w:trHeight w:val="262"/>
        </w:trPr>
        <w:tc>
          <w:tcPr>
            <w:tcW w:w="556" w:type="dxa"/>
            <w:shd w:val="clear" w:color="auto" w:fill="E5DFEC" w:themeFill="accent4" w:themeFillTint="33"/>
          </w:tcPr>
          <w:p w:rsidR="00A14F29" w:rsidRPr="00FE6E43" w:rsidRDefault="00A14F29" w:rsidP="003147B7">
            <w:pPr>
              <w:pStyle w:val="af1"/>
              <w:jc w:val="center"/>
              <w:rPr>
                <w:b/>
              </w:rPr>
            </w:pPr>
            <w:r>
              <w:rPr>
                <w:b/>
              </w:rPr>
              <w:t>16.</w:t>
            </w:r>
          </w:p>
        </w:tc>
        <w:tc>
          <w:tcPr>
            <w:tcW w:w="7666" w:type="dxa"/>
            <w:gridSpan w:val="4"/>
          </w:tcPr>
          <w:p w:rsidR="00A14F29" w:rsidRDefault="00000000" w:rsidP="003147B7">
            <w:pPr>
              <w:autoSpaceDE w:val="0"/>
              <w:autoSpaceDN w:val="0"/>
              <w:adjustRightInd w:val="0"/>
              <w:rPr>
                <w:color w:val="000000"/>
                <w:shd w:val="clear" w:color="auto" w:fill="FFFFFF"/>
              </w:rPr>
            </w:pPr>
            <w:hyperlink r:id="rId13" w:history="1">
              <w:r w:rsidR="00A14F29" w:rsidRPr="00D86E57">
                <w:rPr>
                  <w:color w:val="000000"/>
                  <w:shd w:val="clear" w:color="auto" w:fill="FFFFFF"/>
                </w:rPr>
                <w:t>«Труд в жизни ребенка»</w:t>
              </w:r>
            </w:hyperlink>
          </w:p>
          <w:p w:rsidR="00A14F29" w:rsidRPr="00D86E57" w:rsidRDefault="00A14F29" w:rsidP="003147B7">
            <w:pPr>
              <w:autoSpaceDE w:val="0"/>
              <w:autoSpaceDN w:val="0"/>
              <w:adjustRightInd w:val="0"/>
              <w:rPr>
                <w:rFonts w:eastAsiaTheme="minorHAnsi"/>
                <w:lang w:eastAsia="en-US"/>
              </w:rPr>
            </w:pPr>
          </w:p>
        </w:tc>
        <w:tc>
          <w:tcPr>
            <w:tcW w:w="851" w:type="dxa"/>
            <w:gridSpan w:val="2"/>
          </w:tcPr>
          <w:p w:rsidR="00A14F29" w:rsidRPr="002B628C" w:rsidRDefault="00A14F29" w:rsidP="003147B7">
            <w:pPr>
              <w:pStyle w:val="af1"/>
              <w:jc w:val="center"/>
              <w:rPr>
                <w:i/>
                <w:sz w:val="20"/>
                <w:szCs w:val="20"/>
              </w:rPr>
            </w:pPr>
            <w:r w:rsidRPr="002B628C">
              <w:rPr>
                <w:i/>
                <w:sz w:val="20"/>
                <w:szCs w:val="20"/>
              </w:rPr>
              <w:t>в течение года</w:t>
            </w:r>
          </w:p>
        </w:tc>
        <w:tc>
          <w:tcPr>
            <w:tcW w:w="1417" w:type="dxa"/>
          </w:tcPr>
          <w:p w:rsidR="00A14F29" w:rsidRDefault="00A14F29" w:rsidP="003147B7">
            <w:pPr>
              <w:jc w:val="center"/>
            </w:pPr>
            <w:r w:rsidRPr="00DA266F">
              <w:rPr>
                <w:i/>
                <w:color w:val="000000"/>
                <w:sz w:val="20"/>
                <w:szCs w:val="20"/>
              </w:rPr>
              <w:t>Ст.</w:t>
            </w:r>
            <w:r w:rsidRPr="00DA266F">
              <w:rPr>
                <w:i/>
                <w:color w:val="000000"/>
                <w:sz w:val="20"/>
                <w:szCs w:val="20"/>
              </w:rPr>
              <w:br/>
              <w:t xml:space="preserve"> воспитатель</w:t>
            </w:r>
          </w:p>
        </w:tc>
      </w:tr>
      <w:tr w:rsidR="00A14F29" w:rsidRPr="00E34EBA" w:rsidTr="009367B4">
        <w:trPr>
          <w:trHeight w:val="285"/>
        </w:trPr>
        <w:tc>
          <w:tcPr>
            <w:tcW w:w="556" w:type="dxa"/>
            <w:shd w:val="clear" w:color="auto" w:fill="E5DFEC" w:themeFill="accent4" w:themeFillTint="33"/>
          </w:tcPr>
          <w:p w:rsidR="00A14F29" w:rsidRPr="00FE6E43" w:rsidRDefault="00A14F29" w:rsidP="003147B7">
            <w:pPr>
              <w:pStyle w:val="af1"/>
              <w:jc w:val="center"/>
              <w:rPr>
                <w:b/>
              </w:rPr>
            </w:pPr>
            <w:r>
              <w:rPr>
                <w:b/>
              </w:rPr>
              <w:t>17.</w:t>
            </w:r>
          </w:p>
        </w:tc>
        <w:tc>
          <w:tcPr>
            <w:tcW w:w="7666" w:type="dxa"/>
            <w:gridSpan w:val="4"/>
          </w:tcPr>
          <w:p w:rsidR="00A14F29" w:rsidRPr="00D86E57" w:rsidRDefault="00A14F29" w:rsidP="003147B7">
            <w:pPr>
              <w:autoSpaceDE w:val="0"/>
              <w:autoSpaceDN w:val="0"/>
              <w:adjustRightInd w:val="0"/>
              <w:rPr>
                <w:rFonts w:eastAsia="Calibri"/>
                <w:lang w:eastAsia="en-US"/>
              </w:rPr>
            </w:pPr>
            <w:r w:rsidRPr="00D86E57">
              <w:t>«</w:t>
            </w:r>
            <w:hyperlink r:id="rId14" w:history="1">
              <w:r w:rsidRPr="00D86E57">
                <w:rPr>
                  <w:color w:val="000000"/>
                </w:rPr>
                <w:t>Речевые игры на развитие внимания</w:t>
              </w:r>
            </w:hyperlink>
            <w:r w:rsidRPr="00D86E57">
              <w:t>»</w:t>
            </w:r>
          </w:p>
        </w:tc>
        <w:tc>
          <w:tcPr>
            <w:tcW w:w="851" w:type="dxa"/>
            <w:gridSpan w:val="2"/>
          </w:tcPr>
          <w:p w:rsidR="00A14F29" w:rsidRPr="002B628C" w:rsidRDefault="00A14F29" w:rsidP="003147B7">
            <w:pPr>
              <w:pStyle w:val="af1"/>
              <w:jc w:val="center"/>
              <w:rPr>
                <w:i/>
                <w:sz w:val="20"/>
                <w:szCs w:val="20"/>
              </w:rPr>
            </w:pPr>
            <w:r w:rsidRPr="002B628C">
              <w:rPr>
                <w:i/>
                <w:sz w:val="20"/>
                <w:szCs w:val="20"/>
              </w:rPr>
              <w:t>в течение года</w:t>
            </w:r>
          </w:p>
        </w:tc>
        <w:tc>
          <w:tcPr>
            <w:tcW w:w="1417" w:type="dxa"/>
          </w:tcPr>
          <w:p w:rsidR="00A14F29" w:rsidRPr="00DA266F" w:rsidRDefault="00A14F29" w:rsidP="003147B7">
            <w:pPr>
              <w:jc w:val="center"/>
              <w:rPr>
                <w:i/>
                <w:color w:val="000000"/>
                <w:sz w:val="20"/>
                <w:szCs w:val="20"/>
              </w:rPr>
            </w:pPr>
          </w:p>
        </w:tc>
      </w:tr>
      <w:tr w:rsidR="00A14F29" w:rsidRPr="00E34EBA" w:rsidTr="009367B4">
        <w:trPr>
          <w:trHeight w:val="366"/>
        </w:trPr>
        <w:tc>
          <w:tcPr>
            <w:tcW w:w="556" w:type="dxa"/>
            <w:shd w:val="clear" w:color="auto" w:fill="E5DFEC" w:themeFill="accent4" w:themeFillTint="33"/>
          </w:tcPr>
          <w:p w:rsidR="00A14F29" w:rsidRPr="00FE6E43" w:rsidRDefault="00A14F29" w:rsidP="003147B7">
            <w:pPr>
              <w:pStyle w:val="af1"/>
              <w:jc w:val="center"/>
              <w:rPr>
                <w:b/>
              </w:rPr>
            </w:pPr>
            <w:r>
              <w:rPr>
                <w:b/>
              </w:rPr>
              <w:t>18.</w:t>
            </w:r>
          </w:p>
        </w:tc>
        <w:tc>
          <w:tcPr>
            <w:tcW w:w="7666" w:type="dxa"/>
            <w:gridSpan w:val="4"/>
          </w:tcPr>
          <w:p w:rsidR="00A14F29" w:rsidRPr="00D86E57" w:rsidRDefault="00A14F29" w:rsidP="003147B7">
            <w:pPr>
              <w:autoSpaceDE w:val="0"/>
              <w:autoSpaceDN w:val="0"/>
              <w:adjustRightInd w:val="0"/>
            </w:pPr>
            <w:r w:rsidRPr="00D86E57">
              <w:rPr>
                <w:spacing w:val="-5"/>
              </w:rPr>
              <w:t>«Практические рекомендации родителям будущих первоклассников»</w:t>
            </w:r>
          </w:p>
        </w:tc>
        <w:tc>
          <w:tcPr>
            <w:tcW w:w="851" w:type="dxa"/>
            <w:gridSpan w:val="2"/>
          </w:tcPr>
          <w:p w:rsidR="00A14F29" w:rsidRPr="002B628C" w:rsidRDefault="00A14F29" w:rsidP="003147B7">
            <w:pPr>
              <w:pStyle w:val="af1"/>
              <w:jc w:val="center"/>
              <w:rPr>
                <w:i/>
                <w:sz w:val="20"/>
                <w:szCs w:val="20"/>
              </w:rPr>
            </w:pPr>
            <w:r w:rsidRPr="002B628C">
              <w:rPr>
                <w:i/>
                <w:sz w:val="20"/>
                <w:szCs w:val="20"/>
              </w:rPr>
              <w:t>в течение года</w:t>
            </w:r>
          </w:p>
        </w:tc>
        <w:tc>
          <w:tcPr>
            <w:tcW w:w="1417" w:type="dxa"/>
          </w:tcPr>
          <w:p w:rsidR="00A14F29" w:rsidRDefault="00A14F29" w:rsidP="003147B7">
            <w:pPr>
              <w:jc w:val="center"/>
            </w:pPr>
            <w:r w:rsidRPr="00DA266F">
              <w:rPr>
                <w:i/>
                <w:color w:val="000000"/>
                <w:sz w:val="20"/>
                <w:szCs w:val="20"/>
              </w:rPr>
              <w:t>Ст.</w:t>
            </w:r>
            <w:r w:rsidRPr="00DA266F">
              <w:rPr>
                <w:i/>
                <w:color w:val="000000"/>
                <w:sz w:val="20"/>
                <w:szCs w:val="20"/>
              </w:rPr>
              <w:br/>
              <w:t xml:space="preserve"> воспитатель</w:t>
            </w:r>
          </w:p>
        </w:tc>
      </w:tr>
      <w:tr w:rsidR="00A14F29" w:rsidRPr="00667662" w:rsidTr="009367B4">
        <w:trPr>
          <w:trHeight w:val="366"/>
        </w:trPr>
        <w:tc>
          <w:tcPr>
            <w:tcW w:w="556" w:type="dxa"/>
            <w:shd w:val="clear" w:color="auto" w:fill="E5DFEC" w:themeFill="accent4" w:themeFillTint="33"/>
          </w:tcPr>
          <w:p w:rsidR="00A14F29" w:rsidRPr="00FE6E43" w:rsidRDefault="00A14F29" w:rsidP="003147B7">
            <w:pPr>
              <w:pStyle w:val="af1"/>
              <w:jc w:val="center"/>
              <w:rPr>
                <w:b/>
              </w:rPr>
            </w:pPr>
            <w:r>
              <w:rPr>
                <w:b/>
              </w:rPr>
              <w:t>19.</w:t>
            </w:r>
          </w:p>
        </w:tc>
        <w:tc>
          <w:tcPr>
            <w:tcW w:w="7666" w:type="dxa"/>
            <w:gridSpan w:val="4"/>
          </w:tcPr>
          <w:p w:rsidR="00A14F29" w:rsidRPr="00D86E57" w:rsidRDefault="00A14F29" w:rsidP="003147B7">
            <w:pPr>
              <w:autoSpaceDE w:val="0"/>
              <w:autoSpaceDN w:val="0"/>
              <w:adjustRightInd w:val="0"/>
              <w:rPr>
                <w:rFonts w:eastAsia="Calibri"/>
                <w:color w:val="000000"/>
                <w:lang w:eastAsia="en-US"/>
              </w:rPr>
            </w:pPr>
            <w:r w:rsidRPr="00D86E57">
              <w:rPr>
                <w:rFonts w:eastAsia="Calibri"/>
                <w:color w:val="000000"/>
                <w:lang w:eastAsia="en-US"/>
              </w:rPr>
              <w:t>«Планирование летнего оздоровительного периода»</w:t>
            </w:r>
          </w:p>
        </w:tc>
        <w:tc>
          <w:tcPr>
            <w:tcW w:w="851" w:type="dxa"/>
            <w:gridSpan w:val="2"/>
          </w:tcPr>
          <w:p w:rsidR="00A14F29" w:rsidRPr="002B628C" w:rsidRDefault="00A14F29" w:rsidP="003147B7">
            <w:pPr>
              <w:pStyle w:val="af1"/>
              <w:jc w:val="center"/>
              <w:rPr>
                <w:i/>
                <w:sz w:val="20"/>
                <w:szCs w:val="20"/>
              </w:rPr>
            </w:pPr>
            <w:r w:rsidRPr="002B628C">
              <w:rPr>
                <w:i/>
                <w:sz w:val="20"/>
                <w:szCs w:val="20"/>
              </w:rPr>
              <w:t>июнь</w:t>
            </w:r>
          </w:p>
        </w:tc>
        <w:tc>
          <w:tcPr>
            <w:tcW w:w="1417" w:type="dxa"/>
          </w:tcPr>
          <w:p w:rsidR="00A14F29" w:rsidRPr="00474677" w:rsidRDefault="00A14F29" w:rsidP="003147B7">
            <w:pPr>
              <w:pStyle w:val="af1"/>
              <w:jc w:val="center"/>
              <w:rPr>
                <w:i/>
                <w:sz w:val="20"/>
                <w:szCs w:val="20"/>
              </w:rPr>
            </w:pPr>
            <w:r w:rsidRPr="00474677">
              <w:rPr>
                <w:i/>
                <w:sz w:val="20"/>
                <w:szCs w:val="20"/>
              </w:rPr>
              <w:t>Ст.</w:t>
            </w:r>
            <w:r>
              <w:rPr>
                <w:i/>
                <w:sz w:val="20"/>
                <w:szCs w:val="20"/>
              </w:rPr>
              <w:br/>
            </w:r>
            <w:r w:rsidRPr="00474677">
              <w:rPr>
                <w:i/>
                <w:sz w:val="20"/>
                <w:szCs w:val="20"/>
              </w:rPr>
              <w:t xml:space="preserve"> воспита</w:t>
            </w:r>
            <w:r>
              <w:rPr>
                <w:i/>
                <w:sz w:val="20"/>
                <w:szCs w:val="20"/>
              </w:rPr>
              <w:t>тель</w:t>
            </w:r>
          </w:p>
        </w:tc>
      </w:tr>
    </w:tbl>
    <w:p w:rsidR="00A14F29" w:rsidRPr="00651F9D" w:rsidRDefault="00A14F29" w:rsidP="00A14F29">
      <w:pPr>
        <w:rPr>
          <w:rFonts w:eastAsiaTheme="majorEastAsia"/>
          <w:sz w:val="16"/>
          <w:szCs w:val="16"/>
        </w:rPr>
      </w:pPr>
    </w:p>
    <w:p w:rsidR="00A14F29" w:rsidRPr="007859DC" w:rsidRDefault="00A14F29" w:rsidP="00A14F29">
      <w:pPr>
        <w:pStyle w:val="2"/>
        <w:spacing w:before="0"/>
        <w:jc w:val="center"/>
        <w:rPr>
          <w:i/>
          <w:sz w:val="24"/>
          <w:szCs w:val="24"/>
          <w:u w:val="single"/>
        </w:rPr>
      </w:pPr>
      <w:r w:rsidRPr="007859DC">
        <w:rPr>
          <w:rStyle w:val="10"/>
          <w:b/>
          <w:bCs/>
          <w:i/>
          <w:color w:val="4F81BD" w:themeColor="accent1"/>
          <w:sz w:val="24"/>
          <w:szCs w:val="24"/>
          <w:u w:val="single"/>
        </w:rPr>
        <w:lastRenderedPageBreak/>
        <w:t>5.5. ГРАФИК СЕМИНАРСКИХ ЗАНЯТИЙ  ВНУТРИ ДОУ</w:t>
      </w:r>
    </w:p>
    <w:p w:rsidR="00A14F29" w:rsidRPr="00013984" w:rsidRDefault="00A14F29" w:rsidP="00A14F29">
      <w:pPr>
        <w:pStyle w:val="af1"/>
        <w:rPr>
          <w:b/>
          <w:color w:val="000000"/>
          <w:sz w:val="16"/>
          <w:szCs w:val="16"/>
        </w:rPr>
      </w:pPr>
    </w:p>
    <w:p w:rsidR="00A14F29" w:rsidRPr="004C66C4" w:rsidRDefault="00A14F29" w:rsidP="00A14F29">
      <w:pPr>
        <w:pStyle w:val="af1"/>
        <w:jc w:val="center"/>
        <w:rPr>
          <w:b/>
          <w:color w:val="000000"/>
          <w:sz w:val="16"/>
          <w:szCs w:val="16"/>
        </w:rPr>
      </w:pP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5388"/>
        <w:gridCol w:w="1134"/>
        <w:gridCol w:w="992"/>
        <w:gridCol w:w="992"/>
        <w:gridCol w:w="1559"/>
      </w:tblGrid>
      <w:tr w:rsidR="00A14F29" w:rsidRPr="005173EB" w:rsidTr="00CE7FA8">
        <w:trPr>
          <w:trHeight w:val="261"/>
        </w:trPr>
        <w:tc>
          <w:tcPr>
            <w:tcW w:w="425" w:type="dxa"/>
            <w:vMerge w:val="restart"/>
            <w:shd w:val="clear" w:color="auto" w:fill="EAF1DD" w:themeFill="accent3" w:themeFillTint="33"/>
          </w:tcPr>
          <w:p w:rsidR="00A14F29" w:rsidRPr="005173EB" w:rsidRDefault="00A14F29" w:rsidP="003147B7">
            <w:pPr>
              <w:pStyle w:val="af1"/>
              <w:jc w:val="center"/>
              <w:rPr>
                <w:b/>
                <w:color w:val="000000"/>
              </w:rPr>
            </w:pPr>
          </w:p>
        </w:tc>
        <w:tc>
          <w:tcPr>
            <w:tcW w:w="5388" w:type="dxa"/>
            <w:vMerge w:val="restart"/>
            <w:shd w:val="clear" w:color="auto" w:fill="EAF1DD" w:themeFill="accent3" w:themeFillTint="33"/>
          </w:tcPr>
          <w:p w:rsidR="00A14F29" w:rsidRPr="009A5F45" w:rsidRDefault="00A14F29" w:rsidP="003147B7">
            <w:pPr>
              <w:pStyle w:val="af1"/>
              <w:jc w:val="center"/>
              <w:rPr>
                <w:b/>
                <w:i/>
                <w:color w:val="000000"/>
                <w:sz w:val="22"/>
                <w:szCs w:val="22"/>
              </w:rPr>
            </w:pPr>
            <w:r w:rsidRPr="009A5F45">
              <w:rPr>
                <w:b/>
                <w:i/>
                <w:color w:val="000000"/>
                <w:sz w:val="22"/>
                <w:szCs w:val="22"/>
              </w:rPr>
              <w:t>Название  мероприятия</w:t>
            </w:r>
          </w:p>
        </w:tc>
        <w:tc>
          <w:tcPr>
            <w:tcW w:w="3118" w:type="dxa"/>
            <w:gridSpan w:val="3"/>
            <w:shd w:val="clear" w:color="auto" w:fill="EAF1DD" w:themeFill="accent3" w:themeFillTint="33"/>
          </w:tcPr>
          <w:p w:rsidR="00A14F29" w:rsidRPr="009A5F45" w:rsidRDefault="00A14F29" w:rsidP="003147B7">
            <w:pPr>
              <w:pStyle w:val="af1"/>
              <w:jc w:val="center"/>
              <w:rPr>
                <w:b/>
                <w:i/>
                <w:color w:val="000000"/>
                <w:sz w:val="22"/>
                <w:szCs w:val="22"/>
              </w:rPr>
            </w:pPr>
            <w:r w:rsidRPr="009A5F45">
              <w:rPr>
                <w:b/>
                <w:i/>
                <w:color w:val="000000"/>
                <w:sz w:val="22"/>
                <w:szCs w:val="22"/>
              </w:rPr>
              <w:t>Сроки проведения</w:t>
            </w:r>
          </w:p>
        </w:tc>
        <w:tc>
          <w:tcPr>
            <w:tcW w:w="1559" w:type="dxa"/>
            <w:vMerge w:val="restart"/>
            <w:shd w:val="clear" w:color="auto" w:fill="EAF1DD" w:themeFill="accent3" w:themeFillTint="33"/>
          </w:tcPr>
          <w:p w:rsidR="00CE7FA8" w:rsidRDefault="00CE7FA8" w:rsidP="003147B7">
            <w:pPr>
              <w:pStyle w:val="af1"/>
              <w:jc w:val="center"/>
              <w:rPr>
                <w:b/>
                <w:i/>
                <w:color w:val="000000"/>
                <w:sz w:val="18"/>
                <w:szCs w:val="18"/>
              </w:rPr>
            </w:pPr>
          </w:p>
          <w:p w:rsidR="00A14F29" w:rsidRPr="007C76F2" w:rsidRDefault="00CE7FA8" w:rsidP="003147B7">
            <w:pPr>
              <w:pStyle w:val="af1"/>
              <w:jc w:val="center"/>
              <w:rPr>
                <w:b/>
                <w:i/>
                <w:color w:val="000000"/>
                <w:sz w:val="18"/>
                <w:szCs w:val="18"/>
              </w:rPr>
            </w:pPr>
            <w:r>
              <w:rPr>
                <w:b/>
                <w:i/>
                <w:color w:val="000000"/>
                <w:sz w:val="18"/>
                <w:szCs w:val="18"/>
              </w:rPr>
              <w:t>о</w:t>
            </w:r>
            <w:r w:rsidR="00A14F29" w:rsidRPr="007C76F2">
              <w:rPr>
                <w:b/>
                <w:i/>
                <w:color w:val="000000"/>
                <w:sz w:val="18"/>
                <w:szCs w:val="18"/>
              </w:rPr>
              <w:t>тветствен</w:t>
            </w:r>
            <w:r>
              <w:rPr>
                <w:b/>
                <w:i/>
                <w:color w:val="000000"/>
                <w:sz w:val="18"/>
                <w:szCs w:val="18"/>
              </w:rPr>
              <w:t xml:space="preserve">ный  </w:t>
            </w:r>
          </w:p>
        </w:tc>
      </w:tr>
      <w:tr w:rsidR="00A14F29" w:rsidRPr="005173EB" w:rsidTr="00CE7FA8">
        <w:trPr>
          <w:trHeight w:val="343"/>
        </w:trPr>
        <w:tc>
          <w:tcPr>
            <w:tcW w:w="425" w:type="dxa"/>
            <w:vMerge/>
            <w:shd w:val="clear" w:color="auto" w:fill="EAF1DD" w:themeFill="accent3" w:themeFillTint="33"/>
          </w:tcPr>
          <w:p w:rsidR="00A14F29" w:rsidRPr="005173EB" w:rsidRDefault="00A14F29" w:rsidP="003147B7">
            <w:pPr>
              <w:pStyle w:val="af1"/>
              <w:jc w:val="center"/>
              <w:rPr>
                <w:b/>
                <w:color w:val="000000"/>
              </w:rPr>
            </w:pPr>
          </w:p>
        </w:tc>
        <w:tc>
          <w:tcPr>
            <w:tcW w:w="5388" w:type="dxa"/>
            <w:vMerge/>
          </w:tcPr>
          <w:p w:rsidR="00A14F29" w:rsidRPr="005173EB" w:rsidRDefault="00A14F29" w:rsidP="003147B7">
            <w:pPr>
              <w:pStyle w:val="af1"/>
              <w:jc w:val="center"/>
              <w:rPr>
                <w:b/>
                <w:color w:val="000000"/>
              </w:rPr>
            </w:pPr>
          </w:p>
        </w:tc>
        <w:tc>
          <w:tcPr>
            <w:tcW w:w="1134" w:type="dxa"/>
            <w:shd w:val="clear" w:color="auto" w:fill="F2DBDB" w:themeFill="accent2" w:themeFillTint="33"/>
          </w:tcPr>
          <w:p w:rsidR="00A14F29" w:rsidRPr="00034094" w:rsidRDefault="00A14F29" w:rsidP="003147B7">
            <w:pPr>
              <w:pStyle w:val="af1"/>
              <w:jc w:val="center"/>
              <w:rPr>
                <w:b/>
                <w:i/>
                <w:color w:val="000000"/>
                <w:sz w:val="18"/>
                <w:szCs w:val="18"/>
              </w:rPr>
            </w:pPr>
            <w:r w:rsidRPr="00034094">
              <w:rPr>
                <w:b/>
                <w:i/>
                <w:color w:val="000000"/>
                <w:sz w:val="18"/>
                <w:szCs w:val="18"/>
              </w:rPr>
              <w:t>1-</w:t>
            </w:r>
            <w:r w:rsidRPr="00034094">
              <w:rPr>
                <w:b/>
                <w:i/>
                <w:color w:val="000000"/>
                <w:sz w:val="18"/>
                <w:szCs w:val="18"/>
              </w:rPr>
              <w:br/>
              <w:t xml:space="preserve"> квартал</w:t>
            </w:r>
          </w:p>
        </w:tc>
        <w:tc>
          <w:tcPr>
            <w:tcW w:w="992" w:type="dxa"/>
            <w:shd w:val="clear" w:color="auto" w:fill="F2DBDB" w:themeFill="accent2" w:themeFillTint="33"/>
          </w:tcPr>
          <w:p w:rsidR="00A14F29" w:rsidRPr="00034094" w:rsidRDefault="00A14F29" w:rsidP="003147B7">
            <w:pPr>
              <w:pStyle w:val="af1"/>
              <w:jc w:val="center"/>
              <w:rPr>
                <w:b/>
                <w:i/>
                <w:color w:val="000000"/>
                <w:sz w:val="18"/>
                <w:szCs w:val="18"/>
              </w:rPr>
            </w:pPr>
            <w:r w:rsidRPr="00034094">
              <w:rPr>
                <w:b/>
                <w:i/>
                <w:color w:val="000000"/>
                <w:sz w:val="18"/>
                <w:szCs w:val="18"/>
              </w:rPr>
              <w:t>2-</w:t>
            </w:r>
            <w:r w:rsidRPr="00034094">
              <w:rPr>
                <w:b/>
                <w:i/>
                <w:color w:val="000000"/>
                <w:sz w:val="18"/>
                <w:szCs w:val="18"/>
              </w:rPr>
              <w:br/>
              <w:t xml:space="preserve"> квартал</w:t>
            </w:r>
          </w:p>
        </w:tc>
        <w:tc>
          <w:tcPr>
            <w:tcW w:w="992" w:type="dxa"/>
            <w:shd w:val="clear" w:color="auto" w:fill="F2DBDB" w:themeFill="accent2" w:themeFillTint="33"/>
          </w:tcPr>
          <w:p w:rsidR="00A14F29" w:rsidRPr="00034094" w:rsidRDefault="00A14F29" w:rsidP="003147B7">
            <w:pPr>
              <w:pStyle w:val="af1"/>
              <w:jc w:val="center"/>
              <w:rPr>
                <w:b/>
                <w:i/>
                <w:color w:val="000000"/>
                <w:sz w:val="18"/>
                <w:szCs w:val="18"/>
              </w:rPr>
            </w:pPr>
            <w:r w:rsidRPr="00034094">
              <w:rPr>
                <w:b/>
                <w:i/>
                <w:color w:val="000000"/>
                <w:sz w:val="18"/>
                <w:szCs w:val="18"/>
              </w:rPr>
              <w:t>3-</w:t>
            </w:r>
            <w:r w:rsidRPr="00034094">
              <w:rPr>
                <w:b/>
                <w:i/>
                <w:color w:val="000000"/>
                <w:sz w:val="18"/>
                <w:szCs w:val="18"/>
              </w:rPr>
              <w:br/>
              <w:t xml:space="preserve"> квартал</w:t>
            </w:r>
          </w:p>
        </w:tc>
        <w:tc>
          <w:tcPr>
            <w:tcW w:w="1559" w:type="dxa"/>
            <w:vMerge/>
          </w:tcPr>
          <w:p w:rsidR="00A14F29" w:rsidRPr="005173EB" w:rsidRDefault="00A14F29" w:rsidP="003147B7">
            <w:pPr>
              <w:pStyle w:val="af1"/>
              <w:jc w:val="center"/>
              <w:rPr>
                <w:b/>
                <w:color w:val="000000"/>
              </w:rPr>
            </w:pPr>
          </w:p>
        </w:tc>
      </w:tr>
      <w:tr w:rsidR="00A14F29" w:rsidRPr="005173EB" w:rsidTr="00CE7FA8">
        <w:trPr>
          <w:trHeight w:val="575"/>
        </w:trPr>
        <w:tc>
          <w:tcPr>
            <w:tcW w:w="425" w:type="dxa"/>
            <w:tcBorders>
              <w:bottom w:val="single" w:sz="4" w:space="0" w:color="auto"/>
            </w:tcBorders>
            <w:shd w:val="clear" w:color="auto" w:fill="E5DFEC" w:themeFill="accent4" w:themeFillTint="33"/>
          </w:tcPr>
          <w:p w:rsidR="00A14F29" w:rsidRPr="005173EB" w:rsidRDefault="00A14F29" w:rsidP="00A14F29">
            <w:pPr>
              <w:pStyle w:val="af1"/>
              <w:numPr>
                <w:ilvl w:val="0"/>
                <w:numId w:val="6"/>
              </w:numPr>
              <w:jc w:val="both"/>
              <w:rPr>
                <w:color w:val="000000"/>
                <w:lang w:bidi="en-US"/>
              </w:rPr>
            </w:pPr>
          </w:p>
        </w:tc>
        <w:tc>
          <w:tcPr>
            <w:tcW w:w="5388" w:type="dxa"/>
            <w:tcBorders>
              <w:bottom w:val="single" w:sz="4" w:space="0" w:color="auto"/>
            </w:tcBorders>
          </w:tcPr>
          <w:p w:rsidR="00A14F29" w:rsidRPr="00EE2487" w:rsidRDefault="00A14F29" w:rsidP="00EE2487">
            <w:pPr>
              <w:jc w:val="both"/>
              <w:rPr>
                <w:b/>
                <w:bCs/>
                <w:u w:val="single"/>
              </w:rPr>
            </w:pPr>
            <w:r w:rsidRPr="00EE2487">
              <w:rPr>
                <w:b/>
                <w:bCs/>
                <w:i/>
                <w:iCs/>
                <w:u w:val="single"/>
              </w:rPr>
              <w:t xml:space="preserve">Семинар-практикум </w:t>
            </w:r>
          </w:p>
          <w:p w:rsidR="00A14F29" w:rsidRPr="00EE2487" w:rsidRDefault="00A14F29" w:rsidP="00EE2487">
            <w:pPr>
              <w:autoSpaceDE w:val="0"/>
              <w:autoSpaceDN w:val="0"/>
              <w:adjustRightInd w:val="0"/>
              <w:jc w:val="both"/>
              <w:rPr>
                <w:rFonts w:eastAsiaTheme="minorHAnsi"/>
                <w:lang w:eastAsia="en-US"/>
              </w:rPr>
            </w:pPr>
            <w:r w:rsidRPr="00EE2487">
              <w:rPr>
                <w:rFonts w:eastAsiaTheme="minorHAnsi"/>
                <w:bCs/>
                <w:i/>
                <w:u w:val="single"/>
                <w:lang w:eastAsia="en-US"/>
              </w:rPr>
              <w:t>Тема:</w:t>
            </w:r>
            <w:r w:rsidRPr="00EE2487">
              <w:rPr>
                <w:rFonts w:eastAsiaTheme="minorHAnsi"/>
                <w:bCs/>
                <w:lang w:eastAsia="en-US"/>
              </w:rPr>
              <w:t xml:space="preserve"> </w:t>
            </w:r>
            <w:r w:rsidR="004627B8" w:rsidRPr="00EE2487">
              <w:rPr>
                <w:rFonts w:eastAsiaTheme="minorHAnsi"/>
                <w:lang w:eastAsia="en-US"/>
              </w:rPr>
              <w:t>Круглый</w:t>
            </w:r>
            <w:r w:rsidR="00EE2487">
              <w:rPr>
                <w:rFonts w:eastAsiaTheme="minorHAnsi"/>
                <w:lang w:eastAsia="en-US"/>
              </w:rPr>
              <w:t xml:space="preserve"> стол «Организация РППС в ДОУ с</w:t>
            </w:r>
            <w:r w:rsidR="004627B8" w:rsidRPr="00EE2487">
              <w:rPr>
                <w:rFonts w:eastAsiaTheme="minorHAnsi"/>
                <w:lang w:eastAsia="en-US"/>
              </w:rPr>
              <w:t>учетом ФГОС и ФОП ДО»</w:t>
            </w:r>
          </w:p>
        </w:tc>
        <w:tc>
          <w:tcPr>
            <w:tcW w:w="1134" w:type="dxa"/>
            <w:tcBorders>
              <w:bottom w:val="single" w:sz="4" w:space="0" w:color="auto"/>
            </w:tcBorders>
          </w:tcPr>
          <w:p w:rsidR="00A14F29" w:rsidRDefault="00A14F29" w:rsidP="003147B7">
            <w:pPr>
              <w:pStyle w:val="af1"/>
              <w:jc w:val="center"/>
              <w:rPr>
                <w:b/>
                <w:color w:val="000000"/>
                <w:sz w:val="20"/>
                <w:szCs w:val="20"/>
              </w:rPr>
            </w:pPr>
            <w:r>
              <w:rPr>
                <w:b/>
                <w:color w:val="000000"/>
                <w:sz w:val="20"/>
                <w:szCs w:val="20"/>
              </w:rPr>
              <w:t xml:space="preserve">Сентябрь  </w:t>
            </w:r>
          </w:p>
          <w:p w:rsidR="00A14F29" w:rsidRDefault="00A14F29" w:rsidP="003147B7">
            <w:pPr>
              <w:pStyle w:val="af1"/>
              <w:jc w:val="center"/>
              <w:rPr>
                <w:b/>
                <w:color w:val="000000"/>
                <w:sz w:val="20"/>
                <w:szCs w:val="20"/>
              </w:rPr>
            </w:pPr>
          </w:p>
          <w:p w:rsidR="00A14F29" w:rsidRDefault="00A14F29" w:rsidP="003147B7">
            <w:pPr>
              <w:pStyle w:val="af1"/>
              <w:jc w:val="center"/>
              <w:rPr>
                <w:b/>
                <w:color w:val="000000"/>
                <w:sz w:val="20"/>
                <w:szCs w:val="20"/>
              </w:rPr>
            </w:pPr>
          </w:p>
          <w:p w:rsidR="00A14F29" w:rsidRPr="00A60A7B" w:rsidRDefault="00A14F29" w:rsidP="003147B7">
            <w:pPr>
              <w:pStyle w:val="af1"/>
              <w:rPr>
                <w:b/>
                <w:color w:val="000000"/>
                <w:sz w:val="20"/>
                <w:szCs w:val="20"/>
              </w:rPr>
            </w:pPr>
          </w:p>
        </w:tc>
        <w:tc>
          <w:tcPr>
            <w:tcW w:w="992" w:type="dxa"/>
            <w:tcBorders>
              <w:bottom w:val="single" w:sz="4" w:space="0" w:color="auto"/>
            </w:tcBorders>
          </w:tcPr>
          <w:p w:rsidR="00A14F29" w:rsidRPr="00A60A7B" w:rsidRDefault="00A14F29" w:rsidP="003147B7">
            <w:pPr>
              <w:pStyle w:val="af1"/>
              <w:jc w:val="center"/>
              <w:rPr>
                <w:b/>
                <w:color w:val="000000"/>
                <w:sz w:val="20"/>
                <w:szCs w:val="20"/>
              </w:rPr>
            </w:pPr>
          </w:p>
        </w:tc>
        <w:tc>
          <w:tcPr>
            <w:tcW w:w="992" w:type="dxa"/>
            <w:tcBorders>
              <w:bottom w:val="single" w:sz="4" w:space="0" w:color="auto"/>
            </w:tcBorders>
          </w:tcPr>
          <w:p w:rsidR="00A14F29" w:rsidRPr="00A60A7B" w:rsidRDefault="00A14F29" w:rsidP="003147B7">
            <w:pPr>
              <w:pStyle w:val="af1"/>
              <w:jc w:val="center"/>
              <w:rPr>
                <w:b/>
                <w:color w:val="000000"/>
                <w:sz w:val="20"/>
                <w:szCs w:val="20"/>
              </w:rPr>
            </w:pPr>
          </w:p>
        </w:tc>
        <w:tc>
          <w:tcPr>
            <w:tcW w:w="1559" w:type="dxa"/>
            <w:tcBorders>
              <w:bottom w:val="single" w:sz="4" w:space="0" w:color="auto"/>
            </w:tcBorders>
          </w:tcPr>
          <w:p w:rsidR="00A14F29" w:rsidRPr="007C76F2" w:rsidRDefault="00A14F29" w:rsidP="003147B7">
            <w:pPr>
              <w:pStyle w:val="af1"/>
              <w:jc w:val="center"/>
              <w:rPr>
                <w:i/>
                <w:color w:val="000000"/>
                <w:sz w:val="18"/>
                <w:szCs w:val="18"/>
              </w:rPr>
            </w:pPr>
            <w:r>
              <w:rPr>
                <w:i/>
                <w:color w:val="000000"/>
                <w:sz w:val="18"/>
                <w:szCs w:val="18"/>
              </w:rPr>
              <w:t xml:space="preserve">Ст. </w:t>
            </w:r>
            <w:r>
              <w:rPr>
                <w:i/>
                <w:color w:val="000000"/>
                <w:sz w:val="18"/>
                <w:szCs w:val="18"/>
              </w:rPr>
              <w:br/>
              <w:t xml:space="preserve">воспитатель, </w:t>
            </w:r>
            <w:r>
              <w:rPr>
                <w:i/>
                <w:color w:val="000000"/>
                <w:sz w:val="18"/>
                <w:szCs w:val="18"/>
              </w:rPr>
              <w:br/>
              <w:t>педагоги ДОУ</w:t>
            </w:r>
          </w:p>
        </w:tc>
      </w:tr>
      <w:tr w:rsidR="00A14F29" w:rsidRPr="005173EB" w:rsidTr="00CE7FA8">
        <w:trPr>
          <w:trHeight w:val="989"/>
        </w:trPr>
        <w:tc>
          <w:tcPr>
            <w:tcW w:w="425" w:type="dxa"/>
            <w:tcBorders>
              <w:top w:val="single" w:sz="4" w:space="0" w:color="auto"/>
            </w:tcBorders>
            <w:shd w:val="clear" w:color="auto" w:fill="E5DFEC" w:themeFill="accent4" w:themeFillTint="33"/>
          </w:tcPr>
          <w:p w:rsidR="00A14F29" w:rsidRPr="00FA21D5" w:rsidRDefault="00A14F29" w:rsidP="00A14F29">
            <w:pPr>
              <w:pStyle w:val="af1"/>
              <w:numPr>
                <w:ilvl w:val="0"/>
                <w:numId w:val="6"/>
              </w:numPr>
              <w:rPr>
                <w:color w:val="000000"/>
                <w:lang w:bidi="en-US"/>
              </w:rPr>
            </w:pPr>
          </w:p>
        </w:tc>
        <w:tc>
          <w:tcPr>
            <w:tcW w:w="5388" w:type="dxa"/>
            <w:tcBorders>
              <w:top w:val="single" w:sz="4" w:space="0" w:color="auto"/>
            </w:tcBorders>
          </w:tcPr>
          <w:p w:rsidR="00A14F29" w:rsidRPr="00EE2487" w:rsidRDefault="00A14F29" w:rsidP="003147B7">
            <w:pPr>
              <w:jc w:val="both"/>
              <w:rPr>
                <w:b/>
                <w:bCs/>
                <w:u w:val="single"/>
              </w:rPr>
            </w:pPr>
            <w:r w:rsidRPr="00EE2487">
              <w:rPr>
                <w:b/>
                <w:bCs/>
                <w:i/>
                <w:iCs/>
                <w:u w:val="single"/>
              </w:rPr>
              <w:t xml:space="preserve">Семинар-практикум- деловая игра </w:t>
            </w:r>
          </w:p>
          <w:p w:rsidR="00A14F29" w:rsidRPr="00EE2487" w:rsidRDefault="00564848" w:rsidP="00EE2487">
            <w:pPr>
              <w:autoSpaceDE w:val="0"/>
              <w:autoSpaceDN w:val="0"/>
              <w:adjustRightInd w:val="0"/>
              <w:rPr>
                <w:rFonts w:eastAsiaTheme="minorHAnsi"/>
                <w:lang w:eastAsia="en-US"/>
              </w:rPr>
            </w:pPr>
            <w:r>
              <w:rPr>
                <w:rFonts w:eastAsiaTheme="minorHAnsi"/>
                <w:lang w:eastAsia="en-US"/>
              </w:rPr>
              <w:t xml:space="preserve"> </w:t>
            </w:r>
            <w:r w:rsidR="00B765B1" w:rsidRPr="00EE2487">
              <w:rPr>
                <w:rFonts w:eastAsiaTheme="minorHAnsi"/>
                <w:bCs/>
                <w:i/>
                <w:u w:val="single"/>
                <w:lang w:eastAsia="en-US"/>
              </w:rPr>
              <w:t>Тема:</w:t>
            </w:r>
            <w:r w:rsidR="00B765B1" w:rsidRPr="00EE2487">
              <w:rPr>
                <w:rFonts w:eastAsiaTheme="minorHAnsi"/>
                <w:bCs/>
                <w:lang w:eastAsia="en-US"/>
              </w:rPr>
              <w:t xml:space="preserve"> </w:t>
            </w:r>
            <w:r w:rsidR="00B765B1" w:rsidRPr="00EE2487">
              <w:rPr>
                <w:bCs/>
                <w:color w:val="181818"/>
                <w:kern w:val="36"/>
              </w:rPr>
              <w:t>«Современные подходы в организации трудового воспитания детей дошкольного возраста</w:t>
            </w:r>
            <w:r w:rsidR="00B765B1" w:rsidRPr="00B765B1">
              <w:rPr>
                <w:bCs/>
                <w:color w:val="181818"/>
                <w:kern w:val="36"/>
              </w:rPr>
              <w:t xml:space="preserve"> в свете ФГОС ДО</w:t>
            </w:r>
            <w:r w:rsidR="00B765B1" w:rsidRPr="00EE2487">
              <w:rPr>
                <w:bCs/>
                <w:color w:val="181818"/>
                <w:kern w:val="36"/>
              </w:rPr>
              <w:t>»</w:t>
            </w:r>
          </w:p>
        </w:tc>
        <w:tc>
          <w:tcPr>
            <w:tcW w:w="1134" w:type="dxa"/>
            <w:tcBorders>
              <w:top w:val="single" w:sz="4" w:space="0" w:color="auto"/>
            </w:tcBorders>
          </w:tcPr>
          <w:p w:rsidR="00A14F29" w:rsidRPr="00A60A7B" w:rsidRDefault="00A14F29" w:rsidP="003147B7">
            <w:pPr>
              <w:pStyle w:val="af1"/>
              <w:jc w:val="center"/>
              <w:rPr>
                <w:b/>
                <w:color w:val="000000"/>
                <w:sz w:val="20"/>
                <w:szCs w:val="20"/>
              </w:rPr>
            </w:pPr>
            <w:r>
              <w:rPr>
                <w:b/>
                <w:color w:val="000000"/>
                <w:sz w:val="20"/>
                <w:szCs w:val="20"/>
              </w:rPr>
              <w:t xml:space="preserve">Октябрь  </w:t>
            </w:r>
          </w:p>
        </w:tc>
        <w:tc>
          <w:tcPr>
            <w:tcW w:w="992" w:type="dxa"/>
            <w:tcBorders>
              <w:top w:val="single" w:sz="4" w:space="0" w:color="auto"/>
            </w:tcBorders>
          </w:tcPr>
          <w:p w:rsidR="00A14F29" w:rsidRPr="00A60A7B" w:rsidRDefault="00A14F29" w:rsidP="003147B7">
            <w:pPr>
              <w:pStyle w:val="af1"/>
              <w:jc w:val="center"/>
              <w:rPr>
                <w:b/>
                <w:color w:val="000000"/>
                <w:sz w:val="20"/>
                <w:szCs w:val="20"/>
              </w:rPr>
            </w:pPr>
          </w:p>
        </w:tc>
        <w:tc>
          <w:tcPr>
            <w:tcW w:w="992" w:type="dxa"/>
            <w:tcBorders>
              <w:top w:val="single" w:sz="4" w:space="0" w:color="auto"/>
            </w:tcBorders>
          </w:tcPr>
          <w:p w:rsidR="00A14F29" w:rsidRPr="00A60A7B" w:rsidRDefault="00A14F29" w:rsidP="003147B7">
            <w:pPr>
              <w:pStyle w:val="af1"/>
              <w:jc w:val="center"/>
              <w:rPr>
                <w:b/>
                <w:color w:val="000000"/>
                <w:sz w:val="20"/>
                <w:szCs w:val="20"/>
              </w:rPr>
            </w:pPr>
          </w:p>
        </w:tc>
        <w:tc>
          <w:tcPr>
            <w:tcW w:w="1559" w:type="dxa"/>
            <w:tcBorders>
              <w:top w:val="single" w:sz="4" w:space="0" w:color="auto"/>
            </w:tcBorders>
          </w:tcPr>
          <w:p w:rsidR="00A14F29" w:rsidRPr="007C76F2" w:rsidRDefault="00A14F29" w:rsidP="003147B7">
            <w:pPr>
              <w:pStyle w:val="af1"/>
              <w:jc w:val="center"/>
              <w:rPr>
                <w:i/>
                <w:color w:val="000000"/>
                <w:sz w:val="18"/>
                <w:szCs w:val="18"/>
              </w:rPr>
            </w:pPr>
            <w:r w:rsidRPr="007C76F2">
              <w:rPr>
                <w:i/>
                <w:color w:val="000000"/>
                <w:sz w:val="18"/>
                <w:szCs w:val="18"/>
              </w:rPr>
              <w:t xml:space="preserve">Ст. </w:t>
            </w:r>
            <w:r w:rsidRPr="007C76F2">
              <w:rPr>
                <w:i/>
                <w:color w:val="000000"/>
                <w:sz w:val="18"/>
                <w:szCs w:val="18"/>
              </w:rPr>
              <w:br/>
              <w:t>воспитатель</w:t>
            </w:r>
          </w:p>
          <w:p w:rsidR="00A14F29" w:rsidRPr="007C76F2" w:rsidRDefault="00A14F29" w:rsidP="003147B7">
            <w:pPr>
              <w:pStyle w:val="af1"/>
              <w:jc w:val="center"/>
              <w:rPr>
                <w:i/>
                <w:color w:val="000000"/>
                <w:sz w:val="18"/>
                <w:szCs w:val="18"/>
              </w:rPr>
            </w:pPr>
            <w:r w:rsidRPr="007C76F2">
              <w:rPr>
                <w:i/>
                <w:sz w:val="18"/>
                <w:szCs w:val="18"/>
              </w:rPr>
              <w:t xml:space="preserve">Практические </w:t>
            </w:r>
            <w:r w:rsidRPr="007C76F2">
              <w:rPr>
                <w:i/>
                <w:sz w:val="18"/>
                <w:szCs w:val="18"/>
              </w:rPr>
              <w:br/>
              <w:t>рекомендации.</w:t>
            </w:r>
          </w:p>
        </w:tc>
      </w:tr>
      <w:tr w:rsidR="00A14F29" w:rsidRPr="005173EB" w:rsidTr="00CE7FA8">
        <w:trPr>
          <w:trHeight w:val="459"/>
        </w:trPr>
        <w:tc>
          <w:tcPr>
            <w:tcW w:w="425" w:type="dxa"/>
            <w:tcBorders>
              <w:bottom w:val="single" w:sz="4" w:space="0" w:color="auto"/>
            </w:tcBorders>
            <w:shd w:val="clear" w:color="auto" w:fill="E5DFEC" w:themeFill="accent4" w:themeFillTint="33"/>
          </w:tcPr>
          <w:p w:rsidR="00A14F29" w:rsidRPr="00FA21D5" w:rsidRDefault="00A14F29" w:rsidP="00A14F29">
            <w:pPr>
              <w:pStyle w:val="af1"/>
              <w:numPr>
                <w:ilvl w:val="0"/>
                <w:numId w:val="6"/>
              </w:numPr>
              <w:rPr>
                <w:color w:val="000000"/>
                <w:lang w:bidi="en-US"/>
              </w:rPr>
            </w:pPr>
          </w:p>
        </w:tc>
        <w:tc>
          <w:tcPr>
            <w:tcW w:w="5388" w:type="dxa"/>
            <w:tcBorders>
              <w:bottom w:val="single" w:sz="4" w:space="0" w:color="auto"/>
            </w:tcBorders>
          </w:tcPr>
          <w:p w:rsidR="00EE2487" w:rsidRDefault="00EE2487" w:rsidP="00EE2487">
            <w:pPr>
              <w:autoSpaceDE w:val="0"/>
              <w:autoSpaceDN w:val="0"/>
              <w:adjustRightInd w:val="0"/>
              <w:jc w:val="both"/>
              <w:rPr>
                <w:b/>
                <w:bCs/>
                <w:i/>
                <w:iCs/>
                <w:u w:val="single"/>
              </w:rPr>
            </w:pPr>
            <w:r w:rsidRPr="00EE2487">
              <w:rPr>
                <w:b/>
                <w:bCs/>
                <w:i/>
                <w:iCs/>
                <w:u w:val="single"/>
              </w:rPr>
              <w:t xml:space="preserve">Семинар-практикум </w:t>
            </w:r>
            <w:r w:rsidR="002401BB" w:rsidRPr="00EE2487">
              <w:rPr>
                <w:b/>
                <w:bCs/>
                <w:i/>
                <w:iCs/>
                <w:u w:val="single"/>
              </w:rPr>
              <w:t>- деловая игра</w:t>
            </w:r>
          </w:p>
          <w:p w:rsidR="00A14F29" w:rsidRPr="004E470E" w:rsidRDefault="00A14F29" w:rsidP="004E470E">
            <w:pPr>
              <w:spacing w:line="276" w:lineRule="auto"/>
              <w:jc w:val="both"/>
            </w:pPr>
            <w:r w:rsidRPr="00EE2487">
              <w:rPr>
                <w:rFonts w:eastAsiaTheme="minorHAnsi"/>
                <w:bCs/>
                <w:i/>
                <w:u w:val="single"/>
                <w:lang w:eastAsia="en-US"/>
              </w:rPr>
              <w:t>Тема:</w:t>
            </w:r>
            <w:r w:rsidRPr="00EE2487">
              <w:rPr>
                <w:rFonts w:eastAsiaTheme="minorHAnsi"/>
                <w:b/>
                <w:bCs/>
                <w:lang w:eastAsia="en-US"/>
              </w:rPr>
              <w:t xml:space="preserve"> </w:t>
            </w:r>
            <w:r w:rsidRPr="00EE2487">
              <w:rPr>
                <w:rFonts w:eastAsiaTheme="minorHAnsi"/>
                <w:lang w:eastAsia="en-US"/>
              </w:rPr>
              <w:t xml:space="preserve"> </w:t>
            </w:r>
            <w:r w:rsidR="004E470E" w:rsidRPr="00834E20">
              <w:rPr>
                <w:bCs/>
                <w:shd w:val="clear" w:color="auto" w:fill="FFFFFF"/>
              </w:rPr>
              <w:t> "Игровые технологии в экологическом воспитании детей дошкольного возраста"</w:t>
            </w:r>
          </w:p>
        </w:tc>
        <w:tc>
          <w:tcPr>
            <w:tcW w:w="1134" w:type="dxa"/>
            <w:tcBorders>
              <w:bottom w:val="single" w:sz="4" w:space="0" w:color="auto"/>
            </w:tcBorders>
          </w:tcPr>
          <w:p w:rsidR="00A14F29" w:rsidRPr="00A60A7B" w:rsidRDefault="00A14F29" w:rsidP="003147B7">
            <w:pPr>
              <w:pStyle w:val="af1"/>
              <w:jc w:val="center"/>
              <w:rPr>
                <w:b/>
                <w:color w:val="000000"/>
                <w:sz w:val="20"/>
                <w:szCs w:val="20"/>
              </w:rPr>
            </w:pPr>
          </w:p>
        </w:tc>
        <w:tc>
          <w:tcPr>
            <w:tcW w:w="992" w:type="dxa"/>
            <w:tcBorders>
              <w:bottom w:val="single" w:sz="4" w:space="0" w:color="auto"/>
            </w:tcBorders>
          </w:tcPr>
          <w:p w:rsidR="00A14F29" w:rsidRPr="00A60A7B" w:rsidRDefault="00A14F29" w:rsidP="003147B7">
            <w:pPr>
              <w:pStyle w:val="af1"/>
              <w:jc w:val="center"/>
              <w:rPr>
                <w:b/>
                <w:color w:val="000000"/>
                <w:sz w:val="20"/>
                <w:szCs w:val="20"/>
              </w:rPr>
            </w:pPr>
            <w:r w:rsidRPr="00A60A7B">
              <w:rPr>
                <w:b/>
                <w:color w:val="000000"/>
                <w:sz w:val="20"/>
                <w:szCs w:val="20"/>
              </w:rPr>
              <w:t>Декабрь</w:t>
            </w:r>
          </w:p>
        </w:tc>
        <w:tc>
          <w:tcPr>
            <w:tcW w:w="992" w:type="dxa"/>
            <w:tcBorders>
              <w:bottom w:val="single" w:sz="4" w:space="0" w:color="auto"/>
            </w:tcBorders>
          </w:tcPr>
          <w:p w:rsidR="00A14F29" w:rsidRPr="00A60A7B" w:rsidRDefault="00A14F29" w:rsidP="003147B7">
            <w:pPr>
              <w:pStyle w:val="af1"/>
              <w:jc w:val="center"/>
              <w:rPr>
                <w:b/>
                <w:color w:val="000000"/>
                <w:sz w:val="20"/>
                <w:szCs w:val="20"/>
              </w:rPr>
            </w:pPr>
          </w:p>
        </w:tc>
        <w:tc>
          <w:tcPr>
            <w:tcW w:w="1559" w:type="dxa"/>
            <w:tcBorders>
              <w:bottom w:val="single" w:sz="4" w:space="0" w:color="auto"/>
            </w:tcBorders>
          </w:tcPr>
          <w:p w:rsidR="00A14F29" w:rsidRPr="007C76F2" w:rsidRDefault="00A14F29" w:rsidP="003147B7">
            <w:pPr>
              <w:pStyle w:val="af1"/>
              <w:jc w:val="center"/>
              <w:rPr>
                <w:i/>
                <w:color w:val="000000"/>
                <w:sz w:val="18"/>
                <w:szCs w:val="18"/>
              </w:rPr>
            </w:pPr>
            <w:r w:rsidRPr="007C76F2">
              <w:rPr>
                <w:i/>
                <w:color w:val="000000"/>
                <w:sz w:val="18"/>
                <w:szCs w:val="18"/>
              </w:rPr>
              <w:t xml:space="preserve">Ст. </w:t>
            </w:r>
            <w:r w:rsidRPr="007C76F2">
              <w:rPr>
                <w:i/>
                <w:color w:val="000000"/>
                <w:sz w:val="18"/>
                <w:szCs w:val="18"/>
              </w:rPr>
              <w:br/>
              <w:t>воспитатель,</w:t>
            </w:r>
          </w:p>
          <w:p w:rsidR="00A14F29" w:rsidRPr="007C76F2" w:rsidRDefault="00A14F29" w:rsidP="003147B7">
            <w:pPr>
              <w:pStyle w:val="af1"/>
              <w:jc w:val="center"/>
              <w:rPr>
                <w:i/>
                <w:color w:val="000000"/>
                <w:sz w:val="18"/>
                <w:szCs w:val="18"/>
              </w:rPr>
            </w:pPr>
            <w:r w:rsidRPr="007C76F2">
              <w:rPr>
                <w:i/>
                <w:color w:val="000000"/>
                <w:sz w:val="18"/>
                <w:szCs w:val="18"/>
              </w:rPr>
              <w:t>воспитатели</w:t>
            </w:r>
          </w:p>
        </w:tc>
      </w:tr>
      <w:tr w:rsidR="00A14F29" w:rsidRPr="005173EB" w:rsidTr="00CE7FA8">
        <w:trPr>
          <w:trHeight w:val="1248"/>
        </w:trPr>
        <w:tc>
          <w:tcPr>
            <w:tcW w:w="425" w:type="dxa"/>
            <w:tcBorders>
              <w:top w:val="single" w:sz="4" w:space="0" w:color="auto"/>
            </w:tcBorders>
            <w:shd w:val="clear" w:color="auto" w:fill="E5DFEC" w:themeFill="accent4" w:themeFillTint="33"/>
          </w:tcPr>
          <w:p w:rsidR="00A14F29" w:rsidRPr="00FA21D5" w:rsidRDefault="00A14F29" w:rsidP="00A14F29">
            <w:pPr>
              <w:pStyle w:val="af1"/>
              <w:numPr>
                <w:ilvl w:val="0"/>
                <w:numId w:val="6"/>
              </w:numPr>
              <w:rPr>
                <w:color w:val="000000"/>
                <w:lang w:bidi="en-US"/>
              </w:rPr>
            </w:pPr>
          </w:p>
        </w:tc>
        <w:tc>
          <w:tcPr>
            <w:tcW w:w="5388" w:type="dxa"/>
            <w:tcBorders>
              <w:top w:val="single" w:sz="4" w:space="0" w:color="auto"/>
            </w:tcBorders>
          </w:tcPr>
          <w:p w:rsidR="00A14F29" w:rsidRPr="00834E20" w:rsidRDefault="00A14F29" w:rsidP="003147B7">
            <w:pPr>
              <w:jc w:val="both"/>
              <w:rPr>
                <w:b/>
                <w:bCs/>
                <w:i/>
                <w:iCs/>
                <w:u w:val="single"/>
              </w:rPr>
            </w:pPr>
            <w:r w:rsidRPr="00834E20">
              <w:rPr>
                <w:b/>
                <w:bCs/>
                <w:i/>
                <w:iCs/>
                <w:u w:val="single"/>
              </w:rPr>
              <w:t xml:space="preserve">Семинар-практикум </w:t>
            </w:r>
          </w:p>
          <w:p w:rsidR="00A9003E" w:rsidRDefault="00A14F29" w:rsidP="00A9003E">
            <w:pPr>
              <w:autoSpaceDE w:val="0"/>
              <w:autoSpaceDN w:val="0"/>
              <w:adjustRightInd w:val="0"/>
              <w:rPr>
                <w:rFonts w:eastAsiaTheme="minorHAnsi"/>
                <w:lang w:eastAsia="en-US"/>
              </w:rPr>
            </w:pPr>
            <w:r w:rsidRPr="002E73F6">
              <w:rPr>
                <w:rFonts w:eastAsiaTheme="minorHAnsi"/>
                <w:bCs/>
                <w:i/>
                <w:u w:val="single"/>
                <w:lang w:eastAsia="en-US"/>
              </w:rPr>
              <w:t>Тема:</w:t>
            </w:r>
            <w:r w:rsidRPr="002E73F6">
              <w:rPr>
                <w:rFonts w:eastAsiaTheme="minorHAnsi"/>
                <w:b/>
                <w:bCs/>
                <w:lang w:eastAsia="en-US"/>
              </w:rPr>
              <w:t xml:space="preserve"> </w:t>
            </w:r>
            <w:r w:rsidRPr="002E73F6">
              <w:rPr>
                <w:rFonts w:eastAsiaTheme="minorHAnsi"/>
                <w:lang w:eastAsia="en-US"/>
              </w:rPr>
              <w:t xml:space="preserve"> </w:t>
            </w:r>
            <w:r w:rsidR="00B765B1">
              <w:rPr>
                <w:rFonts w:eastAsiaTheme="minorHAnsi"/>
                <w:lang w:eastAsia="en-US"/>
              </w:rPr>
              <w:t>«Искусство говорить с детьми»</w:t>
            </w:r>
          </w:p>
          <w:p w:rsidR="00A9003E" w:rsidRDefault="00A9003E" w:rsidP="00B765B1">
            <w:pPr>
              <w:autoSpaceDE w:val="0"/>
              <w:autoSpaceDN w:val="0"/>
              <w:adjustRightInd w:val="0"/>
              <w:rPr>
                <w:rFonts w:eastAsiaTheme="minorHAnsi"/>
                <w:lang w:eastAsia="en-US"/>
              </w:rPr>
            </w:pPr>
            <w:r w:rsidRPr="00B765B1">
              <w:rPr>
                <w:rFonts w:eastAsiaTheme="minorHAnsi"/>
                <w:i/>
                <w:u w:val="single"/>
                <w:lang w:eastAsia="en-US"/>
              </w:rPr>
              <w:t>Цель:</w:t>
            </w:r>
            <w:r>
              <w:rPr>
                <w:rFonts w:eastAsiaTheme="minorHAnsi"/>
                <w:lang w:eastAsia="en-US"/>
              </w:rPr>
              <w:t xml:space="preserve"> повышение культуры речи как компонента</w:t>
            </w:r>
          </w:p>
          <w:p w:rsidR="00A14F29" w:rsidRPr="00916BDA" w:rsidRDefault="00A9003E" w:rsidP="00B765B1">
            <w:pPr>
              <w:shd w:val="clear" w:color="auto" w:fill="FFFFFF"/>
              <w:outlineLvl w:val="0"/>
              <w:rPr>
                <w:kern w:val="36"/>
              </w:rPr>
            </w:pPr>
            <w:r>
              <w:rPr>
                <w:rFonts w:eastAsiaTheme="minorHAnsi"/>
                <w:lang w:eastAsia="en-US"/>
              </w:rPr>
              <w:t>профессиональной компетентности воспитателя ДОУ.</w:t>
            </w:r>
          </w:p>
        </w:tc>
        <w:tc>
          <w:tcPr>
            <w:tcW w:w="1134" w:type="dxa"/>
            <w:tcBorders>
              <w:top w:val="single" w:sz="4" w:space="0" w:color="auto"/>
            </w:tcBorders>
          </w:tcPr>
          <w:p w:rsidR="00A14F29" w:rsidRPr="00A60A7B" w:rsidRDefault="00A14F29" w:rsidP="003147B7">
            <w:pPr>
              <w:pStyle w:val="af1"/>
              <w:jc w:val="center"/>
              <w:rPr>
                <w:b/>
                <w:color w:val="000000"/>
                <w:sz w:val="20"/>
                <w:szCs w:val="20"/>
              </w:rPr>
            </w:pPr>
          </w:p>
        </w:tc>
        <w:tc>
          <w:tcPr>
            <w:tcW w:w="992" w:type="dxa"/>
            <w:tcBorders>
              <w:top w:val="single" w:sz="4" w:space="0" w:color="auto"/>
            </w:tcBorders>
          </w:tcPr>
          <w:p w:rsidR="00A14F29" w:rsidRDefault="00A14F29" w:rsidP="003147B7">
            <w:pPr>
              <w:pStyle w:val="af1"/>
              <w:ind w:right="-108"/>
              <w:jc w:val="both"/>
              <w:rPr>
                <w:b/>
                <w:color w:val="000000"/>
                <w:sz w:val="20"/>
                <w:szCs w:val="20"/>
              </w:rPr>
            </w:pPr>
            <w:r>
              <w:rPr>
                <w:b/>
                <w:color w:val="000000"/>
                <w:sz w:val="20"/>
                <w:szCs w:val="20"/>
              </w:rPr>
              <w:t>Ф</w:t>
            </w:r>
            <w:r w:rsidRPr="00A60A7B">
              <w:rPr>
                <w:b/>
                <w:color w:val="000000"/>
                <w:sz w:val="20"/>
                <w:szCs w:val="20"/>
              </w:rPr>
              <w:t>евраль</w:t>
            </w:r>
            <w:r>
              <w:rPr>
                <w:b/>
                <w:color w:val="000000"/>
                <w:sz w:val="20"/>
                <w:szCs w:val="20"/>
              </w:rPr>
              <w:t xml:space="preserve">  </w:t>
            </w:r>
          </w:p>
          <w:p w:rsidR="00A14F29" w:rsidRDefault="00A14F29" w:rsidP="003147B7"/>
          <w:p w:rsidR="00A14F29" w:rsidRPr="00CF1D0C" w:rsidRDefault="00A14F29" w:rsidP="003147B7"/>
        </w:tc>
        <w:tc>
          <w:tcPr>
            <w:tcW w:w="992" w:type="dxa"/>
            <w:tcBorders>
              <w:top w:val="single" w:sz="4" w:space="0" w:color="auto"/>
            </w:tcBorders>
          </w:tcPr>
          <w:p w:rsidR="00A14F29" w:rsidRPr="00A60A7B" w:rsidRDefault="00A14F29" w:rsidP="003147B7">
            <w:pPr>
              <w:pStyle w:val="af1"/>
              <w:jc w:val="center"/>
              <w:rPr>
                <w:b/>
                <w:color w:val="000000"/>
                <w:sz w:val="20"/>
                <w:szCs w:val="20"/>
              </w:rPr>
            </w:pPr>
          </w:p>
        </w:tc>
        <w:tc>
          <w:tcPr>
            <w:tcW w:w="1559" w:type="dxa"/>
            <w:tcBorders>
              <w:top w:val="single" w:sz="4" w:space="0" w:color="auto"/>
            </w:tcBorders>
          </w:tcPr>
          <w:p w:rsidR="00A14F29" w:rsidRPr="007C76F2" w:rsidRDefault="00A14F29" w:rsidP="003147B7">
            <w:pPr>
              <w:pStyle w:val="af1"/>
              <w:jc w:val="center"/>
              <w:rPr>
                <w:i/>
                <w:color w:val="000000"/>
                <w:sz w:val="18"/>
                <w:szCs w:val="18"/>
              </w:rPr>
            </w:pPr>
            <w:r w:rsidRPr="007C76F2">
              <w:rPr>
                <w:i/>
                <w:color w:val="000000"/>
                <w:sz w:val="18"/>
                <w:szCs w:val="18"/>
              </w:rPr>
              <w:t xml:space="preserve">Ст. </w:t>
            </w:r>
            <w:r w:rsidRPr="007C76F2">
              <w:rPr>
                <w:i/>
                <w:color w:val="000000"/>
                <w:sz w:val="18"/>
                <w:szCs w:val="18"/>
              </w:rPr>
              <w:br/>
              <w:t>воспитатель,</w:t>
            </w:r>
          </w:p>
          <w:p w:rsidR="00A14F29" w:rsidRPr="007C76F2" w:rsidRDefault="00A14F29" w:rsidP="003147B7">
            <w:pPr>
              <w:pStyle w:val="af1"/>
              <w:jc w:val="center"/>
              <w:rPr>
                <w:i/>
                <w:color w:val="000000"/>
                <w:sz w:val="18"/>
                <w:szCs w:val="18"/>
              </w:rPr>
            </w:pPr>
            <w:r w:rsidRPr="007C76F2">
              <w:rPr>
                <w:i/>
                <w:color w:val="000000"/>
                <w:sz w:val="18"/>
                <w:szCs w:val="18"/>
              </w:rPr>
              <w:t>воспитатели</w:t>
            </w:r>
          </w:p>
        </w:tc>
      </w:tr>
      <w:tr w:rsidR="00A14F29" w:rsidRPr="005173EB" w:rsidTr="00CE7FA8">
        <w:trPr>
          <w:trHeight w:val="352"/>
        </w:trPr>
        <w:tc>
          <w:tcPr>
            <w:tcW w:w="425" w:type="dxa"/>
            <w:tcBorders>
              <w:bottom w:val="single" w:sz="4" w:space="0" w:color="auto"/>
            </w:tcBorders>
            <w:shd w:val="clear" w:color="auto" w:fill="E5DFEC" w:themeFill="accent4" w:themeFillTint="33"/>
          </w:tcPr>
          <w:p w:rsidR="00A14F29" w:rsidRPr="005173EB" w:rsidRDefault="00A14F29" w:rsidP="00A14F29">
            <w:pPr>
              <w:pStyle w:val="af1"/>
              <w:numPr>
                <w:ilvl w:val="0"/>
                <w:numId w:val="6"/>
              </w:numPr>
              <w:rPr>
                <w:color w:val="000000"/>
                <w:lang w:bidi="en-US"/>
              </w:rPr>
            </w:pPr>
          </w:p>
        </w:tc>
        <w:tc>
          <w:tcPr>
            <w:tcW w:w="5388" w:type="dxa"/>
            <w:tcBorders>
              <w:bottom w:val="single" w:sz="4" w:space="0" w:color="auto"/>
            </w:tcBorders>
          </w:tcPr>
          <w:p w:rsidR="00B765B1" w:rsidRPr="00834E20" w:rsidRDefault="00401BF0" w:rsidP="00B765B1">
            <w:pPr>
              <w:autoSpaceDE w:val="0"/>
              <w:autoSpaceDN w:val="0"/>
              <w:adjustRightInd w:val="0"/>
              <w:jc w:val="both"/>
              <w:rPr>
                <w:b/>
                <w:i/>
                <w:u w:val="single"/>
              </w:rPr>
            </w:pPr>
            <w:r w:rsidRPr="00834E20">
              <w:rPr>
                <w:b/>
                <w:i/>
                <w:u w:val="single"/>
              </w:rPr>
              <w:t xml:space="preserve">Семинар-практикум </w:t>
            </w:r>
          </w:p>
          <w:p w:rsidR="00A14F29" w:rsidRPr="00B765B1" w:rsidRDefault="00B765B1" w:rsidP="00B765B1">
            <w:pPr>
              <w:autoSpaceDE w:val="0"/>
              <w:autoSpaceDN w:val="0"/>
              <w:adjustRightInd w:val="0"/>
              <w:jc w:val="both"/>
              <w:rPr>
                <w:rFonts w:eastAsiaTheme="minorHAnsi"/>
                <w:lang w:eastAsia="en-US"/>
              </w:rPr>
            </w:pPr>
            <w:r w:rsidRPr="00EE2487">
              <w:rPr>
                <w:rFonts w:eastAsiaTheme="minorHAnsi"/>
                <w:bCs/>
                <w:i/>
                <w:u w:val="single"/>
                <w:lang w:eastAsia="en-US"/>
              </w:rPr>
              <w:t>Тема:</w:t>
            </w:r>
            <w:r w:rsidRPr="00EE2487">
              <w:rPr>
                <w:rFonts w:eastAsiaTheme="minorHAnsi"/>
                <w:b/>
                <w:bCs/>
                <w:lang w:eastAsia="en-US"/>
              </w:rPr>
              <w:t xml:space="preserve"> </w:t>
            </w:r>
            <w:r w:rsidRPr="00EE2487">
              <w:rPr>
                <w:rFonts w:eastAsiaTheme="minorHAnsi"/>
                <w:lang w:eastAsia="en-US"/>
              </w:rPr>
              <w:t xml:space="preserve"> </w:t>
            </w:r>
            <w:r w:rsidR="00401BF0" w:rsidRPr="00B765B1">
              <w:rPr>
                <w:rFonts w:eastAsiaTheme="minorHAnsi"/>
                <w:lang w:eastAsia="en-US"/>
              </w:rPr>
              <w:t>«Познавательное развитие детей с</w:t>
            </w:r>
            <w:r>
              <w:rPr>
                <w:rFonts w:eastAsiaTheme="minorHAnsi"/>
                <w:lang w:eastAsia="en-US"/>
              </w:rPr>
              <w:t xml:space="preserve"> </w:t>
            </w:r>
            <w:r w:rsidR="00401BF0" w:rsidRPr="00B765B1">
              <w:rPr>
                <w:rFonts w:eastAsiaTheme="minorHAnsi"/>
                <w:lang w:eastAsia="en-US"/>
              </w:rPr>
              <w:t xml:space="preserve">учётом </w:t>
            </w:r>
            <w:r>
              <w:rPr>
                <w:rFonts w:eastAsiaTheme="minorHAnsi"/>
                <w:lang w:eastAsia="en-US"/>
              </w:rPr>
              <w:t xml:space="preserve">реализации культурных практик и </w:t>
            </w:r>
            <w:r w:rsidR="00401BF0" w:rsidRPr="00B765B1">
              <w:rPr>
                <w:rFonts w:eastAsiaTheme="minorHAnsi"/>
                <w:lang w:eastAsia="en-US"/>
              </w:rPr>
              <w:t>регионал</w:t>
            </w:r>
            <w:r>
              <w:rPr>
                <w:rFonts w:eastAsiaTheme="minorHAnsi"/>
                <w:lang w:eastAsia="en-US"/>
              </w:rPr>
              <w:t xml:space="preserve">ьного компонента в нравственно- </w:t>
            </w:r>
            <w:r w:rsidR="00401BF0" w:rsidRPr="00B765B1">
              <w:rPr>
                <w:rFonts w:eastAsiaTheme="minorHAnsi"/>
                <w:lang w:eastAsia="en-US"/>
              </w:rPr>
              <w:t>патриотическом воспитании»</w:t>
            </w:r>
          </w:p>
        </w:tc>
        <w:tc>
          <w:tcPr>
            <w:tcW w:w="1134" w:type="dxa"/>
            <w:tcBorders>
              <w:bottom w:val="single" w:sz="4" w:space="0" w:color="auto"/>
            </w:tcBorders>
          </w:tcPr>
          <w:p w:rsidR="00A14F29" w:rsidRPr="00A60A7B" w:rsidRDefault="00A14F29" w:rsidP="003147B7">
            <w:pPr>
              <w:jc w:val="both"/>
              <w:rPr>
                <w:b/>
                <w:color w:val="000000"/>
                <w:sz w:val="20"/>
                <w:szCs w:val="20"/>
              </w:rPr>
            </w:pPr>
          </w:p>
        </w:tc>
        <w:tc>
          <w:tcPr>
            <w:tcW w:w="992" w:type="dxa"/>
            <w:tcBorders>
              <w:bottom w:val="single" w:sz="4" w:space="0" w:color="auto"/>
            </w:tcBorders>
          </w:tcPr>
          <w:p w:rsidR="00A14F29" w:rsidRPr="00A60A7B" w:rsidRDefault="00A14F29" w:rsidP="003147B7">
            <w:pPr>
              <w:pStyle w:val="af1"/>
              <w:jc w:val="center"/>
              <w:rPr>
                <w:b/>
                <w:color w:val="000000"/>
                <w:sz w:val="20"/>
                <w:szCs w:val="20"/>
              </w:rPr>
            </w:pPr>
          </w:p>
        </w:tc>
        <w:tc>
          <w:tcPr>
            <w:tcW w:w="992" w:type="dxa"/>
            <w:tcBorders>
              <w:bottom w:val="single" w:sz="4" w:space="0" w:color="auto"/>
            </w:tcBorders>
          </w:tcPr>
          <w:p w:rsidR="00A14F29" w:rsidRPr="00A60A7B" w:rsidRDefault="00A14F29" w:rsidP="003147B7">
            <w:pPr>
              <w:pStyle w:val="af1"/>
              <w:jc w:val="center"/>
              <w:rPr>
                <w:b/>
                <w:color w:val="000000"/>
                <w:sz w:val="20"/>
                <w:szCs w:val="20"/>
              </w:rPr>
            </w:pPr>
            <w:r w:rsidRPr="00A60A7B">
              <w:rPr>
                <w:b/>
                <w:color w:val="000000"/>
                <w:sz w:val="20"/>
                <w:szCs w:val="20"/>
              </w:rPr>
              <w:t>Апрель</w:t>
            </w:r>
            <w:r>
              <w:rPr>
                <w:b/>
                <w:color w:val="000000"/>
                <w:sz w:val="20"/>
                <w:szCs w:val="20"/>
              </w:rPr>
              <w:t xml:space="preserve"> </w:t>
            </w:r>
          </w:p>
        </w:tc>
        <w:tc>
          <w:tcPr>
            <w:tcW w:w="1559" w:type="dxa"/>
            <w:tcBorders>
              <w:bottom w:val="single" w:sz="4" w:space="0" w:color="auto"/>
            </w:tcBorders>
          </w:tcPr>
          <w:p w:rsidR="00A14F29" w:rsidRPr="007C76F2" w:rsidRDefault="00A14F29" w:rsidP="003147B7">
            <w:pPr>
              <w:pStyle w:val="af1"/>
              <w:jc w:val="center"/>
              <w:rPr>
                <w:i/>
                <w:color w:val="000000"/>
                <w:sz w:val="18"/>
                <w:szCs w:val="18"/>
              </w:rPr>
            </w:pPr>
            <w:r w:rsidRPr="007C76F2">
              <w:rPr>
                <w:i/>
                <w:color w:val="000000"/>
                <w:sz w:val="18"/>
                <w:szCs w:val="18"/>
              </w:rPr>
              <w:t xml:space="preserve">Ст. </w:t>
            </w:r>
            <w:r w:rsidRPr="007C76F2">
              <w:rPr>
                <w:i/>
                <w:color w:val="000000"/>
                <w:sz w:val="18"/>
                <w:szCs w:val="18"/>
              </w:rPr>
              <w:br/>
              <w:t>воспитатель,</w:t>
            </w:r>
          </w:p>
          <w:p w:rsidR="00A14F29" w:rsidRPr="007C76F2" w:rsidRDefault="00A14F29" w:rsidP="003147B7">
            <w:pPr>
              <w:pStyle w:val="af1"/>
              <w:jc w:val="center"/>
              <w:rPr>
                <w:i/>
                <w:color w:val="000000"/>
                <w:sz w:val="18"/>
                <w:szCs w:val="18"/>
              </w:rPr>
            </w:pPr>
            <w:r w:rsidRPr="007C76F2">
              <w:rPr>
                <w:i/>
                <w:color w:val="000000"/>
                <w:sz w:val="18"/>
                <w:szCs w:val="18"/>
              </w:rPr>
              <w:t>воспитатели</w:t>
            </w:r>
          </w:p>
        </w:tc>
      </w:tr>
      <w:tr w:rsidR="00A14F29" w:rsidRPr="005173EB" w:rsidTr="00CE7FA8">
        <w:trPr>
          <w:trHeight w:val="609"/>
        </w:trPr>
        <w:tc>
          <w:tcPr>
            <w:tcW w:w="425" w:type="dxa"/>
            <w:tcBorders>
              <w:top w:val="single" w:sz="4" w:space="0" w:color="auto"/>
              <w:bottom w:val="single" w:sz="4" w:space="0" w:color="auto"/>
            </w:tcBorders>
            <w:shd w:val="clear" w:color="auto" w:fill="E5DFEC" w:themeFill="accent4" w:themeFillTint="33"/>
          </w:tcPr>
          <w:p w:rsidR="00A14F29" w:rsidRPr="005173EB" w:rsidRDefault="00A14F29" w:rsidP="00A14F29">
            <w:pPr>
              <w:pStyle w:val="af1"/>
              <w:numPr>
                <w:ilvl w:val="0"/>
                <w:numId w:val="6"/>
              </w:numPr>
              <w:rPr>
                <w:color w:val="000000"/>
                <w:lang w:bidi="en-US"/>
              </w:rPr>
            </w:pPr>
          </w:p>
        </w:tc>
        <w:tc>
          <w:tcPr>
            <w:tcW w:w="5388" w:type="dxa"/>
            <w:tcBorders>
              <w:top w:val="single" w:sz="4" w:space="0" w:color="auto"/>
              <w:bottom w:val="single" w:sz="4" w:space="0" w:color="auto"/>
            </w:tcBorders>
          </w:tcPr>
          <w:p w:rsidR="00B765B1" w:rsidRPr="00B765B1" w:rsidRDefault="00B765B1" w:rsidP="00B765B1">
            <w:pPr>
              <w:autoSpaceDE w:val="0"/>
              <w:autoSpaceDN w:val="0"/>
              <w:adjustRightInd w:val="0"/>
              <w:rPr>
                <w:rFonts w:eastAsiaTheme="minorHAnsi"/>
                <w:b/>
                <w:bCs/>
                <w:i/>
                <w:u w:val="single"/>
                <w:lang w:eastAsia="en-US"/>
              </w:rPr>
            </w:pPr>
            <w:r w:rsidRPr="00B765B1">
              <w:rPr>
                <w:rFonts w:eastAsiaTheme="minorHAnsi"/>
                <w:b/>
                <w:bCs/>
                <w:i/>
                <w:u w:val="single"/>
                <w:lang w:eastAsia="en-US"/>
              </w:rPr>
              <w:t xml:space="preserve">Семинар-практикум- деловая игра </w:t>
            </w:r>
          </w:p>
          <w:p w:rsidR="00B765B1" w:rsidRPr="00B765B1" w:rsidRDefault="00B765B1" w:rsidP="00B765B1">
            <w:pPr>
              <w:autoSpaceDE w:val="0"/>
              <w:autoSpaceDN w:val="0"/>
              <w:adjustRightInd w:val="0"/>
              <w:rPr>
                <w:rFonts w:eastAsiaTheme="minorHAnsi"/>
                <w:bCs/>
                <w:lang w:eastAsia="en-US"/>
              </w:rPr>
            </w:pPr>
            <w:r w:rsidRPr="00B765B1">
              <w:rPr>
                <w:rFonts w:eastAsiaTheme="minorHAnsi"/>
                <w:b/>
                <w:bCs/>
                <w:lang w:eastAsia="en-US"/>
              </w:rPr>
              <w:t xml:space="preserve"> </w:t>
            </w:r>
            <w:r w:rsidRPr="002E73F6">
              <w:rPr>
                <w:rFonts w:eastAsiaTheme="minorHAnsi"/>
                <w:bCs/>
                <w:i/>
                <w:u w:val="single"/>
                <w:lang w:eastAsia="en-US"/>
              </w:rPr>
              <w:t>Тема:</w:t>
            </w:r>
            <w:r w:rsidRPr="002E73F6">
              <w:rPr>
                <w:rFonts w:eastAsiaTheme="minorHAnsi"/>
                <w:b/>
                <w:bCs/>
                <w:lang w:eastAsia="en-US"/>
              </w:rPr>
              <w:t xml:space="preserve"> </w:t>
            </w:r>
            <w:r w:rsidRPr="002E73F6">
              <w:rPr>
                <w:rFonts w:eastAsiaTheme="minorHAnsi"/>
                <w:lang w:eastAsia="en-US"/>
              </w:rPr>
              <w:t xml:space="preserve"> </w:t>
            </w:r>
            <w:r w:rsidRPr="00B765B1">
              <w:rPr>
                <w:rFonts w:eastAsiaTheme="minorHAnsi"/>
                <w:bCs/>
                <w:lang w:eastAsia="en-US"/>
              </w:rPr>
              <w:t>«Активные формы взаимодействия с родителями в контексте ФГОС ДО».</w:t>
            </w:r>
          </w:p>
          <w:p w:rsidR="00A14F29" w:rsidRPr="00651F9D" w:rsidRDefault="00B765B1" w:rsidP="00B765B1">
            <w:pPr>
              <w:autoSpaceDE w:val="0"/>
              <w:autoSpaceDN w:val="0"/>
              <w:adjustRightInd w:val="0"/>
              <w:rPr>
                <w:rFonts w:eastAsiaTheme="minorHAnsi"/>
                <w:b/>
                <w:bCs/>
                <w:lang w:eastAsia="en-US"/>
              </w:rPr>
            </w:pPr>
            <w:r w:rsidRPr="00B765B1">
              <w:rPr>
                <w:rFonts w:eastAsiaTheme="minorHAnsi"/>
                <w:bCs/>
                <w:i/>
                <w:u w:val="single"/>
                <w:lang w:eastAsia="en-US"/>
              </w:rPr>
              <w:t>Цель:</w:t>
            </w:r>
            <w:r w:rsidRPr="00B765B1">
              <w:rPr>
                <w:rFonts w:eastAsiaTheme="minorHAnsi"/>
                <w:bCs/>
                <w:lang w:eastAsia="en-US"/>
              </w:rPr>
              <w:t xml:space="preserve"> Активизировать педагогов в вопросах вза-имодействия с семьей.</w:t>
            </w:r>
          </w:p>
        </w:tc>
        <w:tc>
          <w:tcPr>
            <w:tcW w:w="1134" w:type="dxa"/>
            <w:tcBorders>
              <w:top w:val="single" w:sz="4" w:space="0" w:color="auto"/>
              <w:bottom w:val="single" w:sz="4" w:space="0" w:color="auto"/>
            </w:tcBorders>
          </w:tcPr>
          <w:p w:rsidR="00A14F29" w:rsidRPr="00A60A7B" w:rsidRDefault="00A14F29" w:rsidP="003147B7">
            <w:pPr>
              <w:pStyle w:val="af1"/>
              <w:jc w:val="center"/>
              <w:rPr>
                <w:b/>
                <w:color w:val="000000"/>
                <w:sz w:val="20"/>
                <w:szCs w:val="20"/>
              </w:rPr>
            </w:pPr>
          </w:p>
        </w:tc>
        <w:tc>
          <w:tcPr>
            <w:tcW w:w="992" w:type="dxa"/>
            <w:tcBorders>
              <w:top w:val="single" w:sz="4" w:space="0" w:color="auto"/>
              <w:bottom w:val="single" w:sz="4" w:space="0" w:color="auto"/>
            </w:tcBorders>
          </w:tcPr>
          <w:p w:rsidR="00A14F29" w:rsidRPr="00A60A7B" w:rsidRDefault="00A14F29" w:rsidP="003147B7">
            <w:pPr>
              <w:pStyle w:val="af1"/>
              <w:jc w:val="center"/>
              <w:rPr>
                <w:b/>
                <w:color w:val="000000"/>
                <w:sz w:val="20"/>
                <w:szCs w:val="20"/>
              </w:rPr>
            </w:pPr>
          </w:p>
        </w:tc>
        <w:tc>
          <w:tcPr>
            <w:tcW w:w="992" w:type="dxa"/>
            <w:tcBorders>
              <w:top w:val="single" w:sz="4" w:space="0" w:color="auto"/>
              <w:bottom w:val="single" w:sz="4" w:space="0" w:color="auto"/>
            </w:tcBorders>
          </w:tcPr>
          <w:p w:rsidR="00A14F29" w:rsidRPr="00A60A7B" w:rsidRDefault="00A14F29" w:rsidP="003147B7">
            <w:pPr>
              <w:pStyle w:val="af1"/>
              <w:jc w:val="center"/>
              <w:rPr>
                <w:b/>
                <w:color w:val="000000"/>
                <w:sz w:val="20"/>
                <w:szCs w:val="20"/>
              </w:rPr>
            </w:pPr>
            <w:r>
              <w:rPr>
                <w:b/>
                <w:color w:val="000000"/>
                <w:sz w:val="20"/>
                <w:szCs w:val="20"/>
              </w:rPr>
              <w:t xml:space="preserve">Май </w:t>
            </w:r>
          </w:p>
        </w:tc>
        <w:tc>
          <w:tcPr>
            <w:tcW w:w="1559" w:type="dxa"/>
            <w:tcBorders>
              <w:top w:val="single" w:sz="4" w:space="0" w:color="auto"/>
              <w:bottom w:val="single" w:sz="4" w:space="0" w:color="auto"/>
            </w:tcBorders>
          </w:tcPr>
          <w:p w:rsidR="00A14F29" w:rsidRPr="007C76F2" w:rsidRDefault="00A14F29" w:rsidP="003147B7">
            <w:pPr>
              <w:pStyle w:val="af1"/>
              <w:jc w:val="center"/>
              <w:rPr>
                <w:i/>
                <w:color w:val="000000"/>
                <w:sz w:val="18"/>
                <w:szCs w:val="18"/>
              </w:rPr>
            </w:pPr>
            <w:r w:rsidRPr="007C76F2">
              <w:rPr>
                <w:i/>
                <w:color w:val="000000"/>
                <w:sz w:val="18"/>
                <w:szCs w:val="18"/>
              </w:rPr>
              <w:t xml:space="preserve">Ст. </w:t>
            </w:r>
            <w:r w:rsidRPr="007C76F2">
              <w:rPr>
                <w:i/>
                <w:color w:val="000000"/>
                <w:sz w:val="18"/>
                <w:szCs w:val="18"/>
              </w:rPr>
              <w:br/>
              <w:t>воспитатель,</w:t>
            </w:r>
          </w:p>
          <w:p w:rsidR="00A14F29" w:rsidRPr="007C76F2" w:rsidRDefault="00A14F29" w:rsidP="003147B7">
            <w:pPr>
              <w:pStyle w:val="af1"/>
              <w:jc w:val="center"/>
              <w:rPr>
                <w:i/>
                <w:color w:val="000000"/>
                <w:sz w:val="18"/>
                <w:szCs w:val="18"/>
              </w:rPr>
            </w:pPr>
            <w:r w:rsidRPr="007C76F2">
              <w:rPr>
                <w:i/>
                <w:color w:val="000000"/>
                <w:sz w:val="18"/>
                <w:szCs w:val="18"/>
              </w:rPr>
              <w:t>воспитатели</w:t>
            </w:r>
          </w:p>
        </w:tc>
      </w:tr>
      <w:tr w:rsidR="00A14F29" w:rsidRPr="005173EB" w:rsidTr="00CE7FA8">
        <w:trPr>
          <w:trHeight w:val="563"/>
        </w:trPr>
        <w:tc>
          <w:tcPr>
            <w:tcW w:w="425" w:type="dxa"/>
            <w:tcBorders>
              <w:top w:val="single" w:sz="4" w:space="0" w:color="auto"/>
            </w:tcBorders>
            <w:shd w:val="clear" w:color="auto" w:fill="E5DFEC" w:themeFill="accent4" w:themeFillTint="33"/>
          </w:tcPr>
          <w:p w:rsidR="00A14F29" w:rsidRPr="005173EB" w:rsidRDefault="00A14F29" w:rsidP="00A14F29">
            <w:pPr>
              <w:pStyle w:val="af1"/>
              <w:numPr>
                <w:ilvl w:val="0"/>
                <w:numId w:val="6"/>
              </w:numPr>
              <w:rPr>
                <w:color w:val="000000"/>
                <w:lang w:bidi="en-US"/>
              </w:rPr>
            </w:pPr>
          </w:p>
        </w:tc>
        <w:tc>
          <w:tcPr>
            <w:tcW w:w="5388" w:type="dxa"/>
            <w:tcBorders>
              <w:top w:val="single" w:sz="4" w:space="0" w:color="auto"/>
            </w:tcBorders>
          </w:tcPr>
          <w:p w:rsidR="00A14F29" w:rsidRPr="002401BB" w:rsidRDefault="00A14F29" w:rsidP="003147B7">
            <w:pPr>
              <w:autoSpaceDE w:val="0"/>
              <w:autoSpaceDN w:val="0"/>
              <w:adjustRightInd w:val="0"/>
              <w:rPr>
                <w:rFonts w:eastAsiaTheme="minorHAnsi"/>
                <w:b/>
                <w:u w:val="single"/>
                <w:lang w:eastAsia="en-US"/>
              </w:rPr>
            </w:pPr>
            <w:r w:rsidRPr="002401BB">
              <w:rPr>
                <w:rFonts w:eastAsiaTheme="minorHAnsi"/>
                <w:b/>
                <w:i/>
                <w:u w:val="single"/>
                <w:lang w:eastAsia="en-US"/>
              </w:rPr>
              <w:t>Круглый стол для педагогов:</w:t>
            </w:r>
            <w:r w:rsidRPr="002401BB">
              <w:rPr>
                <w:rFonts w:eastAsiaTheme="minorHAnsi"/>
                <w:b/>
                <w:u w:val="single"/>
                <w:lang w:eastAsia="en-US"/>
              </w:rPr>
              <w:t xml:space="preserve"> </w:t>
            </w:r>
          </w:p>
          <w:p w:rsidR="00A14F29" w:rsidRPr="00EA248B" w:rsidRDefault="00A14F29" w:rsidP="003147B7">
            <w:pPr>
              <w:autoSpaceDE w:val="0"/>
              <w:autoSpaceDN w:val="0"/>
              <w:adjustRightInd w:val="0"/>
              <w:rPr>
                <w:rFonts w:eastAsiaTheme="minorHAnsi"/>
                <w:lang w:eastAsia="en-US"/>
              </w:rPr>
            </w:pPr>
            <w:r w:rsidRPr="002E2B9C">
              <w:rPr>
                <w:i/>
                <w:u w:val="single"/>
              </w:rPr>
              <w:t>Эстафета педагогического мастерства</w:t>
            </w:r>
            <w:r w:rsidRPr="0006370A">
              <w:t xml:space="preserve">. </w:t>
            </w:r>
            <w:r>
              <w:br/>
            </w:r>
            <w:r w:rsidRPr="00446C09">
              <w:rPr>
                <w:b/>
              </w:rPr>
              <w:t>Творческие отчеты педагогов о проделанной работе.</w:t>
            </w:r>
          </w:p>
        </w:tc>
        <w:tc>
          <w:tcPr>
            <w:tcW w:w="1134" w:type="dxa"/>
            <w:tcBorders>
              <w:top w:val="single" w:sz="4" w:space="0" w:color="auto"/>
            </w:tcBorders>
          </w:tcPr>
          <w:p w:rsidR="00A14F29" w:rsidRPr="00A60A7B" w:rsidRDefault="00A14F29" w:rsidP="003147B7">
            <w:pPr>
              <w:pStyle w:val="af1"/>
              <w:jc w:val="center"/>
              <w:rPr>
                <w:b/>
                <w:color w:val="000000"/>
                <w:sz w:val="20"/>
                <w:szCs w:val="20"/>
              </w:rPr>
            </w:pPr>
          </w:p>
        </w:tc>
        <w:tc>
          <w:tcPr>
            <w:tcW w:w="992" w:type="dxa"/>
            <w:tcBorders>
              <w:top w:val="single" w:sz="4" w:space="0" w:color="auto"/>
            </w:tcBorders>
          </w:tcPr>
          <w:p w:rsidR="00A14F29" w:rsidRPr="00A60A7B" w:rsidRDefault="00A14F29" w:rsidP="003147B7">
            <w:pPr>
              <w:pStyle w:val="af1"/>
              <w:jc w:val="center"/>
              <w:rPr>
                <w:b/>
                <w:color w:val="000000"/>
                <w:sz w:val="20"/>
                <w:szCs w:val="20"/>
              </w:rPr>
            </w:pPr>
          </w:p>
        </w:tc>
        <w:tc>
          <w:tcPr>
            <w:tcW w:w="992" w:type="dxa"/>
            <w:tcBorders>
              <w:top w:val="single" w:sz="4" w:space="0" w:color="auto"/>
            </w:tcBorders>
          </w:tcPr>
          <w:p w:rsidR="00A14F29" w:rsidRPr="00A60A7B" w:rsidRDefault="00A14F29" w:rsidP="003147B7">
            <w:pPr>
              <w:pStyle w:val="af1"/>
              <w:jc w:val="center"/>
              <w:rPr>
                <w:b/>
                <w:color w:val="000000"/>
                <w:sz w:val="20"/>
                <w:szCs w:val="20"/>
              </w:rPr>
            </w:pPr>
            <w:r>
              <w:rPr>
                <w:b/>
                <w:color w:val="000000"/>
                <w:sz w:val="20"/>
                <w:szCs w:val="20"/>
              </w:rPr>
              <w:t xml:space="preserve">Июнь </w:t>
            </w:r>
          </w:p>
        </w:tc>
        <w:tc>
          <w:tcPr>
            <w:tcW w:w="1559" w:type="dxa"/>
            <w:tcBorders>
              <w:top w:val="single" w:sz="4" w:space="0" w:color="auto"/>
            </w:tcBorders>
          </w:tcPr>
          <w:p w:rsidR="00A14F29" w:rsidRPr="007C76F2" w:rsidRDefault="00A14F29" w:rsidP="003147B7">
            <w:pPr>
              <w:pStyle w:val="af1"/>
              <w:jc w:val="center"/>
              <w:rPr>
                <w:i/>
                <w:color w:val="000000"/>
                <w:sz w:val="18"/>
                <w:szCs w:val="18"/>
              </w:rPr>
            </w:pPr>
            <w:r w:rsidRPr="007C76F2">
              <w:rPr>
                <w:i/>
                <w:color w:val="000000"/>
                <w:sz w:val="18"/>
                <w:szCs w:val="18"/>
              </w:rPr>
              <w:t xml:space="preserve">Ст. </w:t>
            </w:r>
            <w:r w:rsidRPr="007C76F2">
              <w:rPr>
                <w:i/>
                <w:color w:val="000000"/>
                <w:sz w:val="18"/>
                <w:szCs w:val="18"/>
              </w:rPr>
              <w:br/>
              <w:t>воспитатель,</w:t>
            </w:r>
          </w:p>
          <w:p w:rsidR="00A14F29" w:rsidRPr="007C76F2" w:rsidRDefault="00A14F29" w:rsidP="003147B7">
            <w:pPr>
              <w:pStyle w:val="af1"/>
              <w:jc w:val="center"/>
              <w:rPr>
                <w:i/>
                <w:color w:val="000000"/>
                <w:sz w:val="18"/>
                <w:szCs w:val="18"/>
              </w:rPr>
            </w:pPr>
            <w:r w:rsidRPr="007C76F2">
              <w:rPr>
                <w:i/>
                <w:color w:val="000000"/>
                <w:sz w:val="18"/>
                <w:szCs w:val="18"/>
              </w:rPr>
              <w:t>воспитатели</w:t>
            </w:r>
          </w:p>
          <w:p w:rsidR="00A14F29" w:rsidRPr="007C76F2" w:rsidRDefault="00A14F29" w:rsidP="003147B7">
            <w:pPr>
              <w:pStyle w:val="af1"/>
              <w:jc w:val="center"/>
              <w:rPr>
                <w:i/>
                <w:color w:val="000000"/>
                <w:sz w:val="18"/>
                <w:szCs w:val="18"/>
              </w:rPr>
            </w:pPr>
            <w:r w:rsidRPr="007C76F2">
              <w:rPr>
                <w:i/>
                <w:sz w:val="18"/>
                <w:szCs w:val="18"/>
              </w:rPr>
              <w:t xml:space="preserve">Практические </w:t>
            </w:r>
            <w:r w:rsidRPr="007C76F2">
              <w:rPr>
                <w:i/>
                <w:sz w:val="18"/>
                <w:szCs w:val="18"/>
              </w:rPr>
              <w:br/>
              <w:t>рекомендации.</w:t>
            </w:r>
          </w:p>
        </w:tc>
      </w:tr>
    </w:tbl>
    <w:p w:rsidR="009B0E2E" w:rsidRPr="00834E20" w:rsidRDefault="009B0E2E" w:rsidP="004E470E">
      <w:pPr>
        <w:shd w:val="clear" w:color="auto" w:fill="F5F5F5"/>
        <w:spacing w:before="150" w:after="240"/>
        <w:outlineLvl w:val="0"/>
      </w:pPr>
    </w:p>
    <w:p w:rsidR="002221AE" w:rsidRDefault="002221AE" w:rsidP="00176D7F">
      <w:pPr>
        <w:spacing w:line="276" w:lineRule="auto"/>
        <w:ind w:firstLine="709"/>
        <w:jc w:val="both"/>
      </w:pPr>
    </w:p>
    <w:p w:rsidR="002221AE" w:rsidRDefault="002221AE" w:rsidP="00176D7F">
      <w:pPr>
        <w:spacing w:line="276" w:lineRule="auto"/>
        <w:ind w:firstLine="709"/>
        <w:jc w:val="both"/>
      </w:pPr>
    </w:p>
    <w:p w:rsidR="00F517BB" w:rsidRPr="00B74571" w:rsidRDefault="00F517BB" w:rsidP="00F517BB">
      <w:pPr>
        <w:keepNext/>
        <w:keepLines/>
        <w:spacing w:line="276" w:lineRule="auto"/>
        <w:jc w:val="center"/>
        <w:outlineLvl w:val="0"/>
        <w:rPr>
          <w:b/>
          <w:bCs/>
          <w:lang w:eastAsia="en-US"/>
        </w:rPr>
      </w:pPr>
      <w:r>
        <w:rPr>
          <w:b/>
          <w:bCs/>
          <w:lang w:eastAsia="en-US"/>
        </w:rPr>
        <w:t xml:space="preserve">2.3.11. </w:t>
      </w:r>
      <w:r w:rsidRPr="00B74571">
        <w:rPr>
          <w:b/>
          <w:bCs/>
          <w:lang w:eastAsia="en-US"/>
        </w:rPr>
        <w:t>Календарный план воспитательной работы по реализации</w:t>
      </w:r>
    </w:p>
    <w:p w:rsidR="00F517BB" w:rsidRPr="00B74571" w:rsidRDefault="00F517BB" w:rsidP="00F517BB">
      <w:pPr>
        <w:keepNext/>
        <w:keepLines/>
        <w:spacing w:line="276" w:lineRule="auto"/>
        <w:jc w:val="center"/>
        <w:outlineLvl w:val="0"/>
        <w:rPr>
          <w:b/>
          <w:bCs/>
          <w:lang w:eastAsia="en-US"/>
        </w:rPr>
      </w:pPr>
      <w:r w:rsidRPr="00B74571">
        <w:rPr>
          <w:b/>
          <w:bCs/>
          <w:lang w:eastAsia="en-US"/>
        </w:rPr>
        <w:t>Рабочей программы воспитания</w:t>
      </w:r>
    </w:p>
    <w:p w:rsidR="002221AE" w:rsidRDefault="002221AE" w:rsidP="00176D7F">
      <w:pPr>
        <w:spacing w:line="276" w:lineRule="auto"/>
        <w:ind w:firstLine="709"/>
        <w:jc w:val="both"/>
      </w:pPr>
    </w:p>
    <w:p w:rsidR="002221AE" w:rsidRDefault="002221AE" w:rsidP="00176D7F">
      <w:pPr>
        <w:spacing w:line="276" w:lineRule="auto"/>
        <w:ind w:firstLine="709"/>
        <w:jc w:val="both"/>
      </w:pPr>
    </w:p>
    <w:p w:rsidR="002221AE" w:rsidRDefault="002221AE" w:rsidP="00176D7F">
      <w:pPr>
        <w:spacing w:line="276" w:lineRule="auto"/>
        <w:ind w:firstLine="709"/>
        <w:jc w:val="both"/>
      </w:pPr>
    </w:p>
    <w:p w:rsidR="002221AE" w:rsidRDefault="002221AE" w:rsidP="00176D7F">
      <w:pPr>
        <w:spacing w:line="276" w:lineRule="auto"/>
        <w:ind w:firstLine="709"/>
        <w:jc w:val="both"/>
      </w:pPr>
    </w:p>
    <w:p w:rsidR="002221AE" w:rsidRDefault="002221AE" w:rsidP="00176D7F">
      <w:pPr>
        <w:spacing w:line="276" w:lineRule="auto"/>
        <w:ind w:firstLine="709"/>
        <w:jc w:val="both"/>
      </w:pPr>
    </w:p>
    <w:p w:rsidR="002221AE" w:rsidRDefault="002221AE" w:rsidP="00176D7F">
      <w:pPr>
        <w:spacing w:line="276" w:lineRule="auto"/>
        <w:ind w:firstLine="709"/>
        <w:jc w:val="both"/>
      </w:pPr>
    </w:p>
    <w:p w:rsidR="002221AE" w:rsidRDefault="002221AE" w:rsidP="00176D7F">
      <w:pPr>
        <w:spacing w:line="276" w:lineRule="auto"/>
        <w:ind w:firstLine="709"/>
        <w:jc w:val="both"/>
      </w:pPr>
    </w:p>
    <w:p w:rsidR="002221AE" w:rsidRDefault="002221AE" w:rsidP="00176D7F">
      <w:pPr>
        <w:spacing w:line="276" w:lineRule="auto"/>
        <w:ind w:firstLine="709"/>
        <w:jc w:val="both"/>
      </w:pPr>
    </w:p>
    <w:p w:rsidR="002221AE" w:rsidRDefault="002221AE" w:rsidP="00176D7F">
      <w:pPr>
        <w:spacing w:line="276" w:lineRule="auto"/>
        <w:ind w:firstLine="709"/>
        <w:jc w:val="both"/>
      </w:pPr>
    </w:p>
    <w:p w:rsidR="002221AE" w:rsidRDefault="002221AE" w:rsidP="00176D7F">
      <w:pPr>
        <w:spacing w:line="276" w:lineRule="auto"/>
        <w:ind w:firstLine="709"/>
        <w:jc w:val="both"/>
      </w:pPr>
    </w:p>
    <w:p w:rsidR="002221AE" w:rsidRDefault="002221AE" w:rsidP="00176D7F">
      <w:pPr>
        <w:spacing w:line="276" w:lineRule="auto"/>
        <w:ind w:firstLine="709"/>
        <w:jc w:val="both"/>
      </w:pPr>
    </w:p>
    <w:p w:rsidR="001D6D61" w:rsidRDefault="001D6D61" w:rsidP="00176D7F">
      <w:pPr>
        <w:spacing w:line="276" w:lineRule="auto"/>
        <w:ind w:firstLine="709"/>
        <w:jc w:val="both"/>
      </w:pPr>
    </w:p>
    <w:p w:rsidR="001D6D61" w:rsidRDefault="001D6D61" w:rsidP="00176D7F">
      <w:pPr>
        <w:spacing w:line="276" w:lineRule="auto"/>
        <w:ind w:firstLine="709"/>
        <w:jc w:val="both"/>
      </w:pPr>
    </w:p>
    <w:p w:rsidR="001D6D61" w:rsidRDefault="001D6D61" w:rsidP="00176D7F">
      <w:pPr>
        <w:spacing w:line="276" w:lineRule="auto"/>
        <w:ind w:firstLine="709"/>
        <w:jc w:val="both"/>
      </w:pPr>
    </w:p>
    <w:p w:rsidR="002845E5" w:rsidRDefault="002845E5" w:rsidP="003618F2">
      <w:pPr>
        <w:tabs>
          <w:tab w:val="left" w:pos="1680"/>
        </w:tabs>
        <w:jc w:val="center"/>
        <w:outlineLvl w:val="0"/>
        <w:rPr>
          <w:b/>
        </w:rPr>
      </w:pPr>
    </w:p>
    <w:p w:rsidR="002845E5" w:rsidRDefault="002845E5" w:rsidP="003618F2">
      <w:pPr>
        <w:tabs>
          <w:tab w:val="left" w:pos="1680"/>
        </w:tabs>
        <w:jc w:val="center"/>
        <w:outlineLvl w:val="0"/>
        <w:rPr>
          <w:b/>
        </w:rPr>
      </w:pPr>
    </w:p>
    <w:p w:rsidR="002845E5" w:rsidRDefault="002845E5" w:rsidP="003618F2">
      <w:pPr>
        <w:tabs>
          <w:tab w:val="left" w:pos="1680"/>
        </w:tabs>
        <w:jc w:val="center"/>
        <w:outlineLvl w:val="0"/>
        <w:rPr>
          <w:b/>
        </w:rPr>
      </w:pPr>
    </w:p>
    <w:p w:rsidR="002845E5" w:rsidRDefault="002845E5" w:rsidP="003618F2">
      <w:pPr>
        <w:tabs>
          <w:tab w:val="left" w:pos="1680"/>
        </w:tabs>
        <w:jc w:val="center"/>
        <w:outlineLvl w:val="0"/>
        <w:rPr>
          <w:b/>
        </w:rPr>
      </w:pPr>
    </w:p>
    <w:p w:rsidR="002845E5" w:rsidRDefault="002845E5" w:rsidP="003618F2">
      <w:pPr>
        <w:tabs>
          <w:tab w:val="left" w:pos="1680"/>
        </w:tabs>
        <w:jc w:val="center"/>
        <w:outlineLvl w:val="0"/>
        <w:rPr>
          <w:b/>
        </w:rPr>
      </w:pPr>
    </w:p>
    <w:p w:rsidR="002845E5" w:rsidRDefault="002845E5" w:rsidP="003618F2">
      <w:pPr>
        <w:tabs>
          <w:tab w:val="left" w:pos="1680"/>
        </w:tabs>
        <w:jc w:val="center"/>
        <w:outlineLvl w:val="0"/>
        <w:rPr>
          <w:b/>
        </w:rPr>
      </w:pPr>
    </w:p>
    <w:p w:rsidR="002845E5" w:rsidRDefault="002845E5" w:rsidP="003618F2">
      <w:pPr>
        <w:tabs>
          <w:tab w:val="left" w:pos="1680"/>
        </w:tabs>
        <w:jc w:val="center"/>
        <w:outlineLvl w:val="0"/>
        <w:rPr>
          <w:b/>
        </w:rPr>
      </w:pPr>
    </w:p>
    <w:p w:rsidR="002845E5" w:rsidRDefault="002845E5" w:rsidP="003618F2">
      <w:pPr>
        <w:tabs>
          <w:tab w:val="left" w:pos="1680"/>
        </w:tabs>
        <w:jc w:val="center"/>
        <w:outlineLvl w:val="0"/>
        <w:rPr>
          <w:b/>
        </w:rPr>
      </w:pPr>
    </w:p>
    <w:p w:rsidR="002845E5" w:rsidRDefault="002845E5" w:rsidP="003618F2">
      <w:pPr>
        <w:tabs>
          <w:tab w:val="left" w:pos="1680"/>
        </w:tabs>
        <w:jc w:val="center"/>
        <w:outlineLvl w:val="0"/>
        <w:rPr>
          <w:b/>
        </w:rPr>
      </w:pPr>
    </w:p>
    <w:p w:rsidR="002845E5" w:rsidRDefault="002845E5" w:rsidP="003618F2">
      <w:pPr>
        <w:tabs>
          <w:tab w:val="left" w:pos="1680"/>
        </w:tabs>
        <w:jc w:val="center"/>
        <w:outlineLvl w:val="0"/>
        <w:rPr>
          <w:b/>
        </w:rPr>
      </w:pPr>
    </w:p>
    <w:p w:rsidR="002845E5" w:rsidRDefault="002845E5" w:rsidP="003618F2">
      <w:pPr>
        <w:tabs>
          <w:tab w:val="left" w:pos="1680"/>
        </w:tabs>
        <w:jc w:val="center"/>
        <w:outlineLvl w:val="0"/>
        <w:rPr>
          <w:b/>
        </w:rPr>
      </w:pPr>
    </w:p>
    <w:p w:rsidR="002845E5" w:rsidRDefault="002845E5" w:rsidP="003618F2">
      <w:pPr>
        <w:tabs>
          <w:tab w:val="left" w:pos="1680"/>
        </w:tabs>
        <w:jc w:val="center"/>
        <w:outlineLvl w:val="0"/>
        <w:rPr>
          <w:b/>
        </w:rPr>
      </w:pPr>
    </w:p>
    <w:p w:rsidR="002845E5" w:rsidRDefault="002845E5" w:rsidP="003618F2">
      <w:pPr>
        <w:tabs>
          <w:tab w:val="left" w:pos="1680"/>
        </w:tabs>
        <w:jc w:val="center"/>
        <w:outlineLvl w:val="0"/>
        <w:rPr>
          <w:b/>
        </w:rPr>
      </w:pPr>
    </w:p>
    <w:p w:rsidR="002845E5" w:rsidRDefault="002845E5" w:rsidP="003618F2">
      <w:pPr>
        <w:tabs>
          <w:tab w:val="left" w:pos="1680"/>
        </w:tabs>
        <w:jc w:val="center"/>
        <w:outlineLvl w:val="0"/>
        <w:rPr>
          <w:b/>
        </w:rPr>
      </w:pPr>
    </w:p>
    <w:p w:rsidR="002845E5" w:rsidRDefault="002845E5" w:rsidP="003618F2">
      <w:pPr>
        <w:tabs>
          <w:tab w:val="left" w:pos="1680"/>
        </w:tabs>
        <w:jc w:val="center"/>
        <w:outlineLvl w:val="0"/>
        <w:rPr>
          <w:b/>
        </w:rPr>
      </w:pPr>
    </w:p>
    <w:p w:rsidR="002845E5" w:rsidRDefault="002845E5" w:rsidP="003618F2">
      <w:pPr>
        <w:tabs>
          <w:tab w:val="left" w:pos="1680"/>
        </w:tabs>
        <w:jc w:val="center"/>
        <w:outlineLvl w:val="0"/>
        <w:rPr>
          <w:b/>
        </w:rPr>
      </w:pPr>
    </w:p>
    <w:p w:rsidR="002845E5" w:rsidRDefault="002845E5" w:rsidP="003618F2">
      <w:pPr>
        <w:tabs>
          <w:tab w:val="left" w:pos="1680"/>
        </w:tabs>
        <w:jc w:val="center"/>
        <w:outlineLvl w:val="0"/>
        <w:rPr>
          <w:b/>
        </w:rPr>
      </w:pPr>
    </w:p>
    <w:p w:rsidR="002845E5" w:rsidRDefault="002845E5" w:rsidP="003618F2">
      <w:pPr>
        <w:tabs>
          <w:tab w:val="left" w:pos="1680"/>
        </w:tabs>
        <w:jc w:val="center"/>
        <w:outlineLvl w:val="0"/>
        <w:rPr>
          <w:b/>
        </w:rPr>
      </w:pPr>
    </w:p>
    <w:p w:rsidR="002845E5" w:rsidRDefault="002845E5" w:rsidP="003618F2">
      <w:pPr>
        <w:tabs>
          <w:tab w:val="left" w:pos="1680"/>
        </w:tabs>
        <w:jc w:val="center"/>
        <w:outlineLvl w:val="0"/>
        <w:rPr>
          <w:b/>
        </w:rPr>
      </w:pPr>
    </w:p>
    <w:p w:rsidR="002845E5" w:rsidRDefault="002845E5" w:rsidP="003618F2">
      <w:pPr>
        <w:tabs>
          <w:tab w:val="left" w:pos="1680"/>
        </w:tabs>
        <w:jc w:val="center"/>
        <w:outlineLvl w:val="0"/>
        <w:rPr>
          <w:b/>
        </w:rPr>
      </w:pPr>
    </w:p>
    <w:p w:rsidR="007D742B" w:rsidRDefault="007D742B" w:rsidP="00774E77">
      <w:pPr>
        <w:tabs>
          <w:tab w:val="left" w:pos="0"/>
          <w:tab w:val="left" w:pos="993"/>
        </w:tabs>
        <w:rPr>
          <w:b/>
          <w:i/>
          <w:iCs/>
          <w:sz w:val="16"/>
          <w:szCs w:val="16"/>
          <w:u w:val="single"/>
          <w:lang w:eastAsia="en-US"/>
        </w:rPr>
      </w:pPr>
    </w:p>
    <w:p w:rsidR="007D742B" w:rsidRDefault="007D742B" w:rsidP="00774E77">
      <w:pPr>
        <w:tabs>
          <w:tab w:val="left" w:pos="0"/>
          <w:tab w:val="left" w:pos="993"/>
        </w:tabs>
        <w:rPr>
          <w:b/>
          <w:i/>
          <w:iCs/>
          <w:sz w:val="16"/>
          <w:szCs w:val="16"/>
          <w:u w:val="single"/>
          <w:lang w:eastAsia="en-US"/>
        </w:rPr>
      </w:pPr>
    </w:p>
    <w:p w:rsidR="007D742B" w:rsidRDefault="007D742B" w:rsidP="00774E77">
      <w:pPr>
        <w:tabs>
          <w:tab w:val="left" w:pos="0"/>
          <w:tab w:val="left" w:pos="993"/>
        </w:tabs>
        <w:rPr>
          <w:b/>
          <w:i/>
          <w:iCs/>
          <w:sz w:val="16"/>
          <w:szCs w:val="16"/>
          <w:u w:val="single"/>
          <w:lang w:eastAsia="en-US"/>
        </w:rPr>
      </w:pPr>
    </w:p>
    <w:p w:rsidR="007D742B" w:rsidRDefault="007D742B" w:rsidP="00774E77">
      <w:pPr>
        <w:tabs>
          <w:tab w:val="left" w:pos="0"/>
          <w:tab w:val="left" w:pos="993"/>
        </w:tabs>
        <w:rPr>
          <w:b/>
          <w:i/>
          <w:iCs/>
          <w:sz w:val="16"/>
          <w:szCs w:val="16"/>
          <w:u w:val="single"/>
          <w:lang w:eastAsia="en-US"/>
        </w:rPr>
      </w:pPr>
    </w:p>
    <w:p w:rsidR="00B47435" w:rsidRPr="00346C92" w:rsidRDefault="00B47435" w:rsidP="00346C92">
      <w:pPr>
        <w:pStyle w:val="1"/>
        <w:spacing w:before="0" w:line="276" w:lineRule="auto"/>
        <w:jc w:val="both"/>
        <w:rPr>
          <w:rFonts w:ascii="Times New Roman" w:hAnsi="Times New Roman" w:cs="Times New Roman"/>
          <w:i/>
          <w:color w:val="auto"/>
          <w:sz w:val="24"/>
          <w:szCs w:val="24"/>
          <w:u w:val="single"/>
        </w:rPr>
      </w:pPr>
    </w:p>
    <w:p w:rsidR="00346C92" w:rsidRDefault="00346C92" w:rsidP="00346C92">
      <w:pPr>
        <w:pStyle w:val="1"/>
        <w:spacing w:before="0" w:line="276" w:lineRule="auto"/>
        <w:jc w:val="both"/>
        <w:rPr>
          <w:rFonts w:ascii="Times New Roman" w:hAnsi="Times New Roman" w:cs="Times New Roman"/>
          <w:i/>
          <w:color w:val="auto"/>
          <w:sz w:val="24"/>
          <w:szCs w:val="24"/>
          <w:u w:val="single"/>
        </w:rPr>
      </w:pPr>
    </w:p>
    <w:p w:rsidR="00346C92" w:rsidRDefault="00346C92" w:rsidP="00346C92"/>
    <w:p w:rsidR="00346C92" w:rsidRDefault="00346C92" w:rsidP="00346C92"/>
    <w:p w:rsidR="00603ACF" w:rsidRDefault="00603ACF" w:rsidP="00346C92"/>
    <w:p w:rsidR="00E1728B" w:rsidRDefault="00CA2D11" w:rsidP="00091E01">
      <w:pPr>
        <w:pStyle w:val="1"/>
        <w:spacing w:before="0" w:line="276" w:lineRule="auto"/>
        <w:jc w:val="both"/>
      </w:pPr>
      <w:r w:rsidRPr="00346C92">
        <w:rPr>
          <w:rFonts w:ascii="Times New Roman" w:hAnsi="Times New Roman" w:cs="Times New Roman"/>
          <w:i/>
          <w:color w:val="auto"/>
          <w:sz w:val="24"/>
          <w:szCs w:val="24"/>
          <w:u w:val="single"/>
        </w:rPr>
        <w:br/>
      </w:r>
    </w:p>
    <w:p w:rsidR="00F529B2" w:rsidRDefault="00F529B2" w:rsidP="00110031">
      <w:pPr>
        <w:spacing w:after="200"/>
        <w:rPr>
          <w:rFonts w:ascii="Cambria Math" w:hAnsi="Cambria Math" w:cs="Tahoma"/>
          <w:b/>
          <w:i/>
          <w:color w:val="000000"/>
          <w:sz w:val="32"/>
          <w:szCs w:val="32"/>
          <w:u w:val="single"/>
        </w:rPr>
        <w:sectPr w:rsidR="00F529B2" w:rsidSect="00E36A2F">
          <w:pgSz w:w="11906" w:h="16838"/>
          <w:pgMar w:top="568" w:right="850" w:bottom="1134" w:left="1701"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pPr>
    </w:p>
    <w:p w:rsidR="006C72A8" w:rsidRDefault="006C72A8" w:rsidP="001763EB">
      <w:pPr>
        <w:rPr>
          <w:color w:val="000000"/>
          <w:sz w:val="16"/>
          <w:szCs w:val="16"/>
        </w:rPr>
      </w:pPr>
    </w:p>
    <w:p w:rsidR="00B74571" w:rsidRDefault="00B74571" w:rsidP="001763EB"/>
    <w:p w:rsidR="00592846" w:rsidRPr="005140DC" w:rsidRDefault="00592846" w:rsidP="001763EB">
      <w:pPr>
        <w:keepNext/>
        <w:keepLines/>
        <w:jc w:val="right"/>
        <w:outlineLvl w:val="0"/>
        <w:rPr>
          <w:b/>
          <w:bCs/>
          <w:i/>
          <w:color w:val="365F91"/>
          <w:u w:val="single"/>
          <w:lang w:eastAsia="en-US"/>
        </w:rPr>
      </w:pPr>
      <w:r w:rsidRPr="005140DC">
        <w:rPr>
          <w:b/>
          <w:bCs/>
          <w:i/>
          <w:color w:val="365F91"/>
          <w:u w:val="single"/>
          <w:lang w:eastAsia="en-US"/>
        </w:rPr>
        <w:t>Приложение 1</w:t>
      </w:r>
    </w:p>
    <w:p w:rsidR="00800773" w:rsidRPr="00800773" w:rsidRDefault="00592846" w:rsidP="00800773">
      <w:pPr>
        <w:shd w:val="clear" w:color="auto" w:fill="FFFFFF"/>
        <w:spacing w:after="255"/>
        <w:jc w:val="center"/>
        <w:rPr>
          <w:rFonts w:eastAsiaTheme="minorHAnsi"/>
          <w:b/>
          <w:lang w:eastAsia="en-US"/>
        </w:rPr>
      </w:pPr>
      <w:r w:rsidRPr="005140DC">
        <w:rPr>
          <w:b/>
          <w:bCs/>
          <w:color w:val="365F91"/>
          <w:lang w:eastAsia="en-US"/>
        </w:rPr>
        <w:br/>
      </w:r>
      <w:r w:rsidR="00800773" w:rsidRPr="00800773">
        <w:rPr>
          <w:b/>
        </w:rPr>
        <w:t>Календарно-тематическое планирование и для ОП и</w:t>
      </w:r>
      <w:r w:rsidR="00800773" w:rsidRPr="00800773">
        <w:rPr>
          <w:rFonts w:eastAsiaTheme="minorHAnsi"/>
          <w:b/>
          <w:lang w:eastAsia="en-US"/>
        </w:rPr>
        <w:t xml:space="preserve"> РПВ</w:t>
      </w:r>
    </w:p>
    <w:p w:rsidR="00800773" w:rsidRPr="00800773" w:rsidRDefault="00800773" w:rsidP="00800773">
      <w:pPr>
        <w:shd w:val="clear" w:color="auto" w:fill="FFFFFF"/>
        <w:ind w:firstLine="709"/>
        <w:jc w:val="both"/>
        <w:rPr>
          <w:b/>
        </w:rPr>
      </w:pPr>
      <w:r w:rsidRPr="00800773">
        <w:t>В предложенной таблице расположены все направления календарно-тематического плана, включающие формы проведения мероприятий, а так же  события образовательной организации и совместная деятельность в образовательных ситуациях, постороенные на примерном календаре праздников и событий в соотвсетвии с  Федеральным календарным планом воспитательной работы.. Считаем, что таким  способом , мы можем совместить и образовательную деятельность и работу в рамках воспитательной работы. В данной модели видна система и целостность образовательного процесса в ДОО</w:t>
      </w:r>
      <w:r w:rsidRPr="00800773">
        <w:rPr>
          <w:b/>
        </w:rPr>
        <w:t>.</w:t>
      </w:r>
    </w:p>
    <w:p w:rsidR="00800773" w:rsidRDefault="00800773" w:rsidP="00800773">
      <w:pPr>
        <w:keepNext/>
        <w:keepLines/>
        <w:jc w:val="right"/>
        <w:outlineLvl w:val="0"/>
        <w:rPr>
          <w:b/>
          <w:sz w:val="36"/>
          <w:szCs w:val="36"/>
        </w:rPr>
      </w:pPr>
    </w:p>
    <w:p w:rsidR="00800773" w:rsidRPr="00800773" w:rsidRDefault="00800773" w:rsidP="00800773">
      <w:pPr>
        <w:shd w:val="clear" w:color="auto" w:fill="FFFFFF"/>
        <w:ind w:firstLine="709"/>
        <w:jc w:val="both"/>
        <w:rPr>
          <w:b/>
        </w:rPr>
      </w:pPr>
    </w:p>
    <w:tbl>
      <w:tblPr>
        <w:tblStyle w:val="41"/>
        <w:tblpPr w:leftFromText="180" w:rightFromText="180" w:vertAnchor="text" w:tblpY="1"/>
        <w:tblOverlap w:val="never"/>
        <w:tblW w:w="15134" w:type="dxa"/>
        <w:tblLayout w:type="fixed"/>
        <w:tblLook w:val="04A0" w:firstRow="1" w:lastRow="0" w:firstColumn="1" w:lastColumn="0" w:noHBand="0" w:noVBand="1"/>
      </w:tblPr>
      <w:tblGrid>
        <w:gridCol w:w="1809"/>
        <w:gridCol w:w="1843"/>
        <w:gridCol w:w="1985"/>
        <w:gridCol w:w="1984"/>
        <w:gridCol w:w="1701"/>
        <w:gridCol w:w="142"/>
        <w:gridCol w:w="1701"/>
        <w:gridCol w:w="567"/>
        <w:gridCol w:w="454"/>
        <w:gridCol w:w="2948"/>
      </w:tblGrid>
      <w:tr w:rsidR="00800773" w:rsidRPr="00800773" w:rsidTr="003B5294">
        <w:trPr>
          <w:trHeight w:val="390"/>
        </w:trPr>
        <w:tc>
          <w:tcPr>
            <w:tcW w:w="1809" w:type="dxa"/>
            <w:vMerge w:val="restart"/>
            <w:shd w:val="clear" w:color="auto" w:fill="E5DFEC" w:themeFill="accent4" w:themeFillTint="33"/>
          </w:tcPr>
          <w:p w:rsidR="00800773" w:rsidRPr="00800773" w:rsidRDefault="00800773" w:rsidP="00800773">
            <w:pPr>
              <w:jc w:val="center"/>
              <w:rPr>
                <w:rFonts w:eastAsiaTheme="minorHAnsi"/>
                <w:b/>
                <w:i/>
                <w:sz w:val="22"/>
                <w:szCs w:val="22"/>
                <w:lang w:eastAsia="en-US"/>
              </w:rPr>
            </w:pPr>
            <w:r w:rsidRPr="00800773">
              <w:rPr>
                <w:rFonts w:eastAsiaTheme="minorHAnsi"/>
                <w:b/>
                <w:i/>
                <w:sz w:val="22"/>
                <w:szCs w:val="22"/>
                <w:lang w:eastAsia="en-US"/>
              </w:rPr>
              <w:t>Тема сезона</w:t>
            </w:r>
          </w:p>
        </w:tc>
        <w:tc>
          <w:tcPr>
            <w:tcW w:w="1843" w:type="dxa"/>
            <w:vMerge w:val="restart"/>
            <w:shd w:val="clear" w:color="auto" w:fill="E5DFEC" w:themeFill="accent4" w:themeFillTint="33"/>
          </w:tcPr>
          <w:p w:rsidR="00800773" w:rsidRPr="00800773" w:rsidRDefault="00800773" w:rsidP="00800773">
            <w:pPr>
              <w:jc w:val="center"/>
              <w:rPr>
                <w:rFonts w:eastAsiaTheme="minorHAnsi"/>
                <w:b/>
                <w:i/>
                <w:sz w:val="22"/>
                <w:szCs w:val="22"/>
                <w:lang w:eastAsia="en-US"/>
              </w:rPr>
            </w:pPr>
            <w:r w:rsidRPr="00800773">
              <w:rPr>
                <w:rFonts w:eastAsiaTheme="minorHAnsi"/>
                <w:b/>
                <w:i/>
                <w:sz w:val="22"/>
                <w:szCs w:val="22"/>
                <w:lang w:eastAsia="en-US"/>
              </w:rPr>
              <w:t>Тема месяца</w:t>
            </w:r>
          </w:p>
        </w:tc>
        <w:tc>
          <w:tcPr>
            <w:tcW w:w="1985" w:type="dxa"/>
            <w:vMerge w:val="restart"/>
            <w:shd w:val="clear" w:color="auto" w:fill="E5DFEC" w:themeFill="accent4" w:themeFillTint="33"/>
          </w:tcPr>
          <w:p w:rsidR="00800773" w:rsidRPr="00800773" w:rsidRDefault="00800773" w:rsidP="00800773">
            <w:pPr>
              <w:jc w:val="center"/>
              <w:rPr>
                <w:rFonts w:eastAsiaTheme="minorHAnsi"/>
                <w:b/>
                <w:i/>
                <w:sz w:val="22"/>
                <w:szCs w:val="22"/>
                <w:lang w:eastAsia="en-US"/>
              </w:rPr>
            </w:pPr>
            <w:r w:rsidRPr="00800773">
              <w:rPr>
                <w:rFonts w:eastAsiaTheme="minorHAnsi"/>
                <w:b/>
                <w:i/>
                <w:sz w:val="22"/>
                <w:szCs w:val="22"/>
                <w:lang w:eastAsia="en-US"/>
              </w:rPr>
              <w:t>Тема недели</w:t>
            </w:r>
          </w:p>
        </w:tc>
        <w:tc>
          <w:tcPr>
            <w:tcW w:w="5528" w:type="dxa"/>
            <w:gridSpan w:val="4"/>
            <w:shd w:val="clear" w:color="auto" w:fill="E5DFEC" w:themeFill="accent4" w:themeFillTint="33"/>
          </w:tcPr>
          <w:p w:rsidR="00800773" w:rsidRPr="00800773" w:rsidRDefault="00800773" w:rsidP="00800773">
            <w:pPr>
              <w:ind w:firstLine="567"/>
              <w:jc w:val="center"/>
              <w:rPr>
                <w:rFonts w:eastAsiaTheme="minorHAnsi"/>
                <w:b/>
                <w:i/>
                <w:sz w:val="22"/>
                <w:szCs w:val="22"/>
                <w:lang w:eastAsia="en-US"/>
              </w:rPr>
            </w:pPr>
            <w:r w:rsidRPr="00800773">
              <w:rPr>
                <w:rFonts w:eastAsiaTheme="minorHAnsi"/>
                <w:b/>
                <w:i/>
                <w:sz w:val="22"/>
                <w:szCs w:val="22"/>
                <w:lang w:eastAsia="en-US"/>
              </w:rPr>
              <w:t>События образовательной организации.</w:t>
            </w:r>
          </w:p>
        </w:tc>
        <w:tc>
          <w:tcPr>
            <w:tcW w:w="3969" w:type="dxa"/>
            <w:gridSpan w:val="3"/>
            <w:shd w:val="clear" w:color="auto" w:fill="E5DFEC" w:themeFill="accent4" w:themeFillTint="33"/>
          </w:tcPr>
          <w:p w:rsidR="00800773" w:rsidRPr="00800773" w:rsidRDefault="00800773" w:rsidP="00800773">
            <w:pPr>
              <w:ind w:firstLine="567"/>
              <w:jc w:val="center"/>
              <w:rPr>
                <w:rFonts w:eastAsiaTheme="minorHAnsi"/>
                <w:b/>
                <w:i/>
                <w:sz w:val="22"/>
                <w:szCs w:val="22"/>
                <w:lang w:eastAsia="en-US"/>
              </w:rPr>
            </w:pPr>
            <w:r w:rsidRPr="00800773">
              <w:rPr>
                <w:b/>
                <w:i/>
                <w:sz w:val="22"/>
                <w:szCs w:val="22"/>
              </w:rPr>
              <w:t>Совместная деятельность в образовательных ситуациях</w:t>
            </w:r>
          </w:p>
        </w:tc>
      </w:tr>
      <w:tr w:rsidR="00800773" w:rsidRPr="00800773" w:rsidTr="003B5294">
        <w:trPr>
          <w:trHeight w:val="313"/>
        </w:trPr>
        <w:tc>
          <w:tcPr>
            <w:tcW w:w="1809" w:type="dxa"/>
            <w:vMerge/>
          </w:tcPr>
          <w:p w:rsidR="00800773" w:rsidRPr="00800773" w:rsidRDefault="00800773" w:rsidP="00800773">
            <w:pPr>
              <w:ind w:firstLine="567"/>
              <w:jc w:val="center"/>
              <w:rPr>
                <w:rFonts w:eastAsiaTheme="minorHAnsi"/>
                <w:b/>
                <w:lang w:eastAsia="en-US"/>
              </w:rPr>
            </w:pPr>
          </w:p>
        </w:tc>
        <w:tc>
          <w:tcPr>
            <w:tcW w:w="1843" w:type="dxa"/>
            <w:vMerge/>
          </w:tcPr>
          <w:p w:rsidR="00800773" w:rsidRPr="00800773" w:rsidRDefault="00800773" w:rsidP="00800773">
            <w:pPr>
              <w:ind w:firstLine="567"/>
              <w:jc w:val="center"/>
              <w:rPr>
                <w:rFonts w:eastAsiaTheme="minorHAnsi"/>
                <w:b/>
                <w:lang w:eastAsia="en-US"/>
              </w:rPr>
            </w:pPr>
          </w:p>
        </w:tc>
        <w:tc>
          <w:tcPr>
            <w:tcW w:w="1985" w:type="dxa"/>
            <w:vMerge/>
          </w:tcPr>
          <w:p w:rsidR="00800773" w:rsidRPr="00800773" w:rsidRDefault="00800773" w:rsidP="00800773">
            <w:pPr>
              <w:ind w:firstLine="567"/>
              <w:jc w:val="center"/>
              <w:rPr>
                <w:rFonts w:eastAsiaTheme="minorHAnsi"/>
                <w:b/>
                <w:lang w:eastAsia="en-US"/>
              </w:rPr>
            </w:pPr>
          </w:p>
        </w:tc>
        <w:tc>
          <w:tcPr>
            <w:tcW w:w="9497" w:type="dxa"/>
            <w:gridSpan w:val="7"/>
            <w:shd w:val="clear" w:color="auto" w:fill="FDE9D9" w:themeFill="accent6" w:themeFillTint="33"/>
          </w:tcPr>
          <w:p w:rsidR="00800773" w:rsidRPr="00800773" w:rsidRDefault="00800773" w:rsidP="00800773">
            <w:pPr>
              <w:ind w:firstLine="567"/>
              <w:jc w:val="center"/>
              <w:rPr>
                <w:b/>
                <w:i/>
              </w:rPr>
            </w:pPr>
            <w:r w:rsidRPr="00800773">
              <w:rPr>
                <w:rFonts w:eastAsiaTheme="minorHAnsi"/>
                <w:b/>
                <w:i/>
                <w:lang w:eastAsia="en-US"/>
              </w:rPr>
              <w:t>Социальное партнерство</w:t>
            </w:r>
          </w:p>
        </w:tc>
      </w:tr>
      <w:tr w:rsidR="00800773" w:rsidRPr="00800773" w:rsidTr="003B5294">
        <w:trPr>
          <w:trHeight w:val="300"/>
        </w:trPr>
        <w:tc>
          <w:tcPr>
            <w:tcW w:w="1809" w:type="dxa"/>
            <w:vMerge/>
          </w:tcPr>
          <w:p w:rsidR="00800773" w:rsidRPr="00800773" w:rsidRDefault="00800773" w:rsidP="00800773">
            <w:pPr>
              <w:ind w:firstLine="567"/>
              <w:jc w:val="center"/>
              <w:rPr>
                <w:rFonts w:eastAsiaTheme="minorHAnsi"/>
                <w:b/>
                <w:lang w:eastAsia="en-US"/>
              </w:rPr>
            </w:pPr>
          </w:p>
        </w:tc>
        <w:tc>
          <w:tcPr>
            <w:tcW w:w="1843" w:type="dxa"/>
            <w:vMerge/>
          </w:tcPr>
          <w:p w:rsidR="00800773" w:rsidRPr="00800773" w:rsidRDefault="00800773" w:rsidP="00800773">
            <w:pPr>
              <w:ind w:firstLine="567"/>
              <w:jc w:val="center"/>
              <w:rPr>
                <w:rFonts w:eastAsiaTheme="minorHAnsi"/>
                <w:b/>
                <w:lang w:eastAsia="en-US"/>
              </w:rPr>
            </w:pPr>
          </w:p>
        </w:tc>
        <w:tc>
          <w:tcPr>
            <w:tcW w:w="1985" w:type="dxa"/>
            <w:vMerge/>
          </w:tcPr>
          <w:p w:rsidR="00800773" w:rsidRPr="00800773" w:rsidRDefault="00800773" w:rsidP="00800773">
            <w:pPr>
              <w:ind w:firstLine="567"/>
              <w:jc w:val="center"/>
              <w:rPr>
                <w:rFonts w:eastAsiaTheme="minorHAnsi"/>
                <w:b/>
                <w:lang w:eastAsia="en-US"/>
              </w:rPr>
            </w:pPr>
          </w:p>
        </w:tc>
        <w:tc>
          <w:tcPr>
            <w:tcW w:w="1984" w:type="dxa"/>
            <w:shd w:val="clear" w:color="auto" w:fill="E5DFEC" w:themeFill="accent4" w:themeFillTint="33"/>
          </w:tcPr>
          <w:p w:rsidR="00800773" w:rsidRPr="00800773" w:rsidRDefault="00800773" w:rsidP="00800773">
            <w:pPr>
              <w:jc w:val="center"/>
              <w:rPr>
                <w:rFonts w:eastAsiaTheme="minorHAnsi"/>
                <w:b/>
                <w:i/>
                <w:lang w:eastAsia="en-US"/>
              </w:rPr>
            </w:pPr>
            <w:r w:rsidRPr="00800773">
              <w:rPr>
                <w:b/>
                <w:i/>
              </w:rPr>
              <w:t>Праздники</w:t>
            </w:r>
          </w:p>
        </w:tc>
        <w:tc>
          <w:tcPr>
            <w:tcW w:w="1843" w:type="dxa"/>
            <w:gridSpan w:val="2"/>
            <w:shd w:val="clear" w:color="auto" w:fill="E5DFEC" w:themeFill="accent4" w:themeFillTint="33"/>
          </w:tcPr>
          <w:p w:rsidR="00800773" w:rsidRPr="00800773" w:rsidRDefault="00800773" w:rsidP="00800773">
            <w:pPr>
              <w:jc w:val="center"/>
              <w:rPr>
                <w:rFonts w:eastAsiaTheme="minorHAnsi"/>
                <w:b/>
                <w:i/>
                <w:lang w:eastAsia="en-US"/>
              </w:rPr>
            </w:pPr>
            <w:r w:rsidRPr="00800773">
              <w:rPr>
                <w:b/>
                <w:i/>
              </w:rPr>
              <w:t>События</w:t>
            </w:r>
          </w:p>
        </w:tc>
        <w:tc>
          <w:tcPr>
            <w:tcW w:w="2268" w:type="dxa"/>
            <w:gridSpan w:val="2"/>
            <w:shd w:val="clear" w:color="auto" w:fill="E5DFEC" w:themeFill="accent4" w:themeFillTint="33"/>
          </w:tcPr>
          <w:p w:rsidR="00800773" w:rsidRPr="00800773" w:rsidRDefault="00800773" w:rsidP="00800773">
            <w:pPr>
              <w:jc w:val="center"/>
              <w:rPr>
                <w:rFonts w:eastAsiaTheme="minorHAnsi"/>
                <w:b/>
                <w:i/>
                <w:lang w:eastAsia="en-US"/>
              </w:rPr>
            </w:pPr>
            <w:r w:rsidRPr="00800773">
              <w:rPr>
                <w:b/>
                <w:i/>
              </w:rPr>
              <w:t>Мероприятия</w:t>
            </w:r>
          </w:p>
        </w:tc>
        <w:tc>
          <w:tcPr>
            <w:tcW w:w="3402" w:type="dxa"/>
            <w:gridSpan w:val="2"/>
            <w:shd w:val="clear" w:color="auto" w:fill="E5DFEC" w:themeFill="accent4" w:themeFillTint="33"/>
          </w:tcPr>
          <w:p w:rsidR="00800773" w:rsidRPr="00800773" w:rsidRDefault="00800773" w:rsidP="00800773">
            <w:pPr>
              <w:ind w:firstLine="567"/>
              <w:jc w:val="center"/>
              <w:rPr>
                <w:b/>
                <w:i/>
              </w:rPr>
            </w:pPr>
            <w:r w:rsidRPr="00800773">
              <w:rPr>
                <w:b/>
                <w:i/>
              </w:rPr>
              <w:t>Экскурсии, выставки</w:t>
            </w:r>
          </w:p>
        </w:tc>
      </w:tr>
      <w:tr w:rsidR="00800773" w:rsidRPr="00800773" w:rsidTr="003B5294">
        <w:trPr>
          <w:trHeight w:val="840"/>
        </w:trPr>
        <w:tc>
          <w:tcPr>
            <w:tcW w:w="1809" w:type="dxa"/>
            <w:vMerge w:val="restart"/>
          </w:tcPr>
          <w:p w:rsidR="00800773" w:rsidRPr="00800773" w:rsidRDefault="00800773" w:rsidP="00800773">
            <w:pPr>
              <w:jc w:val="both"/>
              <w:rPr>
                <w:rFonts w:eastAsiaTheme="minorHAnsi"/>
                <w:b/>
                <w:lang w:eastAsia="en-US"/>
              </w:rPr>
            </w:pPr>
          </w:p>
          <w:p w:rsidR="00800773" w:rsidRPr="00800773" w:rsidRDefault="00800773" w:rsidP="00800773">
            <w:pPr>
              <w:shd w:val="clear" w:color="auto" w:fill="F2DBDB" w:themeFill="accent2" w:themeFillTint="33"/>
              <w:jc w:val="center"/>
              <w:rPr>
                <w:rFonts w:eastAsiaTheme="minorHAnsi"/>
                <w:b/>
                <w:lang w:eastAsia="en-US"/>
              </w:rPr>
            </w:pPr>
            <w:r w:rsidRPr="00800773">
              <w:rPr>
                <w:rFonts w:eastAsiaTheme="minorHAnsi"/>
                <w:b/>
                <w:lang w:eastAsia="en-US"/>
              </w:rPr>
              <w:t>ОСЕНЬ</w:t>
            </w:r>
          </w:p>
          <w:p w:rsidR="00800773" w:rsidRPr="00800773" w:rsidRDefault="00800773" w:rsidP="00800773">
            <w:pPr>
              <w:shd w:val="clear" w:color="auto" w:fill="F2DBDB" w:themeFill="accent2" w:themeFillTint="33"/>
              <w:jc w:val="center"/>
              <w:rPr>
                <w:b/>
              </w:rPr>
            </w:pPr>
            <w:r w:rsidRPr="00800773">
              <w:rPr>
                <w:b/>
              </w:rPr>
              <w:t xml:space="preserve">МИР  </w:t>
            </w:r>
            <w:r w:rsidRPr="00800773">
              <w:rPr>
                <w:b/>
              </w:rPr>
              <w:br/>
              <w:t>ЧЕЛОВЕКА</w:t>
            </w:r>
          </w:p>
          <w:p w:rsidR="00800773" w:rsidRPr="00800773" w:rsidRDefault="00800773" w:rsidP="00800773">
            <w:pPr>
              <w:jc w:val="center"/>
            </w:pPr>
          </w:p>
          <w:p w:rsidR="00800773" w:rsidRPr="00800773" w:rsidRDefault="00800773" w:rsidP="00800773">
            <w:pPr>
              <w:jc w:val="center"/>
              <w:rPr>
                <w:i/>
              </w:rPr>
            </w:pPr>
            <w:r w:rsidRPr="00800773">
              <w:rPr>
                <w:i/>
              </w:rPr>
              <w:t xml:space="preserve">( Мой детский сад. </w:t>
            </w:r>
          </w:p>
          <w:p w:rsidR="00800773" w:rsidRPr="00800773" w:rsidRDefault="00800773" w:rsidP="00800773">
            <w:pPr>
              <w:jc w:val="center"/>
              <w:rPr>
                <w:i/>
              </w:rPr>
            </w:pPr>
            <w:r w:rsidRPr="00800773">
              <w:rPr>
                <w:i/>
              </w:rPr>
              <w:t>Место,</w:t>
            </w:r>
            <w:r w:rsidRPr="00800773">
              <w:rPr>
                <w:i/>
              </w:rPr>
              <w:br/>
              <w:t xml:space="preserve"> в котором</w:t>
            </w:r>
            <w:r w:rsidRPr="00800773">
              <w:rPr>
                <w:i/>
              </w:rPr>
              <w:br/>
              <w:t xml:space="preserve"> я живу.  Мой родной край самый</w:t>
            </w:r>
            <w:r w:rsidRPr="00800773">
              <w:rPr>
                <w:i/>
              </w:rPr>
              <w:br/>
              <w:t xml:space="preserve"> красивый. </w:t>
            </w:r>
          </w:p>
          <w:p w:rsidR="00800773" w:rsidRPr="00800773" w:rsidRDefault="00800773" w:rsidP="00800773">
            <w:pPr>
              <w:jc w:val="center"/>
              <w:rPr>
                <w:i/>
              </w:rPr>
            </w:pPr>
            <w:r w:rsidRPr="00800773">
              <w:rPr>
                <w:i/>
              </w:rPr>
              <w:t xml:space="preserve">Достопримечательности </w:t>
            </w:r>
          </w:p>
          <w:p w:rsidR="00800773" w:rsidRPr="00800773" w:rsidRDefault="00800773" w:rsidP="00800773">
            <w:pPr>
              <w:jc w:val="center"/>
              <w:rPr>
                <w:i/>
              </w:rPr>
            </w:pPr>
            <w:r w:rsidRPr="00800773">
              <w:rPr>
                <w:i/>
              </w:rPr>
              <w:t>родного края (города,</w:t>
            </w:r>
            <w:r w:rsidRPr="00800773">
              <w:rPr>
                <w:i/>
              </w:rPr>
              <w:br/>
              <w:t xml:space="preserve"> района, села):</w:t>
            </w:r>
            <w:r w:rsidRPr="00800773">
              <w:rPr>
                <w:i/>
              </w:rPr>
              <w:br/>
            </w:r>
            <w:r w:rsidRPr="00800773">
              <w:rPr>
                <w:i/>
              </w:rPr>
              <w:lastRenderedPageBreak/>
              <w:t xml:space="preserve"> природа края,</w:t>
            </w:r>
          </w:p>
          <w:p w:rsidR="00800773" w:rsidRPr="00800773" w:rsidRDefault="00800773" w:rsidP="00800773">
            <w:pPr>
              <w:jc w:val="center"/>
              <w:rPr>
                <w:rFonts w:eastAsiaTheme="minorHAnsi"/>
                <w:lang w:eastAsia="en-US"/>
              </w:rPr>
            </w:pPr>
            <w:r w:rsidRPr="00800773">
              <w:rPr>
                <w:i/>
              </w:rPr>
              <w:t xml:space="preserve"> история края.)</w:t>
            </w:r>
          </w:p>
        </w:tc>
        <w:tc>
          <w:tcPr>
            <w:tcW w:w="1843" w:type="dxa"/>
            <w:vMerge w:val="restart"/>
          </w:tcPr>
          <w:p w:rsidR="00800773" w:rsidRPr="00800773" w:rsidRDefault="00800773" w:rsidP="00800773">
            <w:pPr>
              <w:jc w:val="center"/>
              <w:rPr>
                <w:rFonts w:eastAsiaTheme="minorHAnsi"/>
                <w:lang w:eastAsia="en-US"/>
              </w:rPr>
            </w:pPr>
          </w:p>
          <w:p w:rsidR="00800773" w:rsidRPr="00800773" w:rsidRDefault="00800773" w:rsidP="00800773">
            <w:pPr>
              <w:shd w:val="clear" w:color="auto" w:fill="F2DBDB" w:themeFill="accent2" w:themeFillTint="33"/>
              <w:jc w:val="center"/>
              <w:rPr>
                <w:rFonts w:eastAsiaTheme="minorHAnsi"/>
                <w:b/>
                <w:lang w:eastAsia="en-US"/>
              </w:rPr>
            </w:pPr>
            <w:r w:rsidRPr="00800773">
              <w:rPr>
                <w:rFonts w:eastAsiaTheme="minorHAnsi"/>
                <w:b/>
                <w:lang w:eastAsia="en-US"/>
              </w:rPr>
              <w:t>Сентябрь</w:t>
            </w:r>
          </w:p>
          <w:p w:rsidR="00800773" w:rsidRPr="00800773" w:rsidRDefault="00800773" w:rsidP="00800773">
            <w:pPr>
              <w:jc w:val="center"/>
              <w:rPr>
                <w:rFonts w:eastAsiaTheme="minorHAnsi"/>
                <w:lang w:eastAsia="en-US"/>
              </w:rPr>
            </w:pPr>
          </w:p>
          <w:p w:rsidR="00800773" w:rsidRPr="00800773" w:rsidRDefault="00800773" w:rsidP="00800773">
            <w:pPr>
              <w:jc w:val="center"/>
            </w:pPr>
            <w:r w:rsidRPr="00800773">
              <w:rPr>
                <w:rFonts w:eastAsiaTheme="minorHAnsi"/>
                <w:lang w:eastAsia="en-US"/>
              </w:rPr>
              <w:t>Мой детский сад.</w:t>
            </w:r>
          </w:p>
          <w:p w:rsidR="00800773" w:rsidRPr="00800773" w:rsidRDefault="00800773" w:rsidP="00800773">
            <w:pPr>
              <w:jc w:val="center"/>
              <w:rPr>
                <w:rFonts w:eastAsiaTheme="minorHAnsi"/>
                <w:lang w:eastAsia="en-US"/>
              </w:rPr>
            </w:pPr>
            <w:r w:rsidRPr="00800773">
              <w:t xml:space="preserve">Место, </w:t>
            </w:r>
            <w:r w:rsidRPr="00800773">
              <w:br/>
              <w:t xml:space="preserve">в котором </w:t>
            </w:r>
            <w:r w:rsidRPr="00800773">
              <w:br/>
              <w:t>я живу</w:t>
            </w:r>
          </w:p>
        </w:tc>
        <w:tc>
          <w:tcPr>
            <w:tcW w:w="1985" w:type="dxa"/>
          </w:tcPr>
          <w:p w:rsidR="00800773" w:rsidRPr="00800773" w:rsidRDefault="00800773" w:rsidP="00800773">
            <w:pPr>
              <w:shd w:val="clear" w:color="auto" w:fill="F2DBDB" w:themeFill="accent2" w:themeFillTint="33"/>
              <w:jc w:val="center"/>
              <w:rPr>
                <w:rFonts w:eastAsiaTheme="minorHAnsi"/>
                <w:i/>
                <w:u w:val="single"/>
                <w:lang w:eastAsia="en-US"/>
              </w:rPr>
            </w:pPr>
            <w:r w:rsidRPr="00800773">
              <w:rPr>
                <w:rFonts w:eastAsiaTheme="minorHAnsi"/>
                <w:i/>
                <w:u w:val="single"/>
                <w:lang w:eastAsia="en-US"/>
              </w:rPr>
              <w:t>1неделя</w:t>
            </w:r>
          </w:p>
          <w:p w:rsidR="00800773" w:rsidRPr="00800773" w:rsidRDefault="00800773" w:rsidP="00800773">
            <w:pPr>
              <w:jc w:val="center"/>
              <w:rPr>
                <w:rFonts w:eastAsiaTheme="minorHAnsi"/>
                <w:lang w:eastAsia="en-US"/>
              </w:rPr>
            </w:pPr>
            <w:r w:rsidRPr="00800773">
              <w:rPr>
                <w:rFonts w:eastAsiaTheme="minorHAnsi"/>
                <w:lang w:eastAsia="en-US"/>
              </w:rPr>
              <w:t xml:space="preserve">Давайте </w:t>
            </w:r>
            <w:r w:rsidRPr="00800773">
              <w:rPr>
                <w:rFonts w:eastAsiaTheme="minorHAnsi"/>
                <w:lang w:eastAsia="en-US"/>
              </w:rPr>
              <w:br/>
              <w:t>познакомимся.</w:t>
            </w:r>
          </w:p>
        </w:tc>
        <w:tc>
          <w:tcPr>
            <w:tcW w:w="1984" w:type="dxa"/>
          </w:tcPr>
          <w:p w:rsidR="00800773" w:rsidRPr="00800773" w:rsidRDefault="00800773" w:rsidP="00800773">
            <w:pPr>
              <w:shd w:val="clear" w:color="auto" w:fill="F2DBDB" w:themeFill="accent2" w:themeFillTint="33"/>
              <w:jc w:val="center"/>
              <w:rPr>
                <w:i/>
                <w:u w:val="single"/>
              </w:rPr>
            </w:pPr>
            <w:r w:rsidRPr="00800773">
              <w:rPr>
                <w:i/>
                <w:u w:val="single"/>
              </w:rPr>
              <w:t>1 сентября:</w:t>
            </w:r>
          </w:p>
          <w:p w:rsidR="00800773" w:rsidRPr="00800773" w:rsidRDefault="00800773" w:rsidP="00800773">
            <w:pPr>
              <w:jc w:val="center"/>
            </w:pPr>
          </w:p>
          <w:p w:rsidR="00800773" w:rsidRPr="00800773" w:rsidRDefault="00800773" w:rsidP="00800773">
            <w:pPr>
              <w:jc w:val="center"/>
              <w:rPr>
                <w:rFonts w:eastAsiaTheme="minorHAnsi"/>
                <w:lang w:eastAsia="en-US"/>
              </w:rPr>
            </w:pPr>
            <w:r w:rsidRPr="00800773">
              <w:t>День знаний</w:t>
            </w:r>
          </w:p>
        </w:tc>
        <w:tc>
          <w:tcPr>
            <w:tcW w:w="1843" w:type="dxa"/>
            <w:gridSpan w:val="2"/>
          </w:tcPr>
          <w:p w:rsidR="00800773" w:rsidRPr="00800773" w:rsidRDefault="00800773" w:rsidP="00800773">
            <w:pPr>
              <w:ind w:firstLine="567"/>
              <w:jc w:val="center"/>
              <w:rPr>
                <w:rFonts w:eastAsiaTheme="minorHAnsi"/>
                <w:lang w:eastAsia="en-US"/>
              </w:rPr>
            </w:pPr>
          </w:p>
        </w:tc>
        <w:tc>
          <w:tcPr>
            <w:tcW w:w="2268" w:type="dxa"/>
            <w:gridSpan w:val="2"/>
          </w:tcPr>
          <w:p w:rsidR="00800773" w:rsidRPr="00800773" w:rsidRDefault="00800773" w:rsidP="00800773">
            <w:pPr>
              <w:ind w:firstLine="567"/>
              <w:jc w:val="center"/>
              <w:rPr>
                <w:rFonts w:eastAsiaTheme="minorHAnsi"/>
                <w:lang w:eastAsia="en-US"/>
              </w:rPr>
            </w:pPr>
          </w:p>
        </w:tc>
        <w:tc>
          <w:tcPr>
            <w:tcW w:w="3402" w:type="dxa"/>
            <w:gridSpan w:val="2"/>
          </w:tcPr>
          <w:p w:rsidR="00800773" w:rsidRPr="00800773" w:rsidRDefault="00800773" w:rsidP="00800773">
            <w:pPr>
              <w:autoSpaceDE w:val="0"/>
              <w:autoSpaceDN w:val="0"/>
              <w:adjustRightInd w:val="0"/>
              <w:jc w:val="center"/>
              <w:rPr>
                <w:rFonts w:eastAsia="Calibri"/>
                <w:color w:val="000000"/>
                <w:lang w:eastAsia="en-US"/>
              </w:rPr>
            </w:pPr>
            <w:r w:rsidRPr="00800773">
              <w:rPr>
                <w:rFonts w:eastAsia="Calibri"/>
                <w:color w:val="000000"/>
                <w:lang w:eastAsia="en-US"/>
              </w:rPr>
              <w:t>Фотовыставки, коллажи</w:t>
            </w:r>
          </w:p>
          <w:p w:rsidR="00800773" w:rsidRPr="00800773" w:rsidRDefault="00800773" w:rsidP="00800773">
            <w:pPr>
              <w:ind w:firstLine="567"/>
              <w:jc w:val="center"/>
              <w:rPr>
                <w:rFonts w:eastAsiaTheme="minorHAnsi"/>
                <w:lang w:eastAsia="en-US"/>
              </w:rPr>
            </w:pPr>
            <w:r w:rsidRPr="00800773">
              <w:rPr>
                <w:rFonts w:eastAsia="Calibri"/>
                <w:color w:val="000000"/>
                <w:lang w:eastAsia="en-US"/>
              </w:rPr>
              <w:t>«Ах, лето!»</w:t>
            </w:r>
          </w:p>
        </w:tc>
      </w:tr>
      <w:tr w:rsidR="00800773" w:rsidRPr="00800773" w:rsidTr="003B5294">
        <w:trPr>
          <w:trHeight w:val="315"/>
        </w:trPr>
        <w:tc>
          <w:tcPr>
            <w:tcW w:w="1809" w:type="dxa"/>
            <w:vMerge/>
          </w:tcPr>
          <w:p w:rsidR="00800773" w:rsidRPr="00800773" w:rsidRDefault="00800773" w:rsidP="00800773">
            <w:pPr>
              <w:ind w:firstLine="567"/>
              <w:jc w:val="both"/>
              <w:rPr>
                <w:rFonts w:eastAsiaTheme="minorHAnsi"/>
                <w:lang w:eastAsia="en-US"/>
              </w:rPr>
            </w:pPr>
          </w:p>
        </w:tc>
        <w:tc>
          <w:tcPr>
            <w:tcW w:w="1843" w:type="dxa"/>
            <w:vMerge/>
          </w:tcPr>
          <w:p w:rsidR="00800773" w:rsidRPr="00800773" w:rsidRDefault="00800773" w:rsidP="00800773">
            <w:pPr>
              <w:ind w:firstLine="567"/>
              <w:jc w:val="both"/>
              <w:rPr>
                <w:rFonts w:eastAsiaTheme="minorHAnsi"/>
                <w:lang w:eastAsia="en-US"/>
              </w:rPr>
            </w:pPr>
          </w:p>
        </w:tc>
        <w:tc>
          <w:tcPr>
            <w:tcW w:w="1985" w:type="dxa"/>
          </w:tcPr>
          <w:p w:rsidR="00800773" w:rsidRPr="00800773" w:rsidRDefault="00800773" w:rsidP="00800773">
            <w:pPr>
              <w:shd w:val="clear" w:color="auto" w:fill="F2DBDB" w:themeFill="accent2" w:themeFillTint="33"/>
              <w:jc w:val="center"/>
              <w:rPr>
                <w:rFonts w:eastAsiaTheme="minorHAnsi"/>
                <w:i/>
                <w:u w:val="single"/>
                <w:lang w:eastAsia="en-US"/>
              </w:rPr>
            </w:pPr>
            <w:r w:rsidRPr="00800773">
              <w:rPr>
                <w:rFonts w:eastAsiaTheme="minorHAnsi"/>
                <w:i/>
                <w:u w:val="single"/>
                <w:lang w:eastAsia="en-US"/>
              </w:rPr>
              <w:t>2 неделя</w:t>
            </w:r>
          </w:p>
          <w:p w:rsidR="00800773" w:rsidRPr="00800773" w:rsidRDefault="00800773" w:rsidP="00800773">
            <w:pPr>
              <w:jc w:val="center"/>
              <w:rPr>
                <w:rFonts w:eastAsiaTheme="minorHAnsi"/>
                <w:lang w:eastAsia="en-US"/>
              </w:rPr>
            </w:pPr>
          </w:p>
          <w:p w:rsidR="00800773" w:rsidRPr="00800773" w:rsidRDefault="00800773" w:rsidP="00800773">
            <w:pPr>
              <w:jc w:val="center"/>
              <w:rPr>
                <w:rFonts w:eastAsiaTheme="minorHAnsi"/>
                <w:lang w:eastAsia="en-US"/>
              </w:rPr>
            </w:pPr>
            <w:r w:rsidRPr="00800773">
              <w:rPr>
                <w:rFonts w:eastAsiaTheme="minorHAnsi"/>
                <w:lang w:eastAsia="en-US"/>
              </w:rPr>
              <w:t>Здравствуйте,</w:t>
            </w:r>
          </w:p>
          <w:p w:rsidR="00800773" w:rsidRPr="00800773" w:rsidRDefault="00800773" w:rsidP="00800773">
            <w:pPr>
              <w:jc w:val="center"/>
              <w:rPr>
                <w:rFonts w:eastAsiaTheme="minorHAnsi"/>
                <w:lang w:eastAsia="en-US"/>
              </w:rPr>
            </w:pPr>
            <w:r w:rsidRPr="00800773">
              <w:rPr>
                <w:rFonts w:eastAsiaTheme="minorHAnsi"/>
                <w:lang w:eastAsia="en-US"/>
              </w:rPr>
              <w:t>я пришел!</w:t>
            </w:r>
          </w:p>
          <w:p w:rsidR="00800773" w:rsidRPr="00800773" w:rsidRDefault="00800773" w:rsidP="00800773">
            <w:pPr>
              <w:jc w:val="center"/>
              <w:rPr>
                <w:rFonts w:eastAsiaTheme="minorHAnsi"/>
                <w:lang w:eastAsia="en-US"/>
              </w:rPr>
            </w:pPr>
          </w:p>
        </w:tc>
        <w:tc>
          <w:tcPr>
            <w:tcW w:w="1984" w:type="dxa"/>
          </w:tcPr>
          <w:p w:rsidR="00800773" w:rsidRPr="00800773" w:rsidRDefault="00800773" w:rsidP="00800773">
            <w:pPr>
              <w:ind w:firstLine="567"/>
              <w:jc w:val="center"/>
              <w:rPr>
                <w:rFonts w:eastAsiaTheme="minorHAnsi"/>
                <w:lang w:eastAsia="en-US"/>
              </w:rPr>
            </w:pPr>
          </w:p>
        </w:tc>
        <w:tc>
          <w:tcPr>
            <w:tcW w:w="1843" w:type="dxa"/>
            <w:gridSpan w:val="2"/>
          </w:tcPr>
          <w:p w:rsidR="00800773" w:rsidRPr="00800773" w:rsidRDefault="00800773" w:rsidP="00800773">
            <w:pPr>
              <w:ind w:firstLine="567"/>
              <w:jc w:val="center"/>
              <w:rPr>
                <w:rFonts w:eastAsiaTheme="minorHAnsi"/>
                <w:lang w:eastAsia="en-US"/>
              </w:rPr>
            </w:pPr>
          </w:p>
        </w:tc>
        <w:tc>
          <w:tcPr>
            <w:tcW w:w="2268" w:type="dxa"/>
            <w:gridSpan w:val="2"/>
          </w:tcPr>
          <w:p w:rsidR="00800773" w:rsidRPr="00800773" w:rsidRDefault="00800773" w:rsidP="00800773">
            <w:pPr>
              <w:shd w:val="clear" w:color="auto" w:fill="F2DBDB" w:themeFill="accent2" w:themeFillTint="33"/>
              <w:jc w:val="center"/>
              <w:rPr>
                <w:i/>
                <w:u w:val="single"/>
              </w:rPr>
            </w:pPr>
            <w:r w:rsidRPr="00800773">
              <w:rPr>
                <w:i/>
                <w:u w:val="single"/>
              </w:rPr>
              <w:t xml:space="preserve">3 сентября: </w:t>
            </w:r>
          </w:p>
          <w:p w:rsidR="00800773" w:rsidRPr="00800773" w:rsidRDefault="00800773" w:rsidP="00800773">
            <w:pPr>
              <w:jc w:val="center"/>
              <w:rPr>
                <w:rFonts w:eastAsiaTheme="minorHAnsi"/>
                <w:lang w:eastAsia="en-US"/>
              </w:rPr>
            </w:pPr>
            <w:r w:rsidRPr="00800773">
              <w:t xml:space="preserve">День окончания Второй мировой войны, </w:t>
            </w:r>
            <w:r w:rsidRPr="00800773">
              <w:br/>
              <w:t>День</w:t>
            </w:r>
            <w:r w:rsidRPr="00800773">
              <w:br/>
              <w:t xml:space="preserve"> солидарности</w:t>
            </w:r>
            <w:r w:rsidRPr="00800773">
              <w:br/>
              <w:t xml:space="preserve"> в борьбе </w:t>
            </w:r>
            <w:r w:rsidRPr="00800773">
              <w:br/>
              <w:t>с терроризмом</w:t>
            </w:r>
          </w:p>
        </w:tc>
        <w:tc>
          <w:tcPr>
            <w:tcW w:w="3402" w:type="dxa"/>
            <w:gridSpan w:val="2"/>
          </w:tcPr>
          <w:p w:rsidR="00800773" w:rsidRPr="00800773" w:rsidRDefault="00800773" w:rsidP="00800773">
            <w:pPr>
              <w:jc w:val="center"/>
              <w:rPr>
                <w:rFonts w:eastAsia="Calibri"/>
                <w:color w:val="000000"/>
                <w:lang w:eastAsia="en-US"/>
              </w:rPr>
            </w:pPr>
            <w:r w:rsidRPr="00800773">
              <w:rPr>
                <w:rFonts w:eastAsia="Calibri"/>
                <w:color w:val="000000"/>
                <w:lang w:eastAsia="en-US"/>
              </w:rPr>
              <w:t xml:space="preserve">Развлечение: </w:t>
            </w:r>
            <w:r w:rsidRPr="00800773">
              <w:rPr>
                <w:rFonts w:eastAsia="Calibri"/>
                <w:color w:val="000000"/>
                <w:lang w:eastAsia="en-US"/>
              </w:rPr>
              <w:br/>
              <w:t xml:space="preserve">«Кавказские игры» </w:t>
            </w:r>
          </w:p>
          <w:p w:rsidR="00800773" w:rsidRPr="00800773" w:rsidRDefault="00800773" w:rsidP="00800773">
            <w:pPr>
              <w:ind w:firstLine="567"/>
              <w:jc w:val="center"/>
              <w:rPr>
                <w:rFonts w:eastAsiaTheme="minorHAnsi"/>
                <w:lang w:eastAsia="en-US"/>
              </w:rPr>
            </w:pPr>
            <w:r w:rsidRPr="00800773">
              <w:rPr>
                <w:rFonts w:eastAsia="Calibri"/>
                <w:color w:val="000000"/>
                <w:lang w:eastAsia="en-US"/>
              </w:rPr>
              <w:t>(русские, осетинские, казачьи..)</w:t>
            </w:r>
          </w:p>
        </w:tc>
      </w:tr>
      <w:tr w:rsidR="00800773" w:rsidRPr="00800773" w:rsidTr="003B5294">
        <w:trPr>
          <w:trHeight w:val="315"/>
        </w:trPr>
        <w:tc>
          <w:tcPr>
            <w:tcW w:w="1809" w:type="dxa"/>
            <w:vMerge/>
          </w:tcPr>
          <w:p w:rsidR="00800773" w:rsidRPr="00800773" w:rsidRDefault="00800773" w:rsidP="00800773">
            <w:pPr>
              <w:ind w:firstLine="567"/>
              <w:jc w:val="both"/>
              <w:rPr>
                <w:rFonts w:eastAsiaTheme="minorHAnsi"/>
                <w:lang w:eastAsia="en-US"/>
              </w:rPr>
            </w:pPr>
          </w:p>
        </w:tc>
        <w:tc>
          <w:tcPr>
            <w:tcW w:w="1843" w:type="dxa"/>
            <w:vMerge/>
          </w:tcPr>
          <w:p w:rsidR="00800773" w:rsidRPr="00800773" w:rsidRDefault="00800773" w:rsidP="00800773">
            <w:pPr>
              <w:ind w:firstLine="567"/>
              <w:jc w:val="both"/>
              <w:rPr>
                <w:rFonts w:eastAsiaTheme="minorHAnsi"/>
                <w:lang w:eastAsia="en-US"/>
              </w:rPr>
            </w:pPr>
          </w:p>
        </w:tc>
        <w:tc>
          <w:tcPr>
            <w:tcW w:w="1985" w:type="dxa"/>
          </w:tcPr>
          <w:p w:rsidR="00800773" w:rsidRPr="00800773" w:rsidRDefault="00800773" w:rsidP="00800773">
            <w:pPr>
              <w:shd w:val="clear" w:color="auto" w:fill="F2DBDB" w:themeFill="accent2" w:themeFillTint="33"/>
              <w:jc w:val="center"/>
              <w:rPr>
                <w:rFonts w:eastAsiaTheme="minorHAnsi"/>
                <w:i/>
                <w:u w:val="single"/>
                <w:lang w:eastAsia="en-US"/>
              </w:rPr>
            </w:pPr>
            <w:r w:rsidRPr="00800773">
              <w:rPr>
                <w:rFonts w:eastAsiaTheme="minorHAnsi"/>
                <w:i/>
                <w:u w:val="single"/>
                <w:lang w:eastAsia="en-US"/>
              </w:rPr>
              <w:t>3 неделя</w:t>
            </w:r>
          </w:p>
          <w:p w:rsidR="00800773" w:rsidRPr="00800773" w:rsidRDefault="00800773" w:rsidP="00800773">
            <w:pPr>
              <w:jc w:val="center"/>
              <w:rPr>
                <w:rFonts w:eastAsiaTheme="minorHAnsi"/>
                <w:lang w:eastAsia="en-US"/>
              </w:rPr>
            </w:pPr>
          </w:p>
          <w:p w:rsidR="00800773" w:rsidRPr="00800773" w:rsidRDefault="00800773" w:rsidP="00800773">
            <w:pPr>
              <w:jc w:val="center"/>
              <w:rPr>
                <w:rFonts w:eastAsiaTheme="minorHAnsi"/>
                <w:lang w:eastAsia="en-US"/>
              </w:rPr>
            </w:pPr>
            <w:r w:rsidRPr="00800773">
              <w:rPr>
                <w:rFonts w:eastAsiaTheme="minorHAnsi"/>
                <w:lang w:eastAsia="en-US"/>
              </w:rPr>
              <w:t>Мой маленький мир</w:t>
            </w:r>
          </w:p>
          <w:p w:rsidR="00800773" w:rsidRPr="00800773" w:rsidRDefault="00800773" w:rsidP="00800773">
            <w:pPr>
              <w:jc w:val="center"/>
              <w:rPr>
                <w:rFonts w:eastAsiaTheme="minorHAnsi"/>
                <w:lang w:eastAsia="en-US"/>
              </w:rPr>
            </w:pPr>
          </w:p>
        </w:tc>
        <w:tc>
          <w:tcPr>
            <w:tcW w:w="1984" w:type="dxa"/>
          </w:tcPr>
          <w:p w:rsidR="00800773" w:rsidRPr="00800773" w:rsidRDefault="00800773" w:rsidP="00800773">
            <w:pPr>
              <w:jc w:val="center"/>
              <w:rPr>
                <w:rFonts w:eastAsia="Calibri"/>
                <w:color w:val="000000"/>
                <w:lang w:eastAsia="en-US"/>
              </w:rPr>
            </w:pPr>
            <w:r w:rsidRPr="00800773">
              <w:rPr>
                <w:rFonts w:eastAsia="Calibri"/>
                <w:color w:val="000000"/>
                <w:lang w:eastAsia="en-US"/>
              </w:rPr>
              <w:t xml:space="preserve">Развлечение: </w:t>
            </w:r>
            <w:r w:rsidRPr="00800773">
              <w:rPr>
                <w:rFonts w:eastAsia="Calibri"/>
                <w:color w:val="000000"/>
                <w:lang w:eastAsia="en-US"/>
              </w:rPr>
              <w:br/>
              <w:t>«Кавказские игры»  (русские, осетинские, казачьи..)</w:t>
            </w:r>
          </w:p>
        </w:tc>
        <w:tc>
          <w:tcPr>
            <w:tcW w:w="1843" w:type="dxa"/>
            <w:gridSpan w:val="2"/>
          </w:tcPr>
          <w:p w:rsidR="00800773" w:rsidRPr="00800773" w:rsidRDefault="00800773" w:rsidP="00800773">
            <w:pPr>
              <w:ind w:firstLine="567"/>
              <w:jc w:val="center"/>
              <w:rPr>
                <w:rFonts w:eastAsiaTheme="minorHAnsi"/>
                <w:lang w:eastAsia="en-US"/>
              </w:rPr>
            </w:pPr>
          </w:p>
        </w:tc>
        <w:tc>
          <w:tcPr>
            <w:tcW w:w="2268" w:type="dxa"/>
            <w:gridSpan w:val="2"/>
          </w:tcPr>
          <w:p w:rsidR="00800773" w:rsidRPr="00800773" w:rsidRDefault="00800773" w:rsidP="00800773">
            <w:pPr>
              <w:tabs>
                <w:tab w:val="left" w:pos="225"/>
                <w:tab w:val="center" w:pos="1309"/>
              </w:tabs>
              <w:autoSpaceDE w:val="0"/>
              <w:autoSpaceDN w:val="0"/>
              <w:adjustRightInd w:val="0"/>
              <w:jc w:val="center"/>
              <w:rPr>
                <w:rFonts w:eastAsia="Calibri"/>
                <w:lang w:eastAsia="en-US"/>
              </w:rPr>
            </w:pPr>
            <w:r w:rsidRPr="00800773">
              <w:rPr>
                <w:rFonts w:eastAsia="Calibri"/>
                <w:lang w:eastAsia="en-US"/>
              </w:rPr>
              <w:t xml:space="preserve">Тематический </w:t>
            </w:r>
            <w:r w:rsidRPr="00800773">
              <w:rPr>
                <w:rFonts w:eastAsia="Calibri"/>
                <w:lang w:eastAsia="en-US"/>
              </w:rPr>
              <w:br/>
              <w:t>досуг: «День Государственного герба и Государственного флага Республики Северная Осетия - Алания»</w:t>
            </w:r>
          </w:p>
        </w:tc>
        <w:tc>
          <w:tcPr>
            <w:tcW w:w="3402" w:type="dxa"/>
            <w:gridSpan w:val="2"/>
          </w:tcPr>
          <w:p w:rsidR="00800773" w:rsidRPr="00800773" w:rsidRDefault="00800773" w:rsidP="00800773">
            <w:pPr>
              <w:widowControl w:val="0"/>
              <w:autoSpaceDE w:val="0"/>
              <w:autoSpaceDN w:val="0"/>
              <w:jc w:val="center"/>
            </w:pPr>
            <w:r w:rsidRPr="00800773">
              <w:t xml:space="preserve">Педагогов  и родителей </w:t>
            </w:r>
            <w:r w:rsidRPr="00800773">
              <w:br/>
              <w:t xml:space="preserve">в институты культуры </w:t>
            </w:r>
            <w:r w:rsidRPr="00800773">
              <w:br/>
              <w:t xml:space="preserve">и искусства         </w:t>
            </w:r>
          </w:p>
          <w:p w:rsidR="00800773" w:rsidRPr="00800773" w:rsidRDefault="00800773" w:rsidP="00800773">
            <w:pPr>
              <w:widowControl w:val="0"/>
              <w:autoSpaceDE w:val="0"/>
              <w:autoSpaceDN w:val="0"/>
              <w:jc w:val="center"/>
            </w:pPr>
            <w:r w:rsidRPr="00800773">
              <w:rPr>
                <w:i/>
                <w:u w:val="single"/>
              </w:rPr>
              <w:t>Цель:</w:t>
            </w:r>
            <w:r w:rsidRPr="00800773">
              <w:t xml:space="preserve"> постижение </w:t>
            </w:r>
            <w:r w:rsidRPr="00800773">
              <w:br/>
              <w:t xml:space="preserve">культурного наследия </w:t>
            </w:r>
            <w:r w:rsidRPr="00800773">
              <w:rPr>
                <w:lang w:eastAsia="en-US"/>
              </w:rPr>
              <w:t xml:space="preserve">края. </w:t>
            </w:r>
            <w:r w:rsidRPr="00800773">
              <w:rPr>
                <w:lang w:eastAsia="en-US"/>
              </w:rPr>
              <w:br/>
              <w:t xml:space="preserve"> </w:t>
            </w:r>
            <w:r w:rsidRPr="00800773">
              <w:rPr>
                <w:i/>
                <w:sz w:val="22"/>
                <w:szCs w:val="22"/>
                <w:lang w:eastAsia="en-US"/>
              </w:rPr>
              <w:t xml:space="preserve">Ответственные: специалисты учреждений культуры </w:t>
            </w:r>
            <w:r w:rsidRPr="00800773">
              <w:rPr>
                <w:i/>
                <w:sz w:val="22"/>
                <w:szCs w:val="22"/>
                <w:lang w:eastAsia="en-US"/>
              </w:rPr>
              <w:br/>
              <w:t>и искусства</w:t>
            </w:r>
          </w:p>
        </w:tc>
      </w:tr>
      <w:tr w:rsidR="00800773" w:rsidRPr="00800773" w:rsidTr="003B5294">
        <w:trPr>
          <w:trHeight w:val="1552"/>
        </w:trPr>
        <w:tc>
          <w:tcPr>
            <w:tcW w:w="1809" w:type="dxa"/>
            <w:vMerge/>
          </w:tcPr>
          <w:p w:rsidR="00800773" w:rsidRPr="00800773" w:rsidRDefault="00800773" w:rsidP="00800773">
            <w:pPr>
              <w:ind w:firstLine="567"/>
              <w:jc w:val="both"/>
              <w:rPr>
                <w:rFonts w:eastAsiaTheme="minorHAnsi"/>
                <w:lang w:eastAsia="en-US"/>
              </w:rPr>
            </w:pPr>
          </w:p>
        </w:tc>
        <w:tc>
          <w:tcPr>
            <w:tcW w:w="1843" w:type="dxa"/>
            <w:vMerge/>
          </w:tcPr>
          <w:p w:rsidR="00800773" w:rsidRPr="00800773" w:rsidRDefault="00800773" w:rsidP="00800773">
            <w:pPr>
              <w:ind w:firstLine="567"/>
              <w:jc w:val="both"/>
              <w:rPr>
                <w:rFonts w:eastAsiaTheme="minorHAnsi"/>
                <w:lang w:eastAsia="en-US"/>
              </w:rPr>
            </w:pPr>
          </w:p>
        </w:tc>
        <w:tc>
          <w:tcPr>
            <w:tcW w:w="1985" w:type="dxa"/>
          </w:tcPr>
          <w:p w:rsidR="00800773" w:rsidRPr="00800773" w:rsidRDefault="00800773" w:rsidP="00800773">
            <w:pPr>
              <w:shd w:val="clear" w:color="auto" w:fill="F2DBDB" w:themeFill="accent2" w:themeFillTint="33"/>
              <w:jc w:val="center"/>
              <w:rPr>
                <w:rFonts w:eastAsiaTheme="minorHAnsi"/>
                <w:i/>
                <w:u w:val="single"/>
                <w:lang w:eastAsia="en-US"/>
              </w:rPr>
            </w:pPr>
            <w:r w:rsidRPr="00800773">
              <w:rPr>
                <w:rFonts w:eastAsiaTheme="minorHAnsi"/>
                <w:i/>
                <w:u w:val="single"/>
                <w:lang w:eastAsia="en-US"/>
              </w:rPr>
              <w:t>4 неделя</w:t>
            </w:r>
          </w:p>
          <w:p w:rsidR="00800773" w:rsidRPr="00800773" w:rsidRDefault="00800773" w:rsidP="00800773">
            <w:pPr>
              <w:jc w:val="center"/>
              <w:rPr>
                <w:rFonts w:eastAsiaTheme="minorHAnsi"/>
                <w:lang w:eastAsia="en-US"/>
              </w:rPr>
            </w:pPr>
            <w:r w:rsidRPr="00800773">
              <w:rPr>
                <w:rFonts w:eastAsiaTheme="minorHAnsi"/>
                <w:lang w:eastAsia="en-US"/>
              </w:rPr>
              <w:t>Безопасность дома и в детском саду</w:t>
            </w:r>
          </w:p>
          <w:p w:rsidR="00800773" w:rsidRPr="00800773" w:rsidRDefault="00800773" w:rsidP="00800773">
            <w:pPr>
              <w:shd w:val="clear" w:color="auto" w:fill="FFFFFF" w:themeFill="background1"/>
              <w:ind w:firstLine="567"/>
              <w:jc w:val="center"/>
              <w:rPr>
                <w:rFonts w:eastAsiaTheme="minorHAnsi"/>
                <w:lang w:eastAsia="en-US"/>
              </w:rPr>
            </w:pPr>
          </w:p>
        </w:tc>
        <w:tc>
          <w:tcPr>
            <w:tcW w:w="1984" w:type="dxa"/>
          </w:tcPr>
          <w:p w:rsidR="00800773" w:rsidRPr="00800773" w:rsidRDefault="00800773" w:rsidP="00800773">
            <w:pPr>
              <w:autoSpaceDE w:val="0"/>
              <w:autoSpaceDN w:val="0"/>
              <w:adjustRightInd w:val="0"/>
              <w:jc w:val="center"/>
              <w:rPr>
                <w:rFonts w:eastAsia="Calibri"/>
                <w:lang w:eastAsia="en-US"/>
              </w:rPr>
            </w:pPr>
            <w:r w:rsidRPr="00800773">
              <w:rPr>
                <w:rFonts w:eastAsia="Calibri"/>
                <w:lang w:eastAsia="en-US"/>
              </w:rPr>
              <w:t>Спортивное</w:t>
            </w:r>
            <w:r w:rsidRPr="00800773">
              <w:rPr>
                <w:rFonts w:eastAsia="Calibri"/>
                <w:lang w:eastAsia="en-US"/>
              </w:rPr>
              <w:br/>
              <w:t xml:space="preserve"> развлечение:</w:t>
            </w:r>
          </w:p>
          <w:p w:rsidR="00800773" w:rsidRPr="00800773" w:rsidRDefault="00800773" w:rsidP="00800773">
            <w:pPr>
              <w:jc w:val="center"/>
              <w:rPr>
                <w:rFonts w:eastAsiaTheme="minorHAnsi"/>
                <w:lang w:eastAsia="en-US"/>
              </w:rPr>
            </w:pPr>
            <w:r w:rsidRPr="00800773">
              <w:rPr>
                <w:rFonts w:eastAsia="Calibri"/>
                <w:lang w:eastAsia="en-US"/>
              </w:rPr>
              <w:t xml:space="preserve">«В здоровом </w:t>
            </w:r>
            <w:r w:rsidRPr="00800773">
              <w:rPr>
                <w:rFonts w:eastAsia="Calibri"/>
                <w:lang w:eastAsia="en-US"/>
              </w:rPr>
              <w:br/>
              <w:t>теле, здоровый дух»</w:t>
            </w:r>
          </w:p>
        </w:tc>
        <w:tc>
          <w:tcPr>
            <w:tcW w:w="1843" w:type="dxa"/>
            <w:gridSpan w:val="2"/>
          </w:tcPr>
          <w:p w:rsidR="00800773" w:rsidRPr="00800773" w:rsidRDefault="00800773" w:rsidP="00800773">
            <w:pPr>
              <w:jc w:val="center"/>
              <w:rPr>
                <w:rFonts w:eastAsiaTheme="minorHAnsi"/>
                <w:lang w:eastAsia="en-US"/>
              </w:rPr>
            </w:pPr>
            <w:r w:rsidRPr="00800773">
              <w:rPr>
                <w:i/>
                <w:u w:val="single"/>
                <w:shd w:val="clear" w:color="auto" w:fill="F2DBDB" w:themeFill="accent2" w:themeFillTint="33"/>
              </w:rPr>
              <w:t>27 сентября:</w:t>
            </w:r>
            <w:r w:rsidRPr="00800773">
              <w:t xml:space="preserve"> День </w:t>
            </w:r>
            <w:r w:rsidRPr="00800773">
              <w:br/>
              <w:t xml:space="preserve">воспитателя </w:t>
            </w:r>
            <w:r w:rsidRPr="00800773">
              <w:br/>
              <w:t>и всех</w:t>
            </w:r>
            <w:r w:rsidRPr="00800773">
              <w:br/>
              <w:t xml:space="preserve"> дошкольных работников</w:t>
            </w:r>
          </w:p>
        </w:tc>
        <w:tc>
          <w:tcPr>
            <w:tcW w:w="2268" w:type="dxa"/>
            <w:gridSpan w:val="2"/>
          </w:tcPr>
          <w:p w:rsidR="00800773" w:rsidRPr="00800773" w:rsidRDefault="00800773" w:rsidP="00800773">
            <w:pPr>
              <w:ind w:firstLine="567"/>
              <w:jc w:val="center"/>
              <w:rPr>
                <w:rFonts w:eastAsiaTheme="minorHAnsi"/>
                <w:lang w:eastAsia="en-US"/>
              </w:rPr>
            </w:pPr>
          </w:p>
        </w:tc>
        <w:tc>
          <w:tcPr>
            <w:tcW w:w="3402" w:type="dxa"/>
            <w:gridSpan w:val="2"/>
          </w:tcPr>
          <w:p w:rsidR="00800773" w:rsidRPr="00800773" w:rsidRDefault="00800773" w:rsidP="00800773">
            <w:pPr>
              <w:autoSpaceDE w:val="0"/>
              <w:autoSpaceDN w:val="0"/>
              <w:adjustRightInd w:val="0"/>
              <w:jc w:val="center"/>
              <w:rPr>
                <w:rFonts w:eastAsia="Calibri"/>
                <w:lang w:eastAsia="en-US"/>
              </w:rPr>
            </w:pPr>
            <w:r w:rsidRPr="00800773">
              <w:rPr>
                <w:rFonts w:eastAsia="Calibri"/>
                <w:lang w:eastAsia="en-US"/>
              </w:rPr>
              <w:t>Акция:</w:t>
            </w:r>
          </w:p>
          <w:p w:rsidR="00800773" w:rsidRPr="00800773" w:rsidRDefault="00800773" w:rsidP="00800773">
            <w:pPr>
              <w:autoSpaceDE w:val="0"/>
              <w:autoSpaceDN w:val="0"/>
              <w:adjustRightInd w:val="0"/>
              <w:jc w:val="center"/>
              <w:rPr>
                <w:rFonts w:eastAsia="Calibri"/>
                <w:lang w:eastAsia="en-US"/>
              </w:rPr>
            </w:pPr>
            <w:r w:rsidRPr="00800773">
              <w:rPr>
                <w:rFonts w:eastAsia="Calibri"/>
                <w:lang w:eastAsia="en-US"/>
              </w:rPr>
              <w:t>«Белый цветок»</w:t>
            </w:r>
          </w:p>
        </w:tc>
      </w:tr>
      <w:tr w:rsidR="00800773" w:rsidRPr="00800773" w:rsidTr="003B5294">
        <w:trPr>
          <w:trHeight w:val="277"/>
        </w:trPr>
        <w:tc>
          <w:tcPr>
            <w:tcW w:w="1809" w:type="dxa"/>
            <w:vMerge/>
          </w:tcPr>
          <w:p w:rsidR="00800773" w:rsidRPr="00800773" w:rsidRDefault="00800773" w:rsidP="00800773">
            <w:pPr>
              <w:ind w:firstLine="567"/>
              <w:jc w:val="both"/>
              <w:rPr>
                <w:rFonts w:eastAsiaTheme="minorHAnsi"/>
                <w:lang w:eastAsia="en-US"/>
              </w:rPr>
            </w:pPr>
          </w:p>
        </w:tc>
        <w:tc>
          <w:tcPr>
            <w:tcW w:w="1843" w:type="dxa"/>
            <w:shd w:val="clear" w:color="auto" w:fill="E5DFEC" w:themeFill="accent4" w:themeFillTint="33"/>
          </w:tcPr>
          <w:p w:rsidR="00800773" w:rsidRPr="00800773" w:rsidRDefault="00800773" w:rsidP="00800773">
            <w:pPr>
              <w:jc w:val="center"/>
              <w:rPr>
                <w:b/>
                <w:i/>
                <w:sz w:val="22"/>
                <w:szCs w:val="22"/>
              </w:rPr>
            </w:pPr>
            <w:r w:rsidRPr="00800773">
              <w:rPr>
                <w:rFonts w:eastAsiaTheme="minorHAnsi"/>
                <w:b/>
                <w:i/>
                <w:sz w:val="22"/>
                <w:szCs w:val="22"/>
                <w:lang w:eastAsia="en-US"/>
              </w:rPr>
              <w:t>Тема месяца</w:t>
            </w:r>
          </w:p>
        </w:tc>
        <w:tc>
          <w:tcPr>
            <w:tcW w:w="1985" w:type="dxa"/>
            <w:shd w:val="clear" w:color="auto" w:fill="E5DFEC" w:themeFill="accent4" w:themeFillTint="33"/>
          </w:tcPr>
          <w:p w:rsidR="00800773" w:rsidRPr="00800773" w:rsidRDefault="00800773" w:rsidP="00800773">
            <w:pPr>
              <w:jc w:val="center"/>
              <w:rPr>
                <w:rFonts w:eastAsiaTheme="minorHAnsi"/>
                <w:b/>
                <w:i/>
                <w:sz w:val="22"/>
                <w:szCs w:val="22"/>
                <w:lang w:eastAsia="en-US"/>
              </w:rPr>
            </w:pPr>
            <w:r w:rsidRPr="00800773">
              <w:rPr>
                <w:rFonts w:eastAsiaTheme="minorHAnsi"/>
                <w:b/>
                <w:i/>
                <w:sz w:val="22"/>
                <w:szCs w:val="22"/>
                <w:lang w:eastAsia="en-US"/>
              </w:rPr>
              <w:t>Тема недели</w:t>
            </w:r>
          </w:p>
        </w:tc>
        <w:tc>
          <w:tcPr>
            <w:tcW w:w="1984" w:type="dxa"/>
            <w:shd w:val="clear" w:color="auto" w:fill="E5DFEC" w:themeFill="accent4" w:themeFillTint="33"/>
          </w:tcPr>
          <w:p w:rsidR="00800773" w:rsidRPr="00800773" w:rsidRDefault="00800773" w:rsidP="00800773">
            <w:pPr>
              <w:jc w:val="center"/>
              <w:rPr>
                <w:rFonts w:eastAsiaTheme="minorHAnsi"/>
                <w:b/>
                <w:i/>
                <w:sz w:val="22"/>
                <w:szCs w:val="22"/>
                <w:lang w:eastAsia="en-US"/>
              </w:rPr>
            </w:pPr>
            <w:r w:rsidRPr="00800773">
              <w:rPr>
                <w:b/>
                <w:i/>
                <w:sz w:val="22"/>
                <w:szCs w:val="22"/>
              </w:rPr>
              <w:t>Праздники</w:t>
            </w:r>
          </w:p>
        </w:tc>
        <w:tc>
          <w:tcPr>
            <w:tcW w:w="1843" w:type="dxa"/>
            <w:gridSpan w:val="2"/>
            <w:shd w:val="clear" w:color="auto" w:fill="E5DFEC" w:themeFill="accent4" w:themeFillTint="33"/>
          </w:tcPr>
          <w:p w:rsidR="00800773" w:rsidRPr="00800773" w:rsidRDefault="00800773" w:rsidP="00800773">
            <w:pPr>
              <w:jc w:val="center"/>
              <w:rPr>
                <w:rFonts w:eastAsiaTheme="minorHAnsi"/>
                <w:b/>
                <w:i/>
                <w:sz w:val="22"/>
                <w:szCs w:val="22"/>
                <w:lang w:eastAsia="en-US"/>
              </w:rPr>
            </w:pPr>
            <w:r w:rsidRPr="00800773">
              <w:rPr>
                <w:b/>
                <w:i/>
                <w:sz w:val="22"/>
                <w:szCs w:val="22"/>
              </w:rPr>
              <w:t>События</w:t>
            </w:r>
          </w:p>
        </w:tc>
        <w:tc>
          <w:tcPr>
            <w:tcW w:w="5670" w:type="dxa"/>
            <w:gridSpan w:val="4"/>
            <w:shd w:val="clear" w:color="auto" w:fill="E5DFEC" w:themeFill="accent4" w:themeFillTint="33"/>
          </w:tcPr>
          <w:p w:rsidR="00800773" w:rsidRPr="00800773" w:rsidRDefault="00800773" w:rsidP="00800773">
            <w:pPr>
              <w:ind w:firstLine="567"/>
              <w:jc w:val="center"/>
              <w:rPr>
                <w:rFonts w:eastAsiaTheme="minorHAnsi"/>
                <w:b/>
                <w:i/>
                <w:sz w:val="22"/>
                <w:szCs w:val="22"/>
                <w:lang w:eastAsia="en-US"/>
              </w:rPr>
            </w:pPr>
            <w:r w:rsidRPr="00800773">
              <w:rPr>
                <w:b/>
                <w:i/>
                <w:sz w:val="22"/>
                <w:szCs w:val="22"/>
              </w:rPr>
              <w:t>Мероприятия</w:t>
            </w:r>
          </w:p>
        </w:tc>
      </w:tr>
      <w:tr w:rsidR="00800773" w:rsidRPr="00800773" w:rsidTr="003B5294">
        <w:trPr>
          <w:trHeight w:val="277"/>
        </w:trPr>
        <w:tc>
          <w:tcPr>
            <w:tcW w:w="1809" w:type="dxa"/>
            <w:vMerge/>
          </w:tcPr>
          <w:p w:rsidR="00800773" w:rsidRPr="00800773" w:rsidRDefault="00800773" w:rsidP="00800773">
            <w:pPr>
              <w:ind w:firstLine="567"/>
              <w:jc w:val="both"/>
              <w:rPr>
                <w:rFonts w:eastAsiaTheme="minorHAnsi"/>
                <w:lang w:eastAsia="en-US"/>
              </w:rPr>
            </w:pPr>
          </w:p>
        </w:tc>
        <w:tc>
          <w:tcPr>
            <w:tcW w:w="1843" w:type="dxa"/>
            <w:vMerge w:val="restart"/>
          </w:tcPr>
          <w:p w:rsidR="00800773" w:rsidRPr="00800773" w:rsidRDefault="00800773" w:rsidP="00800773">
            <w:pPr>
              <w:jc w:val="center"/>
            </w:pPr>
          </w:p>
          <w:p w:rsidR="00800773" w:rsidRPr="00800773" w:rsidRDefault="00800773" w:rsidP="00800773">
            <w:pPr>
              <w:shd w:val="clear" w:color="auto" w:fill="F2DBDB" w:themeFill="accent2" w:themeFillTint="33"/>
              <w:jc w:val="center"/>
              <w:rPr>
                <w:b/>
                <w:u w:val="single"/>
              </w:rPr>
            </w:pPr>
            <w:r w:rsidRPr="00800773">
              <w:rPr>
                <w:b/>
                <w:u w:val="single"/>
              </w:rPr>
              <w:t>Октябрь</w:t>
            </w:r>
          </w:p>
          <w:p w:rsidR="00800773" w:rsidRPr="00800773" w:rsidRDefault="00800773" w:rsidP="00800773">
            <w:pPr>
              <w:jc w:val="center"/>
            </w:pPr>
          </w:p>
          <w:p w:rsidR="00800773" w:rsidRPr="00800773" w:rsidRDefault="00800773" w:rsidP="00800773">
            <w:pPr>
              <w:jc w:val="center"/>
              <w:rPr>
                <w:rFonts w:eastAsiaTheme="minorHAnsi"/>
                <w:lang w:eastAsia="en-US"/>
              </w:rPr>
            </w:pPr>
            <w:r w:rsidRPr="00800773">
              <w:t xml:space="preserve">Мой родной край </w:t>
            </w:r>
            <w:r w:rsidRPr="00800773">
              <w:br/>
              <w:t xml:space="preserve">самый </w:t>
            </w:r>
            <w:r w:rsidRPr="00800773">
              <w:br/>
              <w:t>красивый</w:t>
            </w:r>
          </w:p>
        </w:tc>
        <w:tc>
          <w:tcPr>
            <w:tcW w:w="1985" w:type="dxa"/>
          </w:tcPr>
          <w:p w:rsidR="00800773" w:rsidRPr="00800773" w:rsidRDefault="00800773" w:rsidP="00800773">
            <w:pPr>
              <w:shd w:val="clear" w:color="auto" w:fill="F2DBDB" w:themeFill="accent2" w:themeFillTint="33"/>
              <w:jc w:val="center"/>
              <w:rPr>
                <w:rFonts w:eastAsiaTheme="minorHAnsi"/>
                <w:i/>
                <w:u w:val="single"/>
                <w:lang w:eastAsia="en-US"/>
              </w:rPr>
            </w:pPr>
            <w:r w:rsidRPr="00800773">
              <w:rPr>
                <w:rFonts w:eastAsiaTheme="minorHAnsi"/>
                <w:i/>
                <w:u w:val="single"/>
                <w:lang w:eastAsia="en-US"/>
              </w:rPr>
              <w:t>1 неделя</w:t>
            </w:r>
          </w:p>
          <w:p w:rsidR="00800773" w:rsidRPr="00800773" w:rsidRDefault="00800773" w:rsidP="00800773">
            <w:pPr>
              <w:jc w:val="center"/>
              <w:rPr>
                <w:rFonts w:eastAsiaTheme="minorHAnsi"/>
                <w:lang w:eastAsia="en-US"/>
              </w:rPr>
            </w:pPr>
          </w:p>
          <w:p w:rsidR="00800773" w:rsidRPr="00800773" w:rsidRDefault="00800773" w:rsidP="00800773">
            <w:pPr>
              <w:jc w:val="center"/>
              <w:rPr>
                <w:rFonts w:eastAsiaTheme="minorHAnsi"/>
                <w:lang w:eastAsia="en-US"/>
              </w:rPr>
            </w:pPr>
            <w:r w:rsidRPr="00800773">
              <w:rPr>
                <w:rFonts w:eastAsiaTheme="minorHAnsi"/>
                <w:lang w:eastAsia="en-US"/>
              </w:rPr>
              <w:t>Природа моего края</w:t>
            </w:r>
          </w:p>
          <w:p w:rsidR="00800773" w:rsidRPr="00800773" w:rsidRDefault="00800773" w:rsidP="00800773">
            <w:pPr>
              <w:ind w:firstLine="567"/>
              <w:jc w:val="center"/>
              <w:rPr>
                <w:rFonts w:eastAsiaTheme="minorHAnsi"/>
                <w:lang w:eastAsia="en-US"/>
              </w:rPr>
            </w:pPr>
          </w:p>
        </w:tc>
        <w:tc>
          <w:tcPr>
            <w:tcW w:w="1984" w:type="dxa"/>
          </w:tcPr>
          <w:p w:rsidR="00800773" w:rsidRPr="00800773" w:rsidRDefault="00800773" w:rsidP="00800773">
            <w:pPr>
              <w:jc w:val="center"/>
              <w:rPr>
                <w:rFonts w:eastAsiaTheme="minorHAnsi"/>
                <w:lang w:eastAsia="en-US"/>
              </w:rPr>
            </w:pPr>
          </w:p>
        </w:tc>
        <w:tc>
          <w:tcPr>
            <w:tcW w:w="1843" w:type="dxa"/>
            <w:gridSpan w:val="2"/>
          </w:tcPr>
          <w:p w:rsidR="00800773" w:rsidRPr="00800773" w:rsidRDefault="00800773" w:rsidP="00800773">
            <w:pPr>
              <w:jc w:val="center"/>
            </w:pPr>
            <w:r w:rsidRPr="00800773">
              <w:rPr>
                <w:i/>
                <w:u w:val="single"/>
                <w:shd w:val="clear" w:color="auto" w:fill="F2DBDB" w:themeFill="accent2" w:themeFillTint="33"/>
              </w:rPr>
              <w:t>1 октября:</w:t>
            </w:r>
            <w:r w:rsidRPr="00800773">
              <w:t xml:space="preserve"> </w:t>
            </w:r>
          </w:p>
          <w:p w:rsidR="00800773" w:rsidRPr="00800773" w:rsidRDefault="00800773" w:rsidP="00800773">
            <w:pPr>
              <w:jc w:val="center"/>
              <w:rPr>
                <w:rFonts w:eastAsiaTheme="minorHAnsi"/>
                <w:lang w:eastAsia="en-US"/>
              </w:rPr>
            </w:pPr>
            <w:r w:rsidRPr="00800773">
              <w:t xml:space="preserve">Международный день </w:t>
            </w:r>
            <w:r w:rsidRPr="00800773">
              <w:br/>
              <w:t>пожилых</w:t>
            </w:r>
            <w:r w:rsidRPr="00800773">
              <w:br/>
              <w:t xml:space="preserve"> людей</w:t>
            </w:r>
          </w:p>
        </w:tc>
        <w:tc>
          <w:tcPr>
            <w:tcW w:w="5670" w:type="dxa"/>
            <w:gridSpan w:val="4"/>
          </w:tcPr>
          <w:p w:rsidR="00800773" w:rsidRPr="00800773" w:rsidRDefault="00800773" w:rsidP="00800773">
            <w:pPr>
              <w:widowControl w:val="0"/>
              <w:autoSpaceDE w:val="0"/>
              <w:autoSpaceDN w:val="0"/>
              <w:jc w:val="center"/>
              <w:rPr>
                <w:lang w:eastAsia="en-US"/>
              </w:rPr>
            </w:pPr>
            <w:r w:rsidRPr="00800773">
              <w:rPr>
                <w:lang w:eastAsia="en-US"/>
              </w:rPr>
              <w:t>Международный день музыки</w:t>
            </w:r>
            <w:r w:rsidRPr="00800773">
              <w:rPr>
                <w:spacing w:val="-4"/>
                <w:lang w:eastAsia="en-US"/>
              </w:rPr>
              <w:t xml:space="preserve"> Вечер </w:t>
            </w:r>
            <w:r w:rsidRPr="00800773">
              <w:rPr>
                <w:spacing w:val="-3"/>
                <w:lang w:eastAsia="en-US"/>
              </w:rPr>
              <w:t>музыки и поэзии «Осень золо</w:t>
            </w:r>
            <w:r w:rsidRPr="00800773">
              <w:rPr>
                <w:spacing w:val="-4"/>
                <w:lang w:eastAsia="en-US"/>
              </w:rPr>
              <w:t xml:space="preserve">тая» в стенах учреждения </w:t>
            </w:r>
            <w:r w:rsidRPr="00800773">
              <w:rPr>
                <w:spacing w:val="-3"/>
                <w:lang w:eastAsia="en-US"/>
              </w:rPr>
              <w:t xml:space="preserve">культуры. </w:t>
            </w:r>
            <w:r w:rsidRPr="00800773">
              <w:rPr>
                <w:spacing w:val="-2"/>
                <w:lang w:eastAsia="en-US"/>
              </w:rPr>
              <w:t xml:space="preserve"> </w:t>
            </w:r>
            <w:r w:rsidRPr="00800773">
              <w:rPr>
                <w:i/>
                <w:u w:val="single"/>
              </w:rPr>
              <w:t xml:space="preserve"> Цель:</w:t>
            </w:r>
            <w:r w:rsidRPr="00800773">
              <w:t xml:space="preserve"> </w:t>
            </w:r>
            <w:r w:rsidRPr="00800773">
              <w:rPr>
                <w:lang w:eastAsia="en-US"/>
              </w:rPr>
              <w:t>объединение</w:t>
            </w:r>
            <w:r w:rsidRPr="00800773">
              <w:rPr>
                <w:spacing w:val="2"/>
                <w:lang w:eastAsia="en-US"/>
              </w:rPr>
              <w:t xml:space="preserve"> </w:t>
            </w:r>
            <w:r w:rsidRPr="00800773">
              <w:rPr>
                <w:lang w:eastAsia="en-US"/>
              </w:rPr>
              <w:t>детей и взрослых</w:t>
            </w:r>
            <w:r w:rsidRPr="00800773">
              <w:rPr>
                <w:spacing w:val="-1"/>
                <w:lang w:eastAsia="en-US"/>
              </w:rPr>
              <w:t xml:space="preserve"> </w:t>
            </w:r>
            <w:r w:rsidRPr="00800773">
              <w:rPr>
                <w:lang w:eastAsia="en-US"/>
              </w:rPr>
              <w:t>в</w:t>
            </w:r>
            <w:r w:rsidRPr="00800773">
              <w:rPr>
                <w:spacing w:val="-1"/>
                <w:lang w:eastAsia="en-US"/>
              </w:rPr>
              <w:t xml:space="preserve"> </w:t>
            </w:r>
            <w:r w:rsidRPr="00800773">
              <w:rPr>
                <w:lang w:eastAsia="en-US"/>
              </w:rPr>
              <w:t>контексте</w:t>
            </w:r>
            <w:r w:rsidRPr="00800773">
              <w:rPr>
                <w:spacing w:val="-1"/>
                <w:lang w:eastAsia="en-US"/>
              </w:rPr>
              <w:t xml:space="preserve"> </w:t>
            </w:r>
            <w:r w:rsidRPr="00800773">
              <w:rPr>
                <w:lang w:eastAsia="en-US"/>
              </w:rPr>
              <w:t>искусства.</w:t>
            </w:r>
          </w:p>
          <w:p w:rsidR="00800773" w:rsidRPr="00800773" w:rsidRDefault="00800773" w:rsidP="00800773">
            <w:pPr>
              <w:jc w:val="center"/>
              <w:rPr>
                <w:rFonts w:eastAsiaTheme="minorHAnsi"/>
                <w:i/>
                <w:sz w:val="22"/>
                <w:szCs w:val="22"/>
                <w:lang w:eastAsia="en-US"/>
              </w:rPr>
            </w:pPr>
            <w:r w:rsidRPr="00800773">
              <w:rPr>
                <w:i/>
                <w:sz w:val="22"/>
                <w:szCs w:val="22"/>
              </w:rPr>
              <w:t>Ответственные: специалисты</w:t>
            </w:r>
            <w:r w:rsidRPr="00800773">
              <w:rPr>
                <w:i/>
                <w:spacing w:val="1"/>
                <w:sz w:val="22"/>
                <w:szCs w:val="22"/>
              </w:rPr>
              <w:t xml:space="preserve"> </w:t>
            </w:r>
            <w:r w:rsidRPr="00800773">
              <w:rPr>
                <w:i/>
                <w:sz w:val="22"/>
                <w:szCs w:val="22"/>
              </w:rPr>
              <w:t>учреждений</w:t>
            </w:r>
            <w:r w:rsidRPr="00800773">
              <w:rPr>
                <w:i/>
                <w:spacing w:val="-6"/>
                <w:sz w:val="22"/>
                <w:szCs w:val="22"/>
              </w:rPr>
              <w:t xml:space="preserve"> </w:t>
            </w:r>
            <w:r w:rsidRPr="00800773">
              <w:rPr>
                <w:i/>
                <w:sz w:val="22"/>
                <w:szCs w:val="22"/>
              </w:rPr>
              <w:t>культуры</w:t>
            </w:r>
            <w:r w:rsidRPr="00800773">
              <w:rPr>
                <w:i/>
                <w:sz w:val="22"/>
                <w:szCs w:val="22"/>
              </w:rPr>
              <w:br/>
            </w:r>
            <w:r w:rsidRPr="00800773">
              <w:rPr>
                <w:i/>
                <w:spacing w:val="-6"/>
                <w:sz w:val="22"/>
                <w:szCs w:val="22"/>
              </w:rPr>
              <w:t xml:space="preserve"> </w:t>
            </w:r>
            <w:r w:rsidRPr="00800773">
              <w:rPr>
                <w:i/>
                <w:sz w:val="22"/>
                <w:szCs w:val="22"/>
              </w:rPr>
              <w:t>и</w:t>
            </w:r>
            <w:r w:rsidRPr="00800773">
              <w:rPr>
                <w:i/>
                <w:spacing w:val="-7"/>
                <w:sz w:val="22"/>
                <w:szCs w:val="22"/>
              </w:rPr>
              <w:t xml:space="preserve"> </w:t>
            </w:r>
            <w:r w:rsidRPr="00800773">
              <w:rPr>
                <w:i/>
                <w:sz w:val="22"/>
                <w:szCs w:val="22"/>
              </w:rPr>
              <w:t>искусства</w:t>
            </w:r>
          </w:p>
        </w:tc>
      </w:tr>
      <w:tr w:rsidR="00800773" w:rsidRPr="00800773" w:rsidTr="003B5294">
        <w:trPr>
          <w:trHeight w:val="285"/>
        </w:trPr>
        <w:tc>
          <w:tcPr>
            <w:tcW w:w="1809" w:type="dxa"/>
            <w:vMerge/>
          </w:tcPr>
          <w:p w:rsidR="00800773" w:rsidRPr="00800773" w:rsidRDefault="00800773" w:rsidP="00800773">
            <w:pPr>
              <w:ind w:firstLine="567"/>
              <w:jc w:val="both"/>
              <w:rPr>
                <w:rFonts w:eastAsiaTheme="minorHAnsi"/>
                <w:lang w:eastAsia="en-US"/>
              </w:rPr>
            </w:pPr>
          </w:p>
        </w:tc>
        <w:tc>
          <w:tcPr>
            <w:tcW w:w="1843" w:type="dxa"/>
            <w:vMerge/>
          </w:tcPr>
          <w:p w:rsidR="00800773" w:rsidRPr="00800773" w:rsidRDefault="00800773" w:rsidP="00800773">
            <w:pPr>
              <w:ind w:firstLine="567"/>
              <w:jc w:val="center"/>
            </w:pPr>
          </w:p>
        </w:tc>
        <w:tc>
          <w:tcPr>
            <w:tcW w:w="1985" w:type="dxa"/>
          </w:tcPr>
          <w:p w:rsidR="00800773" w:rsidRPr="00800773" w:rsidRDefault="00800773" w:rsidP="00800773">
            <w:pPr>
              <w:shd w:val="clear" w:color="auto" w:fill="F2DBDB" w:themeFill="accent2" w:themeFillTint="33"/>
              <w:jc w:val="center"/>
              <w:rPr>
                <w:rFonts w:eastAsiaTheme="minorHAnsi"/>
                <w:i/>
                <w:u w:val="single"/>
                <w:lang w:eastAsia="en-US"/>
              </w:rPr>
            </w:pPr>
            <w:r w:rsidRPr="00800773">
              <w:rPr>
                <w:rFonts w:eastAsiaTheme="minorHAnsi"/>
                <w:i/>
                <w:u w:val="single"/>
                <w:lang w:eastAsia="en-US"/>
              </w:rPr>
              <w:t>2 неделя</w:t>
            </w:r>
          </w:p>
          <w:p w:rsidR="00800773" w:rsidRPr="00800773" w:rsidRDefault="00800773" w:rsidP="00800773">
            <w:pPr>
              <w:jc w:val="center"/>
              <w:rPr>
                <w:rFonts w:eastAsiaTheme="minorHAnsi"/>
                <w:lang w:eastAsia="en-US"/>
              </w:rPr>
            </w:pPr>
            <w:r w:rsidRPr="00800773">
              <w:rPr>
                <w:rFonts w:eastAsiaTheme="minorHAnsi"/>
                <w:lang w:eastAsia="en-US"/>
              </w:rPr>
              <w:t>Люди, события, подвиги</w:t>
            </w:r>
          </w:p>
        </w:tc>
        <w:tc>
          <w:tcPr>
            <w:tcW w:w="1984" w:type="dxa"/>
          </w:tcPr>
          <w:p w:rsidR="00800773" w:rsidRPr="00800773" w:rsidRDefault="00800773" w:rsidP="00800773">
            <w:pPr>
              <w:shd w:val="clear" w:color="auto" w:fill="F2DBDB" w:themeFill="accent2" w:themeFillTint="33"/>
              <w:jc w:val="center"/>
              <w:rPr>
                <w:i/>
                <w:u w:val="single"/>
              </w:rPr>
            </w:pPr>
            <w:r w:rsidRPr="00800773">
              <w:rPr>
                <w:i/>
                <w:u w:val="single"/>
              </w:rPr>
              <w:t>5 октября</w:t>
            </w:r>
          </w:p>
          <w:p w:rsidR="00800773" w:rsidRPr="00800773" w:rsidRDefault="00800773" w:rsidP="00800773">
            <w:pPr>
              <w:jc w:val="center"/>
              <w:rPr>
                <w:rFonts w:eastAsiaTheme="minorHAnsi"/>
                <w:lang w:eastAsia="en-US"/>
              </w:rPr>
            </w:pPr>
            <w:r w:rsidRPr="00800773">
              <w:t xml:space="preserve"> День учителя</w:t>
            </w:r>
          </w:p>
        </w:tc>
        <w:tc>
          <w:tcPr>
            <w:tcW w:w="1843" w:type="dxa"/>
            <w:gridSpan w:val="2"/>
          </w:tcPr>
          <w:p w:rsidR="00800773" w:rsidRPr="00800773" w:rsidRDefault="00800773" w:rsidP="00800773">
            <w:pPr>
              <w:ind w:firstLine="567"/>
              <w:jc w:val="center"/>
              <w:rPr>
                <w:rFonts w:eastAsiaTheme="minorHAnsi"/>
                <w:lang w:eastAsia="en-US"/>
              </w:rPr>
            </w:pPr>
          </w:p>
        </w:tc>
        <w:tc>
          <w:tcPr>
            <w:tcW w:w="5670" w:type="dxa"/>
            <w:gridSpan w:val="4"/>
          </w:tcPr>
          <w:p w:rsidR="00800773" w:rsidRPr="00800773" w:rsidRDefault="00800773" w:rsidP="00800773">
            <w:pPr>
              <w:ind w:firstLine="567"/>
              <w:jc w:val="center"/>
              <w:rPr>
                <w:rFonts w:eastAsiaTheme="minorHAnsi"/>
                <w:lang w:eastAsia="en-US"/>
              </w:rPr>
            </w:pPr>
          </w:p>
        </w:tc>
      </w:tr>
      <w:tr w:rsidR="00800773" w:rsidRPr="00800773" w:rsidTr="003B5294">
        <w:trPr>
          <w:trHeight w:val="165"/>
        </w:trPr>
        <w:tc>
          <w:tcPr>
            <w:tcW w:w="1809" w:type="dxa"/>
            <w:vMerge/>
          </w:tcPr>
          <w:p w:rsidR="00800773" w:rsidRPr="00800773" w:rsidRDefault="00800773" w:rsidP="00800773">
            <w:pPr>
              <w:ind w:firstLine="567"/>
              <w:jc w:val="both"/>
              <w:rPr>
                <w:rFonts w:eastAsiaTheme="minorHAnsi"/>
                <w:lang w:eastAsia="en-US"/>
              </w:rPr>
            </w:pPr>
          </w:p>
        </w:tc>
        <w:tc>
          <w:tcPr>
            <w:tcW w:w="1843" w:type="dxa"/>
            <w:vMerge/>
          </w:tcPr>
          <w:p w:rsidR="00800773" w:rsidRPr="00800773" w:rsidRDefault="00800773" w:rsidP="00800773">
            <w:pPr>
              <w:ind w:firstLine="567"/>
              <w:jc w:val="center"/>
            </w:pPr>
          </w:p>
        </w:tc>
        <w:tc>
          <w:tcPr>
            <w:tcW w:w="1985" w:type="dxa"/>
          </w:tcPr>
          <w:p w:rsidR="00800773" w:rsidRPr="00800773" w:rsidRDefault="00800773" w:rsidP="00800773">
            <w:pPr>
              <w:shd w:val="clear" w:color="auto" w:fill="F2DBDB" w:themeFill="accent2" w:themeFillTint="33"/>
              <w:jc w:val="center"/>
              <w:rPr>
                <w:rFonts w:eastAsiaTheme="minorHAnsi"/>
                <w:i/>
                <w:u w:val="single"/>
                <w:lang w:eastAsia="en-US"/>
              </w:rPr>
            </w:pPr>
            <w:r w:rsidRPr="00800773">
              <w:rPr>
                <w:rFonts w:eastAsiaTheme="minorHAnsi"/>
                <w:i/>
                <w:u w:val="single"/>
                <w:lang w:eastAsia="en-US"/>
              </w:rPr>
              <w:t>3 неделя</w:t>
            </w:r>
          </w:p>
          <w:p w:rsidR="00800773" w:rsidRPr="00800773" w:rsidRDefault="00800773" w:rsidP="00800773">
            <w:pPr>
              <w:jc w:val="center"/>
              <w:rPr>
                <w:rFonts w:eastAsiaTheme="minorHAnsi"/>
                <w:lang w:eastAsia="en-US"/>
              </w:rPr>
            </w:pPr>
            <w:r w:rsidRPr="00800773">
              <w:rPr>
                <w:rFonts w:eastAsiaTheme="minorHAnsi"/>
                <w:lang w:eastAsia="en-US"/>
              </w:rPr>
              <w:br/>
              <w:t>Труд взрослых моего края</w:t>
            </w:r>
          </w:p>
          <w:p w:rsidR="00800773" w:rsidRPr="00800773" w:rsidRDefault="00800773" w:rsidP="00800773">
            <w:pPr>
              <w:ind w:firstLine="567"/>
              <w:jc w:val="center"/>
              <w:rPr>
                <w:rFonts w:eastAsiaTheme="minorHAnsi"/>
                <w:lang w:eastAsia="en-US"/>
              </w:rPr>
            </w:pPr>
          </w:p>
        </w:tc>
        <w:tc>
          <w:tcPr>
            <w:tcW w:w="1984" w:type="dxa"/>
          </w:tcPr>
          <w:p w:rsidR="00800773" w:rsidRPr="00800773" w:rsidRDefault="00800773" w:rsidP="00800773">
            <w:pPr>
              <w:shd w:val="clear" w:color="auto" w:fill="F2DBDB" w:themeFill="accent2" w:themeFillTint="33"/>
              <w:jc w:val="center"/>
              <w:rPr>
                <w:i/>
                <w:u w:val="single"/>
              </w:rPr>
            </w:pPr>
            <w:r w:rsidRPr="00800773">
              <w:rPr>
                <w:i/>
                <w:u w:val="single"/>
              </w:rPr>
              <w:t>15 октября</w:t>
            </w:r>
          </w:p>
          <w:p w:rsidR="00800773" w:rsidRPr="00800773" w:rsidRDefault="00800773" w:rsidP="00800773">
            <w:pPr>
              <w:autoSpaceDE w:val="0"/>
              <w:autoSpaceDN w:val="0"/>
              <w:adjustRightInd w:val="0"/>
              <w:jc w:val="center"/>
              <w:rPr>
                <w:rFonts w:eastAsia="Calibri"/>
                <w:lang w:eastAsia="en-US"/>
              </w:rPr>
            </w:pPr>
            <w:r w:rsidRPr="00800773">
              <w:rPr>
                <w:rFonts w:eastAsia="Calibri"/>
                <w:lang w:eastAsia="en-US"/>
              </w:rPr>
              <w:t>Тематический досуг:</w:t>
            </w:r>
          </w:p>
          <w:p w:rsidR="00800773" w:rsidRPr="00800773" w:rsidRDefault="00800773" w:rsidP="00800773">
            <w:pPr>
              <w:jc w:val="both"/>
              <w:rPr>
                <w:rFonts w:eastAsiaTheme="minorHAnsi"/>
                <w:lang w:eastAsia="en-US"/>
              </w:rPr>
            </w:pPr>
            <w:r w:rsidRPr="00800773">
              <w:rPr>
                <w:rFonts w:eastAsia="Calibri"/>
                <w:lang w:eastAsia="en-US"/>
              </w:rPr>
              <w:t>«День рождения К.Л.Хетагурова»</w:t>
            </w:r>
          </w:p>
        </w:tc>
        <w:tc>
          <w:tcPr>
            <w:tcW w:w="1843" w:type="dxa"/>
            <w:gridSpan w:val="2"/>
          </w:tcPr>
          <w:p w:rsidR="00800773" w:rsidRPr="00800773" w:rsidRDefault="00800773" w:rsidP="00800773">
            <w:pPr>
              <w:ind w:firstLine="567"/>
              <w:jc w:val="center"/>
              <w:rPr>
                <w:rFonts w:eastAsiaTheme="minorHAnsi"/>
                <w:lang w:eastAsia="en-US"/>
              </w:rPr>
            </w:pPr>
          </w:p>
        </w:tc>
        <w:tc>
          <w:tcPr>
            <w:tcW w:w="1701" w:type="dxa"/>
          </w:tcPr>
          <w:p w:rsidR="00800773" w:rsidRPr="00800773" w:rsidRDefault="00800773" w:rsidP="00800773">
            <w:pPr>
              <w:shd w:val="clear" w:color="auto" w:fill="F2DBDB" w:themeFill="accent2" w:themeFillTint="33"/>
              <w:jc w:val="center"/>
              <w:rPr>
                <w:i/>
                <w:u w:val="single"/>
              </w:rPr>
            </w:pPr>
            <w:r w:rsidRPr="00800773">
              <w:rPr>
                <w:i/>
                <w:u w:val="single"/>
              </w:rPr>
              <w:t>Третье</w:t>
            </w:r>
          </w:p>
          <w:p w:rsidR="00800773" w:rsidRPr="00800773" w:rsidRDefault="00800773" w:rsidP="00800773">
            <w:pPr>
              <w:shd w:val="clear" w:color="auto" w:fill="F2DBDB" w:themeFill="accent2" w:themeFillTint="33"/>
              <w:jc w:val="center"/>
              <w:rPr>
                <w:i/>
                <w:u w:val="single"/>
              </w:rPr>
            </w:pPr>
            <w:r w:rsidRPr="00800773">
              <w:rPr>
                <w:i/>
                <w:u w:val="single"/>
              </w:rPr>
              <w:t>воскресенье октября:</w:t>
            </w:r>
          </w:p>
          <w:p w:rsidR="00800773" w:rsidRPr="00800773" w:rsidRDefault="00800773" w:rsidP="00800773">
            <w:pPr>
              <w:jc w:val="center"/>
              <w:rPr>
                <w:rFonts w:eastAsiaTheme="minorHAnsi"/>
                <w:lang w:eastAsia="en-US"/>
              </w:rPr>
            </w:pPr>
            <w:r w:rsidRPr="00800773">
              <w:t xml:space="preserve">День отца </w:t>
            </w:r>
            <w:r w:rsidRPr="00800773">
              <w:br/>
              <w:t>в России</w:t>
            </w:r>
          </w:p>
        </w:tc>
        <w:tc>
          <w:tcPr>
            <w:tcW w:w="3969" w:type="dxa"/>
            <w:gridSpan w:val="3"/>
          </w:tcPr>
          <w:p w:rsidR="00800773" w:rsidRPr="00800773" w:rsidRDefault="00800773" w:rsidP="00800773">
            <w:pPr>
              <w:jc w:val="center"/>
              <w:rPr>
                <w:rFonts w:eastAsia="Calibri"/>
                <w:lang w:eastAsia="en-US"/>
              </w:rPr>
            </w:pPr>
            <w:r w:rsidRPr="00800773">
              <w:rPr>
                <w:rFonts w:eastAsia="Calibri"/>
                <w:lang w:eastAsia="en-US"/>
              </w:rPr>
              <w:t xml:space="preserve">Экскурсия </w:t>
            </w:r>
            <w:r w:rsidRPr="00800773">
              <w:rPr>
                <w:rFonts w:eastAsia="Calibri"/>
                <w:lang w:eastAsia="en-US"/>
              </w:rPr>
              <w:br/>
              <w:t>в мини – музей:</w:t>
            </w:r>
          </w:p>
          <w:p w:rsidR="00800773" w:rsidRPr="00800773" w:rsidRDefault="00800773" w:rsidP="00800773">
            <w:pPr>
              <w:tabs>
                <w:tab w:val="left" w:pos="2820"/>
              </w:tabs>
              <w:spacing w:line="264" w:lineRule="auto"/>
              <w:jc w:val="center"/>
              <w:rPr>
                <w:rFonts w:eastAsia="Calibri"/>
                <w:lang w:eastAsia="en-US"/>
              </w:rPr>
            </w:pPr>
            <w:r w:rsidRPr="00800773">
              <w:rPr>
                <w:rFonts w:eastAsia="Calibri"/>
                <w:lang w:eastAsia="en-US"/>
              </w:rPr>
              <w:t>«Казачья хата»</w:t>
            </w:r>
          </w:p>
          <w:p w:rsidR="00800773" w:rsidRPr="00800773" w:rsidRDefault="00800773" w:rsidP="00800773">
            <w:pPr>
              <w:tabs>
                <w:tab w:val="left" w:pos="2820"/>
              </w:tabs>
              <w:spacing w:line="264" w:lineRule="auto"/>
              <w:jc w:val="center"/>
              <w:rPr>
                <w:rFonts w:eastAsiaTheme="minorHAnsi"/>
                <w:lang w:eastAsia="en-US"/>
              </w:rPr>
            </w:pPr>
            <w:r w:rsidRPr="00800773">
              <w:rPr>
                <w:rFonts w:eastAsia="Calibri"/>
                <w:lang w:eastAsia="en-US"/>
              </w:rPr>
              <w:t>и «Осетинская сакля»</w:t>
            </w:r>
          </w:p>
        </w:tc>
      </w:tr>
      <w:tr w:rsidR="00800773" w:rsidRPr="00800773" w:rsidTr="003B5294">
        <w:trPr>
          <w:trHeight w:val="465"/>
        </w:trPr>
        <w:tc>
          <w:tcPr>
            <w:tcW w:w="1809" w:type="dxa"/>
            <w:vMerge/>
          </w:tcPr>
          <w:p w:rsidR="00800773" w:rsidRPr="00800773" w:rsidRDefault="00800773" w:rsidP="00800773">
            <w:pPr>
              <w:ind w:firstLine="567"/>
              <w:jc w:val="both"/>
              <w:rPr>
                <w:rFonts w:eastAsiaTheme="minorHAnsi"/>
                <w:lang w:eastAsia="en-US"/>
              </w:rPr>
            </w:pPr>
          </w:p>
        </w:tc>
        <w:tc>
          <w:tcPr>
            <w:tcW w:w="1843" w:type="dxa"/>
            <w:vMerge/>
          </w:tcPr>
          <w:p w:rsidR="00800773" w:rsidRPr="00800773" w:rsidRDefault="00800773" w:rsidP="00800773">
            <w:pPr>
              <w:ind w:firstLine="567"/>
              <w:jc w:val="center"/>
            </w:pPr>
          </w:p>
        </w:tc>
        <w:tc>
          <w:tcPr>
            <w:tcW w:w="1985" w:type="dxa"/>
          </w:tcPr>
          <w:p w:rsidR="00800773" w:rsidRPr="00800773" w:rsidRDefault="00800773" w:rsidP="00800773">
            <w:pPr>
              <w:shd w:val="clear" w:color="auto" w:fill="F2DBDB" w:themeFill="accent2" w:themeFillTint="33"/>
              <w:jc w:val="center"/>
              <w:rPr>
                <w:rFonts w:eastAsiaTheme="minorHAnsi"/>
                <w:i/>
                <w:u w:val="single"/>
                <w:lang w:eastAsia="en-US"/>
              </w:rPr>
            </w:pPr>
            <w:r w:rsidRPr="00800773">
              <w:rPr>
                <w:rFonts w:eastAsiaTheme="minorHAnsi"/>
                <w:i/>
                <w:u w:val="single"/>
                <w:lang w:eastAsia="en-US"/>
              </w:rPr>
              <w:t>4 неделя</w:t>
            </w:r>
          </w:p>
          <w:p w:rsidR="00800773" w:rsidRPr="00800773" w:rsidRDefault="00800773" w:rsidP="00800773">
            <w:pPr>
              <w:jc w:val="center"/>
              <w:rPr>
                <w:rFonts w:eastAsiaTheme="minorHAnsi"/>
                <w:lang w:eastAsia="en-US"/>
              </w:rPr>
            </w:pPr>
            <w:r w:rsidRPr="00800773">
              <w:rPr>
                <w:rFonts w:eastAsiaTheme="minorHAnsi"/>
                <w:lang w:eastAsia="en-US"/>
              </w:rPr>
              <w:t xml:space="preserve">Чувства </w:t>
            </w:r>
            <w:r w:rsidRPr="00800773">
              <w:rPr>
                <w:rFonts w:eastAsiaTheme="minorHAnsi"/>
                <w:lang w:eastAsia="en-US"/>
              </w:rPr>
              <w:br/>
              <w:t>и переживания</w:t>
            </w:r>
          </w:p>
        </w:tc>
        <w:tc>
          <w:tcPr>
            <w:tcW w:w="1984" w:type="dxa"/>
          </w:tcPr>
          <w:p w:rsidR="00800773" w:rsidRPr="00800773" w:rsidRDefault="00800773" w:rsidP="00800773">
            <w:pPr>
              <w:jc w:val="center"/>
            </w:pPr>
            <w:r w:rsidRPr="00800773">
              <w:t xml:space="preserve">Осенние </w:t>
            </w:r>
            <w:r w:rsidRPr="00800773">
              <w:br/>
              <w:t>семейные</w:t>
            </w:r>
          </w:p>
          <w:p w:rsidR="00800773" w:rsidRPr="00800773" w:rsidRDefault="00800773" w:rsidP="00800773">
            <w:pPr>
              <w:jc w:val="center"/>
            </w:pPr>
            <w:r w:rsidRPr="00800773">
              <w:t xml:space="preserve"> праздники</w:t>
            </w:r>
          </w:p>
        </w:tc>
        <w:tc>
          <w:tcPr>
            <w:tcW w:w="1843" w:type="dxa"/>
            <w:gridSpan w:val="2"/>
          </w:tcPr>
          <w:p w:rsidR="00800773" w:rsidRPr="00800773" w:rsidRDefault="00800773" w:rsidP="00800773">
            <w:pPr>
              <w:ind w:firstLine="567"/>
              <w:jc w:val="center"/>
              <w:rPr>
                <w:rFonts w:eastAsiaTheme="minorHAnsi"/>
                <w:lang w:eastAsia="en-US"/>
              </w:rPr>
            </w:pPr>
          </w:p>
        </w:tc>
        <w:tc>
          <w:tcPr>
            <w:tcW w:w="1701" w:type="dxa"/>
          </w:tcPr>
          <w:p w:rsidR="00800773" w:rsidRPr="00800773" w:rsidRDefault="00800773" w:rsidP="00800773">
            <w:pPr>
              <w:ind w:firstLine="567"/>
              <w:jc w:val="center"/>
              <w:rPr>
                <w:rFonts w:eastAsiaTheme="minorHAnsi"/>
                <w:lang w:eastAsia="en-US"/>
              </w:rPr>
            </w:pPr>
          </w:p>
        </w:tc>
        <w:tc>
          <w:tcPr>
            <w:tcW w:w="3969" w:type="dxa"/>
            <w:gridSpan w:val="3"/>
          </w:tcPr>
          <w:p w:rsidR="00800773" w:rsidRPr="00800773" w:rsidRDefault="00800773" w:rsidP="00800773">
            <w:pPr>
              <w:jc w:val="center"/>
            </w:pPr>
            <w:r w:rsidRPr="00800773">
              <w:t>Конкурс на  лучший</w:t>
            </w:r>
          </w:p>
          <w:p w:rsidR="00800773" w:rsidRPr="00800773" w:rsidRDefault="00800773" w:rsidP="00800773">
            <w:pPr>
              <w:ind w:firstLine="567"/>
              <w:jc w:val="center"/>
              <w:rPr>
                <w:rFonts w:eastAsiaTheme="minorHAnsi"/>
                <w:lang w:eastAsia="en-US"/>
              </w:rPr>
            </w:pPr>
            <w:r w:rsidRPr="00800773">
              <w:t>«Уголок здоровья»</w:t>
            </w:r>
          </w:p>
        </w:tc>
      </w:tr>
      <w:tr w:rsidR="00800773" w:rsidRPr="00800773" w:rsidTr="003B5294">
        <w:trPr>
          <w:trHeight w:val="265"/>
        </w:trPr>
        <w:tc>
          <w:tcPr>
            <w:tcW w:w="1809" w:type="dxa"/>
            <w:vMerge/>
          </w:tcPr>
          <w:p w:rsidR="00800773" w:rsidRPr="00800773" w:rsidRDefault="00800773" w:rsidP="00800773">
            <w:pPr>
              <w:ind w:firstLine="567"/>
              <w:jc w:val="both"/>
              <w:rPr>
                <w:rFonts w:eastAsiaTheme="minorHAnsi"/>
                <w:lang w:eastAsia="en-US"/>
              </w:rPr>
            </w:pPr>
          </w:p>
        </w:tc>
        <w:tc>
          <w:tcPr>
            <w:tcW w:w="1843" w:type="dxa"/>
            <w:shd w:val="clear" w:color="auto" w:fill="E5DFEC" w:themeFill="accent4" w:themeFillTint="33"/>
          </w:tcPr>
          <w:p w:rsidR="00800773" w:rsidRPr="00800773" w:rsidRDefault="00800773" w:rsidP="00800773">
            <w:pPr>
              <w:jc w:val="center"/>
              <w:rPr>
                <w:b/>
                <w:i/>
                <w:sz w:val="22"/>
                <w:szCs w:val="22"/>
              </w:rPr>
            </w:pPr>
            <w:r w:rsidRPr="00800773">
              <w:rPr>
                <w:rFonts w:eastAsiaTheme="minorHAnsi"/>
                <w:b/>
                <w:i/>
                <w:sz w:val="22"/>
                <w:szCs w:val="22"/>
                <w:lang w:eastAsia="en-US"/>
              </w:rPr>
              <w:t>Тема месяца</w:t>
            </w:r>
          </w:p>
        </w:tc>
        <w:tc>
          <w:tcPr>
            <w:tcW w:w="1985" w:type="dxa"/>
            <w:shd w:val="clear" w:color="auto" w:fill="E5DFEC" w:themeFill="accent4" w:themeFillTint="33"/>
          </w:tcPr>
          <w:p w:rsidR="00800773" w:rsidRPr="00800773" w:rsidRDefault="00800773" w:rsidP="00800773">
            <w:pPr>
              <w:jc w:val="center"/>
              <w:rPr>
                <w:rFonts w:eastAsiaTheme="minorHAnsi"/>
                <w:b/>
                <w:i/>
                <w:sz w:val="22"/>
                <w:szCs w:val="22"/>
                <w:lang w:eastAsia="en-US"/>
              </w:rPr>
            </w:pPr>
            <w:r w:rsidRPr="00800773">
              <w:rPr>
                <w:rFonts w:eastAsiaTheme="minorHAnsi"/>
                <w:b/>
                <w:i/>
                <w:sz w:val="22"/>
                <w:szCs w:val="22"/>
                <w:lang w:eastAsia="en-US"/>
              </w:rPr>
              <w:t>Тема недели</w:t>
            </w:r>
          </w:p>
        </w:tc>
        <w:tc>
          <w:tcPr>
            <w:tcW w:w="1984" w:type="dxa"/>
            <w:shd w:val="clear" w:color="auto" w:fill="E5DFEC" w:themeFill="accent4" w:themeFillTint="33"/>
          </w:tcPr>
          <w:p w:rsidR="00800773" w:rsidRPr="00800773" w:rsidRDefault="00800773" w:rsidP="00800773">
            <w:pPr>
              <w:jc w:val="center"/>
              <w:rPr>
                <w:rFonts w:eastAsiaTheme="minorHAnsi"/>
                <w:b/>
                <w:i/>
                <w:sz w:val="22"/>
                <w:szCs w:val="22"/>
                <w:lang w:eastAsia="en-US"/>
              </w:rPr>
            </w:pPr>
            <w:r w:rsidRPr="00800773">
              <w:rPr>
                <w:b/>
                <w:i/>
                <w:sz w:val="22"/>
                <w:szCs w:val="22"/>
              </w:rPr>
              <w:t>Развлечения</w:t>
            </w:r>
          </w:p>
        </w:tc>
        <w:tc>
          <w:tcPr>
            <w:tcW w:w="1843" w:type="dxa"/>
            <w:gridSpan w:val="2"/>
            <w:shd w:val="clear" w:color="auto" w:fill="E5DFEC" w:themeFill="accent4" w:themeFillTint="33"/>
          </w:tcPr>
          <w:p w:rsidR="00800773" w:rsidRPr="00800773" w:rsidRDefault="00800773" w:rsidP="00800773">
            <w:pPr>
              <w:ind w:firstLine="567"/>
              <w:jc w:val="center"/>
              <w:rPr>
                <w:b/>
                <w:i/>
                <w:sz w:val="22"/>
                <w:szCs w:val="22"/>
              </w:rPr>
            </w:pPr>
            <w:r w:rsidRPr="00800773">
              <w:rPr>
                <w:b/>
                <w:i/>
                <w:sz w:val="22"/>
                <w:szCs w:val="22"/>
              </w:rPr>
              <w:t>Досуги</w:t>
            </w:r>
          </w:p>
        </w:tc>
        <w:tc>
          <w:tcPr>
            <w:tcW w:w="1701" w:type="dxa"/>
            <w:shd w:val="clear" w:color="auto" w:fill="E5DFEC" w:themeFill="accent4" w:themeFillTint="33"/>
          </w:tcPr>
          <w:p w:rsidR="00800773" w:rsidRPr="00800773" w:rsidRDefault="00800773" w:rsidP="00800773">
            <w:pPr>
              <w:jc w:val="center"/>
              <w:rPr>
                <w:b/>
                <w:i/>
                <w:sz w:val="22"/>
                <w:szCs w:val="22"/>
              </w:rPr>
            </w:pPr>
            <w:r w:rsidRPr="00800773">
              <w:rPr>
                <w:b/>
                <w:i/>
                <w:sz w:val="22"/>
                <w:szCs w:val="22"/>
              </w:rPr>
              <w:t>Мероприятия</w:t>
            </w:r>
          </w:p>
        </w:tc>
        <w:tc>
          <w:tcPr>
            <w:tcW w:w="3969" w:type="dxa"/>
            <w:gridSpan w:val="3"/>
            <w:shd w:val="clear" w:color="auto" w:fill="E5DFEC" w:themeFill="accent4" w:themeFillTint="33"/>
          </w:tcPr>
          <w:p w:rsidR="00800773" w:rsidRPr="00800773" w:rsidRDefault="00800773" w:rsidP="00800773">
            <w:pPr>
              <w:ind w:firstLine="567"/>
              <w:jc w:val="center"/>
              <w:rPr>
                <w:b/>
                <w:i/>
                <w:sz w:val="22"/>
                <w:szCs w:val="22"/>
              </w:rPr>
            </w:pPr>
            <w:r w:rsidRPr="00800773">
              <w:rPr>
                <w:b/>
                <w:i/>
                <w:sz w:val="22"/>
                <w:szCs w:val="22"/>
              </w:rPr>
              <w:t>Выставка</w:t>
            </w:r>
          </w:p>
        </w:tc>
      </w:tr>
      <w:tr w:rsidR="00800773" w:rsidRPr="00800773" w:rsidTr="003B5294">
        <w:trPr>
          <w:trHeight w:val="1121"/>
        </w:trPr>
        <w:tc>
          <w:tcPr>
            <w:tcW w:w="1809" w:type="dxa"/>
            <w:vMerge/>
          </w:tcPr>
          <w:p w:rsidR="00800773" w:rsidRPr="00800773" w:rsidRDefault="00800773" w:rsidP="00800773">
            <w:pPr>
              <w:ind w:firstLine="567"/>
              <w:jc w:val="both"/>
              <w:rPr>
                <w:rFonts w:eastAsiaTheme="minorHAnsi"/>
                <w:lang w:eastAsia="en-US"/>
              </w:rPr>
            </w:pPr>
          </w:p>
        </w:tc>
        <w:tc>
          <w:tcPr>
            <w:tcW w:w="1843" w:type="dxa"/>
            <w:vMerge w:val="restart"/>
          </w:tcPr>
          <w:p w:rsidR="00800773" w:rsidRPr="00800773" w:rsidRDefault="00800773" w:rsidP="00800773">
            <w:pPr>
              <w:jc w:val="both"/>
            </w:pPr>
          </w:p>
          <w:p w:rsidR="00800773" w:rsidRPr="00800773" w:rsidRDefault="00800773" w:rsidP="00800773">
            <w:pPr>
              <w:shd w:val="clear" w:color="auto" w:fill="F2DBDB" w:themeFill="accent2" w:themeFillTint="33"/>
              <w:jc w:val="center"/>
              <w:rPr>
                <w:b/>
              </w:rPr>
            </w:pPr>
            <w:r w:rsidRPr="00800773">
              <w:rPr>
                <w:b/>
              </w:rPr>
              <w:t>Ноябрь</w:t>
            </w:r>
          </w:p>
          <w:p w:rsidR="00800773" w:rsidRPr="00800773" w:rsidRDefault="00800773" w:rsidP="00800773">
            <w:pPr>
              <w:jc w:val="center"/>
            </w:pPr>
          </w:p>
          <w:p w:rsidR="00800773" w:rsidRPr="00800773" w:rsidRDefault="00800773" w:rsidP="00800773">
            <w:pPr>
              <w:jc w:val="center"/>
            </w:pPr>
            <w:r w:rsidRPr="00800773">
              <w:t>Достопримечательности</w:t>
            </w:r>
            <w:r w:rsidRPr="00800773">
              <w:br/>
              <w:t xml:space="preserve"> родного края (города, района, села):</w:t>
            </w:r>
            <w:r w:rsidRPr="00800773">
              <w:br/>
              <w:t xml:space="preserve"> природа края, история края, труд взрослых.)</w:t>
            </w:r>
          </w:p>
        </w:tc>
        <w:tc>
          <w:tcPr>
            <w:tcW w:w="1985" w:type="dxa"/>
          </w:tcPr>
          <w:p w:rsidR="00800773" w:rsidRPr="00800773" w:rsidRDefault="00800773" w:rsidP="00800773">
            <w:pPr>
              <w:shd w:val="clear" w:color="auto" w:fill="F2DBDB" w:themeFill="accent2" w:themeFillTint="33"/>
              <w:jc w:val="center"/>
              <w:rPr>
                <w:rFonts w:eastAsiaTheme="minorHAnsi"/>
                <w:i/>
                <w:u w:val="single"/>
                <w:lang w:eastAsia="en-US"/>
              </w:rPr>
            </w:pPr>
            <w:r w:rsidRPr="00800773">
              <w:rPr>
                <w:rFonts w:eastAsiaTheme="minorHAnsi"/>
                <w:i/>
                <w:u w:val="single"/>
                <w:lang w:eastAsia="en-US"/>
              </w:rPr>
              <w:t>1 неделя</w:t>
            </w:r>
          </w:p>
          <w:p w:rsidR="00800773" w:rsidRPr="00800773" w:rsidRDefault="00800773" w:rsidP="00800773">
            <w:pPr>
              <w:jc w:val="center"/>
              <w:rPr>
                <w:rFonts w:eastAsiaTheme="minorHAnsi"/>
                <w:lang w:eastAsia="en-US"/>
              </w:rPr>
            </w:pPr>
          </w:p>
          <w:p w:rsidR="00800773" w:rsidRPr="00800773" w:rsidRDefault="00800773" w:rsidP="00800773">
            <w:pPr>
              <w:jc w:val="center"/>
              <w:rPr>
                <w:rFonts w:eastAsiaTheme="minorHAnsi"/>
                <w:lang w:eastAsia="en-US"/>
              </w:rPr>
            </w:pPr>
            <w:r w:rsidRPr="00800773">
              <w:rPr>
                <w:rFonts w:eastAsiaTheme="minorHAnsi"/>
                <w:lang w:eastAsia="en-US"/>
              </w:rPr>
              <w:t>Малая родина</w:t>
            </w:r>
          </w:p>
          <w:p w:rsidR="00800773" w:rsidRPr="00800773" w:rsidRDefault="00800773" w:rsidP="00800773">
            <w:pPr>
              <w:ind w:firstLine="567"/>
              <w:jc w:val="center"/>
              <w:rPr>
                <w:rFonts w:eastAsiaTheme="minorHAnsi"/>
                <w:lang w:eastAsia="en-US"/>
              </w:rPr>
            </w:pPr>
          </w:p>
        </w:tc>
        <w:tc>
          <w:tcPr>
            <w:tcW w:w="1984" w:type="dxa"/>
          </w:tcPr>
          <w:p w:rsidR="00800773" w:rsidRPr="00800773" w:rsidRDefault="00800773" w:rsidP="00800773">
            <w:pPr>
              <w:jc w:val="center"/>
            </w:pPr>
            <w:r w:rsidRPr="00800773">
              <w:rPr>
                <w:i/>
                <w:u w:val="single"/>
                <w:shd w:val="clear" w:color="auto" w:fill="F2DBDB" w:themeFill="accent2" w:themeFillTint="33"/>
              </w:rPr>
              <w:t>4 ноября:</w:t>
            </w:r>
            <w:r w:rsidRPr="00800773">
              <w:t xml:space="preserve"> </w:t>
            </w:r>
          </w:p>
          <w:p w:rsidR="00800773" w:rsidRPr="00800773" w:rsidRDefault="00800773" w:rsidP="00800773">
            <w:pPr>
              <w:jc w:val="center"/>
              <w:rPr>
                <w:rFonts w:eastAsiaTheme="minorHAnsi"/>
                <w:lang w:eastAsia="en-US"/>
              </w:rPr>
            </w:pPr>
            <w:r w:rsidRPr="00800773">
              <w:t>День народного единства</w:t>
            </w:r>
          </w:p>
        </w:tc>
        <w:tc>
          <w:tcPr>
            <w:tcW w:w="1843" w:type="dxa"/>
            <w:gridSpan w:val="2"/>
          </w:tcPr>
          <w:p w:rsidR="00800773" w:rsidRPr="00800773" w:rsidRDefault="00800773" w:rsidP="00800773">
            <w:pPr>
              <w:autoSpaceDE w:val="0"/>
              <w:autoSpaceDN w:val="0"/>
              <w:adjustRightInd w:val="0"/>
              <w:jc w:val="center"/>
              <w:rPr>
                <w:rFonts w:eastAsia="Calibri"/>
                <w:lang w:eastAsia="en-US"/>
              </w:rPr>
            </w:pPr>
            <w:r w:rsidRPr="00800773">
              <w:rPr>
                <w:rFonts w:eastAsia="Calibri"/>
                <w:lang w:eastAsia="en-US"/>
              </w:rPr>
              <w:t>Музыкальная</w:t>
            </w:r>
          </w:p>
          <w:p w:rsidR="00800773" w:rsidRPr="00800773" w:rsidRDefault="00800773" w:rsidP="00800773">
            <w:pPr>
              <w:autoSpaceDE w:val="0"/>
              <w:autoSpaceDN w:val="0"/>
              <w:adjustRightInd w:val="0"/>
              <w:jc w:val="center"/>
              <w:rPr>
                <w:rFonts w:eastAsia="Calibri"/>
                <w:lang w:eastAsia="en-US"/>
              </w:rPr>
            </w:pPr>
            <w:r w:rsidRPr="00800773">
              <w:rPr>
                <w:rFonts w:eastAsia="Calibri"/>
                <w:lang w:eastAsia="en-US"/>
              </w:rPr>
              <w:t>шкатулка:</w:t>
            </w:r>
          </w:p>
          <w:p w:rsidR="00800773" w:rsidRPr="00800773" w:rsidRDefault="00800773" w:rsidP="00800773">
            <w:pPr>
              <w:autoSpaceDE w:val="0"/>
              <w:autoSpaceDN w:val="0"/>
              <w:adjustRightInd w:val="0"/>
              <w:jc w:val="center"/>
              <w:rPr>
                <w:rFonts w:eastAsia="Calibri"/>
                <w:lang w:eastAsia="en-US"/>
              </w:rPr>
            </w:pPr>
            <w:r w:rsidRPr="00800773">
              <w:rPr>
                <w:rFonts w:eastAsia="Calibri"/>
                <w:lang w:eastAsia="en-US"/>
              </w:rPr>
              <w:t xml:space="preserve">«Танцы </w:t>
            </w:r>
          </w:p>
          <w:p w:rsidR="00800773" w:rsidRPr="00800773" w:rsidRDefault="00800773" w:rsidP="00800773">
            <w:pPr>
              <w:autoSpaceDE w:val="0"/>
              <w:autoSpaceDN w:val="0"/>
              <w:adjustRightInd w:val="0"/>
              <w:jc w:val="center"/>
              <w:rPr>
                <w:rFonts w:eastAsia="Calibri"/>
                <w:lang w:eastAsia="en-US"/>
              </w:rPr>
            </w:pPr>
            <w:r w:rsidRPr="00800773">
              <w:rPr>
                <w:rFonts w:eastAsia="Calibri"/>
                <w:lang w:eastAsia="en-US"/>
              </w:rPr>
              <w:t>и песни</w:t>
            </w:r>
          </w:p>
          <w:p w:rsidR="00800773" w:rsidRPr="00800773" w:rsidRDefault="00800773" w:rsidP="00800773">
            <w:pPr>
              <w:autoSpaceDE w:val="0"/>
              <w:autoSpaceDN w:val="0"/>
              <w:adjustRightInd w:val="0"/>
              <w:jc w:val="center"/>
              <w:rPr>
                <w:rFonts w:eastAsia="Calibri"/>
                <w:lang w:eastAsia="en-US"/>
              </w:rPr>
            </w:pPr>
            <w:r w:rsidRPr="00800773">
              <w:rPr>
                <w:rFonts w:eastAsia="Calibri"/>
                <w:lang w:eastAsia="en-US"/>
              </w:rPr>
              <w:t xml:space="preserve">народов </w:t>
            </w:r>
          </w:p>
          <w:p w:rsidR="00800773" w:rsidRPr="00800773" w:rsidRDefault="00800773" w:rsidP="00800773">
            <w:pPr>
              <w:autoSpaceDE w:val="0"/>
              <w:autoSpaceDN w:val="0"/>
              <w:adjustRightInd w:val="0"/>
              <w:jc w:val="center"/>
              <w:rPr>
                <w:rFonts w:eastAsia="Calibri"/>
                <w:lang w:eastAsia="en-US"/>
              </w:rPr>
            </w:pPr>
            <w:r w:rsidRPr="00800773">
              <w:rPr>
                <w:rFonts w:eastAsia="Calibri"/>
                <w:lang w:eastAsia="en-US"/>
              </w:rPr>
              <w:t>России»</w:t>
            </w:r>
          </w:p>
        </w:tc>
        <w:tc>
          <w:tcPr>
            <w:tcW w:w="1701" w:type="dxa"/>
          </w:tcPr>
          <w:p w:rsidR="00800773" w:rsidRPr="00800773" w:rsidRDefault="00800773" w:rsidP="00800773">
            <w:pPr>
              <w:autoSpaceDE w:val="0"/>
              <w:autoSpaceDN w:val="0"/>
              <w:adjustRightInd w:val="0"/>
              <w:jc w:val="center"/>
              <w:rPr>
                <w:rFonts w:eastAsia="Calibri"/>
                <w:lang w:eastAsia="en-US"/>
              </w:rPr>
            </w:pPr>
            <w:r w:rsidRPr="00800773">
              <w:rPr>
                <w:rFonts w:eastAsia="Calibri"/>
                <w:lang w:eastAsia="en-US"/>
              </w:rPr>
              <w:t>Тематическая гостиная:</w:t>
            </w:r>
          </w:p>
          <w:p w:rsidR="00800773" w:rsidRPr="00800773" w:rsidRDefault="00800773" w:rsidP="00800773">
            <w:pPr>
              <w:autoSpaceDE w:val="0"/>
              <w:autoSpaceDN w:val="0"/>
              <w:adjustRightInd w:val="0"/>
              <w:jc w:val="center"/>
              <w:rPr>
                <w:rFonts w:eastAsia="Calibri"/>
                <w:lang w:eastAsia="en-US"/>
              </w:rPr>
            </w:pPr>
            <w:r w:rsidRPr="00800773">
              <w:rPr>
                <w:rFonts w:eastAsia="Calibri"/>
                <w:lang w:eastAsia="en-US"/>
              </w:rPr>
              <w:t>«Вместе мы – одна семья,</w:t>
            </w:r>
          </w:p>
          <w:p w:rsidR="00800773" w:rsidRPr="00800773" w:rsidRDefault="00800773" w:rsidP="00800773">
            <w:pPr>
              <w:jc w:val="center"/>
              <w:rPr>
                <w:rFonts w:eastAsia="Calibri"/>
                <w:lang w:eastAsia="en-US"/>
              </w:rPr>
            </w:pPr>
            <w:r w:rsidRPr="00800773">
              <w:rPr>
                <w:rFonts w:eastAsia="Calibri"/>
                <w:lang w:eastAsia="en-US"/>
              </w:rPr>
              <w:t xml:space="preserve">все народы   здесь – </w:t>
            </w:r>
          </w:p>
          <w:p w:rsidR="00800773" w:rsidRPr="00800773" w:rsidRDefault="00800773" w:rsidP="00800773">
            <w:pPr>
              <w:jc w:val="center"/>
              <w:rPr>
                <w:rFonts w:eastAsia="Calibri"/>
                <w:lang w:eastAsia="en-US"/>
              </w:rPr>
            </w:pPr>
            <w:r w:rsidRPr="00800773">
              <w:rPr>
                <w:rFonts w:eastAsia="Calibri"/>
                <w:lang w:eastAsia="en-US"/>
              </w:rPr>
              <w:t>друзья!»</w:t>
            </w:r>
          </w:p>
        </w:tc>
        <w:tc>
          <w:tcPr>
            <w:tcW w:w="3969" w:type="dxa"/>
            <w:gridSpan w:val="3"/>
          </w:tcPr>
          <w:p w:rsidR="00800773" w:rsidRPr="00800773" w:rsidRDefault="00800773" w:rsidP="00800773">
            <w:pPr>
              <w:ind w:firstLine="567"/>
              <w:jc w:val="both"/>
              <w:rPr>
                <w:rFonts w:eastAsiaTheme="minorHAnsi"/>
                <w:lang w:eastAsia="en-US"/>
              </w:rPr>
            </w:pPr>
          </w:p>
        </w:tc>
      </w:tr>
      <w:tr w:rsidR="00800773" w:rsidRPr="00800773" w:rsidTr="003B5294">
        <w:trPr>
          <w:trHeight w:val="315"/>
        </w:trPr>
        <w:tc>
          <w:tcPr>
            <w:tcW w:w="1809" w:type="dxa"/>
            <w:vMerge/>
          </w:tcPr>
          <w:p w:rsidR="00800773" w:rsidRPr="00800773" w:rsidRDefault="00800773" w:rsidP="00800773">
            <w:pPr>
              <w:ind w:firstLine="567"/>
              <w:jc w:val="both"/>
              <w:rPr>
                <w:rFonts w:eastAsiaTheme="minorHAnsi"/>
                <w:lang w:eastAsia="en-US"/>
              </w:rPr>
            </w:pPr>
          </w:p>
        </w:tc>
        <w:tc>
          <w:tcPr>
            <w:tcW w:w="1843" w:type="dxa"/>
            <w:vMerge/>
          </w:tcPr>
          <w:p w:rsidR="00800773" w:rsidRPr="00800773" w:rsidRDefault="00800773" w:rsidP="00800773">
            <w:pPr>
              <w:ind w:firstLine="567"/>
              <w:jc w:val="both"/>
            </w:pPr>
          </w:p>
        </w:tc>
        <w:tc>
          <w:tcPr>
            <w:tcW w:w="1985" w:type="dxa"/>
          </w:tcPr>
          <w:p w:rsidR="00800773" w:rsidRPr="00800773" w:rsidRDefault="00800773" w:rsidP="00800773">
            <w:pPr>
              <w:shd w:val="clear" w:color="auto" w:fill="F2DBDB" w:themeFill="accent2" w:themeFillTint="33"/>
              <w:jc w:val="center"/>
              <w:rPr>
                <w:rFonts w:eastAsiaTheme="minorHAnsi"/>
                <w:i/>
                <w:u w:val="single"/>
                <w:lang w:eastAsia="en-US"/>
              </w:rPr>
            </w:pPr>
            <w:r w:rsidRPr="00800773">
              <w:rPr>
                <w:rFonts w:eastAsiaTheme="minorHAnsi"/>
                <w:i/>
                <w:u w:val="single"/>
                <w:lang w:eastAsia="en-US"/>
              </w:rPr>
              <w:t>2 неделя</w:t>
            </w:r>
          </w:p>
          <w:p w:rsidR="00800773" w:rsidRPr="00800773" w:rsidRDefault="00800773" w:rsidP="00800773">
            <w:pPr>
              <w:jc w:val="center"/>
              <w:rPr>
                <w:rFonts w:eastAsiaTheme="minorHAnsi"/>
                <w:lang w:eastAsia="en-US"/>
              </w:rPr>
            </w:pPr>
            <w:r w:rsidRPr="00800773">
              <w:rPr>
                <w:rFonts w:eastAsiaTheme="minorHAnsi"/>
                <w:lang w:eastAsia="en-US"/>
              </w:rPr>
              <w:t>Труд взрослых моего края</w:t>
            </w:r>
          </w:p>
          <w:p w:rsidR="00800773" w:rsidRPr="00800773" w:rsidRDefault="00800773" w:rsidP="00800773">
            <w:pPr>
              <w:shd w:val="clear" w:color="auto" w:fill="FFFFFF" w:themeFill="background1"/>
              <w:ind w:firstLine="567"/>
              <w:jc w:val="center"/>
              <w:rPr>
                <w:rFonts w:eastAsiaTheme="minorHAnsi"/>
                <w:lang w:eastAsia="en-US"/>
              </w:rPr>
            </w:pPr>
          </w:p>
        </w:tc>
        <w:tc>
          <w:tcPr>
            <w:tcW w:w="1984" w:type="dxa"/>
          </w:tcPr>
          <w:p w:rsidR="00800773" w:rsidRPr="00800773" w:rsidRDefault="00800773" w:rsidP="00800773">
            <w:pPr>
              <w:ind w:firstLine="567"/>
              <w:jc w:val="center"/>
              <w:rPr>
                <w:rFonts w:eastAsiaTheme="minorHAnsi"/>
                <w:lang w:eastAsia="en-US"/>
              </w:rPr>
            </w:pPr>
          </w:p>
        </w:tc>
        <w:tc>
          <w:tcPr>
            <w:tcW w:w="1843" w:type="dxa"/>
            <w:gridSpan w:val="2"/>
          </w:tcPr>
          <w:p w:rsidR="00800773" w:rsidRPr="00800773" w:rsidRDefault="00800773" w:rsidP="00800773">
            <w:pPr>
              <w:ind w:firstLine="567"/>
              <w:jc w:val="center"/>
              <w:rPr>
                <w:rFonts w:eastAsiaTheme="minorHAnsi"/>
                <w:lang w:eastAsia="en-US"/>
              </w:rPr>
            </w:pPr>
          </w:p>
        </w:tc>
        <w:tc>
          <w:tcPr>
            <w:tcW w:w="1701" w:type="dxa"/>
          </w:tcPr>
          <w:p w:rsidR="00800773" w:rsidRPr="00800773" w:rsidRDefault="00800773" w:rsidP="00800773">
            <w:pPr>
              <w:autoSpaceDE w:val="0"/>
              <w:autoSpaceDN w:val="0"/>
              <w:adjustRightInd w:val="0"/>
              <w:jc w:val="center"/>
              <w:rPr>
                <w:rFonts w:eastAsia="Calibri"/>
                <w:lang w:eastAsia="en-US"/>
              </w:rPr>
            </w:pPr>
            <w:r w:rsidRPr="00800773">
              <w:rPr>
                <w:rFonts w:eastAsia="Calibri"/>
                <w:lang w:eastAsia="en-US"/>
              </w:rPr>
              <w:t>Мастерская:</w:t>
            </w:r>
          </w:p>
          <w:p w:rsidR="00800773" w:rsidRPr="00800773" w:rsidRDefault="00800773" w:rsidP="00800773">
            <w:pPr>
              <w:autoSpaceDE w:val="0"/>
              <w:autoSpaceDN w:val="0"/>
              <w:adjustRightInd w:val="0"/>
              <w:jc w:val="center"/>
              <w:rPr>
                <w:rFonts w:eastAsia="Calibri"/>
                <w:lang w:eastAsia="en-US"/>
              </w:rPr>
            </w:pPr>
            <w:r w:rsidRPr="00800773">
              <w:rPr>
                <w:rFonts w:eastAsia="Calibri"/>
                <w:lang w:eastAsia="en-US"/>
              </w:rPr>
              <w:t>«С Днем рождения,</w:t>
            </w:r>
          </w:p>
          <w:p w:rsidR="00800773" w:rsidRPr="00800773" w:rsidRDefault="00800773" w:rsidP="00800773">
            <w:pPr>
              <w:autoSpaceDE w:val="0"/>
              <w:autoSpaceDN w:val="0"/>
              <w:adjustRightInd w:val="0"/>
              <w:jc w:val="center"/>
              <w:rPr>
                <w:rFonts w:eastAsia="Calibri"/>
                <w:lang w:eastAsia="en-US"/>
              </w:rPr>
            </w:pPr>
            <w:r w:rsidRPr="00800773">
              <w:rPr>
                <w:rFonts w:eastAsia="Calibri"/>
                <w:lang w:eastAsia="en-US"/>
              </w:rPr>
              <w:t>Дедушка Мо</w:t>
            </w:r>
            <w:r w:rsidRPr="00800773">
              <w:rPr>
                <w:rFonts w:eastAsia="Calibri"/>
                <w:lang w:eastAsia="en-US"/>
              </w:rPr>
              <w:lastRenderedPageBreak/>
              <w:t>роз!» -</w:t>
            </w:r>
          </w:p>
          <w:p w:rsidR="00800773" w:rsidRPr="00800773" w:rsidRDefault="00800773" w:rsidP="00800773">
            <w:pPr>
              <w:autoSpaceDE w:val="0"/>
              <w:autoSpaceDN w:val="0"/>
              <w:adjustRightInd w:val="0"/>
              <w:jc w:val="center"/>
              <w:rPr>
                <w:rFonts w:eastAsia="Calibri"/>
                <w:lang w:eastAsia="en-US"/>
              </w:rPr>
            </w:pPr>
            <w:r w:rsidRPr="00800773">
              <w:rPr>
                <w:rFonts w:eastAsia="Calibri"/>
                <w:lang w:eastAsia="en-US"/>
              </w:rPr>
              <w:t>открытие почты Деда Мороза, изготовление поздравительных открыток</w:t>
            </w:r>
          </w:p>
        </w:tc>
        <w:tc>
          <w:tcPr>
            <w:tcW w:w="3969" w:type="dxa"/>
            <w:gridSpan w:val="3"/>
          </w:tcPr>
          <w:p w:rsidR="00800773" w:rsidRPr="00800773" w:rsidRDefault="00800773" w:rsidP="00800773">
            <w:pPr>
              <w:jc w:val="center"/>
              <w:rPr>
                <w:rFonts w:eastAsiaTheme="minorHAnsi"/>
                <w:i/>
                <w:sz w:val="22"/>
                <w:szCs w:val="22"/>
                <w:lang w:eastAsia="en-US"/>
              </w:rPr>
            </w:pPr>
            <w:r w:rsidRPr="00800773">
              <w:rPr>
                <w:sz w:val="23"/>
                <w:szCs w:val="20"/>
              </w:rPr>
              <w:lastRenderedPageBreak/>
              <w:t xml:space="preserve">Выставка поделок из природного </w:t>
            </w:r>
            <w:r w:rsidRPr="00800773">
              <w:rPr>
                <w:sz w:val="23"/>
                <w:szCs w:val="20"/>
              </w:rPr>
              <w:br/>
              <w:t>материала, фруктов и овощей</w:t>
            </w:r>
            <w:r w:rsidRPr="00800773">
              <w:rPr>
                <w:sz w:val="23"/>
                <w:szCs w:val="20"/>
              </w:rPr>
              <w:br/>
              <w:t xml:space="preserve">     </w:t>
            </w:r>
            <w:r w:rsidRPr="00800773">
              <w:rPr>
                <w:color w:val="000000"/>
                <w:sz w:val="23"/>
                <w:szCs w:val="20"/>
                <w:bdr w:val="none" w:sz="0" w:space="0" w:color="auto" w:frame="1"/>
              </w:rPr>
              <w:t xml:space="preserve">«Волшебный сундучок </w:t>
            </w:r>
            <w:r w:rsidRPr="00800773">
              <w:rPr>
                <w:color w:val="000000"/>
                <w:sz w:val="23"/>
                <w:szCs w:val="20"/>
                <w:bdr w:val="none" w:sz="0" w:space="0" w:color="auto" w:frame="1"/>
              </w:rPr>
              <w:br/>
              <w:t>осени»</w:t>
            </w:r>
          </w:p>
        </w:tc>
      </w:tr>
      <w:tr w:rsidR="00800773" w:rsidRPr="00800773" w:rsidTr="003B5294">
        <w:trPr>
          <w:trHeight w:val="262"/>
        </w:trPr>
        <w:tc>
          <w:tcPr>
            <w:tcW w:w="1809" w:type="dxa"/>
            <w:vMerge/>
          </w:tcPr>
          <w:p w:rsidR="00800773" w:rsidRPr="00800773" w:rsidRDefault="00800773" w:rsidP="00800773">
            <w:pPr>
              <w:ind w:firstLine="567"/>
              <w:jc w:val="both"/>
              <w:rPr>
                <w:rFonts w:eastAsiaTheme="minorHAnsi"/>
                <w:lang w:eastAsia="en-US"/>
              </w:rPr>
            </w:pPr>
          </w:p>
        </w:tc>
        <w:tc>
          <w:tcPr>
            <w:tcW w:w="1843" w:type="dxa"/>
            <w:vMerge/>
          </w:tcPr>
          <w:p w:rsidR="00800773" w:rsidRPr="00800773" w:rsidRDefault="00800773" w:rsidP="00800773">
            <w:pPr>
              <w:ind w:firstLine="567"/>
              <w:jc w:val="both"/>
            </w:pPr>
          </w:p>
        </w:tc>
        <w:tc>
          <w:tcPr>
            <w:tcW w:w="1985" w:type="dxa"/>
          </w:tcPr>
          <w:p w:rsidR="00800773" w:rsidRPr="00800773" w:rsidRDefault="00800773" w:rsidP="00800773">
            <w:pPr>
              <w:shd w:val="clear" w:color="auto" w:fill="F2DBDB" w:themeFill="accent2" w:themeFillTint="33"/>
              <w:jc w:val="center"/>
              <w:rPr>
                <w:rFonts w:eastAsiaTheme="minorHAnsi"/>
                <w:i/>
                <w:u w:val="single"/>
                <w:lang w:eastAsia="en-US"/>
              </w:rPr>
            </w:pPr>
            <w:r w:rsidRPr="00800773">
              <w:rPr>
                <w:rFonts w:eastAsiaTheme="minorHAnsi"/>
                <w:i/>
                <w:u w:val="single"/>
                <w:lang w:eastAsia="en-US"/>
              </w:rPr>
              <w:t>3 неделя</w:t>
            </w:r>
          </w:p>
          <w:p w:rsidR="00800773" w:rsidRPr="00800773" w:rsidRDefault="00800773" w:rsidP="00800773">
            <w:pPr>
              <w:jc w:val="center"/>
              <w:rPr>
                <w:rFonts w:eastAsiaTheme="minorHAnsi"/>
                <w:lang w:eastAsia="en-US"/>
              </w:rPr>
            </w:pPr>
            <w:r w:rsidRPr="00800773">
              <w:rPr>
                <w:rFonts w:eastAsiaTheme="minorHAnsi"/>
                <w:lang w:eastAsia="en-US"/>
              </w:rPr>
              <w:t xml:space="preserve">Культура </w:t>
            </w:r>
            <w:r w:rsidRPr="00800773">
              <w:rPr>
                <w:rFonts w:eastAsiaTheme="minorHAnsi"/>
                <w:lang w:eastAsia="en-US"/>
              </w:rPr>
              <w:br/>
              <w:t>и природа моего края</w:t>
            </w:r>
          </w:p>
          <w:p w:rsidR="00800773" w:rsidRPr="00800773" w:rsidRDefault="00800773" w:rsidP="00800773">
            <w:pPr>
              <w:ind w:firstLine="567"/>
              <w:jc w:val="center"/>
              <w:rPr>
                <w:rFonts w:eastAsiaTheme="minorHAnsi"/>
                <w:lang w:eastAsia="en-US"/>
              </w:rPr>
            </w:pPr>
          </w:p>
        </w:tc>
        <w:tc>
          <w:tcPr>
            <w:tcW w:w="1984" w:type="dxa"/>
          </w:tcPr>
          <w:p w:rsidR="00800773" w:rsidRPr="00800773" w:rsidRDefault="00800773" w:rsidP="00800773">
            <w:pPr>
              <w:autoSpaceDE w:val="0"/>
              <w:autoSpaceDN w:val="0"/>
              <w:adjustRightInd w:val="0"/>
              <w:jc w:val="center"/>
              <w:rPr>
                <w:rFonts w:eastAsia="Calibri"/>
                <w:lang w:eastAsia="en-US"/>
              </w:rPr>
            </w:pPr>
            <w:r w:rsidRPr="00800773">
              <w:rPr>
                <w:rFonts w:eastAsia="Calibri"/>
                <w:lang w:eastAsia="en-US"/>
              </w:rPr>
              <w:t>Развлечение</w:t>
            </w:r>
          </w:p>
          <w:p w:rsidR="00800773" w:rsidRPr="00800773" w:rsidRDefault="00800773" w:rsidP="00800773">
            <w:pPr>
              <w:jc w:val="center"/>
              <w:rPr>
                <w:rFonts w:eastAsiaTheme="minorHAnsi"/>
                <w:lang w:eastAsia="en-US"/>
              </w:rPr>
            </w:pPr>
            <w:r w:rsidRPr="00800773">
              <w:rPr>
                <w:rFonts w:eastAsia="Calibri"/>
                <w:lang w:eastAsia="en-US"/>
              </w:rPr>
              <w:t xml:space="preserve">«Осетинский </w:t>
            </w:r>
            <w:r w:rsidRPr="00800773">
              <w:rPr>
                <w:rFonts w:eastAsia="Calibri"/>
                <w:lang w:eastAsia="en-US"/>
              </w:rPr>
              <w:br/>
              <w:t xml:space="preserve">народный праздник </w:t>
            </w:r>
            <w:r w:rsidRPr="00800773">
              <w:rPr>
                <w:rFonts w:eastAsia="Calibri"/>
                <w:lang w:eastAsia="en-US"/>
              </w:rPr>
              <w:br/>
              <w:t>Джеоргуыба»</w:t>
            </w:r>
          </w:p>
        </w:tc>
        <w:tc>
          <w:tcPr>
            <w:tcW w:w="1843" w:type="dxa"/>
            <w:gridSpan w:val="2"/>
          </w:tcPr>
          <w:p w:rsidR="00800773" w:rsidRPr="00800773" w:rsidRDefault="00800773" w:rsidP="00800773">
            <w:pPr>
              <w:jc w:val="center"/>
              <w:rPr>
                <w:rFonts w:eastAsia="Calibri"/>
                <w:lang w:eastAsia="en-US"/>
              </w:rPr>
            </w:pPr>
          </w:p>
          <w:p w:rsidR="00800773" w:rsidRPr="00800773" w:rsidRDefault="00800773" w:rsidP="00800773">
            <w:pPr>
              <w:jc w:val="center"/>
              <w:rPr>
                <w:rFonts w:eastAsiaTheme="minorHAnsi"/>
                <w:lang w:eastAsia="en-US"/>
              </w:rPr>
            </w:pPr>
          </w:p>
        </w:tc>
        <w:tc>
          <w:tcPr>
            <w:tcW w:w="1701" w:type="dxa"/>
          </w:tcPr>
          <w:p w:rsidR="00800773" w:rsidRPr="00800773" w:rsidRDefault="00800773" w:rsidP="00800773">
            <w:pPr>
              <w:jc w:val="center"/>
            </w:pPr>
            <w:r w:rsidRPr="00800773">
              <w:rPr>
                <w:i/>
                <w:u w:val="single"/>
                <w:shd w:val="clear" w:color="auto" w:fill="F2DBDB" w:themeFill="accent2" w:themeFillTint="33"/>
              </w:rPr>
              <w:t>30 ноября:</w:t>
            </w:r>
            <w:r w:rsidRPr="00800773">
              <w:t xml:space="preserve"> День </w:t>
            </w:r>
            <w:r w:rsidRPr="00800773">
              <w:br/>
              <w:t>Государственного герба</w:t>
            </w:r>
          </w:p>
          <w:p w:rsidR="00800773" w:rsidRPr="00800773" w:rsidRDefault="00800773" w:rsidP="00800773">
            <w:pPr>
              <w:jc w:val="center"/>
              <w:rPr>
                <w:rFonts w:eastAsiaTheme="minorHAnsi"/>
                <w:lang w:eastAsia="en-US"/>
              </w:rPr>
            </w:pPr>
            <w:r w:rsidRPr="00800773">
              <w:t xml:space="preserve"> Российской Федерации</w:t>
            </w:r>
          </w:p>
        </w:tc>
        <w:tc>
          <w:tcPr>
            <w:tcW w:w="3969" w:type="dxa"/>
            <w:gridSpan w:val="3"/>
          </w:tcPr>
          <w:p w:rsidR="00800773" w:rsidRPr="00800773" w:rsidRDefault="00800773" w:rsidP="00800773">
            <w:pPr>
              <w:autoSpaceDE w:val="0"/>
              <w:autoSpaceDN w:val="0"/>
              <w:adjustRightInd w:val="0"/>
              <w:jc w:val="center"/>
              <w:rPr>
                <w:bCs/>
                <w:iCs/>
              </w:rPr>
            </w:pPr>
            <w:r w:rsidRPr="00800773">
              <w:rPr>
                <w:bCs/>
                <w:iCs/>
              </w:rPr>
              <w:t xml:space="preserve">Выставка  детских рисунков </w:t>
            </w:r>
          </w:p>
          <w:p w:rsidR="00800773" w:rsidRPr="00800773" w:rsidRDefault="00800773" w:rsidP="00800773">
            <w:pPr>
              <w:ind w:firstLine="567"/>
              <w:jc w:val="center"/>
              <w:rPr>
                <w:rFonts w:eastAsiaTheme="minorHAnsi"/>
                <w:lang w:eastAsia="en-US"/>
              </w:rPr>
            </w:pPr>
            <w:r w:rsidRPr="00800773">
              <w:t>«Огородные фантазии»</w:t>
            </w:r>
          </w:p>
        </w:tc>
      </w:tr>
      <w:tr w:rsidR="00800773" w:rsidRPr="00800773" w:rsidTr="003B5294">
        <w:trPr>
          <w:trHeight w:val="300"/>
        </w:trPr>
        <w:tc>
          <w:tcPr>
            <w:tcW w:w="1809" w:type="dxa"/>
            <w:vMerge/>
          </w:tcPr>
          <w:p w:rsidR="00800773" w:rsidRPr="00800773" w:rsidRDefault="00800773" w:rsidP="00800773">
            <w:pPr>
              <w:ind w:firstLine="567"/>
              <w:jc w:val="both"/>
              <w:rPr>
                <w:rFonts w:eastAsiaTheme="minorHAnsi"/>
                <w:lang w:eastAsia="en-US"/>
              </w:rPr>
            </w:pPr>
          </w:p>
        </w:tc>
        <w:tc>
          <w:tcPr>
            <w:tcW w:w="1843" w:type="dxa"/>
            <w:vMerge/>
          </w:tcPr>
          <w:p w:rsidR="00800773" w:rsidRPr="00800773" w:rsidRDefault="00800773" w:rsidP="00800773">
            <w:pPr>
              <w:ind w:firstLine="567"/>
              <w:jc w:val="both"/>
            </w:pPr>
          </w:p>
        </w:tc>
        <w:tc>
          <w:tcPr>
            <w:tcW w:w="1985" w:type="dxa"/>
          </w:tcPr>
          <w:p w:rsidR="00800773" w:rsidRPr="00800773" w:rsidRDefault="00800773" w:rsidP="00800773">
            <w:pPr>
              <w:shd w:val="clear" w:color="auto" w:fill="F2DBDB" w:themeFill="accent2" w:themeFillTint="33"/>
              <w:jc w:val="center"/>
              <w:rPr>
                <w:rFonts w:eastAsiaTheme="minorHAnsi"/>
                <w:i/>
                <w:u w:val="single"/>
                <w:lang w:eastAsia="en-US"/>
              </w:rPr>
            </w:pPr>
            <w:r w:rsidRPr="00800773">
              <w:rPr>
                <w:rFonts w:eastAsiaTheme="minorHAnsi"/>
                <w:i/>
                <w:u w:val="single"/>
                <w:lang w:eastAsia="en-US"/>
              </w:rPr>
              <w:t>4 неделя</w:t>
            </w:r>
          </w:p>
          <w:p w:rsidR="00800773" w:rsidRPr="00800773" w:rsidRDefault="00800773" w:rsidP="00800773">
            <w:pPr>
              <w:jc w:val="center"/>
              <w:rPr>
                <w:rFonts w:eastAsiaTheme="minorHAnsi"/>
                <w:lang w:eastAsia="en-US"/>
              </w:rPr>
            </w:pPr>
            <w:r w:rsidRPr="00800773">
              <w:rPr>
                <w:rFonts w:eastAsiaTheme="minorHAnsi"/>
                <w:lang w:eastAsia="en-US"/>
              </w:rPr>
              <w:t xml:space="preserve">Традиции </w:t>
            </w:r>
            <w:r w:rsidRPr="00800773">
              <w:rPr>
                <w:rFonts w:eastAsiaTheme="minorHAnsi"/>
                <w:lang w:eastAsia="en-US"/>
              </w:rPr>
              <w:br/>
              <w:t>и обычии</w:t>
            </w:r>
            <w:r w:rsidRPr="00800773">
              <w:rPr>
                <w:rFonts w:eastAsiaTheme="minorHAnsi"/>
                <w:lang w:eastAsia="en-US"/>
              </w:rPr>
              <w:br/>
              <w:t>моего края</w:t>
            </w:r>
          </w:p>
        </w:tc>
        <w:tc>
          <w:tcPr>
            <w:tcW w:w="1984" w:type="dxa"/>
          </w:tcPr>
          <w:p w:rsidR="00800773" w:rsidRPr="00800773" w:rsidRDefault="00800773" w:rsidP="00800773">
            <w:pPr>
              <w:autoSpaceDE w:val="0"/>
              <w:autoSpaceDN w:val="0"/>
              <w:adjustRightInd w:val="0"/>
              <w:jc w:val="center"/>
              <w:rPr>
                <w:rFonts w:eastAsia="Calibri"/>
                <w:lang w:eastAsia="en-US"/>
              </w:rPr>
            </w:pPr>
            <w:r w:rsidRPr="00800773">
              <w:rPr>
                <w:rFonts w:eastAsia="Calibri"/>
                <w:lang w:eastAsia="en-US"/>
              </w:rPr>
              <w:t>Конкурс чтецов,</w:t>
            </w:r>
          </w:p>
          <w:p w:rsidR="00800773" w:rsidRPr="00800773" w:rsidRDefault="00800773" w:rsidP="00800773">
            <w:pPr>
              <w:autoSpaceDE w:val="0"/>
              <w:autoSpaceDN w:val="0"/>
              <w:adjustRightInd w:val="0"/>
              <w:jc w:val="center"/>
              <w:rPr>
                <w:rFonts w:eastAsia="Calibri"/>
                <w:lang w:eastAsia="en-US"/>
              </w:rPr>
            </w:pPr>
            <w:r w:rsidRPr="00800773">
              <w:rPr>
                <w:rFonts w:eastAsia="Calibri"/>
                <w:lang w:eastAsia="en-US"/>
              </w:rPr>
              <w:t xml:space="preserve">посвящённый </w:t>
            </w:r>
            <w:r w:rsidRPr="00800773">
              <w:rPr>
                <w:rFonts w:eastAsia="Calibri"/>
                <w:lang w:eastAsia="en-US"/>
              </w:rPr>
              <w:br/>
              <w:t>Дню Матери</w:t>
            </w:r>
          </w:p>
          <w:p w:rsidR="00800773" w:rsidRPr="00800773" w:rsidRDefault="00800773" w:rsidP="00800773">
            <w:pPr>
              <w:jc w:val="center"/>
              <w:rPr>
                <w:rFonts w:eastAsiaTheme="minorHAnsi"/>
                <w:lang w:eastAsia="en-US"/>
              </w:rPr>
            </w:pPr>
            <w:r w:rsidRPr="00800773">
              <w:rPr>
                <w:rFonts w:eastAsia="Calibri"/>
                <w:lang w:eastAsia="en-US"/>
              </w:rPr>
              <w:t>«Мама – первое слово!»</w:t>
            </w:r>
          </w:p>
        </w:tc>
        <w:tc>
          <w:tcPr>
            <w:tcW w:w="1843" w:type="dxa"/>
            <w:gridSpan w:val="2"/>
          </w:tcPr>
          <w:p w:rsidR="00800773" w:rsidRPr="00800773" w:rsidRDefault="00800773" w:rsidP="00800773">
            <w:pPr>
              <w:jc w:val="center"/>
              <w:rPr>
                <w:rFonts w:eastAsiaTheme="minorHAnsi"/>
                <w:lang w:eastAsia="en-US"/>
              </w:rPr>
            </w:pPr>
            <w:r w:rsidRPr="00800773">
              <w:rPr>
                <w:i/>
                <w:u w:val="single"/>
                <w:shd w:val="clear" w:color="auto" w:fill="F2DBDB" w:themeFill="accent2" w:themeFillTint="33"/>
              </w:rPr>
              <w:t xml:space="preserve">Последнее </w:t>
            </w:r>
            <w:r w:rsidRPr="00800773">
              <w:rPr>
                <w:i/>
                <w:u w:val="single"/>
                <w:shd w:val="clear" w:color="auto" w:fill="F2DBDB" w:themeFill="accent2" w:themeFillTint="33"/>
              </w:rPr>
              <w:br/>
              <w:t>воскресенье ноября:</w:t>
            </w:r>
            <w:r w:rsidRPr="00800773">
              <w:t xml:space="preserve"> </w:t>
            </w:r>
            <w:r w:rsidRPr="00800773">
              <w:br/>
              <w:t>День матери</w:t>
            </w:r>
            <w:r w:rsidRPr="00800773">
              <w:br/>
              <w:t xml:space="preserve"> в России</w:t>
            </w:r>
          </w:p>
        </w:tc>
        <w:tc>
          <w:tcPr>
            <w:tcW w:w="1701" w:type="dxa"/>
          </w:tcPr>
          <w:p w:rsidR="00800773" w:rsidRPr="00800773" w:rsidRDefault="00800773" w:rsidP="00800773">
            <w:pPr>
              <w:jc w:val="center"/>
              <w:rPr>
                <w:rFonts w:eastAsiaTheme="minorHAnsi"/>
                <w:lang w:eastAsia="en-US"/>
              </w:rPr>
            </w:pPr>
          </w:p>
        </w:tc>
        <w:tc>
          <w:tcPr>
            <w:tcW w:w="3969" w:type="dxa"/>
            <w:gridSpan w:val="3"/>
          </w:tcPr>
          <w:p w:rsidR="00800773" w:rsidRPr="00800773" w:rsidRDefault="00800773" w:rsidP="00800773">
            <w:pPr>
              <w:autoSpaceDE w:val="0"/>
              <w:autoSpaceDN w:val="0"/>
              <w:adjustRightInd w:val="0"/>
              <w:jc w:val="center"/>
              <w:rPr>
                <w:rFonts w:eastAsia="Calibri"/>
                <w:lang w:eastAsia="en-US"/>
              </w:rPr>
            </w:pPr>
            <w:r w:rsidRPr="00800773">
              <w:rPr>
                <w:rFonts w:eastAsia="Calibri"/>
                <w:lang w:eastAsia="en-US"/>
              </w:rPr>
              <w:t>Конкурс чтецов,</w:t>
            </w:r>
          </w:p>
          <w:p w:rsidR="00800773" w:rsidRPr="00800773" w:rsidRDefault="00800773" w:rsidP="00800773">
            <w:pPr>
              <w:autoSpaceDE w:val="0"/>
              <w:autoSpaceDN w:val="0"/>
              <w:adjustRightInd w:val="0"/>
              <w:jc w:val="center"/>
              <w:rPr>
                <w:rFonts w:eastAsia="Calibri"/>
                <w:lang w:eastAsia="en-US"/>
              </w:rPr>
            </w:pPr>
            <w:r w:rsidRPr="00800773">
              <w:rPr>
                <w:rFonts w:eastAsia="Calibri"/>
                <w:lang w:eastAsia="en-US"/>
              </w:rPr>
              <w:t xml:space="preserve">посвящённый </w:t>
            </w:r>
            <w:r w:rsidRPr="00800773">
              <w:rPr>
                <w:rFonts w:eastAsia="Calibri"/>
                <w:lang w:eastAsia="en-US"/>
              </w:rPr>
              <w:br/>
              <w:t>Дню Матери</w:t>
            </w:r>
          </w:p>
          <w:p w:rsidR="00800773" w:rsidRPr="00800773" w:rsidRDefault="00800773" w:rsidP="00800773">
            <w:pPr>
              <w:ind w:firstLine="567"/>
              <w:jc w:val="both"/>
              <w:rPr>
                <w:rFonts w:eastAsiaTheme="minorHAnsi"/>
                <w:lang w:eastAsia="en-US"/>
              </w:rPr>
            </w:pPr>
            <w:r w:rsidRPr="00800773">
              <w:rPr>
                <w:rFonts w:eastAsia="Calibri"/>
                <w:lang w:eastAsia="en-US"/>
              </w:rPr>
              <w:t>«Мама – первое слово!»</w:t>
            </w:r>
          </w:p>
        </w:tc>
      </w:tr>
      <w:tr w:rsidR="00800773" w:rsidRPr="00800773" w:rsidTr="003B5294">
        <w:trPr>
          <w:trHeight w:val="345"/>
        </w:trPr>
        <w:tc>
          <w:tcPr>
            <w:tcW w:w="1809" w:type="dxa"/>
            <w:tcBorders>
              <w:top w:val="nil"/>
            </w:tcBorders>
            <w:shd w:val="clear" w:color="auto" w:fill="auto"/>
          </w:tcPr>
          <w:p w:rsidR="00800773" w:rsidRPr="00800773" w:rsidRDefault="00800773" w:rsidP="00800773">
            <w:pPr>
              <w:ind w:firstLine="567"/>
              <w:jc w:val="center"/>
              <w:rPr>
                <w:rFonts w:eastAsiaTheme="minorHAnsi"/>
                <w:i/>
                <w:sz w:val="22"/>
                <w:szCs w:val="22"/>
                <w:lang w:eastAsia="en-US"/>
              </w:rPr>
            </w:pPr>
          </w:p>
        </w:tc>
        <w:tc>
          <w:tcPr>
            <w:tcW w:w="1843" w:type="dxa"/>
            <w:shd w:val="clear" w:color="auto" w:fill="E5DFEC" w:themeFill="accent4" w:themeFillTint="33"/>
          </w:tcPr>
          <w:p w:rsidR="00800773" w:rsidRPr="00800773" w:rsidRDefault="00800773" w:rsidP="00800773">
            <w:pPr>
              <w:jc w:val="center"/>
              <w:rPr>
                <w:b/>
                <w:i/>
                <w:sz w:val="22"/>
                <w:szCs w:val="22"/>
              </w:rPr>
            </w:pPr>
            <w:r w:rsidRPr="00800773">
              <w:rPr>
                <w:b/>
                <w:i/>
                <w:sz w:val="22"/>
                <w:szCs w:val="22"/>
              </w:rPr>
              <w:t>Тема месяца</w:t>
            </w:r>
          </w:p>
        </w:tc>
        <w:tc>
          <w:tcPr>
            <w:tcW w:w="1985" w:type="dxa"/>
            <w:shd w:val="clear" w:color="auto" w:fill="E5DFEC" w:themeFill="accent4" w:themeFillTint="33"/>
          </w:tcPr>
          <w:p w:rsidR="00800773" w:rsidRPr="00800773" w:rsidRDefault="00800773" w:rsidP="00800773">
            <w:pPr>
              <w:jc w:val="center"/>
              <w:rPr>
                <w:b/>
                <w:i/>
                <w:sz w:val="22"/>
                <w:szCs w:val="22"/>
              </w:rPr>
            </w:pPr>
            <w:r w:rsidRPr="00800773">
              <w:rPr>
                <w:b/>
                <w:i/>
                <w:sz w:val="22"/>
                <w:szCs w:val="22"/>
              </w:rPr>
              <w:t>Тема недели</w:t>
            </w:r>
          </w:p>
        </w:tc>
        <w:tc>
          <w:tcPr>
            <w:tcW w:w="1984" w:type="dxa"/>
            <w:shd w:val="clear" w:color="auto" w:fill="E5DFEC" w:themeFill="accent4" w:themeFillTint="33"/>
          </w:tcPr>
          <w:p w:rsidR="00800773" w:rsidRPr="00800773" w:rsidRDefault="00800773" w:rsidP="00800773">
            <w:pPr>
              <w:jc w:val="center"/>
              <w:rPr>
                <w:b/>
                <w:i/>
                <w:sz w:val="22"/>
                <w:szCs w:val="22"/>
              </w:rPr>
            </w:pPr>
            <w:r w:rsidRPr="00800773">
              <w:rPr>
                <w:b/>
                <w:i/>
                <w:sz w:val="22"/>
                <w:szCs w:val="22"/>
              </w:rPr>
              <w:t>Праздники</w:t>
            </w:r>
          </w:p>
        </w:tc>
        <w:tc>
          <w:tcPr>
            <w:tcW w:w="1843" w:type="dxa"/>
            <w:gridSpan w:val="2"/>
            <w:shd w:val="clear" w:color="auto" w:fill="E5DFEC" w:themeFill="accent4" w:themeFillTint="33"/>
          </w:tcPr>
          <w:p w:rsidR="00800773" w:rsidRPr="00800773" w:rsidRDefault="00800773" w:rsidP="00800773">
            <w:pPr>
              <w:jc w:val="center"/>
              <w:rPr>
                <w:b/>
                <w:i/>
                <w:sz w:val="22"/>
                <w:szCs w:val="22"/>
              </w:rPr>
            </w:pPr>
            <w:r w:rsidRPr="00800773">
              <w:rPr>
                <w:b/>
                <w:i/>
                <w:sz w:val="22"/>
                <w:szCs w:val="22"/>
              </w:rPr>
              <w:t>События</w:t>
            </w:r>
          </w:p>
        </w:tc>
        <w:tc>
          <w:tcPr>
            <w:tcW w:w="1701" w:type="dxa"/>
            <w:shd w:val="clear" w:color="auto" w:fill="E5DFEC" w:themeFill="accent4" w:themeFillTint="33"/>
          </w:tcPr>
          <w:p w:rsidR="00800773" w:rsidRPr="00800773" w:rsidRDefault="00800773" w:rsidP="00800773">
            <w:pPr>
              <w:jc w:val="center"/>
              <w:rPr>
                <w:b/>
                <w:i/>
                <w:sz w:val="22"/>
                <w:szCs w:val="22"/>
              </w:rPr>
            </w:pPr>
            <w:r w:rsidRPr="00800773">
              <w:rPr>
                <w:b/>
                <w:i/>
                <w:sz w:val="22"/>
                <w:szCs w:val="22"/>
              </w:rPr>
              <w:t>Мероприятия</w:t>
            </w:r>
          </w:p>
        </w:tc>
        <w:tc>
          <w:tcPr>
            <w:tcW w:w="3969" w:type="dxa"/>
            <w:gridSpan w:val="3"/>
            <w:shd w:val="clear" w:color="auto" w:fill="E5DFEC" w:themeFill="accent4" w:themeFillTint="33"/>
          </w:tcPr>
          <w:p w:rsidR="00800773" w:rsidRPr="00800773" w:rsidRDefault="00800773" w:rsidP="00800773">
            <w:pPr>
              <w:ind w:firstLine="567"/>
              <w:jc w:val="center"/>
              <w:rPr>
                <w:b/>
                <w:i/>
                <w:sz w:val="22"/>
                <w:szCs w:val="22"/>
              </w:rPr>
            </w:pPr>
            <w:r w:rsidRPr="00800773">
              <w:rPr>
                <w:b/>
                <w:i/>
                <w:sz w:val="22"/>
                <w:szCs w:val="22"/>
              </w:rPr>
              <w:t xml:space="preserve">Театрализация, </w:t>
            </w:r>
            <w:r w:rsidRPr="00800773">
              <w:rPr>
                <w:b/>
                <w:i/>
                <w:sz w:val="22"/>
                <w:szCs w:val="22"/>
              </w:rPr>
              <w:br/>
              <w:t xml:space="preserve">          драматизация</w:t>
            </w:r>
          </w:p>
        </w:tc>
      </w:tr>
      <w:tr w:rsidR="00800773" w:rsidRPr="00800773" w:rsidTr="003B5294">
        <w:trPr>
          <w:trHeight w:val="345"/>
        </w:trPr>
        <w:tc>
          <w:tcPr>
            <w:tcW w:w="1809" w:type="dxa"/>
            <w:vMerge w:val="restart"/>
          </w:tcPr>
          <w:p w:rsidR="00800773" w:rsidRPr="00800773" w:rsidRDefault="00800773" w:rsidP="00800773">
            <w:pPr>
              <w:jc w:val="center"/>
              <w:rPr>
                <w:rFonts w:eastAsiaTheme="minorHAnsi"/>
                <w:b/>
                <w:lang w:eastAsia="en-US"/>
              </w:rPr>
            </w:pPr>
          </w:p>
          <w:p w:rsidR="00800773" w:rsidRPr="00800773" w:rsidRDefault="00800773" w:rsidP="00800773">
            <w:pPr>
              <w:shd w:val="clear" w:color="auto" w:fill="F2DBDB" w:themeFill="accent2" w:themeFillTint="33"/>
              <w:jc w:val="center"/>
              <w:rPr>
                <w:rFonts w:eastAsiaTheme="minorHAnsi"/>
                <w:b/>
                <w:lang w:eastAsia="en-US"/>
              </w:rPr>
            </w:pPr>
            <w:r w:rsidRPr="00800773">
              <w:rPr>
                <w:rFonts w:eastAsiaTheme="minorHAnsi"/>
                <w:b/>
                <w:lang w:eastAsia="en-US"/>
              </w:rPr>
              <w:t>ЗИМА.</w:t>
            </w:r>
          </w:p>
          <w:p w:rsidR="00800773" w:rsidRPr="00800773" w:rsidRDefault="00800773" w:rsidP="00800773">
            <w:pPr>
              <w:shd w:val="clear" w:color="auto" w:fill="F2DBDB" w:themeFill="accent2" w:themeFillTint="33"/>
              <w:jc w:val="center"/>
              <w:rPr>
                <w:b/>
              </w:rPr>
            </w:pPr>
            <w:r w:rsidRPr="00800773">
              <w:rPr>
                <w:b/>
              </w:rPr>
              <w:t xml:space="preserve">МИР МОЕЙ МАЛОЙ </w:t>
            </w:r>
            <w:r w:rsidRPr="00800773">
              <w:rPr>
                <w:b/>
              </w:rPr>
              <w:br/>
              <w:t>РОДИНЫ</w:t>
            </w:r>
          </w:p>
          <w:p w:rsidR="00800773" w:rsidRPr="00800773" w:rsidRDefault="00800773" w:rsidP="00800773">
            <w:pPr>
              <w:jc w:val="center"/>
            </w:pPr>
          </w:p>
          <w:p w:rsidR="00800773" w:rsidRPr="00800773" w:rsidRDefault="00800773" w:rsidP="00800773">
            <w:pPr>
              <w:jc w:val="center"/>
              <w:rPr>
                <w:i/>
              </w:rPr>
            </w:pPr>
            <w:r w:rsidRPr="00800773">
              <w:rPr>
                <w:i/>
              </w:rPr>
              <w:t xml:space="preserve">(Моя семья. Мои самые близкие, </w:t>
            </w:r>
            <w:r w:rsidRPr="00800773">
              <w:rPr>
                <w:i/>
              </w:rPr>
              <w:br/>
              <w:t>родные и любимые люди. Мать и дитя. Образ отца. Братья</w:t>
            </w:r>
            <w:r w:rsidRPr="00800773">
              <w:rPr>
                <w:i/>
              </w:rPr>
              <w:br/>
              <w:t xml:space="preserve"> и сёстры. </w:t>
            </w:r>
            <w:r w:rsidRPr="00800773">
              <w:rPr>
                <w:i/>
              </w:rPr>
              <w:br/>
            </w:r>
            <w:r w:rsidRPr="00800773">
              <w:rPr>
                <w:i/>
              </w:rPr>
              <w:lastRenderedPageBreak/>
              <w:t>Бабушки</w:t>
            </w:r>
            <w:r w:rsidRPr="00800773">
              <w:rPr>
                <w:i/>
              </w:rPr>
              <w:br/>
              <w:t xml:space="preserve"> и дедушки. Моя </w:t>
            </w:r>
            <w:r w:rsidRPr="00800773">
              <w:rPr>
                <w:i/>
              </w:rPr>
              <w:br/>
              <w:t>родословная.</w:t>
            </w:r>
          </w:p>
          <w:p w:rsidR="00800773" w:rsidRPr="00800773" w:rsidRDefault="00800773" w:rsidP="00800773">
            <w:pPr>
              <w:jc w:val="center"/>
              <w:rPr>
                <w:i/>
              </w:rPr>
            </w:pPr>
            <w:r w:rsidRPr="00800773">
              <w:rPr>
                <w:i/>
              </w:rPr>
              <w:t>Профессии</w:t>
            </w:r>
          </w:p>
          <w:p w:rsidR="00800773" w:rsidRPr="00800773" w:rsidRDefault="00800773" w:rsidP="00800773">
            <w:pPr>
              <w:jc w:val="center"/>
              <w:rPr>
                <w:i/>
              </w:rPr>
            </w:pPr>
            <w:r w:rsidRPr="00800773">
              <w:rPr>
                <w:i/>
              </w:rPr>
              <w:t xml:space="preserve"> в семье.</w:t>
            </w:r>
          </w:p>
          <w:p w:rsidR="00800773" w:rsidRPr="00800773" w:rsidRDefault="00800773" w:rsidP="00800773">
            <w:pPr>
              <w:jc w:val="center"/>
              <w:rPr>
                <w:i/>
              </w:rPr>
            </w:pPr>
            <w:r w:rsidRPr="00800773">
              <w:rPr>
                <w:i/>
              </w:rPr>
              <w:t xml:space="preserve">Праздники </w:t>
            </w:r>
            <w:r w:rsidRPr="00800773">
              <w:rPr>
                <w:i/>
              </w:rPr>
              <w:br/>
              <w:t>семьи.</w:t>
            </w:r>
          </w:p>
          <w:p w:rsidR="00800773" w:rsidRPr="00800773" w:rsidRDefault="00800773" w:rsidP="00800773">
            <w:pPr>
              <w:jc w:val="center"/>
              <w:rPr>
                <w:rFonts w:eastAsiaTheme="minorHAnsi"/>
                <w:i/>
                <w:lang w:eastAsia="en-US"/>
              </w:rPr>
            </w:pPr>
            <w:r w:rsidRPr="00800773">
              <w:rPr>
                <w:i/>
              </w:rPr>
              <w:t>Домашние правила</w:t>
            </w:r>
            <w:r w:rsidRPr="00800773">
              <w:rPr>
                <w:i/>
              </w:rPr>
              <w:br/>
              <w:t xml:space="preserve"> и заботы. </w:t>
            </w:r>
            <w:r w:rsidRPr="00800773">
              <w:rPr>
                <w:i/>
              </w:rPr>
              <w:br/>
              <w:t>Родительский дом)</w:t>
            </w:r>
          </w:p>
          <w:p w:rsidR="00800773" w:rsidRPr="00800773" w:rsidRDefault="00800773" w:rsidP="00800773">
            <w:pPr>
              <w:ind w:firstLine="567"/>
              <w:jc w:val="both"/>
              <w:rPr>
                <w:rFonts w:eastAsiaTheme="minorHAnsi"/>
                <w:lang w:eastAsia="en-US"/>
              </w:rPr>
            </w:pPr>
          </w:p>
          <w:p w:rsidR="00800773" w:rsidRPr="00800773" w:rsidRDefault="00800773" w:rsidP="00800773">
            <w:pPr>
              <w:ind w:firstLine="567"/>
              <w:jc w:val="both"/>
              <w:rPr>
                <w:rFonts w:eastAsiaTheme="minorHAnsi"/>
                <w:lang w:eastAsia="en-US"/>
              </w:rPr>
            </w:pPr>
          </w:p>
          <w:p w:rsidR="00800773" w:rsidRPr="00800773" w:rsidRDefault="00800773" w:rsidP="00800773">
            <w:pPr>
              <w:ind w:firstLine="567"/>
              <w:jc w:val="both"/>
              <w:rPr>
                <w:rFonts w:eastAsiaTheme="minorHAnsi"/>
                <w:lang w:eastAsia="en-US"/>
              </w:rPr>
            </w:pPr>
          </w:p>
          <w:p w:rsidR="00800773" w:rsidRPr="00800773" w:rsidRDefault="00800773" w:rsidP="00800773">
            <w:pPr>
              <w:ind w:firstLine="567"/>
              <w:jc w:val="both"/>
              <w:rPr>
                <w:rFonts w:eastAsiaTheme="minorHAnsi"/>
                <w:lang w:eastAsia="en-US"/>
              </w:rPr>
            </w:pPr>
          </w:p>
          <w:p w:rsidR="00800773" w:rsidRPr="00800773" w:rsidRDefault="00800773" w:rsidP="00800773">
            <w:pPr>
              <w:ind w:firstLine="567"/>
              <w:jc w:val="both"/>
              <w:rPr>
                <w:rFonts w:eastAsiaTheme="minorHAnsi"/>
                <w:lang w:eastAsia="en-US"/>
              </w:rPr>
            </w:pPr>
          </w:p>
          <w:p w:rsidR="00800773" w:rsidRPr="00800773" w:rsidRDefault="00800773" w:rsidP="00800773">
            <w:pPr>
              <w:ind w:firstLine="567"/>
              <w:jc w:val="both"/>
              <w:rPr>
                <w:rFonts w:eastAsiaTheme="minorHAnsi"/>
                <w:lang w:eastAsia="en-US"/>
              </w:rPr>
            </w:pPr>
          </w:p>
        </w:tc>
        <w:tc>
          <w:tcPr>
            <w:tcW w:w="1843" w:type="dxa"/>
            <w:vMerge w:val="restart"/>
          </w:tcPr>
          <w:p w:rsidR="00800773" w:rsidRPr="00800773" w:rsidRDefault="00800773" w:rsidP="00800773">
            <w:pPr>
              <w:jc w:val="center"/>
              <w:rPr>
                <w:rFonts w:eastAsiaTheme="minorHAnsi"/>
                <w:lang w:eastAsia="en-US"/>
              </w:rPr>
            </w:pPr>
          </w:p>
          <w:p w:rsidR="00800773" w:rsidRPr="00800773" w:rsidRDefault="00800773" w:rsidP="00800773">
            <w:pPr>
              <w:tabs>
                <w:tab w:val="left" w:pos="360"/>
                <w:tab w:val="center" w:pos="813"/>
              </w:tabs>
              <w:rPr>
                <w:rFonts w:eastAsiaTheme="minorHAnsi"/>
                <w:b/>
                <w:lang w:eastAsia="en-US"/>
              </w:rPr>
            </w:pPr>
            <w:r w:rsidRPr="00800773">
              <w:rPr>
                <w:rFonts w:eastAsiaTheme="minorHAnsi"/>
                <w:lang w:eastAsia="en-US"/>
              </w:rPr>
              <w:tab/>
            </w:r>
            <w:r w:rsidRPr="00800773">
              <w:rPr>
                <w:rFonts w:eastAsiaTheme="minorHAnsi"/>
                <w:b/>
                <w:shd w:val="clear" w:color="auto" w:fill="F2DBDB" w:themeFill="accent2" w:themeFillTint="33"/>
                <w:lang w:eastAsia="en-US"/>
              </w:rPr>
              <w:tab/>
              <w:t>Декабрь</w:t>
            </w:r>
          </w:p>
          <w:p w:rsidR="00800773" w:rsidRPr="00800773" w:rsidRDefault="00800773" w:rsidP="00800773">
            <w:pPr>
              <w:jc w:val="center"/>
              <w:rPr>
                <w:rFonts w:eastAsiaTheme="minorHAnsi"/>
                <w:lang w:eastAsia="en-US"/>
              </w:rPr>
            </w:pPr>
          </w:p>
          <w:p w:rsidR="00800773" w:rsidRPr="00800773" w:rsidRDefault="00800773" w:rsidP="00800773">
            <w:pPr>
              <w:jc w:val="center"/>
              <w:rPr>
                <w:rFonts w:eastAsiaTheme="minorHAnsi"/>
                <w:lang w:eastAsia="en-US"/>
              </w:rPr>
            </w:pPr>
            <w:r w:rsidRPr="00800773">
              <w:t xml:space="preserve">Моя семья. Мои самые близкие, </w:t>
            </w:r>
            <w:r w:rsidRPr="00800773">
              <w:br/>
              <w:t xml:space="preserve">родные </w:t>
            </w:r>
            <w:r w:rsidRPr="00800773">
              <w:br/>
              <w:t xml:space="preserve">и любимые люди. </w:t>
            </w:r>
            <w:r w:rsidRPr="00800773">
              <w:br/>
              <w:t>Мать и дитя. Образ отца.</w:t>
            </w:r>
          </w:p>
        </w:tc>
        <w:tc>
          <w:tcPr>
            <w:tcW w:w="1985" w:type="dxa"/>
          </w:tcPr>
          <w:p w:rsidR="00800773" w:rsidRPr="00800773" w:rsidRDefault="00800773" w:rsidP="00800773">
            <w:pPr>
              <w:shd w:val="clear" w:color="auto" w:fill="F2DBDB" w:themeFill="accent2" w:themeFillTint="33"/>
              <w:jc w:val="center"/>
              <w:rPr>
                <w:rFonts w:eastAsiaTheme="minorHAnsi"/>
                <w:i/>
                <w:u w:val="single"/>
                <w:lang w:eastAsia="en-US"/>
              </w:rPr>
            </w:pPr>
            <w:r w:rsidRPr="00800773">
              <w:rPr>
                <w:rFonts w:eastAsiaTheme="minorHAnsi"/>
                <w:i/>
                <w:u w:val="single"/>
                <w:lang w:eastAsia="en-US"/>
              </w:rPr>
              <w:t>1 неделя</w:t>
            </w:r>
          </w:p>
          <w:p w:rsidR="00800773" w:rsidRPr="00800773" w:rsidRDefault="00800773" w:rsidP="00800773">
            <w:pPr>
              <w:jc w:val="center"/>
            </w:pPr>
          </w:p>
          <w:p w:rsidR="00800773" w:rsidRPr="00800773" w:rsidRDefault="00800773" w:rsidP="00800773">
            <w:pPr>
              <w:jc w:val="center"/>
              <w:rPr>
                <w:rFonts w:eastAsiaTheme="minorHAnsi"/>
                <w:lang w:eastAsia="en-US"/>
              </w:rPr>
            </w:pPr>
            <w:r w:rsidRPr="00800773">
              <w:t>Моя семья.</w:t>
            </w:r>
          </w:p>
        </w:tc>
        <w:tc>
          <w:tcPr>
            <w:tcW w:w="1984" w:type="dxa"/>
          </w:tcPr>
          <w:p w:rsidR="00800773" w:rsidRPr="00800773" w:rsidRDefault="00800773" w:rsidP="00800773">
            <w:pPr>
              <w:ind w:firstLine="567"/>
              <w:jc w:val="center"/>
              <w:rPr>
                <w:rFonts w:eastAsiaTheme="minorHAnsi"/>
                <w:lang w:eastAsia="en-US"/>
              </w:rPr>
            </w:pPr>
          </w:p>
        </w:tc>
        <w:tc>
          <w:tcPr>
            <w:tcW w:w="1843" w:type="dxa"/>
            <w:gridSpan w:val="2"/>
          </w:tcPr>
          <w:p w:rsidR="00800773" w:rsidRPr="00800773" w:rsidRDefault="00800773" w:rsidP="00800773">
            <w:pPr>
              <w:shd w:val="clear" w:color="auto" w:fill="F2DBDB" w:themeFill="accent2" w:themeFillTint="33"/>
              <w:jc w:val="center"/>
              <w:rPr>
                <w:i/>
                <w:u w:val="single"/>
              </w:rPr>
            </w:pPr>
            <w:r w:rsidRPr="00800773">
              <w:rPr>
                <w:i/>
                <w:u w:val="single"/>
              </w:rPr>
              <w:t xml:space="preserve">3 декабря: </w:t>
            </w:r>
          </w:p>
          <w:p w:rsidR="00800773" w:rsidRPr="00800773" w:rsidRDefault="00800773" w:rsidP="00800773">
            <w:pPr>
              <w:jc w:val="center"/>
              <w:rPr>
                <w:rFonts w:eastAsiaTheme="minorHAnsi"/>
                <w:lang w:eastAsia="en-US"/>
              </w:rPr>
            </w:pPr>
            <w:r w:rsidRPr="00800773">
              <w:t xml:space="preserve">День неизвестного солдата; Международный день </w:t>
            </w:r>
            <w:r w:rsidRPr="00800773">
              <w:br/>
              <w:t xml:space="preserve">инвалидов </w:t>
            </w:r>
            <w:r w:rsidRPr="00800773">
              <w:br/>
            </w:r>
            <w:r w:rsidRPr="00800773">
              <w:rPr>
                <w:sz w:val="22"/>
                <w:szCs w:val="22"/>
              </w:rPr>
              <w:t>(</w:t>
            </w:r>
            <w:r w:rsidRPr="00800773">
              <w:rPr>
                <w:i/>
                <w:sz w:val="22"/>
                <w:szCs w:val="22"/>
              </w:rPr>
              <w:t xml:space="preserve">рекомендуется включать в план воспитательной работы </w:t>
            </w:r>
            <w:r w:rsidRPr="00800773">
              <w:rPr>
                <w:i/>
                <w:sz w:val="22"/>
                <w:szCs w:val="22"/>
              </w:rPr>
              <w:br/>
              <w:t>с дошкольниками регионально и/или</w:t>
            </w:r>
            <w:r w:rsidRPr="00800773">
              <w:rPr>
                <w:i/>
                <w:sz w:val="22"/>
                <w:szCs w:val="22"/>
              </w:rPr>
              <w:br/>
              <w:t xml:space="preserve"> ситуативно);</w:t>
            </w:r>
          </w:p>
        </w:tc>
        <w:tc>
          <w:tcPr>
            <w:tcW w:w="1701" w:type="dxa"/>
          </w:tcPr>
          <w:p w:rsidR="00800773" w:rsidRPr="00800773" w:rsidRDefault="00800773" w:rsidP="00800773">
            <w:pPr>
              <w:autoSpaceDE w:val="0"/>
              <w:autoSpaceDN w:val="0"/>
              <w:adjustRightInd w:val="0"/>
              <w:jc w:val="center"/>
              <w:rPr>
                <w:rFonts w:eastAsia="Calibri"/>
                <w:lang w:eastAsia="en-US"/>
              </w:rPr>
            </w:pPr>
            <w:r w:rsidRPr="00800773">
              <w:rPr>
                <w:rFonts w:eastAsia="Calibri"/>
                <w:lang w:eastAsia="en-US"/>
              </w:rPr>
              <w:t>Час мужества</w:t>
            </w:r>
          </w:p>
          <w:p w:rsidR="00800773" w:rsidRPr="00800773" w:rsidRDefault="00800773" w:rsidP="00800773">
            <w:pPr>
              <w:autoSpaceDE w:val="0"/>
              <w:autoSpaceDN w:val="0"/>
              <w:adjustRightInd w:val="0"/>
              <w:jc w:val="center"/>
              <w:rPr>
                <w:rFonts w:eastAsia="Calibri"/>
                <w:lang w:eastAsia="en-US"/>
              </w:rPr>
            </w:pPr>
            <w:r w:rsidRPr="00800773">
              <w:rPr>
                <w:rFonts w:eastAsia="Calibri"/>
                <w:lang w:eastAsia="en-US"/>
              </w:rPr>
              <w:t>«Живая Память», посвящённый Дню Неизвестного Солдата</w:t>
            </w:r>
          </w:p>
        </w:tc>
        <w:tc>
          <w:tcPr>
            <w:tcW w:w="3969" w:type="dxa"/>
            <w:gridSpan w:val="3"/>
          </w:tcPr>
          <w:p w:rsidR="00800773" w:rsidRPr="00800773" w:rsidRDefault="00800773" w:rsidP="00800773">
            <w:pPr>
              <w:spacing w:line="264" w:lineRule="auto"/>
              <w:jc w:val="both"/>
              <w:rPr>
                <w:rFonts w:eastAsiaTheme="minorHAnsi"/>
                <w:lang w:eastAsia="en-US"/>
              </w:rPr>
            </w:pPr>
          </w:p>
        </w:tc>
      </w:tr>
      <w:tr w:rsidR="00800773" w:rsidRPr="00800773" w:rsidTr="003B5294">
        <w:trPr>
          <w:trHeight w:val="217"/>
        </w:trPr>
        <w:tc>
          <w:tcPr>
            <w:tcW w:w="1809" w:type="dxa"/>
            <w:vMerge/>
          </w:tcPr>
          <w:p w:rsidR="00800773" w:rsidRPr="00800773" w:rsidRDefault="00800773" w:rsidP="00800773">
            <w:pPr>
              <w:ind w:firstLine="567"/>
              <w:jc w:val="both"/>
              <w:rPr>
                <w:rFonts w:eastAsiaTheme="minorHAnsi"/>
                <w:lang w:eastAsia="en-US"/>
              </w:rPr>
            </w:pPr>
          </w:p>
        </w:tc>
        <w:tc>
          <w:tcPr>
            <w:tcW w:w="1843" w:type="dxa"/>
            <w:vMerge/>
          </w:tcPr>
          <w:p w:rsidR="00800773" w:rsidRPr="00800773" w:rsidRDefault="00800773" w:rsidP="00800773">
            <w:pPr>
              <w:ind w:firstLine="567"/>
              <w:jc w:val="center"/>
              <w:rPr>
                <w:rFonts w:eastAsiaTheme="minorHAnsi"/>
                <w:lang w:eastAsia="en-US"/>
              </w:rPr>
            </w:pPr>
          </w:p>
        </w:tc>
        <w:tc>
          <w:tcPr>
            <w:tcW w:w="1985" w:type="dxa"/>
          </w:tcPr>
          <w:p w:rsidR="00800773" w:rsidRPr="00800773" w:rsidRDefault="00800773" w:rsidP="00800773">
            <w:pPr>
              <w:shd w:val="clear" w:color="auto" w:fill="F2DBDB" w:themeFill="accent2" w:themeFillTint="33"/>
              <w:jc w:val="center"/>
              <w:rPr>
                <w:i/>
                <w:u w:val="single"/>
              </w:rPr>
            </w:pPr>
            <w:r w:rsidRPr="00800773">
              <w:rPr>
                <w:rFonts w:eastAsiaTheme="minorHAnsi"/>
                <w:i/>
                <w:u w:val="single"/>
                <w:lang w:eastAsia="en-US"/>
              </w:rPr>
              <w:t>2 неделя</w:t>
            </w:r>
          </w:p>
          <w:p w:rsidR="00800773" w:rsidRPr="00800773" w:rsidRDefault="00800773" w:rsidP="00800773">
            <w:pPr>
              <w:jc w:val="center"/>
              <w:rPr>
                <w:rFonts w:eastAsiaTheme="minorHAnsi"/>
                <w:lang w:eastAsia="en-US"/>
              </w:rPr>
            </w:pPr>
            <w:r w:rsidRPr="00800773">
              <w:t xml:space="preserve">Мои самые </w:t>
            </w:r>
            <w:r w:rsidRPr="00800773">
              <w:lastRenderedPageBreak/>
              <w:t xml:space="preserve">близкие, родные и любимые </w:t>
            </w:r>
            <w:r w:rsidRPr="00800773">
              <w:br/>
              <w:t>люди.</w:t>
            </w:r>
          </w:p>
        </w:tc>
        <w:tc>
          <w:tcPr>
            <w:tcW w:w="1984" w:type="dxa"/>
          </w:tcPr>
          <w:p w:rsidR="00800773" w:rsidRPr="00800773" w:rsidRDefault="00800773" w:rsidP="00800773">
            <w:pPr>
              <w:ind w:firstLine="567"/>
              <w:jc w:val="center"/>
              <w:rPr>
                <w:rFonts w:eastAsiaTheme="minorHAnsi"/>
                <w:lang w:eastAsia="en-US"/>
              </w:rPr>
            </w:pPr>
          </w:p>
        </w:tc>
        <w:tc>
          <w:tcPr>
            <w:tcW w:w="1843" w:type="dxa"/>
            <w:gridSpan w:val="2"/>
          </w:tcPr>
          <w:p w:rsidR="00800773" w:rsidRPr="00800773" w:rsidRDefault="00800773" w:rsidP="00800773">
            <w:pPr>
              <w:autoSpaceDE w:val="0"/>
              <w:autoSpaceDN w:val="0"/>
              <w:adjustRightInd w:val="0"/>
              <w:jc w:val="center"/>
              <w:rPr>
                <w:rFonts w:eastAsia="Calibri"/>
                <w:lang w:eastAsia="en-US"/>
              </w:rPr>
            </w:pPr>
            <w:r w:rsidRPr="00800773">
              <w:rPr>
                <w:rFonts w:eastAsia="Calibri"/>
                <w:lang w:eastAsia="en-US"/>
              </w:rPr>
              <w:t>Акция:</w:t>
            </w:r>
          </w:p>
          <w:p w:rsidR="00800773" w:rsidRPr="00800773" w:rsidRDefault="00800773" w:rsidP="00800773">
            <w:pPr>
              <w:jc w:val="center"/>
              <w:rPr>
                <w:rFonts w:eastAsiaTheme="minorHAnsi"/>
                <w:lang w:eastAsia="en-US"/>
              </w:rPr>
            </w:pPr>
            <w:r w:rsidRPr="00800773">
              <w:rPr>
                <w:rFonts w:eastAsia="Calibri"/>
                <w:lang w:eastAsia="en-US"/>
              </w:rPr>
              <w:t xml:space="preserve">«Минута </w:t>
            </w:r>
            <w:r w:rsidRPr="00800773">
              <w:rPr>
                <w:rFonts w:eastAsia="Calibri"/>
                <w:lang w:eastAsia="en-US"/>
              </w:rPr>
              <w:br/>
            </w:r>
            <w:r w:rsidRPr="00800773">
              <w:rPr>
                <w:rFonts w:eastAsia="Calibri"/>
                <w:lang w:eastAsia="en-US"/>
              </w:rPr>
              <w:lastRenderedPageBreak/>
              <w:t>молчания»</w:t>
            </w:r>
          </w:p>
        </w:tc>
        <w:tc>
          <w:tcPr>
            <w:tcW w:w="1701" w:type="dxa"/>
          </w:tcPr>
          <w:p w:rsidR="00800773" w:rsidRPr="00800773" w:rsidRDefault="00800773" w:rsidP="00800773">
            <w:pPr>
              <w:jc w:val="center"/>
              <w:rPr>
                <w:rFonts w:eastAsiaTheme="minorHAnsi"/>
                <w:lang w:eastAsia="en-US"/>
              </w:rPr>
            </w:pPr>
            <w:r w:rsidRPr="00800773">
              <w:rPr>
                <w:i/>
                <w:u w:val="single"/>
                <w:shd w:val="clear" w:color="auto" w:fill="F2DBDB" w:themeFill="accent2" w:themeFillTint="33"/>
              </w:rPr>
              <w:lastRenderedPageBreak/>
              <w:t>12 декабря:</w:t>
            </w:r>
            <w:r w:rsidRPr="00800773">
              <w:t xml:space="preserve"> День</w:t>
            </w:r>
            <w:r w:rsidRPr="00800773">
              <w:br/>
            </w:r>
            <w:r w:rsidRPr="00800773">
              <w:lastRenderedPageBreak/>
              <w:t xml:space="preserve"> Конституции Российской Федерации</w:t>
            </w:r>
          </w:p>
        </w:tc>
        <w:tc>
          <w:tcPr>
            <w:tcW w:w="3969" w:type="dxa"/>
            <w:gridSpan w:val="3"/>
          </w:tcPr>
          <w:p w:rsidR="00800773" w:rsidRPr="00800773" w:rsidRDefault="00800773" w:rsidP="00800773">
            <w:pPr>
              <w:ind w:firstLine="567"/>
              <w:jc w:val="center"/>
              <w:rPr>
                <w:rFonts w:eastAsiaTheme="minorHAnsi"/>
                <w:lang w:eastAsia="en-US"/>
              </w:rPr>
            </w:pPr>
          </w:p>
        </w:tc>
      </w:tr>
      <w:tr w:rsidR="00800773" w:rsidRPr="00800773" w:rsidTr="003B5294">
        <w:trPr>
          <w:trHeight w:val="285"/>
        </w:trPr>
        <w:tc>
          <w:tcPr>
            <w:tcW w:w="1809" w:type="dxa"/>
            <w:vMerge/>
          </w:tcPr>
          <w:p w:rsidR="00800773" w:rsidRPr="00800773" w:rsidRDefault="00800773" w:rsidP="00800773">
            <w:pPr>
              <w:ind w:firstLine="567"/>
              <w:jc w:val="both"/>
              <w:rPr>
                <w:rFonts w:eastAsiaTheme="minorHAnsi"/>
                <w:lang w:eastAsia="en-US"/>
              </w:rPr>
            </w:pPr>
          </w:p>
        </w:tc>
        <w:tc>
          <w:tcPr>
            <w:tcW w:w="1843" w:type="dxa"/>
            <w:vMerge/>
          </w:tcPr>
          <w:p w:rsidR="00800773" w:rsidRPr="00800773" w:rsidRDefault="00800773" w:rsidP="00800773">
            <w:pPr>
              <w:ind w:firstLine="567"/>
              <w:jc w:val="center"/>
              <w:rPr>
                <w:rFonts w:eastAsiaTheme="minorHAnsi"/>
                <w:lang w:eastAsia="en-US"/>
              </w:rPr>
            </w:pPr>
          </w:p>
        </w:tc>
        <w:tc>
          <w:tcPr>
            <w:tcW w:w="1985" w:type="dxa"/>
          </w:tcPr>
          <w:p w:rsidR="00800773" w:rsidRPr="00800773" w:rsidRDefault="00800773" w:rsidP="00800773">
            <w:pPr>
              <w:shd w:val="clear" w:color="auto" w:fill="F2DBDB" w:themeFill="accent2" w:themeFillTint="33"/>
              <w:jc w:val="center"/>
              <w:rPr>
                <w:i/>
                <w:u w:val="single"/>
              </w:rPr>
            </w:pPr>
            <w:r w:rsidRPr="00800773">
              <w:rPr>
                <w:rFonts w:eastAsiaTheme="minorHAnsi"/>
                <w:i/>
                <w:u w:val="single"/>
                <w:lang w:eastAsia="en-US"/>
              </w:rPr>
              <w:t>3 неделя</w:t>
            </w:r>
          </w:p>
          <w:p w:rsidR="00800773" w:rsidRPr="00800773" w:rsidRDefault="00800773" w:rsidP="00800773">
            <w:pPr>
              <w:jc w:val="center"/>
            </w:pPr>
          </w:p>
          <w:p w:rsidR="00800773" w:rsidRPr="00800773" w:rsidRDefault="00800773" w:rsidP="00800773">
            <w:pPr>
              <w:jc w:val="center"/>
              <w:rPr>
                <w:rFonts w:eastAsiaTheme="minorHAnsi"/>
                <w:lang w:eastAsia="en-US"/>
              </w:rPr>
            </w:pPr>
            <w:r w:rsidRPr="00800773">
              <w:t>Мать и дитя.</w:t>
            </w:r>
          </w:p>
        </w:tc>
        <w:tc>
          <w:tcPr>
            <w:tcW w:w="1984" w:type="dxa"/>
          </w:tcPr>
          <w:p w:rsidR="00800773" w:rsidRPr="00800773" w:rsidRDefault="00800773" w:rsidP="00800773">
            <w:pPr>
              <w:ind w:firstLine="567"/>
              <w:jc w:val="center"/>
              <w:rPr>
                <w:rFonts w:eastAsiaTheme="minorHAnsi"/>
                <w:lang w:eastAsia="en-US"/>
              </w:rPr>
            </w:pPr>
          </w:p>
        </w:tc>
        <w:tc>
          <w:tcPr>
            <w:tcW w:w="1843" w:type="dxa"/>
            <w:gridSpan w:val="2"/>
          </w:tcPr>
          <w:p w:rsidR="00800773" w:rsidRPr="00800773" w:rsidRDefault="00800773" w:rsidP="00800773">
            <w:pPr>
              <w:ind w:firstLine="567"/>
              <w:jc w:val="center"/>
              <w:rPr>
                <w:rFonts w:eastAsiaTheme="minorHAnsi"/>
                <w:lang w:eastAsia="en-US"/>
              </w:rPr>
            </w:pPr>
          </w:p>
        </w:tc>
        <w:tc>
          <w:tcPr>
            <w:tcW w:w="1701" w:type="dxa"/>
          </w:tcPr>
          <w:p w:rsidR="00800773" w:rsidRPr="00800773" w:rsidRDefault="00800773" w:rsidP="00800773">
            <w:pPr>
              <w:autoSpaceDE w:val="0"/>
              <w:autoSpaceDN w:val="0"/>
              <w:adjustRightInd w:val="0"/>
              <w:contextualSpacing/>
              <w:jc w:val="center"/>
              <w:rPr>
                <w:rFonts w:eastAsia="Calibri"/>
                <w:lang w:eastAsia="en-US"/>
              </w:rPr>
            </w:pPr>
            <w:r w:rsidRPr="00800773">
              <w:rPr>
                <w:rFonts w:eastAsia="Calibri"/>
                <w:color w:val="000000"/>
                <w:lang w:eastAsia="en-US"/>
              </w:rPr>
              <w:t>Выставка  сотворчества взрослых и детей:</w:t>
            </w:r>
          </w:p>
          <w:p w:rsidR="00800773" w:rsidRPr="00800773" w:rsidRDefault="00800773" w:rsidP="00800773">
            <w:pPr>
              <w:autoSpaceDE w:val="0"/>
              <w:autoSpaceDN w:val="0"/>
              <w:adjustRightInd w:val="0"/>
              <w:contextualSpacing/>
              <w:jc w:val="center"/>
              <w:rPr>
                <w:rFonts w:eastAsia="Calibri"/>
                <w:lang w:eastAsia="en-US"/>
              </w:rPr>
            </w:pPr>
            <w:r w:rsidRPr="00800773">
              <w:rPr>
                <w:rFonts w:eastAsia="Calibri"/>
                <w:color w:val="000000"/>
                <w:lang w:eastAsia="en-US"/>
              </w:rPr>
              <w:t>«Новогодняя игрушка нашей семьи»</w:t>
            </w:r>
          </w:p>
          <w:p w:rsidR="00800773" w:rsidRPr="00800773" w:rsidRDefault="00800773" w:rsidP="00800773">
            <w:pPr>
              <w:ind w:firstLine="567"/>
              <w:jc w:val="center"/>
              <w:rPr>
                <w:rFonts w:eastAsiaTheme="minorHAnsi"/>
                <w:lang w:eastAsia="en-US"/>
              </w:rPr>
            </w:pPr>
          </w:p>
        </w:tc>
        <w:tc>
          <w:tcPr>
            <w:tcW w:w="3969" w:type="dxa"/>
            <w:gridSpan w:val="3"/>
          </w:tcPr>
          <w:p w:rsidR="00800773" w:rsidRPr="00800773" w:rsidRDefault="00800773" w:rsidP="00800773">
            <w:pPr>
              <w:widowControl w:val="0"/>
              <w:autoSpaceDE w:val="0"/>
              <w:autoSpaceDN w:val="0"/>
              <w:jc w:val="center"/>
              <w:rPr>
                <w:spacing w:val="-2"/>
                <w:lang w:eastAsia="en-US"/>
              </w:rPr>
            </w:pPr>
            <w:r w:rsidRPr="00800773">
              <w:rPr>
                <w:lang w:eastAsia="en-US"/>
              </w:rPr>
              <w:t xml:space="preserve">Театральная мастерская </w:t>
            </w:r>
            <w:r w:rsidRPr="00800773">
              <w:rPr>
                <w:lang w:eastAsia="en-US"/>
              </w:rPr>
              <w:br/>
              <w:t>«Фольклорный театр</w:t>
            </w:r>
            <w:r w:rsidRPr="00800773">
              <w:rPr>
                <w:spacing w:val="-53"/>
                <w:lang w:eastAsia="en-US"/>
              </w:rPr>
              <w:t xml:space="preserve">        </w:t>
            </w:r>
            <w:r w:rsidRPr="00800773">
              <w:rPr>
                <w:lang w:eastAsia="en-US"/>
              </w:rPr>
              <w:t>дома»</w:t>
            </w:r>
            <w:r w:rsidRPr="00800773">
              <w:rPr>
                <w:spacing w:val="-2"/>
                <w:lang w:eastAsia="en-US"/>
              </w:rPr>
              <w:t xml:space="preserve">  </w:t>
            </w:r>
          </w:p>
          <w:p w:rsidR="00800773" w:rsidRPr="00800773" w:rsidRDefault="00800773" w:rsidP="00800773">
            <w:pPr>
              <w:widowControl w:val="0"/>
              <w:autoSpaceDE w:val="0"/>
              <w:autoSpaceDN w:val="0"/>
              <w:jc w:val="center"/>
              <w:rPr>
                <w:lang w:eastAsia="en-US"/>
              </w:rPr>
            </w:pPr>
            <w:r w:rsidRPr="00800773">
              <w:rPr>
                <w:i/>
                <w:spacing w:val="16"/>
                <w:u w:val="single"/>
                <w:lang w:eastAsia="en-US"/>
              </w:rPr>
              <w:t>Це</w:t>
            </w:r>
            <w:r w:rsidRPr="00800773">
              <w:rPr>
                <w:i/>
                <w:spacing w:val="17"/>
                <w:u w:val="single"/>
                <w:lang w:eastAsia="en-US"/>
              </w:rPr>
              <w:t>ль</w:t>
            </w:r>
            <w:r w:rsidRPr="00800773">
              <w:rPr>
                <w:i/>
                <w:u w:val="single"/>
                <w:lang w:eastAsia="en-US"/>
              </w:rPr>
              <w:t>:</w:t>
            </w:r>
            <w:r w:rsidRPr="00800773">
              <w:rPr>
                <w:spacing w:val="1"/>
                <w:lang w:eastAsia="en-US"/>
              </w:rPr>
              <w:t xml:space="preserve"> </w:t>
            </w:r>
            <w:r w:rsidRPr="00800773">
              <w:rPr>
                <w:lang w:eastAsia="en-US"/>
              </w:rPr>
              <w:t>показать воспитательные возможности</w:t>
            </w:r>
            <w:r w:rsidRPr="00800773">
              <w:rPr>
                <w:spacing w:val="-52"/>
                <w:lang w:eastAsia="en-US"/>
              </w:rPr>
              <w:t xml:space="preserve"> </w:t>
            </w:r>
            <w:r w:rsidRPr="00800773">
              <w:rPr>
                <w:lang w:eastAsia="en-US"/>
              </w:rPr>
              <w:t>домашнего театра семьям дошкольников; предложить практически на мастерской отработать</w:t>
            </w:r>
            <w:r w:rsidRPr="00800773">
              <w:rPr>
                <w:spacing w:val="1"/>
                <w:lang w:eastAsia="en-US"/>
              </w:rPr>
              <w:t xml:space="preserve"> </w:t>
            </w:r>
            <w:r w:rsidRPr="00800773">
              <w:rPr>
                <w:lang w:eastAsia="en-US"/>
              </w:rPr>
              <w:t>методы и способы взаимодействия с ребенком.</w:t>
            </w:r>
            <w:r w:rsidRPr="00800773">
              <w:rPr>
                <w:spacing w:val="-52"/>
                <w:lang w:eastAsia="en-US"/>
              </w:rPr>
              <w:t xml:space="preserve"> </w:t>
            </w:r>
            <w:r w:rsidRPr="00800773">
              <w:rPr>
                <w:spacing w:val="-52"/>
                <w:lang w:eastAsia="en-US"/>
              </w:rPr>
              <w:br/>
            </w:r>
            <w:r w:rsidRPr="00800773">
              <w:rPr>
                <w:i/>
                <w:sz w:val="22"/>
                <w:szCs w:val="22"/>
                <w:lang w:eastAsia="en-US"/>
              </w:rPr>
              <w:t>Ответственные: Специалисты культуры и искуства</w:t>
            </w:r>
          </w:p>
        </w:tc>
      </w:tr>
      <w:tr w:rsidR="00800773" w:rsidRPr="00800773" w:rsidTr="003B5294">
        <w:trPr>
          <w:trHeight w:val="405"/>
        </w:trPr>
        <w:tc>
          <w:tcPr>
            <w:tcW w:w="1809" w:type="dxa"/>
            <w:vMerge/>
          </w:tcPr>
          <w:p w:rsidR="00800773" w:rsidRPr="00800773" w:rsidRDefault="00800773" w:rsidP="00800773">
            <w:pPr>
              <w:ind w:firstLine="567"/>
              <w:jc w:val="both"/>
              <w:rPr>
                <w:rFonts w:eastAsiaTheme="minorHAnsi"/>
                <w:lang w:eastAsia="en-US"/>
              </w:rPr>
            </w:pPr>
          </w:p>
        </w:tc>
        <w:tc>
          <w:tcPr>
            <w:tcW w:w="1843" w:type="dxa"/>
            <w:vMerge/>
          </w:tcPr>
          <w:p w:rsidR="00800773" w:rsidRPr="00800773" w:rsidRDefault="00800773" w:rsidP="00800773">
            <w:pPr>
              <w:ind w:firstLine="567"/>
              <w:jc w:val="center"/>
              <w:rPr>
                <w:rFonts w:eastAsiaTheme="minorHAnsi"/>
                <w:lang w:eastAsia="en-US"/>
              </w:rPr>
            </w:pPr>
          </w:p>
        </w:tc>
        <w:tc>
          <w:tcPr>
            <w:tcW w:w="1985" w:type="dxa"/>
          </w:tcPr>
          <w:p w:rsidR="00800773" w:rsidRPr="00800773" w:rsidRDefault="00800773" w:rsidP="00800773">
            <w:pPr>
              <w:shd w:val="clear" w:color="auto" w:fill="F2DBDB" w:themeFill="accent2" w:themeFillTint="33"/>
              <w:jc w:val="center"/>
              <w:rPr>
                <w:i/>
                <w:u w:val="single"/>
              </w:rPr>
            </w:pPr>
            <w:r w:rsidRPr="00800773">
              <w:rPr>
                <w:rFonts w:eastAsiaTheme="minorHAnsi"/>
                <w:i/>
                <w:u w:val="single"/>
                <w:lang w:eastAsia="en-US"/>
              </w:rPr>
              <w:t>4 неделя</w:t>
            </w:r>
          </w:p>
          <w:p w:rsidR="00800773" w:rsidRPr="00800773" w:rsidRDefault="00800773" w:rsidP="00800773">
            <w:pPr>
              <w:ind w:firstLine="567"/>
              <w:jc w:val="center"/>
              <w:rPr>
                <w:rFonts w:eastAsiaTheme="minorHAnsi"/>
                <w:lang w:eastAsia="en-US"/>
              </w:rPr>
            </w:pPr>
            <w:r w:rsidRPr="00800773">
              <w:t>Образ отца</w:t>
            </w:r>
          </w:p>
        </w:tc>
        <w:tc>
          <w:tcPr>
            <w:tcW w:w="1984" w:type="dxa"/>
          </w:tcPr>
          <w:p w:rsidR="00800773" w:rsidRPr="00800773" w:rsidRDefault="00800773" w:rsidP="00800773">
            <w:pPr>
              <w:jc w:val="center"/>
            </w:pPr>
            <w:r w:rsidRPr="00800773">
              <w:t>Семейный</w:t>
            </w:r>
          </w:p>
          <w:p w:rsidR="00800773" w:rsidRPr="00800773" w:rsidRDefault="00800773" w:rsidP="00800773">
            <w:pPr>
              <w:jc w:val="center"/>
            </w:pPr>
            <w:r w:rsidRPr="00800773">
              <w:t>праздник</w:t>
            </w:r>
          </w:p>
          <w:p w:rsidR="00800773" w:rsidRPr="00800773" w:rsidRDefault="00800773" w:rsidP="00800773">
            <w:pPr>
              <w:jc w:val="center"/>
              <w:rPr>
                <w:rFonts w:eastAsiaTheme="minorHAnsi"/>
                <w:lang w:eastAsia="en-US"/>
              </w:rPr>
            </w:pPr>
            <w:r w:rsidRPr="00800773">
              <w:t>Новый год</w:t>
            </w:r>
          </w:p>
        </w:tc>
        <w:tc>
          <w:tcPr>
            <w:tcW w:w="1843" w:type="dxa"/>
            <w:gridSpan w:val="2"/>
          </w:tcPr>
          <w:p w:rsidR="00800773" w:rsidRPr="00800773" w:rsidRDefault="00800773" w:rsidP="00800773">
            <w:pPr>
              <w:ind w:firstLine="567"/>
              <w:jc w:val="center"/>
              <w:rPr>
                <w:rFonts w:eastAsiaTheme="minorHAnsi"/>
                <w:lang w:eastAsia="en-US"/>
              </w:rPr>
            </w:pPr>
          </w:p>
        </w:tc>
        <w:tc>
          <w:tcPr>
            <w:tcW w:w="1701" w:type="dxa"/>
          </w:tcPr>
          <w:p w:rsidR="00800773" w:rsidRPr="00800773" w:rsidRDefault="00800773" w:rsidP="00800773">
            <w:pPr>
              <w:autoSpaceDE w:val="0"/>
              <w:autoSpaceDN w:val="0"/>
              <w:adjustRightInd w:val="0"/>
              <w:jc w:val="center"/>
              <w:rPr>
                <w:rFonts w:eastAsia="Calibri"/>
                <w:lang w:eastAsia="en-US"/>
              </w:rPr>
            </w:pPr>
            <w:r w:rsidRPr="00800773">
              <w:rPr>
                <w:rFonts w:eastAsia="Calibri"/>
                <w:lang w:eastAsia="en-US"/>
              </w:rPr>
              <w:t>Акция:</w:t>
            </w:r>
          </w:p>
          <w:p w:rsidR="00800773" w:rsidRPr="00800773" w:rsidRDefault="00800773" w:rsidP="00800773">
            <w:pPr>
              <w:jc w:val="center"/>
              <w:rPr>
                <w:rFonts w:eastAsiaTheme="minorHAnsi"/>
                <w:lang w:eastAsia="en-US"/>
              </w:rPr>
            </w:pPr>
            <w:r w:rsidRPr="00800773">
              <w:rPr>
                <w:rFonts w:eastAsia="Calibri"/>
                <w:lang w:eastAsia="en-US"/>
              </w:rPr>
              <w:t>«Новогоднее окно»</w:t>
            </w:r>
          </w:p>
        </w:tc>
        <w:tc>
          <w:tcPr>
            <w:tcW w:w="3969" w:type="dxa"/>
            <w:gridSpan w:val="3"/>
          </w:tcPr>
          <w:p w:rsidR="00800773" w:rsidRPr="00800773" w:rsidRDefault="00800773" w:rsidP="00800773">
            <w:pPr>
              <w:ind w:firstLine="567"/>
              <w:jc w:val="center"/>
              <w:rPr>
                <w:rFonts w:eastAsiaTheme="minorHAnsi"/>
                <w:lang w:eastAsia="en-US"/>
              </w:rPr>
            </w:pPr>
          </w:p>
        </w:tc>
      </w:tr>
      <w:tr w:rsidR="00800773" w:rsidRPr="00800773" w:rsidTr="003B5294">
        <w:trPr>
          <w:trHeight w:val="285"/>
        </w:trPr>
        <w:tc>
          <w:tcPr>
            <w:tcW w:w="1809" w:type="dxa"/>
            <w:vMerge/>
          </w:tcPr>
          <w:p w:rsidR="00800773" w:rsidRPr="00800773" w:rsidRDefault="00800773" w:rsidP="00800773">
            <w:pPr>
              <w:ind w:firstLine="567"/>
              <w:jc w:val="both"/>
              <w:rPr>
                <w:rFonts w:eastAsiaTheme="minorHAnsi"/>
                <w:lang w:eastAsia="en-US"/>
              </w:rPr>
            </w:pPr>
          </w:p>
        </w:tc>
        <w:tc>
          <w:tcPr>
            <w:tcW w:w="1843" w:type="dxa"/>
            <w:shd w:val="clear" w:color="auto" w:fill="E5DFEC" w:themeFill="accent4" w:themeFillTint="33"/>
          </w:tcPr>
          <w:p w:rsidR="00800773" w:rsidRPr="00800773" w:rsidRDefault="00800773" w:rsidP="00800773">
            <w:pPr>
              <w:jc w:val="center"/>
              <w:rPr>
                <w:b/>
                <w:i/>
                <w:sz w:val="22"/>
                <w:szCs w:val="22"/>
              </w:rPr>
            </w:pPr>
            <w:r w:rsidRPr="00800773">
              <w:rPr>
                <w:rFonts w:eastAsiaTheme="minorHAnsi"/>
                <w:b/>
                <w:i/>
                <w:sz w:val="22"/>
                <w:szCs w:val="22"/>
                <w:lang w:eastAsia="en-US"/>
              </w:rPr>
              <w:t>Тема месяца</w:t>
            </w:r>
          </w:p>
        </w:tc>
        <w:tc>
          <w:tcPr>
            <w:tcW w:w="1985" w:type="dxa"/>
            <w:shd w:val="clear" w:color="auto" w:fill="E5DFEC" w:themeFill="accent4" w:themeFillTint="33"/>
          </w:tcPr>
          <w:p w:rsidR="00800773" w:rsidRPr="00800773" w:rsidRDefault="00800773" w:rsidP="00800773">
            <w:pPr>
              <w:jc w:val="center"/>
              <w:rPr>
                <w:rFonts w:eastAsiaTheme="minorHAnsi"/>
                <w:b/>
                <w:i/>
                <w:sz w:val="22"/>
                <w:szCs w:val="22"/>
                <w:lang w:eastAsia="en-US"/>
              </w:rPr>
            </w:pPr>
            <w:r w:rsidRPr="00800773">
              <w:rPr>
                <w:rFonts w:eastAsiaTheme="minorHAnsi"/>
                <w:b/>
                <w:i/>
                <w:sz w:val="22"/>
                <w:szCs w:val="22"/>
                <w:lang w:eastAsia="en-US"/>
              </w:rPr>
              <w:t>Тема недели</w:t>
            </w:r>
          </w:p>
        </w:tc>
        <w:tc>
          <w:tcPr>
            <w:tcW w:w="1984" w:type="dxa"/>
            <w:shd w:val="clear" w:color="auto" w:fill="E5DFEC" w:themeFill="accent4" w:themeFillTint="33"/>
          </w:tcPr>
          <w:p w:rsidR="00800773" w:rsidRPr="00800773" w:rsidRDefault="00800773" w:rsidP="00800773">
            <w:pPr>
              <w:jc w:val="center"/>
              <w:rPr>
                <w:rFonts w:eastAsiaTheme="minorHAnsi"/>
                <w:b/>
                <w:i/>
                <w:sz w:val="22"/>
                <w:szCs w:val="22"/>
                <w:lang w:eastAsia="en-US"/>
              </w:rPr>
            </w:pPr>
            <w:r w:rsidRPr="00800773">
              <w:rPr>
                <w:b/>
                <w:i/>
                <w:sz w:val="22"/>
                <w:szCs w:val="22"/>
              </w:rPr>
              <w:t>Развлечения</w:t>
            </w:r>
          </w:p>
        </w:tc>
        <w:tc>
          <w:tcPr>
            <w:tcW w:w="3544" w:type="dxa"/>
            <w:gridSpan w:val="3"/>
            <w:shd w:val="clear" w:color="auto" w:fill="E5DFEC" w:themeFill="accent4" w:themeFillTint="33"/>
          </w:tcPr>
          <w:p w:rsidR="00800773" w:rsidRPr="00800773" w:rsidRDefault="00800773" w:rsidP="00800773">
            <w:pPr>
              <w:ind w:firstLine="567"/>
              <w:jc w:val="center"/>
              <w:rPr>
                <w:rFonts w:eastAsiaTheme="minorHAnsi"/>
                <w:b/>
                <w:i/>
                <w:sz w:val="22"/>
                <w:szCs w:val="22"/>
                <w:lang w:eastAsia="en-US"/>
              </w:rPr>
            </w:pPr>
            <w:r w:rsidRPr="00800773">
              <w:rPr>
                <w:b/>
                <w:i/>
                <w:sz w:val="22"/>
                <w:szCs w:val="22"/>
              </w:rPr>
              <w:t>Мероприятия</w:t>
            </w:r>
          </w:p>
        </w:tc>
        <w:tc>
          <w:tcPr>
            <w:tcW w:w="3969" w:type="dxa"/>
            <w:gridSpan w:val="3"/>
            <w:shd w:val="clear" w:color="auto" w:fill="E5DFEC" w:themeFill="accent4" w:themeFillTint="33"/>
          </w:tcPr>
          <w:p w:rsidR="00800773" w:rsidRPr="00800773" w:rsidRDefault="00800773" w:rsidP="00800773">
            <w:pPr>
              <w:ind w:firstLine="567"/>
              <w:jc w:val="center"/>
              <w:rPr>
                <w:rFonts w:eastAsiaTheme="minorHAnsi"/>
                <w:b/>
                <w:i/>
                <w:sz w:val="22"/>
                <w:szCs w:val="22"/>
                <w:lang w:eastAsia="en-US"/>
              </w:rPr>
            </w:pPr>
            <w:r w:rsidRPr="00800773">
              <w:rPr>
                <w:b/>
                <w:i/>
                <w:sz w:val="22"/>
                <w:szCs w:val="22"/>
              </w:rPr>
              <w:t>Коллективный проект,</w:t>
            </w:r>
            <w:r w:rsidRPr="00800773">
              <w:rPr>
                <w:b/>
                <w:i/>
                <w:sz w:val="22"/>
                <w:szCs w:val="22"/>
              </w:rPr>
              <w:br/>
              <w:t xml:space="preserve"> в рамках которого создается</w:t>
            </w:r>
            <w:r w:rsidRPr="00800773">
              <w:rPr>
                <w:b/>
                <w:i/>
                <w:sz w:val="22"/>
                <w:szCs w:val="22"/>
              </w:rPr>
              <w:br/>
              <w:t xml:space="preserve"> творческий продукт</w:t>
            </w:r>
          </w:p>
        </w:tc>
      </w:tr>
      <w:tr w:rsidR="00800773" w:rsidRPr="00800773" w:rsidTr="003B5294">
        <w:trPr>
          <w:trHeight w:val="859"/>
        </w:trPr>
        <w:tc>
          <w:tcPr>
            <w:tcW w:w="1809" w:type="dxa"/>
            <w:vMerge/>
          </w:tcPr>
          <w:p w:rsidR="00800773" w:rsidRPr="00800773" w:rsidRDefault="00800773" w:rsidP="00800773">
            <w:pPr>
              <w:ind w:firstLine="567"/>
              <w:jc w:val="both"/>
              <w:rPr>
                <w:rFonts w:eastAsiaTheme="minorHAnsi"/>
                <w:lang w:eastAsia="en-US"/>
              </w:rPr>
            </w:pPr>
          </w:p>
        </w:tc>
        <w:tc>
          <w:tcPr>
            <w:tcW w:w="1843" w:type="dxa"/>
            <w:vMerge w:val="restart"/>
          </w:tcPr>
          <w:p w:rsidR="00800773" w:rsidRPr="00800773" w:rsidRDefault="00800773" w:rsidP="00800773">
            <w:pPr>
              <w:jc w:val="center"/>
              <w:rPr>
                <w:rFonts w:eastAsiaTheme="minorHAnsi"/>
                <w:lang w:eastAsia="en-US"/>
              </w:rPr>
            </w:pPr>
          </w:p>
          <w:p w:rsidR="00800773" w:rsidRPr="00800773" w:rsidRDefault="00800773" w:rsidP="00800773">
            <w:pPr>
              <w:shd w:val="clear" w:color="auto" w:fill="F2DBDB" w:themeFill="accent2" w:themeFillTint="33"/>
              <w:jc w:val="center"/>
              <w:rPr>
                <w:b/>
              </w:rPr>
            </w:pPr>
            <w:r w:rsidRPr="00800773">
              <w:rPr>
                <w:rFonts w:eastAsiaTheme="minorHAnsi"/>
                <w:b/>
                <w:lang w:eastAsia="en-US"/>
              </w:rPr>
              <w:t>Январь</w:t>
            </w:r>
          </w:p>
          <w:p w:rsidR="00800773" w:rsidRPr="00800773" w:rsidRDefault="00800773" w:rsidP="00800773">
            <w:pPr>
              <w:jc w:val="center"/>
            </w:pPr>
          </w:p>
          <w:p w:rsidR="00800773" w:rsidRPr="00800773" w:rsidRDefault="00800773" w:rsidP="00800773">
            <w:pPr>
              <w:jc w:val="center"/>
              <w:rPr>
                <w:rFonts w:eastAsiaTheme="minorHAnsi"/>
                <w:lang w:eastAsia="en-US"/>
              </w:rPr>
            </w:pPr>
            <w:r w:rsidRPr="00800773">
              <w:t xml:space="preserve">Братья </w:t>
            </w:r>
            <w:r w:rsidRPr="00800773">
              <w:br/>
              <w:t xml:space="preserve">и сёстры. </w:t>
            </w:r>
            <w:r w:rsidRPr="00800773">
              <w:br/>
              <w:t xml:space="preserve">Бабушки </w:t>
            </w:r>
            <w:r w:rsidRPr="00800773">
              <w:br/>
              <w:t xml:space="preserve">и дедушки. Моя </w:t>
            </w:r>
            <w:r w:rsidRPr="00800773">
              <w:br/>
              <w:t>родословная</w:t>
            </w:r>
          </w:p>
        </w:tc>
        <w:tc>
          <w:tcPr>
            <w:tcW w:w="1985" w:type="dxa"/>
          </w:tcPr>
          <w:p w:rsidR="00800773" w:rsidRPr="00800773" w:rsidRDefault="00800773" w:rsidP="00800773">
            <w:pPr>
              <w:jc w:val="center"/>
              <w:rPr>
                <w:rFonts w:eastAsiaTheme="minorHAnsi"/>
                <w:lang w:eastAsia="en-US"/>
              </w:rPr>
            </w:pPr>
            <w:r w:rsidRPr="00800773">
              <w:rPr>
                <w:rFonts w:eastAsiaTheme="minorHAnsi"/>
                <w:i/>
                <w:u w:val="single"/>
                <w:shd w:val="clear" w:color="auto" w:fill="F2DBDB" w:themeFill="accent2" w:themeFillTint="33"/>
                <w:lang w:eastAsia="en-US"/>
              </w:rPr>
              <w:t>2 неделя</w:t>
            </w:r>
            <w:r w:rsidRPr="00800773">
              <w:rPr>
                <w:rFonts w:eastAsiaTheme="minorHAnsi"/>
                <w:lang w:eastAsia="en-US"/>
              </w:rPr>
              <w:t xml:space="preserve"> </w:t>
            </w:r>
            <w:r w:rsidRPr="00800773">
              <w:rPr>
                <w:rFonts w:eastAsiaTheme="minorHAnsi"/>
                <w:lang w:eastAsia="en-US"/>
              </w:rPr>
              <w:br/>
            </w:r>
            <w:r w:rsidRPr="00800773">
              <w:t xml:space="preserve">Бабушки </w:t>
            </w:r>
            <w:r w:rsidRPr="00800773">
              <w:br/>
              <w:t>и дедушки .</w:t>
            </w:r>
          </w:p>
        </w:tc>
        <w:tc>
          <w:tcPr>
            <w:tcW w:w="1984" w:type="dxa"/>
          </w:tcPr>
          <w:p w:rsidR="00800773" w:rsidRPr="00800773" w:rsidRDefault="00800773" w:rsidP="00800773">
            <w:pPr>
              <w:jc w:val="center"/>
            </w:pPr>
            <w:r w:rsidRPr="00800773">
              <w:t>Рождественские посиделки</w:t>
            </w:r>
          </w:p>
        </w:tc>
        <w:tc>
          <w:tcPr>
            <w:tcW w:w="3544" w:type="dxa"/>
            <w:gridSpan w:val="3"/>
          </w:tcPr>
          <w:p w:rsidR="00800773" w:rsidRPr="00800773" w:rsidRDefault="00800773" w:rsidP="00800773">
            <w:pPr>
              <w:contextualSpacing/>
              <w:jc w:val="center"/>
              <w:rPr>
                <w:rFonts w:eastAsia="Calibri"/>
                <w:color w:val="000000"/>
                <w:lang w:eastAsia="en-US"/>
              </w:rPr>
            </w:pPr>
            <w:r w:rsidRPr="00800773">
              <w:rPr>
                <w:rFonts w:eastAsia="Calibri"/>
                <w:color w:val="000000"/>
                <w:lang w:eastAsia="en-US"/>
              </w:rPr>
              <w:t xml:space="preserve">Музыкальная </w:t>
            </w:r>
            <w:r w:rsidRPr="00800773">
              <w:rPr>
                <w:rFonts w:eastAsia="Calibri"/>
                <w:color w:val="000000"/>
                <w:lang w:eastAsia="en-US"/>
              </w:rPr>
              <w:br/>
              <w:t>сюжетно-ролевая игра</w:t>
            </w:r>
          </w:p>
          <w:p w:rsidR="00800773" w:rsidRPr="00800773" w:rsidRDefault="00800773" w:rsidP="00800773">
            <w:pPr>
              <w:ind w:firstLine="567"/>
              <w:jc w:val="center"/>
              <w:rPr>
                <w:rFonts w:eastAsiaTheme="minorHAnsi"/>
                <w:lang w:eastAsia="en-US"/>
              </w:rPr>
            </w:pPr>
            <w:r w:rsidRPr="00800773">
              <w:rPr>
                <w:rFonts w:eastAsia="Calibri"/>
                <w:color w:val="000000"/>
                <w:lang w:eastAsia="en-US"/>
              </w:rPr>
              <w:t xml:space="preserve">«Ряженые, ряженые, </w:t>
            </w:r>
            <w:r w:rsidRPr="00800773">
              <w:rPr>
                <w:rFonts w:eastAsia="Calibri"/>
                <w:color w:val="000000"/>
                <w:lang w:eastAsia="en-US"/>
              </w:rPr>
              <w:br/>
              <w:t>в Рождество наряженные»</w:t>
            </w:r>
          </w:p>
        </w:tc>
        <w:tc>
          <w:tcPr>
            <w:tcW w:w="3969" w:type="dxa"/>
            <w:gridSpan w:val="3"/>
          </w:tcPr>
          <w:p w:rsidR="00800773" w:rsidRPr="00800773" w:rsidRDefault="00800773" w:rsidP="00800773">
            <w:pPr>
              <w:jc w:val="center"/>
            </w:pPr>
            <w:r w:rsidRPr="00800773">
              <w:t>Фотовыставка</w:t>
            </w:r>
          </w:p>
          <w:p w:rsidR="00800773" w:rsidRPr="00800773" w:rsidRDefault="00800773" w:rsidP="00800773">
            <w:pPr>
              <w:ind w:firstLine="567"/>
              <w:jc w:val="center"/>
              <w:rPr>
                <w:rFonts w:eastAsiaTheme="minorHAnsi"/>
                <w:lang w:eastAsia="en-US"/>
              </w:rPr>
            </w:pPr>
            <w:r w:rsidRPr="00800773">
              <w:t>«Мы растём здоровыми!»</w:t>
            </w:r>
          </w:p>
        </w:tc>
      </w:tr>
      <w:tr w:rsidR="00800773" w:rsidRPr="00800773" w:rsidTr="003B5294">
        <w:trPr>
          <w:trHeight w:val="859"/>
        </w:trPr>
        <w:tc>
          <w:tcPr>
            <w:tcW w:w="1809" w:type="dxa"/>
            <w:vMerge/>
          </w:tcPr>
          <w:p w:rsidR="00800773" w:rsidRPr="00800773" w:rsidRDefault="00800773" w:rsidP="00800773">
            <w:pPr>
              <w:ind w:firstLine="567"/>
              <w:jc w:val="both"/>
              <w:rPr>
                <w:rFonts w:eastAsiaTheme="minorHAnsi"/>
                <w:lang w:eastAsia="en-US"/>
              </w:rPr>
            </w:pPr>
          </w:p>
        </w:tc>
        <w:tc>
          <w:tcPr>
            <w:tcW w:w="1843" w:type="dxa"/>
            <w:vMerge/>
          </w:tcPr>
          <w:p w:rsidR="00800773" w:rsidRPr="00800773" w:rsidRDefault="00800773" w:rsidP="00800773">
            <w:pPr>
              <w:ind w:firstLine="567"/>
              <w:jc w:val="center"/>
              <w:rPr>
                <w:rFonts w:eastAsiaTheme="minorHAnsi"/>
                <w:lang w:eastAsia="en-US"/>
              </w:rPr>
            </w:pPr>
          </w:p>
        </w:tc>
        <w:tc>
          <w:tcPr>
            <w:tcW w:w="1985" w:type="dxa"/>
          </w:tcPr>
          <w:p w:rsidR="00800773" w:rsidRPr="00800773" w:rsidRDefault="00800773" w:rsidP="00800773">
            <w:pPr>
              <w:jc w:val="center"/>
              <w:rPr>
                <w:rFonts w:eastAsiaTheme="minorHAnsi"/>
                <w:lang w:eastAsia="en-US"/>
              </w:rPr>
            </w:pPr>
          </w:p>
          <w:p w:rsidR="00800773" w:rsidRPr="00800773" w:rsidRDefault="00800773" w:rsidP="00800773">
            <w:pPr>
              <w:shd w:val="clear" w:color="auto" w:fill="F2DBDB" w:themeFill="accent2" w:themeFillTint="33"/>
              <w:jc w:val="center"/>
              <w:rPr>
                <w:rFonts w:eastAsiaTheme="minorHAnsi"/>
                <w:i/>
                <w:u w:val="single"/>
                <w:lang w:eastAsia="en-US"/>
              </w:rPr>
            </w:pPr>
            <w:r w:rsidRPr="00800773">
              <w:rPr>
                <w:rFonts w:eastAsiaTheme="minorHAnsi"/>
                <w:i/>
                <w:u w:val="single"/>
                <w:lang w:eastAsia="en-US"/>
              </w:rPr>
              <w:t>3 неделя</w:t>
            </w:r>
          </w:p>
          <w:p w:rsidR="00800773" w:rsidRPr="00800773" w:rsidRDefault="00800773" w:rsidP="00800773">
            <w:pPr>
              <w:jc w:val="center"/>
              <w:rPr>
                <w:rFonts w:eastAsiaTheme="minorHAnsi"/>
                <w:lang w:eastAsia="en-US"/>
              </w:rPr>
            </w:pPr>
          </w:p>
          <w:p w:rsidR="00800773" w:rsidRPr="00800773" w:rsidRDefault="00800773" w:rsidP="00800773">
            <w:pPr>
              <w:jc w:val="center"/>
              <w:rPr>
                <w:rFonts w:eastAsiaTheme="minorHAnsi"/>
                <w:lang w:eastAsia="en-US"/>
              </w:rPr>
            </w:pPr>
            <w:r w:rsidRPr="00800773">
              <w:rPr>
                <w:rFonts w:eastAsiaTheme="minorHAnsi"/>
                <w:lang w:eastAsia="en-US"/>
              </w:rPr>
              <w:t>Дочь и сын</w:t>
            </w:r>
            <w:r w:rsidRPr="00800773">
              <w:t>.</w:t>
            </w:r>
            <w:r w:rsidRPr="00800773">
              <w:br/>
              <w:t xml:space="preserve"> Братья и сёстры</w:t>
            </w:r>
          </w:p>
        </w:tc>
        <w:tc>
          <w:tcPr>
            <w:tcW w:w="1984" w:type="dxa"/>
          </w:tcPr>
          <w:p w:rsidR="00800773" w:rsidRPr="00800773" w:rsidRDefault="00800773" w:rsidP="00800773">
            <w:pPr>
              <w:jc w:val="center"/>
            </w:pPr>
            <w:r w:rsidRPr="00800773">
              <w:t>Спортивный праздник:</w:t>
            </w:r>
          </w:p>
          <w:p w:rsidR="00800773" w:rsidRPr="00800773" w:rsidRDefault="00800773" w:rsidP="00800773">
            <w:pPr>
              <w:contextualSpacing/>
              <w:jc w:val="center"/>
            </w:pPr>
            <w:r w:rsidRPr="00800773">
              <w:t>«Чтоб здоровье сохранить – научись его ценить!»</w:t>
            </w:r>
          </w:p>
          <w:p w:rsidR="00800773" w:rsidRPr="00800773" w:rsidRDefault="00800773" w:rsidP="00800773">
            <w:pPr>
              <w:ind w:firstLine="567"/>
              <w:jc w:val="center"/>
            </w:pPr>
          </w:p>
        </w:tc>
        <w:tc>
          <w:tcPr>
            <w:tcW w:w="3544" w:type="dxa"/>
            <w:gridSpan w:val="3"/>
          </w:tcPr>
          <w:p w:rsidR="00800773" w:rsidRPr="00800773" w:rsidRDefault="00800773" w:rsidP="00800773">
            <w:pPr>
              <w:ind w:firstLine="567"/>
              <w:jc w:val="center"/>
              <w:rPr>
                <w:rFonts w:eastAsiaTheme="minorHAnsi"/>
                <w:lang w:eastAsia="en-US"/>
              </w:rPr>
            </w:pPr>
          </w:p>
        </w:tc>
        <w:tc>
          <w:tcPr>
            <w:tcW w:w="3969" w:type="dxa"/>
            <w:gridSpan w:val="3"/>
          </w:tcPr>
          <w:p w:rsidR="00800773" w:rsidRPr="00800773" w:rsidRDefault="00800773" w:rsidP="00800773">
            <w:pPr>
              <w:widowControl w:val="0"/>
              <w:autoSpaceDE w:val="0"/>
              <w:autoSpaceDN w:val="0"/>
              <w:jc w:val="center"/>
              <w:rPr>
                <w:lang w:eastAsia="en-US"/>
              </w:rPr>
            </w:pPr>
            <w:r w:rsidRPr="00800773">
              <w:rPr>
                <w:lang w:eastAsia="en-US"/>
              </w:rPr>
              <w:t xml:space="preserve">Создание образовательных </w:t>
            </w:r>
            <w:r w:rsidRPr="00800773">
              <w:rPr>
                <w:lang w:eastAsia="en-US"/>
              </w:rPr>
              <w:br/>
              <w:t>маршру</w:t>
            </w:r>
            <w:r w:rsidRPr="00800773">
              <w:rPr>
                <w:spacing w:val="-52"/>
                <w:lang w:eastAsia="en-US"/>
              </w:rPr>
              <w:t xml:space="preserve"> </w:t>
            </w:r>
            <w:r w:rsidRPr="00800773">
              <w:rPr>
                <w:lang w:eastAsia="en-US"/>
              </w:rPr>
              <w:t>тов</w:t>
            </w:r>
            <w:r w:rsidRPr="00800773">
              <w:rPr>
                <w:spacing w:val="-2"/>
                <w:lang w:eastAsia="en-US"/>
              </w:rPr>
              <w:t xml:space="preserve"> </w:t>
            </w:r>
            <w:r w:rsidRPr="00800773">
              <w:rPr>
                <w:lang w:eastAsia="en-US"/>
              </w:rPr>
              <w:t>выходного дня</w:t>
            </w:r>
            <w:r w:rsidRPr="00800773">
              <w:rPr>
                <w:spacing w:val="-2"/>
                <w:lang w:eastAsia="en-US"/>
              </w:rPr>
              <w:t xml:space="preserve"> </w:t>
            </w:r>
            <w:r w:rsidRPr="00800773">
              <w:rPr>
                <w:spacing w:val="-2"/>
                <w:lang w:eastAsia="en-US"/>
              </w:rPr>
              <w:br/>
            </w:r>
            <w:r w:rsidRPr="00800773">
              <w:rPr>
                <w:lang w:eastAsia="en-US"/>
              </w:rPr>
              <w:t>для</w:t>
            </w:r>
            <w:r w:rsidRPr="00800773">
              <w:rPr>
                <w:spacing w:val="-2"/>
                <w:lang w:eastAsia="en-US"/>
              </w:rPr>
              <w:t xml:space="preserve"> </w:t>
            </w:r>
            <w:r w:rsidRPr="00800773">
              <w:rPr>
                <w:lang w:eastAsia="en-US"/>
              </w:rPr>
              <w:t>педагогов и</w:t>
            </w:r>
            <w:r w:rsidRPr="00800773">
              <w:rPr>
                <w:spacing w:val="-1"/>
                <w:lang w:eastAsia="en-US"/>
              </w:rPr>
              <w:t xml:space="preserve"> </w:t>
            </w:r>
            <w:r w:rsidRPr="00800773">
              <w:rPr>
                <w:lang w:eastAsia="en-US"/>
              </w:rPr>
              <w:t>родителей.</w:t>
            </w:r>
          </w:p>
          <w:p w:rsidR="00800773" w:rsidRPr="00800773" w:rsidRDefault="00800773" w:rsidP="00800773">
            <w:pPr>
              <w:jc w:val="center"/>
              <w:rPr>
                <w:rFonts w:eastAsiaTheme="minorHAnsi"/>
                <w:lang w:eastAsia="en-US"/>
              </w:rPr>
            </w:pPr>
            <w:r w:rsidRPr="00800773">
              <w:rPr>
                <w:i/>
                <w:spacing w:val="16"/>
                <w:u w:val="single"/>
              </w:rPr>
              <w:t>Це</w:t>
            </w:r>
            <w:r w:rsidRPr="00800773">
              <w:rPr>
                <w:i/>
                <w:spacing w:val="17"/>
                <w:u w:val="single"/>
              </w:rPr>
              <w:t>ль</w:t>
            </w:r>
            <w:r w:rsidRPr="00800773">
              <w:rPr>
                <w:i/>
                <w:u w:val="single"/>
              </w:rPr>
              <w:t>:</w:t>
            </w:r>
            <w:r w:rsidRPr="00800773">
              <w:rPr>
                <w:spacing w:val="1"/>
              </w:rPr>
              <w:t xml:space="preserve"> </w:t>
            </w:r>
            <w:r w:rsidRPr="00800773">
              <w:t>возможность детскому</w:t>
            </w:r>
            <w:r w:rsidRPr="00800773">
              <w:rPr>
                <w:spacing w:val="1"/>
              </w:rPr>
              <w:t xml:space="preserve"> </w:t>
            </w:r>
            <w:r w:rsidRPr="00800773">
              <w:t>саду</w:t>
            </w:r>
            <w:r w:rsidRPr="00800773">
              <w:rPr>
                <w:spacing w:val="-52"/>
              </w:rPr>
              <w:t xml:space="preserve"> </w:t>
            </w:r>
            <w:r w:rsidRPr="00800773">
              <w:t>участвовать в различных мероприя-</w:t>
            </w:r>
            <w:r w:rsidRPr="00800773">
              <w:rPr>
                <w:spacing w:val="-52"/>
              </w:rPr>
              <w:t xml:space="preserve"> </w:t>
            </w:r>
            <w:r w:rsidRPr="00800773">
              <w:t>тиях, организуемых учреждениями</w:t>
            </w:r>
            <w:r w:rsidRPr="00800773">
              <w:rPr>
                <w:spacing w:val="1"/>
              </w:rPr>
              <w:t xml:space="preserve"> </w:t>
            </w:r>
            <w:r w:rsidRPr="00800773">
              <w:rPr>
                <w:spacing w:val="-4"/>
              </w:rPr>
              <w:t>дополнительного</w:t>
            </w:r>
            <w:r w:rsidRPr="00800773">
              <w:rPr>
                <w:spacing w:val="-10"/>
              </w:rPr>
              <w:t xml:space="preserve"> </w:t>
            </w:r>
            <w:r w:rsidRPr="00800773">
              <w:rPr>
                <w:spacing w:val="-4"/>
              </w:rPr>
              <w:t>образования</w:t>
            </w:r>
            <w:r w:rsidRPr="00800773">
              <w:rPr>
                <w:spacing w:val="-8"/>
              </w:rPr>
              <w:t xml:space="preserve"> </w:t>
            </w:r>
            <w:r w:rsidRPr="00800773">
              <w:rPr>
                <w:spacing w:val="-4"/>
                <w:sz w:val="22"/>
                <w:szCs w:val="22"/>
              </w:rPr>
              <w:t>(учре</w:t>
            </w:r>
            <w:r w:rsidRPr="00800773">
              <w:rPr>
                <w:sz w:val="22"/>
                <w:szCs w:val="22"/>
              </w:rPr>
              <w:t>ждениями</w:t>
            </w:r>
            <w:r w:rsidRPr="00800773">
              <w:rPr>
                <w:spacing w:val="-5"/>
                <w:sz w:val="22"/>
                <w:szCs w:val="22"/>
              </w:rPr>
              <w:t xml:space="preserve"> </w:t>
            </w:r>
            <w:r w:rsidRPr="00800773">
              <w:rPr>
                <w:sz w:val="22"/>
                <w:szCs w:val="22"/>
              </w:rPr>
              <w:t>культуры</w:t>
            </w:r>
            <w:r w:rsidRPr="00800773">
              <w:rPr>
                <w:spacing w:val="-5"/>
                <w:sz w:val="22"/>
                <w:szCs w:val="22"/>
              </w:rPr>
              <w:t xml:space="preserve"> </w:t>
            </w:r>
            <w:r w:rsidRPr="00800773">
              <w:rPr>
                <w:sz w:val="22"/>
                <w:szCs w:val="22"/>
              </w:rPr>
              <w:t>и</w:t>
            </w:r>
            <w:r w:rsidRPr="00800773">
              <w:rPr>
                <w:spacing w:val="-4"/>
                <w:sz w:val="22"/>
                <w:szCs w:val="22"/>
              </w:rPr>
              <w:t xml:space="preserve"> </w:t>
            </w:r>
            <w:r w:rsidRPr="00800773">
              <w:rPr>
                <w:sz w:val="22"/>
                <w:szCs w:val="22"/>
              </w:rPr>
              <w:t>искусства).</w:t>
            </w:r>
            <w:r w:rsidRPr="00800773">
              <w:rPr>
                <w:sz w:val="22"/>
                <w:szCs w:val="22"/>
              </w:rPr>
              <w:br/>
            </w:r>
            <w:r w:rsidRPr="00800773">
              <w:rPr>
                <w:i/>
                <w:sz w:val="22"/>
                <w:szCs w:val="22"/>
              </w:rPr>
              <w:t xml:space="preserve"> Ответственные: специалисты</w:t>
            </w:r>
            <w:r w:rsidRPr="00800773">
              <w:rPr>
                <w:i/>
                <w:spacing w:val="1"/>
                <w:sz w:val="22"/>
                <w:szCs w:val="22"/>
              </w:rPr>
              <w:t xml:space="preserve"> </w:t>
            </w:r>
            <w:r w:rsidRPr="00800773">
              <w:rPr>
                <w:i/>
                <w:sz w:val="22"/>
                <w:szCs w:val="22"/>
              </w:rPr>
              <w:t>учреждений</w:t>
            </w:r>
            <w:r w:rsidRPr="00800773">
              <w:rPr>
                <w:i/>
                <w:spacing w:val="-6"/>
                <w:sz w:val="22"/>
                <w:szCs w:val="22"/>
              </w:rPr>
              <w:t xml:space="preserve"> </w:t>
            </w:r>
            <w:r w:rsidRPr="00800773">
              <w:rPr>
                <w:i/>
                <w:sz w:val="22"/>
                <w:szCs w:val="22"/>
              </w:rPr>
              <w:t>культуры</w:t>
            </w:r>
            <w:r w:rsidRPr="00800773">
              <w:rPr>
                <w:i/>
                <w:spacing w:val="-6"/>
                <w:sz w:val="22"/>
                <w:szCs w:val="22"/>
              </w:rPr>
              <w:t xml:space="preserve"> </w:t>
            </w:r>
            <w:r w:rsidRPr="00800773">
              <w:rPr>
                <w:i/>
                <w:sz w:val="22"/>
                <w:szCs w:val="22"/>
              </w:rPr>
              <w:t>и</w:t>
            </w:r>
            <w:r w:rsidRPr="00800773">
              <w:rPr>
                <w:i/>
                <w:spacing w:val="-7"/>
                <w:sz w:val="22"/>
                <w:szCs w:val="22"/>
              </w:rPr>
              <w:t xml:space="preserve"> </w:t>
            </w:r>
            <w:r w:rsidRPr="00800773">
              <w:rPr>
                <w:i/>
                <w:sz w:val="22"/>
                <w:szCs w:val="22"/>
              </w:rPr>
              <w:t>искусства</w:t>
            </w:r>
          </w:p>
        </w:tc>
      </w:tr>
      <w:tr w:rsidR="00800773" w:rsidRPr="00800773" w:rsidTr="003B5294">
        <w:trPr>
          <w:trHeight w:val="330"/>
        </w:trPr>
        <w:tc>
          <w:tcPr>
            <w:tcW w:w="1809" w:type="dxa"/>
            <w:vMerge/>
          </w:tcPr>
          <w:p w:rsidR="00800773" w:rsidRPr="00800773" w:rsidRDefault="00800773" w:rsidP="00800773">
            <w:pPr>
              <w:ind w:firstLine="567"/>
              <w:jc w:val="both"/>
              <w:rPr>
                <w:rFonts w:eastAsiaTheme="minorHAnsi"/>
                <w:lang w:eastAsia="en-US"/>
              </w:rPr>
            </w:pPr>
          </w:p>
        </w:tc>
        <w:tc>
          <w:tcPr>
            <w:tcW w:w="1843" w:type="dxa"/>
            <w:vMerge/>
          </w:tcPr>
          <w:p w:rsidR="00800773" w:rsidRPr="00800773" w:rsidRDefault="00800773" w:rsidP="00800773">
            <w:pPr>
              <w:ind w:firstLine="567"/>
              <w:jc w:val="center"/>
              <w:rPr>
                <w:rFonts w:eastAsiaTheme="minorHAnsi"/>
                <w:lang w:eastAsia="en-US"/>
              </w:rPr>
            </w:pPr>
          </w:p>
        </w:tc>
        <w:tc>
          <w:tcPr>
            <w:tcW w:w="1985" w:type="dxa"/>
          </w:tcPr>
          <w:p w:rsidR="00800773" w:rsidRPr="00800773" w:rsidRDefault="00800773" w:rsidP="00800773">
            <w:pPr>
              <w:shd w:val="clear" w:color="auto" w:fill="F2DBDB" w:themeFill="accent2" w:themeFillTint="33"/>
              <w:jc w:val="center"/>
              <w:rPr>
                <w:i/>
                <w:u w:val="single"/>
              </w:rPr>
            </w:pPr>
            <w:r w:rsidRPr="00800773">
              <w:rPr>
                <w:rFonts w:eastAsiaTheme="minorHAnsi"/>
                <w:i/>
                <w:u w:val="single"/>
                <w:lang w:eastAsia="en-US"/>
              </w:rPr>
              <w:t>4 неделя</w:t>
            </w:r>
          </w:p>
          <w:p w:rsidR="00800773" w:rsidRPr="00800773" w:rsidRDefault="00800773" w:rsidP="00800773">
            <w:pPr>
              <w:jc w:val="center"/>
            </w:pPr>
          </w:p>
          <w:p w:rsidR="00800773" w:rsidRPr="00800773" w:rsidRDefault="00800773" w:rsidP="00800773">
            <w:pPr>
              <w:jc w:val="center"/>
              <w:rPr>
                <w:rFonts w:eastAsiaTheme="minorHAnsi"/>
                <w:lang w:eastAsia="en-US"/>
              </w:rPr>
            </w:pPr>
            <w:r w:rsidRPr="00800773">
              <w:t xml:space="preserve">Моя </w:t>
            </w:r>
            <w:r w:rsidRPr="00800773">
              <w:br/>
            </w:r>
            <w:r w:rsidRPr="00800773">
              <w:lastRenderedPageBreak/>
              <w:t>родословная</w:t>
            </w:r>
          </w:p>
        </w:tc>
        <w:tc>
          <w:tcPr>
            <w:tcW w:w="1984" w:type="dxa"/>
          </w:tcPr>
          <w:p w:rsidR="00800773" w:rsidRPr="00800773" w:rsidRDefault="00800773" w:rsidP="00800773">
            <w:pPr>
              <w:ind w:firstLine="567"/>
              <w:jc w:val="center"/>
            </w:pPr>
          </w:p>
        </w:tc>
        <w:tc>
          <w:tcPr>
            <w:tcW w:w="3544" w:type="dxa"/>
            <w:gridSpan w:val="3"/>
          </w:tcPr>
          <w:p w:rsidR="00800773" w:rsidRPr="00800773" w:rsidRDefault="00800773" w:rsidP="00800773">
            <w:pPr>
              <w:jc w:val="center"/>
              <w:rPr>
                <w:rFonts w:eastAsiaTheme="minorHAnsi"/>
                <w:lang w:eastAsia="en-US"/>
              </w:rPr>
            </w:pPr>
            <w:r w:rsidRPr="00800773">
              <w:rPr>
                <w:i/>
                <w:u w:val="single"/>
                <w:shd w:val="clear" w:color="auto" w:fill="F2DBDB" w:themeFill="accent2" w:themeFillTint="33"/>
              </w:rPr>
              <w:t>27 января:</w:t>
            </w:r>
            <w:r w:rsidRPr="00800773">
              <w:br/>
              <w:t xml:space="preserve"> День снятия блокады </w:t>
            </w:r>
            <w:r w:rsidRPr="00800773">
              <w:br/>
              <w:t xml:space="preserve">Ленинграда </w:t>
            </w:r>
            <w:r w:rsidRPr="00800773">
              <w:br/>
            </w:r>
            <w:r w:rsidRPr="00800773">
              <w:rPr>
                <w:sz w:val="22"/>
                <w:szCs w:val="22"/>
              </w:rPr>
              <w:lastRenderedPageBreak/>
              <w:t xml:space="preserve">(рекомендуется включать в план воспитательной работы </w:t>
            </w:r>
            <w:r w:rsidRPr="00800773">
              <w:rPr>
                <w:sz w:val="22"/>
                <w:szCs w:val="22"/>
              </w:rPr>
              <w:br/>
              <w:t>с дошкольниками регионально и/или ситуативно);</w:t>
            </w:r>
          </w:p>
        </w:tc>
        <w:tc>
          <w:tcPr>
            <w:tcW w:w="3969" w:type="dxa"/>
            <w:gridSpan w:val="3"/>
          </w:tcPr>
          <w:p w:rsidR="00800773" w:rsidRPr="00800773" w:rsidRDefault="00800773" w:rsidP="00800773">
            <w:pPr>
              <w:autoSpaceDE w:val="0"/>
              <w:autoSpaceDN w:val="0"/>
              <w:adjustRightInd w:val="0"/>
              <w:jc w:val="center"/>
              <w:rPr>
                <w:rFonts w:eastAsia="Calibri"/>
                <w:lang w:eastAsia="en-US"/>
              </w:rPr>
            </w:pPr>
            <w:r w:rsidRPr="00800773">
              <w:rPr>
                <w:rFonts w:eastAsia="Calibri"/>
                <w:lang w:eastAsia="en-US"/>
              </w:rPr>
              <w:lastRenderedPageBreak/>
              <w:t>Акция:</w:t>
            </w:r>
          </w:p>
          <w:p w:rsidR="00800773" w:rsidRPr="00800773" w:rsidRDefault="00800773" w:rsidP="00800773">
            <w:pPr>
              <w:ind w:firstLine="567"/>
              <w:jc w:val="center"/>
              <w:rPr>
                <w:rFonts w:eastAsiaTheme="minorHAnsi"/>
                <w:lang w:eastAsia="en-US"/>
              </w:rPr>
            </w:pPr>
            <w:r w:rsidRPr="00800773">
              <w:rPr>
                <w:rFonts w:eastAsia="Calibri"/>
                <w:lang w:eastAsia="en-US"/>
              </w:rPr>
              <w:t>«Блокадный хлеб»</w:t>
            </w:r>
          </w:p>
        </w:tc>
      </w:tr>
      <w:tr w:rsidR="00800773" w:rsidRPr="00800773" w:rsidTr="003B5294">
        <w:trPr>
          <w:trHeight w:val="330"/>
        </w:trPr>
        <w:tc>
          <w:tcPr>
            <w:tcW w:w="1809" w:type="dxa"/>
            <w:vMerge/>
          </w:tcPr>
          <w:p w:rsidR="00800773" w:rsidRPr="00800773" w:rsidRDefault="00800773" w:rsidP="00800773">
            <w:pPr>
              <w:ind w:firstLine="567"/>
              <w:jc w:val="both"/>
              <w:rPr>
                <w:rFonts w:eastAsiaTheme="minorHAnsi"/>
                <w:lang w:eastAsia="en-US"/>
              </w:rPr>
            </w:pPr>
          </w:p>
        </w:tc>
        <w:tc>
          <w:tcPr>
            <w:tcW w:w="1843" w:type="dxa"/>
            <w:shd w:val="clear" w:color="auto" w:fill="E5DFEC" w:themeFill="accent4" w:themeFillTint="33"/>
          </w:tcPr>
          <w:p w:rsidR="00800773" w:rsidRPr="00800773" w:rsidRDefault="00800773" w:rsidP="00800773">
            <w:pPr>
              <w:jc w:val="center"/>
              <w:rPr>
                <w:b/>
                <w:i/>
                <w:sz w:val="22"/>
                <w:szCs w:val="22"/>
              </w:rPr>
            </w:pPr>
            <w:r w:rsidRPr="00800773">
              <w:rPr>
                <w:rFonts w:eastAsiaTheme="minorHAnsi"/>
                <w:b/>
                <w:i/>
                <w:sz w:val="22"/>
                <w:szCs w:val="22"/>
                <w:lang w:eastAsia="en-US"/>
              </w:rPr>
              <w:t>Тема месяца</w:t>
            </w:r>
          </w:p>
        </w:tc>
        <w:tc>
          <w:tcPr>
            <w:tcW w:w="1985" w:type="dxa"/>
            <w:shd w:val="clear" w:color="auto" w:fill="E5DFEC" w:themeFill="accent4" w:themeFillTint="33"/>
          </w:tcPr>
          <w:p w:rsidR="00800773" w:rsidRPr="00800773" w:rsidRDefault="00800773" w:rsidP="00800773">
            <w:pPr>
              <w:jc w:val="center"/>
              <w:rPr>
                <w:rFonts w:eastAsiaTheme="minorHAnsi"/>
                <w:b/>
                <w:i/>
                <w:sz w:val="22"/>
                <w:szCs w:val="22"/>
                <w:lang w:eastAsia="en-US"/>
              </w:rPr>
            </w:pPr>
            <w:r w:rsidRPr="00800773">
              <w:rPr>
                <w:rFonts w:eastAsiaTheme="minorHAnsi"/>
                <w:b/>
                <w:i/>
                <w:sz w:val="22"/>
                <w:szCs w:val="22"/>
                <w:lang w:eastAsia="en-US"/>
              </w:rPr>
              <w:t>Тема недели</w:t>
            </w:r>
          </w:p>
        </w:tc>
        <w:tc>
          <w:tcPr>
            <w:tcW w:w="1984" w:type="dxa"/>
            <w:shd w:val="clear" w:color="auto" w:fill="E5DFEC" w:themeFill="accent4" w:themeFillTint="33"/>
          </w:tcPr>
          <w:p w:rsidR="00800773" w:rsidRPr="00800773" w:rsidRDefault="00800773" w:rsidP="00800773">
            <w:pPr>
              <w:jc w:val="center"/>
              <w:rPr>
                <w:rFonts w:eastAsiaTheme="minorHAnsi"/>
                <w:b/>
                <w:i/>
                <w:sz w:val="22"/>
                <w:szCs w:val="22"/>
                <w:lang w:eastAsia="en-US"/>
              </w:rPr>
            </w:pPr>
            <w:r w:rsidRPr="00800773">
              <w:rPr>
                <w:b/>
                <w:i/>
                <w:sz w:val="22"/>
                <w:szCs w:val="22"/>
              </w:rPr>
              <w:t>Развлечения</w:t>
            </w:r>
          </w:p>
        </w:tc>
        <w:tc>
          <w:tcPr>
            <w:tcW w:w="1701" w:type="dxa"/>
            <w:shd w:val="clear" w:color="auto" w:fill="E5DFEC" w:themeFill="accent4" w:themeFillTint="33"/>
          </w:tcPr>
          <w:p w:rsidR="00800773" w:rsidRPr="00800773" w:rsidRDefault="00800773" w:rsidP="00800773">
            <w:pPr>
              <w:jc w:val="both"/>
              <w:rPr>
                <w:rFonts w:eastAsiaTheme="minorHAnsi"/>
                <w:b/>
                <w:i/>
                <w:sz w:val="22"/>
                <w:szCs w:val="22"/>
                <w:lang w:eastAsia="en-US"/>
              </w:rPr>
            </w:pPr>
            <w:r w:rsidRPr="00800773">
              <w:rPr>
                <w:b/>
                <w:i/>
                <w:sz w:val="22"/>
                <w:szCs w:val="22"/>
              </w:rPr>
              <w:t>События</w:t>
            </w:r>
          </w:p>
        </w:tc>
        <w:tc>
          <w:tcPr>
            <w:tcW w:w="1843" w:type="dxa"/>
            <w:gridSpan w:val="2"/>
            <w:shd w:val="clear" w:color="auto" w:fill="E5DFEC" w:themeFill="accent4" w:themeFillTint="33"/>
          </w:tcPr>
          <w:p w:rsidR="00800773" w:rsidRPr="00800773" w:rsidRDefault="00800773" w:rsidP="00800773">
            <w:pPr>
              <w:jc w:val="center"/>
              <w:rPr>
                <w:rFonts w:eastAsiaTheme="minorHAnsi"/>
                <w:b/>
                <w:i/>
                <w:sz w:val="22"/>
                <w:szCs w:val="22"/>
                <w:lang w:eastAsia="en-US"/>
              </w:rPr>
            </w:pPr>
            <w:r w:rsidRPr="00800773">
              <w:rPr>
                <w:b/>
                <w:i/>
                <w:sz w:val="22"/>
                <w:szCs w:val="22"/>
              </w:rPr>
              <w:t>Мероприятия</w:t>
            </w:r>
          </w:p>
        </w:tc>
        <w:tc>
          <w:tcPr>
            <w:tcW w:w="3969" w:type="dxa"/>
            <w:gridSpan w:val="3"/>
            <w:shd w:val="clear" w:color="auto" w:fill="E5DFEC" w:themeFill="accent4" w:themeFillTint="33"/>
          </w:tcPr>
          <w:p w:rsidR="00800773" w:rsidRPr="00800773" w:rsidRDefault="00800773" w:rsidP="00800773">
            <w:pPr>
              <w:ind w:firstLine="567"/>
              <w:jc w:val="center"/>
              <w:rPr>
                <w:rFonts w:eastAsiaTheme="minorHAnsi"/>
                <w:b/>
                <w:i/>
                <w:sz w:val="22"/>
                <w:szCs w:val="22"/>
                <w:lang w:eastAsia="en-US"/>
              </w:rPr>
            </w:pPr>
            <w:r w:rsidRPr="00800773">
              <w:rPr>
                <w:b/>
                <w:i/>
              </w:rPr>
              <w:t>Экскурсии</w:t>
            </w:r>
          </w:p>
        </w:tc>
      </w:tr>
      <w:tr w:rsidR="00800773" w:rsidRPr="00800773" w:rsidTr="003B5294">
        <w:trPr>
          <w:trHeight w:val="330"/>
        </w:trPr>
        <w:tc>
          <w:tcPr>
            <w:tcW w:w="1809" w:type="dxa"/>
            <w:vMerge/>
          </w:tcPr>
          <w:p w:rsidR="00800773" w:rsidRPr="00800773" w:rsidRDefault="00800773" w:rsidP="00800773">
            <w:pPr>
              <w:ind w:firstLine="567"/>
              <w:jc w:val="both"/>
              <w:rPr>
                <w:rFonts w:eastAsiaTheme="minorHAnsi"/>
                <w:lang w:eastAsia="en-US"/>
              </w:rPr>
            </w:pPr>
          </w:p>
        </w:tc>
        <w:tc>
          <w:tcPr>
            <w:tcW w:w="1843" w:type="dxa"/>
            <w:vMerge w:val="restart"/>
          </w:tcPr>
          <w:p w:rsidR="00800773" w:rsidRPr="00800773" w:rsidRDefault="00800773" w:rsidP="00800773">
            <w:pPr>
              <w:jc w:val="center"/>
              <w:rPr>
                <w:rFonts w:eastAsiaTheme="minorHAnsi"/>
                <w:lang w:eastAsia="en-US"/>
              </w:rPr>
            </w:pPr>
          </w:p>
          <w:p w:rsidR="00800773" w:rsidRPr="00800773" w:rsidRDefault="00800773" w:rsidP="00800773">
            <w:pPr>
              <w:shd w:val="clear" w:color="auto" w:fill="F2DBDB" w:themeFill="accent2" w:themeFillTint="33"/>
              <w:jc w:val="center"/>
              <w:rPr>
                <w:rFonts w:eastAsiaTheme="minorHAnsi"/>
                <w:b/>
                <w:lang w:eastAsia="en-US"/>
              </w:rPr>
            </w:pPr>
            <w:r w:rsidRPr="00800773">
              <w:rPr>
                <w:rFonts w:eastAsiaTheme="minorHAnsi"/>
                <w:b/>
                <w:lang w:eastAsia="en-US"/>
              </w:rPr>
              <w:t>Февраль</w:t>
            </w:r>
          </w:p>
          <w:p w:rsidR="00800773" w:rsidRPr="00800773" w:rsidRDefault="00800773" w:rsidP="00800773">
            <w:pPr>
              <w:jc w:val="center"/>
            </w:pPr>
          </w:p>
          <w:p w:rsidR="00800773" w:rsidRPr="00800773" w:rsidRDefault="00800773" w:rsidP="00800773">
            <w:pPr>
              <w:jc w:val="center"/>
            </w:pPr>
            <w:r w:rsidRPr="00800773">
              <w:t xml:space="preserve">Профессии </w:t>
            </w:r>
            <w:r w:rsidRPr="00800773">
              <w:br/>
              <w:t xml:space="preserve">в семье. </w:t>
            </w:r>
            <w:r w:rsidRPr="00800773">
              <w:br/>
              <w:t xml:space="preserve">Праздники </w:t>
            </w:r>
            <w:r w:rsidRPr="00800773">
              <w:br/>
              <w:t xml:space="preserve"> семьи. </w:t>
            </w:r>
          </w:p>
          <w:p w:rsidR="00800773" w:rsidRPr="00800773" w:rsidRDefault="00800773" w:rsidP="00800773">
            <w:pPr>
              <w:jc w:val="center"/>
              <w:rPr>
                <w:rFonts w:eastAsiaTheme="minorHAnsi"/>
                <w:lang w:eastAsia="en-US"/>
              </w:rPr>
            </w:pPr>
            <w:r w:rsidRPr="00800773">
              <w:t xml:space="preserve">Домашние </w:t>
            </w:r>
            <w:r w:rsidRPr="00800773">
              <w:br/>
              <w:t xml:space="preserve">правила </w:t>
            </w:r>
            <w:r w:rsidRPr="00800773">
              <w:br/>
              <w:t>и заботы</w:t>
            </w:r>
          </w:p>
        </w:tc>
        <w:tc>
          <w:tcPr>
            <w:tcW w:w="1985" w:type="dxa"/>
          </w:tcPr>
          <w:p w:rsidR="00800773" w:rsidRPr="00800773" w:rsidRDefault="00800773" w:rsidP="00800773">
            <w:pPr>
              <w:jc w:val="center"/>
              <w:rPr>
                <w:rFonts w:eastAsiaTheme="minorHAnsi"/>
                <w:lang w:eastAsia="en-US"/>
              </w:rPr>
            </w:pPr>
          </w:p>
          <w:p w:rsidR="00800773" w:rsidRPr="00800773" w:rsidRDefault="00800773" w:rsidP="00800773">
            <w:pPr>
              <w:shd w:val="clear" w:color="auto" w:fill="F2DBDB" w:themeFill="accent2" w:themeFillTint="33"/>
              <w:jc w:val="center"/>
              <w:rPr>
                <w:rFonts w:eastAsiaTheme="minorHAnsi"/>
                <w:i/>
                <w:u w:val="single"/>
                <w:lang w:eastAsia="en-US"/>
              </w:rPr>
            </w:pPr>
            <w:r w:rsidRPr="00800773">
              <w:rPr>
                <w:rFonts w:eastAsiaTheme="minorHAnsi"/>
                <w:i/>
                <w:u w:val="single"/>
                <w:lang w:eastAsia="en-US"/>
              </w:rPr>
              <w:t>1 неделя</w:t>
            </w:r>
          </w:p>
          <w:p w:rsidR="00800773" w:rsidRPr="00800773" w:rsidRDefault="00800773" w:rsidP="00800773">
            <w:pPr>
              <w:jc w:val="center"/>
            </w:pPr>
          </w:p>
          <w:p w:rsidR="00800773" w:rsidRPr="00800773" w:rsidRDefault="00800773" w:rsidP="00800773">
            <w:pPr>
              <w:jc w:val="center"/>
              <w:rPr>
                <w:rFonts w:eastAsiaTheme="minorHAnsi"/>
                <w:lang w:eastAsia="en-US"/>
              </w:rPr>
            </w:pPr>
            <w:r w:rsidRPr="00800773">
              <w:t xml:space="preserve">Профессии </w:t>
            </w:r>
            <w:r w:rsidRPr="00800773">
              <w:br/>
              <w:t>в семье</w:t>
            </w:r>
          </w:p>
        </w:tc>
        <w:tc>
          <w:tcPr>
            <w:tcW w:w="1984" w:type="dxa"/>
          </w:tcPr>
          <w:p w:rsidR="00800773" w:rsidRPr="00800773" w:rsidRDefault="00800773" w:rsidP="00800773">
            <w:pPr>
              <w:ind w:firstLine="567"/>
              <w:jc w:val="center"/>
            </w:pPr>
          </w:p>
        </w:tc>
        <w:tc>
          <w:tcPr>
            <w:tcW w:w="1701" w:type="dxa"/>
          </w:tcPr>
          <w:p w:rsidR="00800773" w:rsidRPr="00800773" w:rsidRDefault="00800773" w:rsidP="00800773">
            <w:pPr>
              <w:jc w:val="center"/>
            </w:pPr>
            <w:r w:rsidRPr="00800773">
              <w:rPr>
                <w:i/>
                <w:u w:val="single"/>
                <w:shd w:val="clear" w:color="auto" w:fill="F2DBDB" w:themeFill="accent2" w:themeFillTint="33"/>
              </w:rPr>
              <w:t>2 февраля:</w:t>
            </w:r>
            <w:r w:rsidRPr="00800773">
              <w:t xml:space="preserve"> День </w:t>
            </w:r>
            <w:r w:rsidRPr="00800773">
              <w:br/>
              <w:t>разгрома</w:t>
            </w:r>
          </w:p>
          <w:p w:rsidR="00800773" w:rsidRPr="00800773" w:rsidRDefault="00800773" w:rsidP="00800773">
            <w:pPr>
              <w:jc w:val="center"/>
            </w:pPr>
            <w:r w:rsidRPr="00800773">
              <w:t xml:space="preserve"> советскими войсками немецко-фашистских войск </w:t>
            </w:r>
            <w:r w:rsidRPr="00800773">
              <w:br/>
              <w:t xml:space="preserve">в Сталинградской битве </w:t>
            </w:r>
            <w:r w:rsidRPr="00800773">
              <w:rPr>
                <w:sz w:val="22"/>
                <w:szCs w:val="22"/>
              </w:rPr>
              <w:t>(</w:t>
            </w:r>
            <w:r w:rsidRPr="00800773">
              <w:rPr>
                <w:i/>
                <w:sz w:val="22"/>
                <w:szCs w:val="22"/>
              </w:rPr>
              <w:t>рекомендуется включать</w:t>
            </w:r>
            <w:r w:rsidRPr="00800773">
              <w:rPr>
                <w:i/>
                <w:sz w:val="22"/>
                <w:szCs w:val="22"/>
              </w:rPr>
              <w:br/>
              <w:t xml:space="preserve"> в план воспитательной</w:t>
            </w:r>
            <w:r w:rsidRPr="00800773">
              <w:rPr>
                <w:i/>
                <w:sz w:val="22"/>
                <w:szCs w:val="22"/>
              </w:rPr>
              <w:br/>
              <w:t xml:space="preserve"> работы </w:t>
            </w:r>
            <w:r w:rsidRPr="00800773">
              <w:rPr>
                <w:i/>
                <w:sz w:val="22"/>
                <w:szCs w:val="22"/>
              </w:rPr>
              <w:br/>
              <w:t>с дошкольниками регионально и/или ситуативно)</w:t>
            </w:r>
          </w:p>
        </w:tc>
        <w:tc>
          <w:tcPr>
            <w:tcW w:w="1843" w:type="dxa"/>
            <w:gridSpan w:val="2"/>
          </w:tcPr>
          <w:p w:rsidR="00800773" w:rsidRPr="00800773" w:rsidRDefault="00800773" w:rsidP="00800773">
            <w:pPr>
              <w:tabs>
                <w:tab w:val="left" w:pos="8931"/>
              </w:tabs>
              <w:contextualSpacing/>
              <w:jc w:val="center"/>
            </w:pPr>
            <w:r w:rsidRPr="00800773">
              <w:t>Выставка</w:t>
            </w:r>
          </w:p>
          <w:p w:rsidR="00800773" w:rsidRPr="00800773" w:rsidRDefault="00800773" w:rsidP="00800773">
            <w:pPr>
              <w:tabs>
                <w:tab w:val="left" w:pos="8931"/>
              </w:tabs>
              <w:contextualSpacing/>
              <w:jc w:val="center"/>
            </w:pPr>
            <w:r w:rsidRPr="00800773">
              <w:t xml:space="preserve">групповых </w:t>
            </w:r>
            <w:r w:rsidRPr="00800773">
              <w:br/>
              <w:t>газет</w:t>
            </w:r>
          </w:p>
          <w:p w:rsidR="00800773" w:rsidRPr="00800773" w:rsidRDefault="00800773" w:rsidP="00800773">
            <w:pPr>
              <w:jc w:val="center"/>
            </w:pPr>
            <w:r w:rsidRPr="00800773">
              <w:t>«Наши отважные папы»</w:t>
            </w:r>
          </w:p>
        </w:tc>
        <w:tc>
          <w:tcPr>
            <w:tcW w:w="3969" w:type="dxa"/>
            <w:gridSpan w:val="3"/>
          </w:tcPr>
          <w:p w:rsidR="00800773" w:rsidRPr="00800773" w:rsidRDefault="00800773" w:rsidP="00800773">
            <w:pPr>
              <w:ind w:firstLine="567"/>
              <w:jc w:val="center"/>
              <w:rPr>
                <w:rFonts w:eastAsiaTheme="minorHAnsi"/>
                <w:lang w:eastAsia="en-US"/>
              </w:rPr>
            </w:pPr>
            <w:r w:rsidRPr="00800773">
              <w:rPr>
                <w:rFonts w:eastAsia="Calibri"/>
                <w:sz w:val="23"/>
                <w:szCs w:val="20"/>
                <w:lang w:eastAsia="en-US"/>
              </w:rPr>
              <w:t xml:space="preserve">Экскурсия в мини-музей </w:t>
            </w:r>
            <w:r w:rsidRPr="00800773">
              <w:rPr>
                <w:rFonts w:eastAsia="Calibri"/>
                <w:sz w:val="23"/>
                <w:szCs w:val="20"/>
                <w:lang w:eastAsia="en-US"/>
              </w:rPr>
              <w:br/>
              <w:t xml:space="preserve">воинской славы МБОУ </w:t>
            </w:r>
            <w:r w:rsidRPr="00800773">
              <w:rPr>
                <w:rFonts w:eastAsia="Calibri"/>
                <w:sz w:val="23"/>
                <w:szCs w:val="20"/>
                <w:lang w:eastAsia="en-US"/>
              </w:rPr>
              <w:br/>
              <w:t xml:space="preserve">«СОШ №1 им.П.В. Масленникова </w:t>
            </w:r>
            <w:r w:rsidRPr="00800773">
              <w:rPr>
                <w:rFonts w:eastAsia="Calibri"/>
                <w:sz w:val="23"/>
                <w:szCs w:val="20"/>
                <w:lang w:eastAsia="en-US"/>
              </w:rPr>
              <w:br/>
              <w:t>ст. Архонская»</w:t>
            </w:r>
          </w:p>
        </w:tc>
      </w:tr>
      <w:tr w:rsidR="00800773" w:rsidRPr="00800773" w:rsidTr="003B5294">
        <w:trPr>
          <w:trHeight w:val="232"/>
        </w:trPr>
        <w:tc>
          <w:tcPr>
            <w:tcW w:w="1809" w:type="dxa"/>
            <w:vMerge/>
          </w:tcPr>
          <w:p w:rsidR="00800773" w:rsidRPr="00800773" w:rsidRDefault="00800773" w:rsidP="00800773">
            <w:pPr>
              <w:ind w:firstLine="567"/>
              <w:jc w:val="both"/>
              <w:rPr>
                <w:rFonts w:eastAsiaTheme="minorHAnsi"/>
                <w:lang w:eastAsia="en-US"/>
              </w:rPr>
            </w:pPr>
          </w:p>
        </w:tc>
        <w:tc>
          <w:tcPr>
            <w:tcW w:w="1843" w:type="dxa"/>
            <w:vMerge/>
          </w:tcPr>
          <w:p w:rsidR="00800773" w:rsidRPr="00800773" w:rsidRDefault="00800773" w:rsidP="00800773">
            <w:pPr>
              <w:ind w:firstLine="567"/>
              <w:jc w:val="center"/>
              <w:rPr>
                <w:rFonts w:eastAsiaTheme="minorHAnsi"/>
                <w:lang w:eastAsia="en-US"/>
              </w:rPr>
            </w:pPr>
          </w:p>
        </w:tc>
        <w:tc>
          <w:tcPr>
            <w:tcW w:w="1985" w:type="dxa"/>
          </w:tcPr>
          <w:p w:rsidR="00800773" w:rsidRPr="00800773" w:rsidRDefault="00800773" w:rsidP="00800773">
            <w:pPr>
              <w:shd w:val="clear" w:color="auto" w:fill="F2DBDB" w:themeFill="accent2" w:themeFillTint="33"/>
              <w:jc w:val="center"/>
              <w:rPr>
                <w:i/>
                <w:u w:val="single"/>
              </w:rPr>
            </w:pPr>
            <w:r w:rsidRPr="00800773">
              <w:rPr>
                <w:rFonts w:eastAsiaTheme="minorHAnsi"/>
                <w:i/>
                <w:u w:val="single"/>
                <w:lang w:eastAsia="en-US"/>
              </w:rPr>
              <w:t>2 неделя</w:t>
            </w:r>
          </w:p>
          <w:p w:rsidR="00800773" w:rsidRPr="00800773" w:rsidRDefault="00800773" w:rsidP="00800773">
            <w:pPr>
              <w:jc w:val="center"/>
              <w:rPr>
                <w:rFonts w:eastAsiaTheme="minorHAnsi"/>
                <w:lang w:eastAsia="en-US"/>
              </w:rPr>
            </w:pPr>
            <w:r w:rsidRPr="00800773">
              <w:t xml:space="preserve">Праздники </w:t>
            </w:r>
            <w:r w:rsidRPr="00800773">
              <w:br/>
              <w:t>семьи</w:t>
            </w:r>
          </w:p>
        </w:tc>
        <w:tc>
          <w:tcPr>
            <w:tcW w:w="1984" w:type="dxa"/>
          </w:tcPr>
          <w:p w:rsidR="00800773" w:rsidRPr="00800773" w:rsidRDefault="00800773" w:rsidP="00800773">
            <w:pPr>
              <w:ind w:firstLine="567"/>
              <w:jc w:val="center"/>
            </w:pPr>
          </w:p>
        </w:tc>
        <w:tc>
          <w:tcPr>
            <w:tcW w:w="1701" w:type="dxa"/>
          </w:tcPr>
          <w:p w:rsidR="00800773" w:rsidRPr="00800773" w:rsidRDefault="00800773" w:rsidP="00800773">
            <w:pPr>
              <w:ind w:firstLine="567"/>
              <w:jc w:val="center"/>
            </w:pPr>
          </w:p>
        </w:tc>
        <w:tc>
          <w:tcPr>
            <w:tcW w:w="1843" w:type="dxa"/>
            <w:gridSpan w:val="2"/>
          </w:tcPr>
          <w:p w:rsidR="00800773" w:rsidRPr="00800773" w:rsidRDefault="00800773" w:rsidP="00800773">
            <w:pPr>
              <w:jc w:val="center"/>
            </w:pPr>
            <w:r w:rsidRPr="00800773">
              <w:t>8 февраля: День российской науки</w:t>
            </w:r>
          </w:p>
        </w:tc>
        <w:tc>
          <w:tcPr>
            <w:tcW w:w="3969" w:type="dxa"/>
            <w:gridSpan w:val="3"/>
          </w:tcPr>
          <w:p w:rsidR="00800773" w:rsidRPr="00800773" w:rsidRDefault="00800773" w:rsidP="00800773">
            <w:pPr>
              <w:ind w:firstLine="567"/>
              <w:jc w:val="center"/>
              <w:rPr>
                <w:rFonts w:eastAsiaTheme="minorHAnsi"/>
                <w:lang w:eastAsia="en-US"/>
              </w:rPr>
            </w:pPr>
          </w:p>
        </w:tc>
      </w:tr>
      <w:tr w:rsidR="00800773" w:rsidRPr="00800773" w:rsidTr="003B5294">
        <w:trPr>
          <w:trHeight w:val="420"/>
        </w:trPr>
        <w:tc>
          <w:tcPr>
            <w:tcW w:w="1809" w:type="dxa"/>
            <w:vMerge/>
          </w:tcPr>
          <w:p w:rsidR="00800773" w:rsidRPr="00800773" w:rsidRDefault="00800773" w:rsidP="00800773">
            <w:pPr>
              <w:ind w:firstLine="567"/>
              <w:jc w:val="both"/>
              <w:rPr>
                <w:rFonts w:eastAsiaTheme="minorHAnsi"/>
                <w:lang w:eastAsia="en-US"/>
              </w:rPr>
            </w:pPr>
          </w:p>
        </w:tc>
        <w:tc>
          <w:tcPr>
            <w:tcW w:w="1843" w:type="dxa"/>
            <w:vMerge/>
          </w:tcPr>
          <w:p w:rsidR="00800773" w:rsidRPr="00800773" w:rsidRDefault="00800773" w:rsidP="00800773">
            <w:pPr>
              <w:ind w:firstLine="567"/>
              <w:jc w:val="center"/>
              <w:rPr>
                <w:rFonts w:eastAsiaTheme="minorHAnsi"/>
                <w:lang w:eastAsia="en-US"/>
              </w:rPr>
            </w:pPr>
          </w:p>
        </w:tc>
        <w:tc>
          <w:tcPr>
            <w:tcW w:w="1985" w:type="dxa"/>
          </w:tcPr>
          <w:p w:rsidR="00800773" w:rsidRPr="00800773" w:rsidRDefault="00800773" w:rsidP="00800773">
            <w:pPr>
              <w:shd w:val="clear" w:color="auto" w:fill="F2DBDB" w:themeFill="accent2" w:themeFillTint="33"/>
              <w:jc w:val="center"/>
              <w:rPr>
                <w:i/>
                <w:u w:val="single"/>
              </w:rPr>
            </w:pPr>
            <w:r w:rsidRPr="00800773">
              <w:rPr>
                <w:rFonts w:eastAsiaTheme="minorHAnsi"/>
                <w:i/>
                <w:u w:val="single"/>
                <w:lang w:eastAsia="en-US"/>
              </w:rPr>
              <w:t>3 неделя</w:t>
            </w:r>
          </w:p>
          <w:p w:rsidR="00800773" w:rsidRPr="00800773" w:rsidRDefault="00800773" w:rsidP="00800773">
            <w:pPr>
              <w:jc w:val="center"/>
              <w:rPr>
                <w:rFonts w:eastAsiaTheme="minorHAnsi"/>
                <w:lang w:eastAsia="en-US"/>
              </w:rPr>
            </w:pPr>
            <w:r w:rsidRPr="00800773">
              <w:t>Домашние</w:t>
            </w:r>
            <w:r w:rsidRPr="00800773">
              <w:br/>
              <w:t xml:space="preserve">правила </w:t>
            </w:r>
            <w:r w:rsidRPr="00800773">
              <w:br/>
              <w:t>и заботы</w:t>
            </w:r>
          </w:p>
        </w:tc>
        <w:tc>
          <w:tcPr>
            <w:tcW w:w="1984" w:type="dxa"/>
          </w:tcPr>
          <w:p w:rsidR="00800773" w:rsidRPr="00800773" w:rsidRDefault="00800773" w:rsidP="00800773">
            <w:pPr>
              <w:ind w:firstLine="567"/>
              <w:jc w:val="center"/>
            </w:pPr>
          </w:p>
        </w:tc>
        <w:tc>
          <w:tcPr>
            <w:tcW w:w="1701" w:type="dxa"/>
          </w:tcPr>
          <w:p w:rsidR="00800773" w:rsidRPr="00800773" w:rsidRDefault="00800773" w:rsidP="00800773">
            <w:pPr>
              <w:jc w:val="center"/>
            </w:pPr>
            <w:r w:rsidRPr="00800773">
              <w:rPr>
                <w:i/>
                <w:u w:val="single"/>
                <w:shd w:val="clear" w:color="auto" w:fill="F2DBDB" w:themeFill="accent2" w:themeFillTint="33"/>
              </w:rPr>
              <w:t xml:space="preserve">Гостиная </w:t>
            </w:r>
            <w:r w:rsidRPr="00800773">
              <w:t xml:space="preserve">«Мужское </w:t>
            </w:r>
            <w:r w:rsidRPr="00800773">
              <w:br/>
              <w:t>воспитание»</w:t>
            </w:r>
          </w:p>
        </w:tc>
        <w:tc>
          <w:tcPr>
            <w:tcW w:w="1843" w:type="dxa"/>
            <w:gridSpan w:val="2"/>
          </w:tcPr>
          <w:p w:rsidR="00800773" w:rsidRPr="00800773" w:rsidRDefault="00800773" w:rsidP="00800773">
            <w:pPr>
              <w:autoSpaceDE w:val="0"/>
              <w:autoSpaceDN w:val="0"/>
              <w:adjustRightInd w:val="0"/>
              <w:jc w:val="center"/>
              <w:rPr>
                <w:rFonts w:eastAsia="Calibri"/>
                <w:lang w:eastAsia="en-US"/>
              </w:rPr>
            </w:pPr>
            <w:r w:rsidRPr="00800773">
              <w:rPr>
                <w:rFonts w:eastAsia="Calibri"/>
                <w:lang w:eastAsia="en-US"/>
              </w:rPr>
              <w:t>Выставка открыток, поделок:</w:t>
            </w:r>
          </w:p>
          <w:p w:rsidR="00800773" w:rsidRPr="00800773" w:rsidRDefault="00800773" w:rsidP="00800773">
            <w:pPr>
              <w:jc w:val="center"/>
            </w:pPr>
            <w:r w:rsidRPr="00800773">
              <w:rPr>
                <w:rFonts w:eastAsia="Calibri"/>
                <w:lang w:eastAsia="en-US"/>
              </w:rPr>
              <w:t>«Подарок для папы»</w:t>
            </w:r>
          </w:p>
        </w:tc>
        <w:tc>
          <w:tcPr>
            <w:tcW w:w="3969" w:type="dxa"/>
            <w:gridSpan w:val="3"/>
          </w:tcPr>
          <w:p w:rsidR="00800773" w:rsidRPr="00800773" w:rsidRDefault="00800773" w:rsidP="00800773">
            <w:pPr>
              <w:ind w:firstLine="567"/>
              <w:jc w:val="center"/>
              <w:rPr>
                <w:rFonts w:eastAsiaTheme="minorHAnsi"/>
                <w:lang w:eastAsia="en-US"/>
              </w:rPr>
            </w:pPr>
          </w:p>
        </w:tc>
      </w:tr>
      <w:tr w:rsidR="00800773" w:rsidRPr="00800773" w:rsidTr="003B5294">
        <w:trPr>
          <w:trHeight w:val="888"/>
        </w:trPr>
        <w:tc>
          <w:tcPr>
            <w:tcW w:w="1809" w:type="dxa"/>
            <w:vMerge/>
          </w:tcPr>
          <w:p w:rsidR="00800773" w:rsidRPr="00800773" w:rsidRDefault="00800773" w:rsidP="00800773">
            <w:pPr>
              <w:ind w:firstLine="567"/>
              <w:jc w:val="both"/>
              <w:rPr>
                <w:rFonts w:eastAsiaTheme="minorHAnsi"/>
                <w:lang w:eastAsia="en-US"/>
              </w:rPr>
            </w:pPr>
          </w:p>
        </w:tc>
        <w:tc>
          <w:tcPr>
            <w:tcW w:w="1843" w:type="dxa"/>
            <w:vMerge/>
          </w:tcPr>
          <w:p w:rsidR="00800773" w:rsidRPr="00800773" w:rsidRDefault="00800773" w:rsidP="00800773">
            <w:pPr>
              <w:ind w:firstLine="567"/>
              <w:jc w:val="center"/>
              <w:rPr>
                <w:rFonts w:eastAsiaTheme="minorHAnsi"/>
                <w:lang w:eastAsia="en-US"/>
              </w:rPr>
            </w:pPr>
          </w:p>
        </w:tc>
        <w:tc>
          <w:tcPr>
            <w:tcW w:w="1985" w:type="dxa"/>
          </w:tcPr>
          <w:p w:rsidR="00800773" w:rsidRPr="00800773" w:rsidRDefault="00800773" w:rsidP="00800773">
            <w:pPr>
              <w:shd w:val="clear" w:color="auto" w:fill="F2DBDB" w:themeFill="accent2" w:themeFillTint="33"/>
              <w:jc w:val="center"/>
              <w:rPr>
                <w:rFonts w:eastAsiaTheme="minorHAnsi"/>
                <w:i/>
                <w:u w:val="single"/>
                <w:lang w:eastAsia="en-US"/>
              </w:rPr>
            </w:pPr>
            <w:r w:rsidRPr="00800773">
              <w:rPr>
                <w:rFonts w:eastAsiaTheme="minorHAnsi"/>
                <w:i/>
                <w:u w:val="single"/>
                <w:lang w:eastAsia="en-US"/>
              </w:rPr>
              <w:t>4 неделя</w:t>
            </w:r>
          </w:p>
          <w:p w:rsidR="00800773" w:rsidRPr="00800773" w:rsidRDefault="00800773" w:rsidP="00800773">
            <w:pPr>
              <w:jc w:val="center"/>
              <w:rPr>
                <w:rFonts w:eastAsiaTheme="minorHAnsi"/>
                <w:lang w:eastAsia="en-US"/>
              </w:rPr>
            </w:pPr>
            <w:r w:rsidRPr="00800773">
              <w:t>Родительский дом</w:t>
            </w:r>
          </w:p>
        </w:tc>
        <w:tc>
          <w:tcPr>
            <w:tcW w:w="1984" w:type="dxa"/>
          </w:tcPr>
          <w:p w:rsidR="00800773" w:rsidRPr="00800773" w:rsidRDefault="00800773" w:rsidP="00800773">
            <w:pPr>
              <w:jc w:val="center"/>
            </w:pPr>
            <w:r w:rsidRPr="00800773">
              <w:rPr>
                <w:i/>
                <w:u w:val="single"/>
                <w:shd w:val="clear" w:color="auto" w:fill="F2DBDB" w:themeFill="accent2" w:themeFillTint="33"/>
              </w:rPr>
              <w:t>23 февраля:</w:t>
            </w:r>
            <w:r w:rsidRPr="00800773">
              <w:br/>
              <w:t xml:space="preserve"> День защитника Отечества</w:t>
            </w:r>
          </w:p>
        </w:tc>
        <w:tc>
          <w:tcPr>
            <w:tcW w:w="1701" w:type="dxa"/>
          </w:tcPr>
          <w:p w:rsidR="00800773" w:rsidRPr="00800773" w:rsidRDefault="00800773" w:rsidP="00800773">
            <w:pPr>
              <w:ind w:firstLine="567"/>
              <w:jc w:val="center"/>
            </w:pPr>
          </w:p>
        </w:tc>
        <w:tc>
          <w:tcPr>
            <w:tcW w:w="1843" w:type="dxa"/>
            <w:gridSpan w:val="2"/>
          </w:tcPr>
          <w:p w:rsidR="00800773" w:rsidRPr="00800773" w:rsidRDefault="00800773" w:rsidP="00800773">
            <w:pPr>
              <w:autoSpaceDE w:val="0"/>
              <w:autoSpaceDN w:val="0"/>
              <w:adjustRightInd w:val="0"/>
              <w:jc w:val="center"/>
              <w:rPr>
                <w:rFonts w:eastAsia="Calibri"/>
                <w:lang w:eastAsia="en-US"/>
              </w:rPr>
            </w:pPr>
            <w:r w:rsidRPr="00800773">
              <w:rPr>
                <w:rFonts w:eastAsia="Calibri"/>
                <w:lang w:eastAsia="en-US"/>
              </w:rPr>
              <w:t>Развлечение</w:t>
            </w:r>
          </w:p>
          <w:p w:rsidR="00800773" w:rsidRPr="00800773" w:rsidRDefault="00800773" w:rsidP="00800773">
            <w:pPr>
              <w:jc w:val="center"/>
            </w:pPr>
            <w:r w:rsidRPr="00800773">
              <w:t>«Казачья воинская слава»</w:t>
            </w:r>
          </w:p>
        </w:tc>
        <w:tc>
          <w:tcPr>
            <w:tcW w:w="3969" w:type="dxa"/>
            <w:gridSpan w:val="3"/>
          </w:tcPr>
          <w:p w:rsidR="00800773" w:rsidRPr="00800773" w:rsidRDefault="00800773" w:rsidP="00800773">
            <w:pPr>
              <w:ind w:firstLine="567"/>
              <w:jc w:val="center"/>
              <w:rPr>
                <w:rFonts w:eastAsiaTheme="minorHAnsi"/>
                <w:lang w:eastAsia="en-US"/>
              </w:rPr>
            </w:pPr>
          </w:p>
        </w:tc>
      </w:tr>
      <w:tr w:rsidR="00800773" w:rsidRPr="00800773" w:rsidTr="003B5294">
        <w:trPr>
          <w:trHeight w:val="247"/>
        </w:trPr>
        <w:tc>
          <w:tcPr>
            <w:tcW w:w="1809" w:type="dxa"/>
            <w:vMerge/>
          </w:tcPr>
          <w:p w:rsidR="00800773" w:rsidRPr="00800773" w:rsidRDefault="00800773" w:rsidP="00800773">
            <w:pPr>
              <w:ind w:firstLine="567"/>
              <w:jc w:val="both"/>
              <w:rPr>
                <w:rFonts w:eastAsiaTheme="minorHAnsi"/>
                <w:lang w:eastAsia="en-US"/>
              </w:rPr>
            </w:pPr>
          </w:p>
        </w:tc>
        <w:tc>
          <w:tcPr>
            <w:tcW w:w="1843" w:type="dxa"/>
            <w:shd w:val="clear" w:color="auto" w:fill="E5DFEC" w:themeFill="accent4" w:themeFillTint="33"/>
          </w:tcPr>
          <w:p w:rsidR="00800773" w:rsidRPr="00800773" w:rsidRDefault="00800773" w:rsidP="00800773">
            <w:pPr>
              <w:jc w:val="both"/>
              <w:rPr>
                <w:b/>
                <w:i/>
                <w:sz w:val="22"/>
                <w:szCs w:val="22"/>
              </w:rPr>
            </w:pPr>
            <w:r w:rsidRPr="00800773">
              <w:rPr>
                <w:rFonts w:eastAsiaTheme="minorHAnsi"/>
                <w:b/>
                <w:i/>
                <w:sz w:val="22"/>
                <w:szCs w:val="22"/>
                <w:lang w:eastAsia="en-US"/>
              </w:rPr>
              <w:t>Тема месяца</w:t>
            </w:r>
          </w:p>
        </w:tc>
        <w:tc>
          <w:tcPr>
            <w:tcW w:w="1985" w:type="dxa"/>
            <w:shd w:val="clear" w:color="auto" w:fill="E5DFEC" w:themeFill="accent4" w:themeFillTint="33"/>
          </w:tcPr>
          <w:p w:rsidR="00800773" w:rsidRPr="00800773" w:rsidRDefault="00800773" w:rsidP="00800773">
            <w:pPr>
              <w:jc w:val="both"/>
              <w:rPr>
                <w:rFonts w:eastAsiaTheme="minorHAnsi"/>
                <w:b/>
                <w:i/>
                <w:sz w:val="22"/>
                <w:szCs w:val="22"/>
                <w:lang w:eastAsia="en-US"/>
              </w:rPr>
            </w:pPr>
            <w:r w:rsidRPr="00800773">
              <w:rPr>
                <w:rFonts w:eastAsiaTheme="minorHAnsi"/>
                <w:b/>
                <w:i/>
                <w:sz w:val="22"/>
                <w:szCs w:val="22"/>
                <w:lang w:eastAsia="en-US"/>
              </w:rPr>
              <w:t>Тема недели</w:t>
            </w:r>
          </w:p>
        </w:tc>
        <w:tc>
          <w:tcPr>
            <w:tcW w:w="1984" w:type="dxa"/>
            <w:shd w:val="clear" w:color="auto" w:fill="E5DFEC" w:themeFill="accent4" w:themeFillTint="33"/>
          </w:tcPr>
          <w:p w:rsidR="00800773" w:rsidRPr="00800773" w:rsidRDefault="00800773" w:rsidP="00800773">
            <w:pPr>
              <w:jc w:val="both"/>
              <w:rPr>
                <w:b/>
                <w:i/>
                <w:sz w:val="22"/>
                <w:szCs w:val="22"/>
              </w:rPr>
            </w:pPr>
            <w:r w:rsidRPr="00800773">
              <w:rPr>
                <w:b/>
                <w:i/>
                <w:sz w:val="22"/>
                <w:szCs w:val="22"/>
              </w:rPr>
              <w:t>Праздники</w:t>
            </w:r>
          </w:p>
        </w:tc>
        <w:tc>
          <w:tcPr>
            <w:tcW w:w="1701" w:type="dxa"/>
            <w:shd w:val="clear" w:color="auto" w:fill="E5DFEC" w:themeFill="accent4" w:themeFillTint="33"/>
          </w:tcPr>
          <w:p w:rsidR="00800773" w:rsidRPr="00800773" w:rsidRDefault="00800773" w:rsidP="00800773">
            <w:pPr>
              <w:jc w:val="both"/>
              <w:rPr>
                <w:b/>
                <w:i/>
                <w:sz w:val="22"/>
                <w:szCs w:val="22"/>
              </w:rPr>
            </w:pPr>
            <w:r w:rsidRPr="00800773">
              <w:rPr>
                <w:b/>
                <w:i/>
                <w:sz w:val="22"/>
                <w:szCs w:val="22"/>
              </w:rPr>
              <w:t>Развлечения</w:t>
            </w:r>
          </w:p>
        </w:tc>
        <w:tc>
          <w:tcPr>
            <w:tcW w:w="1843" w:type="dxa"/>
            <w:gridSpan w:val="2"/>
            <w:shd w:val="clear" w:color="auto" w:fill="E5DFEC" w:themeFill="accent4" w:themeFillTint="33"/>
          </w:tcPr>
          <w:p w:rsidR="00800773" w:rsidRPr="00800773" w:rsidRDefault="00800773" w:rsidP="00800773">
            <w:pPr>
              <w:jc w:val="both"/>
              <w:rPr>
                <w:b/>
                <w:i/>
                <w:sz w:val="22"/>
                <w:szCs w:val="22"/>
              </w:rPr>
            </w:pPr>
            <w:r w:rsidRPr="00800773">
              <w:rPr>
                <w:b/>
                <w:i/>
                <w:sz w:val="22"/>
                <w:szCs w:val="22"/>
              </w:rPr>
              <w:t>Мероприятия</w:t>
            </w:r>
          </w:p>
        </w:tc>
        <w:tc>
          <w:tcPr>
            <w:tcW w:w="3969" w:type="dxa"/>
            <w:gridSpan w:val="3"/>
            <w:shd w:val="clear" w:color="auto" w:fill="E5DFEC" w:themeFill="accent4" w:themeFillTint="33"/>
          </w:tcPr>
          <w:p w:rsidR="00800773" w:rsidRPr="00800773" w:rsidRDefault="00800773" w:rsidP="00800773">
            <w:pPr>
              <w:ind w:firstLine="567"/>
              <w:jc w:val="center"/>
              <w:rPr>
                <w:b/>
                <w:i/>
                <w:sz w:val="22"/>
                <w:szCs w:val="22"/>
              </w:rPr>
            </w:pPr>
            <w:r w:rsidRPr="00800773">
              <w:rPr>
                <w:b/>
                <w:i/>
                <w:sz w:val="22"/>
                <w:szCs w:val="22"/>
              </w:rPr>
              <w:t>Выставка</w:t>
            </w:r>
          </w:p>
        </w:tc>
      </w:tr>
      <w:tr w:rsidR="00800773" w:rsidRPr="00800773" w:rsidTr="003B5294">
        <w:trPr>
          <w:trHeight w:val="134"/>
        </w:trPr>
        <w:tc>
          <w:tcPr>
            <w:tcW w:w="1809" w:type="dxa"/>
            <w:vMerge w:val="restart"/>
          </w:tcPr>
          <w:p w:rsidR="00800773" w:rsidRPr="00800773" w:rsidRDefault="00800773" w:rsidP="00800773">
            <w:pPr>
              <w:jc w:val="both"/>
              <w:rPr>
                <w:rFonts w:eastAsiaTheme="minorHAnsi"/>
                <w:b/>
                <w:lang w:eastAsia="en-US"/>
              </w:rPr>
            </w:pPr>
          </w:p>
          <w:p w:rsidR="00800773" w:rsidRPr="00800773" w:rsidRDefault="00800773" w:rsidP="00800773">
            <w:pPr>
              <w:shd w:val="clear" w:color="auto" w:fill="F2DBDB" w:themeFill="accent2" w:themeFillTint="33"/>
              <w:jc w:val="center"/>
              <w:rPr>
                <w:b/>
              </w:rPr>
            </w:pPr>
            <w:r w:rsidRPr="00800773">
              <w:rPr>
                <w:rFonts w:eastAsiaTheme="minorHAnsi"/>
                <w:b/>
                <w:lang w:eastAsia="en-US"/>
              </w:rPr>
              <w:t>ВЕСНА</w:t>
            </w:r>
          </w:p>
          <w:p w:rsidR="00800773" w:rsidRPr="00800773" w:rsidRDefault="00800773" w:rsidP="00800773">
            <w:pPr>
              <w:shd w:val="clear" w:color="auto" w:fill="F2DBDB" w:themeFill="accent2" w:themeFillTint="33"/>
              <w:jc w:val="center"/>
              <w:rPr>
                <w:b/>
              </w:rPr>
            </w:pPr>
            <w:r w:rsidRPr="00800773">
              <w:rPr>
                <w:b/>
              </w:rPr>
              <w:t>МИР ТРУДА и КРАСОТА   ЛЮДЕЙ</w:t>
            </w:r>
          </w:p>
          <w:p w:rsidR="00800773" w:rsidRPr="00800773" w:rsidRDefault="00800773" w:rsidP="00800773">
            <w:pPr>
              <w:jc w:val="center"/>
            </w:pPr>
          </w:p>
          <w:p w:rsidR="00800773" w:rsidRPr="00800773" w:rsidRDefault="00800773" w:rsidP="00800773">
            <w:pPr>
              <w:jc w:val="center"/>
              <w:rPr>
                <w:rFonts w:eastAsiaTheme="minorHAnsi"/>
                <w:i/>
                <w:lang w:eastAsia="en-US"/>
              </w:rPr>
            </w:pPr>
            <w:r w:rsidRPr="00800773">
              <w:rPr>
                <w:i/>
              </w:rPr>
              <w:t xml:space="preserve">(Чем пахнут ремесла. </w:t>
            </w:r>
            <w:r w:rsidRPr="00800773">
              <w:rPr>
                <w:i/>
              </w:rPr>
              <w:br/>
              <w:t>Война и мир. Родина)</w:t>
            </w:r>
          </w:p>
        </w:tc>
        <w:tc>
          <w:tcPr>
            <w:tcW w:w="1843" w:type="dxa"/>
            <w:vMerge w:val="restart"/>
          </w:tcPr>
          <w:p w:rsidR="00800773" w:rsidRPr="00800773" w:rsidRDefault="00800773" w:rsidP="00800773">
            <w:pPr>
              <w:jc w:val="center"/>
              <w:rPr>
                <w:rFonts w:eastAsiaTheme="minorHAnsi"/>
                <w:lang w:eastAsia="en-US"/>
              </w:rPr>
            </w:pPr>
          </w:p>
          <w:p w:rsidR="00800773" w:rsidRPr="00800773" w:rsidRDefault="00800773" w:rsidP="00800773">
            <w:pPr>
              <w:shd w:val="clear" w:color="auto" w:fill="F2DBDB" w:themeFill="accent2" w:themeFillTint="33"/>
              <w:jc w:val="center"/>
              <w:rPr>
                <w:rFonts w:eastAsiaTheme="minorHAnsi"/>
                <w:b/>
                <w:lang w:eastAsia="en-US"/>
              </w:rPr>
            </w:pPr>
            <w:r w:rsidRPr="00800773">
              <w:rPr>
                <w:rFonts w:eastAsiaTheme="minorHAnsi"/>
                <w:b/>
                <w:lang w:eastAsia="en-US"/>
              </w:rPr>
              <w:t>Март</w:t>
            </w:r>
          </w:p>
          <w:p w:rsidR="00800773" w:rsidRPr="00800773" w:rsidRDefault="00800773" w:rsidP="00800773">
            <w:pPr>
              <w:jc w:val="center"/>
            </w:pPr>
          </w:p>
          <w:p w:rsidR="00800773" w:rsidRPr="00800773" w:rsidRDefault="00800773" w:rsidP="00800773">
            <w:pPr>
              <w:jc w:val="center"/>
              <w:rPr>
                <w:rFonts w:eastAsiaTheme="minorHAnsi"/>
                <w:lang w:eastAsia="en-US"/>
              </w:rPr>
            </w:pPr>
            <w:r w:rsidRPr="00800773">
              <w:t>Чем пахнут</w:t>
            </w:r>
            <w:r w:rsidRPr="00800773">
              <w:br/>
              <w:t xml:space="preserve"> ремесла.</w:t>
            </w:r>
          </w:p>
        </w:tc>
        <w:tc>
          <w:tcPr>
            <w:tcW w:w="1985" w:type="dxa"/>
          </w:tcPr>
          <w:p w:rsidR="00800773" w:rsidRPr="00800773" w:rsidRDefault="00800773" w:rsidP="00800773">
            <w:pPr>
              <w:shd w:val="clear" w:color="auto" w:fill="F2DBDB" w:themeFill="accent2" w:themeFillTint="33"/>
              <w:jc w:val="center"/>
              <w:rPr>
                <w:i/>
                <w:u w:val="single"/>
              </w:rPr>
            </w:pPr>
            <w:r w:rsidRPr="00800773">
              <w:rPr>
                <w:i/>
                <w:u w:val="single"/>
              </w:rPr>
              <w:t>1 неделя</w:t>
            </w:r>
          </w:p>
          <w:p w:rsidR="00800773" w:rsidRPr="00800773" w:rsidRDefault="00800773" w:rsidP="00800773">
            <w:pPr>
              <w:jc w:val="center"/>
            </w:pPr>
          </w:p>
          <w:p w:rsidR="00800773" w:rsidRPr="00800773" w:rsidRDefault="00800773" w:rsidP="00800773">
            <w:pPr>
              <w:jc w:val="center"/>
            </w:pPr>
            <w:r w:rsidRPr="00800773">
              <w:t>В булочной </w:t>
            </w:r>
            <w:r w:rsidRPr="00800773">
              <w:br/>
              <w:t xml:space="preserve"> пахнет Тестом </w:t>
            </w:r>
            <w:r w:rsidRPr="00800773">
              <w:br/>
              <w:t>и сдобой.</w:t>
            </w:r>
            <w:r w:rsidRPr="00800773">
              <w:br/>
              <w:t> Кондитер   пахнет  мускатным</w:t>
            </w:r>
          </w:p>
          <w:p w:rsidR="00800773" w:rsidRPr="00800773" w:rsidRDefault="00800773" w:rsidP="00800773">
            <w:pPr>
              <w:spacing w:line="264" w:lineRule="auto"/>
              <w:jc w:val="center"/>
            </w:pPr>
            <w:r w:rsidRPr="00800773">
              <w:t>Орехом.</w:t>
            </w:r>
          </w:p>
        </w:tc>
        <w:tc>
          <w:tcPr>
            <w:tcW w:w="1984" w:type="dxa"/>
          </w:tcPr>
          <w:p w:rsidR="00800773" w:rsidRPr="00800773" w:rsidRDefault="00800773" w:rsidP="00800773">
            <w:pPr>
              <w:ind w:firstLine="567"/>
              <w:jc w:val="center"/>
            </w:pPr>
          </w:p>
        </w:tc>
        <w:tc>
          <w:tcPr>
            <w:tcW w:w="1701" w:type="dxa"/>
          </w:tcPr>
          <w:p w:rsidR="00800773" w:rsidRPr="00800773" w:rsidRDefault="00800773" w:rsidP="00800773">
            <w:pPr>
              <w:ind w:firstLine="567"/>
              <w:jc w:val="center"/>
            </w:pPr>
          </w:p>
        </w:tc>
        <w:tc>
          <w:tcPr>
            <w:tcW w:w="1843" w:type="dxa"/>
            <w:gridSpan w:val="2"/>
          </w:tcPr>
          <w:p w:rsidR="00800773" w:rsidRPr="00800773" w:rsidRDefault="00800773" w:rsidP="00800773">
            <w:pPr>
              <w:ind w:firstLine="567"/>
              <w:jc w:val="center"/>
            </w:pPr>
          </w:p>
        </w:tc>
        <w:tc>
          <w:tcPr>
            <w:tcW w:w="3969" w:type="dxa"/>
            <w:gridSpan w:val="3"/>
          </w:tcPr>
          <w:p w:rsidR="00800773" w:rsidRPr="00800773" w:rsidRDefault="00800773" w:rsidP="00800773">
            <w:pPr>
              <w:jc w:val="center"/>
            </w:pPr>
            <w:r w:rsidRPr="00800773">
              <w:rPr>
                <w:rFonts w:eastAsia="Calibri"/>
                <w:color w:val="000000"/>
                <w:lang w:eastAsia="en-US"/>
              </w:rPr>
              <w:t>«Мамочке любимой»</w:t>
            </w:r>
            <w:r w:rsidRPr="00800773">
              <w:br/>
              <w:t xml:space="preserve"> </w:t>
            </w:r>
            <w:r w:rsidRPr="00800773">
              <w:rPr>
                <w:i/>
                <w:u w:val="single"/>
              </w:rPr>
              <w:t>Цель:</w:t>
            </w:r>
            <w:r w:rsidRPr="00800773">
              <w:t xml:space="preserve"> обьединение усилий детского сада и педагогв дополнительного образования в рамках интеграции образовательных возможностей и приобщения детей и родителей к изобразительному творчеству.</w:t>
            </w:r>
          </w:p>
          <w:p w:rsidR="00800773" w:rsidRPr="00800773" w:rsidRDefault="00800773" w:rsidP="00800773">
            <w:pPr>
              <w:jc w:val="center"/>
              <w:rPr>
                <w:i/>
              </w:rPr>
            </w:pPr>
            <w:r w:rsidRPr="00800773">
              <w:rPr>
                <w:i/>
              </w:rPr>
              <w:t>Отвественные педагоги ДОО</w:t>
            </w:r>
            <w:r w:rsidRPr="00800773">
              <w:rPr>
                <w:i/>
              </w:rPr>
              <w:br/>
              <w:t xml:space="preserve"> и педагоги дополнительного образования</w:t>
            </w:r>
          </w:p>
        </w:tc>
      </w:tr>
      <w:tr w:rsidR="00800773" w:rsidRPr="00800773" w:rsidTr="003B5294">
        <w:trPr>
          <w:trHeight w:val="300"/>
        </w:trPr>
        <w:tc>
          <w:tcPr>
            <w:tcW w:w="1809" w:type="dxa"/>
            <w:vMerge/>
          </w:tcPr>
          <w:p w:rsidR="00800773" w:rsidRPr="00800773" w:rsidRDefault="00800773" w:rsidP="00800773">
            <w:pPr>
              <w:ind w:firstLine="567"/>
              <w:jc w:val="both"/>
              <w:rPr>
                <w:rFonts w:eastAsiaTheme="minorHAnsi"/>
                <w:lang w:eastAsia="en-US"/>
              </w:rPr>
            </w:pPr>
          </w:p>
        </w:tc>
        <w:tc>
          <w:tcPr>
            <w:tcW w:w="1843" w:type="dxa"/>
            <w:vMerge/>
          </w:tcPr>
          <w:p w:rsidR="00800773" w:rsidRPr="00800773" w:rsidRDefault="00800773" w:rsidP="00800773">
            <w:pPr>
              <w:ind w:firstLine="567"/>
              <w:jc w:val="center"/>
              <w:rPr>
                <w:rFonts w:eastAsiaTheme="minorHAnsi"/>
                <w:lang w:eastAsia="en-US"/>
              </w:rPr>
            </w:pPr>
          </w:p>
        </w:tc>
        <w:tc>
          <w:tcPr>
            <w:tcW w:w="1985" w:type="dxa"/>
          </w:tcPr>
          <w:p w:rsidR="00800773" w:rsidRPr="00800773" w:rsidRDefault="00800773" w:rsidP="00800773">
            <w:pPr>
              <w:shd w:val="clear" w:color="auto" w:fill="F2DBDB" w:themeFill="accent2" w:themeFillTint="33"/>
              <w:jc w:val="center"/>
              <w:rPr>
                <w:i/>
                <w:u w:val="single"/>
              </w:rPr>
            </w:pPr>
            <w:r w:rsidRPr="00800773">
              <w:rPr>
                <w:i/>
                <w:u w:val="single"/>
              </w:rPr>
              <w:t>2 неделя</w:t>
            </w:r>
          </w:p>
          <w:p w:rsidR="00800773" w:rsidRPr="00800773" w:rsidRDefault="00800773" w:rsidP="00800773">
            <w:pPr>
              <w:jc w:val="center"/>
            </w:pPr>
            <w:r w:rsidRPr="00800773">
              <w:t>Мимо столярной идёшь мастерской — стружкою  пахнет и свежей доской. </w:t>
            </w:r>
            <w:r w:rsidRPr="00800773">
              <w:br/>
              <w:t>Пахнет маляр скипидаром и краской…</w:t>
            </w:r>
          </w:p>
        </w:tc>
        <w:tc>
          <w:tcPr>
            <w:tcW w:w="1984" w:type="dxa"/>
          </w:tcPr>
          <w:p w:rsidR="00800773" w:rsidRPr="00800773" w:rsidRDefault="00800773" w:rsidP="00800773">
            <w:pPr>
              <w:jc w:val="center"/>
            </w:pPr>
            <w:r w:rsidRPr="00800773">
              <w:rPr>
                <w:i/>
                <w:u w:val="single"/>
                <w:shd w:val="clear" w:color="auto" w:fill="F2DBDB" w:themeFill="accent2" w:themeFillTint="33"/>
              </w:rPr>
              <w:t>Семейный праздник</w:t>
            </w:r>
            <w:r w:rsidRPr="00800773">
              <w:t xml:space="preserve"> </w:t>
            </w:r>
            <w:r w:rsidRPr="00800773">
              <w:br/>
            </w:r>
            <w:r w:rsidRPr="00800773">
              <w:rPr>
                <w:i/>
                <w:u w:val="single"/>
                <w:shd w:val="clear" w:color="auto" w:fill="F2DBDB" w:themeFill="accent2" w:themeFillTint="33"/>
              </w:rPr>
              <w:t>8 марта:</w:t>
            </w:r>
            <w:r w:rsidRPr="00800773">
              <w:t xml:space="preserve"> </w:t>
            </w:r>
            <w:r w:rsidRPr="00800773">
              <w:br/>
              <w:t>Международный женский день</w:t>
            </w:r>
          </w:p>
        </w:tc>
        <w:tc>
          <w:tcPr>
            <w:tcW w:w="1701" w:type="dxa"/>
          </w:tcPr>
          <w:p w:rsidR="00800773" w:rsidRPr="00800773" w:rsidRDefault="00800773" w:rsidP="00800773">
            <w:pPr>
              <w:jc w:val="both"/>
            </w:pPr>
          </w:p>
        </w:tc>
        <w:tc>
          <w:tcPr>
            <w:tcW w:w="1843" w:type="dxa"/>
            <w:gridSpan w:val="2"/>
          </w:tcPr>
          <w:p w:rsidR="00800773" w:rsidRPr="00800773" w:rsidRDefault="00800773" w:rsidP="00800773">
            <w:pPr>
              <w:ind w:firstLine="567"/>
              <w:jc w:val="center"/>
            </w:pPr>
          </w:p>
        </w:tc>
        <w:tc>
          <w:tcPr>
            <w:tcW w:w="3969" w:type="dxa"/>
            <w:gridSpan w:val="3"/>
          </w:tcPr>
          <w:p w:rsidR="00800773" w:rsidRPr="00800773" w:rsidRDefault="00800773" w:rsidP="00800773">
            <w:pPr>
              <w:ind w:firstLine="567"/>
              <w:jc w:val="center"/>
            </w:pPr>
          </w:p>
        </w:tc>
      </w:tr>
      <w:tr w:rsidR="00800773" w:rsidRPr="00800773" w:rsidTr="003B5294">
        <w:trPr>
          <w:trHeight w:val="285"/>
        </w:trPr>
        <w:tc>
          <w:tcPr>
            <w:tcW w:w="1809" w:type="dxa"/>
            <w:vMerge/>
          </w:tcPr>
          <w:p w:rsidR="00800773" w:rsidRPr="00800773" w:rsidRDefault="00800773" w:rsidP="00800773">
            <w:pPr>
              <w:ind w:firstLine="567"/>
              <w:jc w:val="both"/>
              <w:rPr>
                <w:rFonts w:eastAsiaTheme="minorHAnsi"/>
                <w:lang w:eastAsia="en-US"/>
              </w:rPr>
            </w:pPr>
          </w:p>
        </w:tc>
        <w:tc>
          <w:tcPr>
            <w:tcW w:w="1843" w:type="dxa"/>
            <w:vMerge/>
          </w:tcPr>
          <w:p w:rsidR="00800773" w:rsidRPr="00800773" w:rsidRDefault="00800773" w:rsidP="00800773">
            <w:pPr>
              <w:ind w:firstLine="567"/>
              <w:jc w:val="center"/>
              <w:rPr>
                <w:rFonts w:eastAsiaTheme="minorHAnsi"/>
                <w:lang w:eastAsia="en-US"/>
              </w:rPr>
            </w:pPr>
          </w:p>
        </w:tc>
        <w:tc>
          <w:tcPr>
            <w:tcW w:w="1985" w:type="dxa"/>
          </w:tcPr>
          <w:p w:rsidR="00800773" w:rsidRPr="00800773" w:rsidRDefault="00800773" w:rsidP="00800773">
            <w:pPr>
              <w:shd w:val="clear" w:color="auto" w:fill="F2DBDB" w:themeFill="accent2" w:themeFillTint="33"/>
              <w:jc w:val="center"/>
              <w:rPr>
                <w:i/>
                <w:u w:val="single"/>
              </w:rPr>
            </w:pPr>
            <w:r w:rsidRPr="00800773">
              <w:rPr>
                <w:i/>
                <w:u w:val="single"/>
              </w:rPr>
              <w:t>3 неделя</w:t>
            </w:r>
          </w:p>
          <w:p w:rsidR="00800773" w:rsidRPr="00800773" w:rsidRDefault="00800773" w:rsidP="00800773">
            <w:pPr>
              <w:jc w:val="center"/>
            </w:pPr>
          </w:p>
          <w:p w:rsidR="00800773" w:rsidRPr="00800773" w:rsidRDefault="00800773" w:rsidP="00800773">
            <w:pPr>
              <w:jc w:val="center"/>
            </w:pPr>
            <w:r w:rsidRPr="00800773">
              <w:t>Доктор в халате — пахнет лекарством приятным, а воспитатель  игрою веселой..</w:t>
            </w:r>
          </w:p>
        </w:tc>
        <w:tc>
          <w:tcPr>
            <w:tcW w:w="1984" w:type="dxa"/>
          </w:tcPr>
          <w:p w:rsidR="00800773" w:rsidRPr="00800773" w:rsidRDefault="00800773" w:rsidP="00800773">
            <w:pPr>
              <w:autoSpaceDE w:val="0"/>
              <w:autoSpaceDN w:val="0"/>
              <w:adjustRightInd w:val="0"/>
              <w:jc w:val="center"/>
              <w:rPr>
                <w:rFonts w:eastAsia="Calibri"/>
                <w:lang w:eastAsia="en-US"/>
              </w:rPr>
            </w:pPr>
            <w:r w:rsidRPr="00800773">
              <w:rPr>
                <w:rFonts w:eastAsia="Calibri"/>
                <w:lang w:eastAsia="en-US"/>
              </w:rPr>
              <w:t>Фольклорный праздник:</w:t>
            </w:r>
          </w:p>
          <w:p w:rsidR="00800773" w:rsidRPr="00800773" w:rsidRDefault="00800773" w:rsidP="00800773">
            <w:pPr>
              <w:jc w:val="center"/>
            </w:pPr>
            <w:r w:rsidRPr="00800773">
              <w:rPr>
                <w:rFonts w:eastAsia="Calibri"/>
                <w:lang w:eastAsia="en-US"/>
              </w:rPr>
              <w:t>«Широкая</w:t>
            </w:r>
            <w:r w:rsidRPr="00800773">
              <w:rPr>
                <w:rFonts w:eastAsia="Calibri"/>
                <w:lang w:eastAsia="en-US"/>
              </w:rPr>
              <w:br/>
              <w:t xml:space="preserve"> Масленица!</w:t>
            </w:r>
          </w:p>
        </w:tc>
        <w:tc>
          <w:tcPr>
            <w:tcW w:w="1701" w:type="dxa"/>
          </w:tcPr>
          <w:p w:rsidR="00800773" w:rsidRPr="00800773" w:rsidRDefault="00800773" w:rsidP="00800773">
            <w:pPr>
              <w:autoSpaceDE w:val="0"/>
              <w:autoSpaceDN w:val="0"/>
              <w:adjustRightInd w:val="0"/>
              <w:jc w:val="center"/>
              <w:rPr>
                <w:rFonts w:eastAsia="Calibri"/>
                <w:lang w:eastAsia="en-US"/>
              </w:rPr>
            </w:pPr>
            <w:r w:rsidRPr="00800773">
              <w:rPr>
                <w:rFonts w:eastAsia="Calibri"/>
                <w:lang w:eastAsia="en-US"/>
              </w:rPr>
              <w:t>Тематический досуг:</w:t>
            </w:r>
          </w:p>
          <w:p w:rsidR="00800773" w:rsidRPr="00800773" w:rsidRDefault="00800773" w:rsidP="00800773">
            <w:pPr>
              <w:autoSpaceDE w:val="0"/>
              <w:autoSpaceDN w:val="0"/>
              <w:adjustRightInd w:val="0"/>
              <w:jc w:val="center"/>
              <w:rPr>
                <w:rFonts w:eastAsia="Calibri"/>
                <w:lang w:eastAsia="en-US"/>
              </w:rPr>
            </w:pPr>
            <w:r w:rsidRPr="00800773">
              <w:rPr>
                <w:rFonts w:eastAsia="Calibri"/>
                <w:lang w:eastAsia="en-US"/>
              </w:rPr>
              <w:t>«Весна идет,</w:t>
            </w:r>
          </w:p>
          <w:p w:rsidR="00800773" w:rsidRPr="00800773" w:rsidRDefault="00800773" w:rsidP="00800773">
            <w:pPr>
              <w:jc w:val="both"/>
            </w:pPr>
            <w:r w:rsidRPr="00800773">
              <w:rPr>
                <w:rFonts w:eastAsia="Calibri"/>
                <w:lang w:eastAsia="en-US"/>
              </w:rPr>
              <w:t>весне дорогу»</w:t>
            </w:r>
          </w:p>
        </w:tc>
        <w:tc>
          <w:tcPr>
            <w:tcW w:w="1843" w:type="dxa"/>
            <w:gridSpan w:val="2"/>
          </w:tcPr>
          <w:p w:rsidR="00800773" w:rsidRPr="00800773" w:rsidRDefault="00800773" w:rsidP="00800773">
            <w:pPr>
              <w:jc w:val="center"/>
            </w:pPr>
            <w:r w:rsidRPr="00800773">
              <w:rPr>
                <w:i/>
                <w:u w:val="single"/>
                <w:shd w:val="clear" w:color="auto" w:fill="F2DBDB" w:themeFill="accent2" w:themeFillTint="33"/>
              </w:rPr>
              <w:t>18 марта:</w:t>
            </w:r>
            <w:r w:rsidRPr="00800773">
              <w:br/>
              <w:t xml:space="preserve"> День воссоединения Крыма с Россией </w:t>
            </w:r>
            <w:r w:rsidRPr="00800773">
              <w:br/>
            </w:r>
            <w:r w:rsidRPr="00800773">
              <w:rPr>
                <w:i/>
                <w:sz w:val="22"/>
                <w:szCs w:val="22"/>
              </w:rPr>
              <w:t>(рекомендуется включать в план воспитательной работы с дошкольниками регионально и/или ситуативно);</w:t>
            </w:r>
          </w:p>
        </w:tc>
        <w:tc>
          <w:tcPr>
            <w:tcW w:w="3969" w:type="dxa"/>
            <w:gridSpan w:val="3"/>
          </w:tcPr>
          <w:p w:rsidR="00800773" w:rsidRPr="00800773" w:rsidRDefault="00800773" w:rsidP="00800773">
            <w:pPr>
              <w:autoSpaceDE w:val="0"/>
              <w:autoSpaceDN w:val="0"/>
              <w:adjustRightInd w:val="0"/>
              <w:jc w:val="center"/>
              <w:rPr>
                <w:rFonts w:eastAsia="Calibri"/>
                <w:lang w:eastAsia="en-US"/>
              </w:rPr>
            </w:pPr>
            <w:r w:rsidRPr="00800773">
              <w:rPr>
                <w:rFonts w:eastAsia="Calibri"/>
                <w:lang w:eastAsia="en-US"/>
              </w:rPr>
              <w:t>Выставка:</w:t>
            </w:r>
          </w:p>
          <w:p w:rsidR="00800773" w:rsidRPr="00800773" w:rsidRDefault="00800773" w:rsidP="00800773">
            <w:pPr>
              <w:autoSpaceDE w:val="0"/>
              <w:autoSpaceDN w:val="0"/>
              <w:adjustRightInd w:val="0"/>
              <w:jc w:val="center"/>
              <w:rPr>
                <w:rFonts w:eastAsia="Calibri"/>
                <w:lang w:eastAsia="en-US"/>
              </w:rPr>
            </w:pPr>
            <w:r w:rsidRPr="00800773">
              <w:rPr>
                <w:rFonts w:eastAsia="Calibri"/>
                <w:lang w:eastAsia="en-US"/>
              </w:rPr>
              <w:t>«Масленица»</w:t>
            </w:r>
          </w:p>
        </w:tc>
      </w:tr>
      <w:tr w:rsidR="00800773" w:rsidRPr="00800773" w:rsidTr="003B5294">
        <w:trPr>
          <w:trHeight w:val="405"/>
        </w:trPr>
        <w:tc>
          <w:tcPr>
            <w:tcW w:w="1809" w:type="dxa"/>
            <w:vMerge/>
          </w:tcPr>
          <w:p w:rsidR="00800773" w:rsidRPr="00800773" w:rsidRDefault="00800773" w:rsidP="00800773">
            <w:pPr>
              <w:ind w:firstLine="567"/>
              <w:jc w:val="both"/>
              <w:rPr>
                <w:rFonts w:eastAsiaTheme="minorHAnsi"/>
                <w:lang w:eastAsia="en-US"/>
              </w:rPr>
            </w:pPr>
          </w:p>
        </w:tc>
        <w:tc>
          <w:tcPr>
            <w:tcW w:w="1843" w:type="dxa"/>
            <w:vMerge/>
          </w:tcPr>
          <w:p w:rsidR="00800773" w:rsidRPr="00800773" w:rsidRDefault="00800773" w:rsidP="00800773">
            <w:pPr>
              <w:ind w:firstLine="567"/>
              <w:jc w:val="center"/>
              <w:rPr>
                <w:rFonts w:eastAsiaTheme="minorHAnsi"/>
                <w:lang w:eastAsia="en-US"/>
              </w:rPr>
            </w:pPr>
          </w:p>
        </w:tc>
        <w:tc>
          <w:tcPr>
            <w:tcW w:w="1985" w:type="dxa"/>
          </w:tcPr>
          <w:p w:rsidR="00800773" w:rsidRPr="00800773" w:rsidRDefault="00800773" w:rsidP="00800773">
            <w:pPr>
              <w:shd w:val="clear" w:color="auto" w:fill="F2DBDB" w:themeFill="accent2" w:themeFillTint="33"/>
              <w:jc w:val="center"/>
              <w:rPr>
                <w:i/>
                <w:u w:val="single"/>
              </w:rPr>
            </w:pPr>
            <w:r w:rsidRPr="00800773">
              <w:rPr>
                <w:i/>
                <w:u w:val="single"/>
              </w:rPr>
              <w:t>4 неделя</w:t>
            </w:r>
          </w:p>
          <w:p w:rsidR="00800773" w:rsidRPr="00800773" w:rsidRDefault="00800773" w:rsidP="00800773">
            <w:pPr>
              <w:jc w:val="center"/>
            </w:pPr>
            <w:r w:rsidRPr="00800773">
              <w:t xml:space="preserve">Рыхлой землёю, полем </w:t>
            </w:r>
            <w:r w:rsidRPr="00800773">
              <w:br/>
              <w:t>и лугом </w:t>
            </w:r>
            <w:r w:rsidRPr="00800773">
              <w:br/>
              <w:t xml:space="preserve">пахнет крестьянин,идущий </w:t>
            </w:r>
            <w:r w:rsidRPr="00800773">
              <w:br/>
            </w:r>
            <w:r w:rsidRPr="00800773">
              <w:lastRenderedPageBreak/>
              <w:t>за плугом</w:t>
            </w:r>
          </w:p>
        </w:tc>
        <w:tc>
          <w:tcPr>
            <w:tcW w:w="1984" w:type="dxa"/>
          </w:tcPr>
          <w:p w:rsidR="00800773" w:rsidRPr="00800773" w:rsidRDefault="00800773" w:rsidP="00800773">
            <w:pPr>
              <w:ind w:firstLine="567"/>
              <w:jc w:val="center"/>
            </w:pPr>
          </w:p>
        </w:tc>
        <w:tc>
          <w:tcPr>
            <w:tcW w:w="1701" w:type="dxa"/>
          </w:tcPr>
          <w:p w:rsidR="00800773" w:rsidRPr="00800773" w:rsidRDefault="00800773" w:rsidP="00800773">
            <w:pPr>
              <w:jc w:val="center"/>
            </w:pPr>
          </w:p>
          <w:p w:rsidR="00800773" w:rsidRPr="00800773" w:rsidRDefault="00800773" w:rsidP="00800773">
            <w:pPr>
              <w:jc w:val="center"/>
            </w:pPr>
            <w:r w:rsidRPr="00800773">
              <w:t>Жаворонушки</w:t>
            </w:r>
            <w:r w:rsidRPr="00800773">
              <w:br/>
              <w:t>(22 марта)</w:t>
            </w:r>
          </w:p>
        </w:tc>
        <w:tc>
          <w:tcPr>
            <w:tcW w:w="1843" w:type="dxa"/>
            <w:gridSpan w:val="2"/>
          </w:tcPr>
          <w:p w:rsidR="00800773" w:rsidRPr="00800773" w:rsidRDefault="00800773" w:rsidP="00800773">
            <w:pPr>
              <w:ind w:firstLine="567"/>
              <w:jc w:val="center"/>
            </w:pPr>
          </w:p>
        </w:tc>
        <w:tc>
          <w:tcPr>
            <w:tcW w:w="3969" w:type="dxa"/>
            <w:gridSpan w:val="3"/>
          </w:tcPr>
          <w:p w:rsidR="00800773" w:rsidRPr="00800773" w:rsidRDefault="00800773" w:rsidP="00800773">
            <w:pPr>
              <w:autoSpaceDE w:val="0"/>
              <w:autoSpaceDN w:val="0"/>
              <w:adjustRightInd w:val="0"/>
              <w:contextualSpacing/>
              <w:jc w:val="center"/>
            </w:pPr>
          </w:p>
          <w:p w:rsidR="00800773" w:rsidRPr="00800773" w:rsidRDefault="00800773" w:rsidP="00800773">
            <w:pPr>
              <w:autoSpaceDE w:val="0"/>
              <w:autoSpaceDN w:val="0"/>
              <w:adjustRightInd w:val="0"/>
              <w:contextualSpacing/>
              <w:jc w:val="center"/>
            </w:pPr>
          </w:p>
          <w:p w:rsidR="00800773" w:rsidRPr="00800773" w:rsidRDefault="00800773" w:rsidP="00800773">
            <w:pPr>
              <w:ind w:firstLine="567"/>
              <w:jc w:val="center"/>
            </w:pPr>
          </w:p>
        </w:tc>
      </w:tr>
      <w:tr w:rsidR="00800773" w:rsidRPr="00800773" w:rsidTr="003B5294">
        <w:trPr>
          <w:trHeight w:val="285"/>
        </w:trPr>
        <w:tc>
          <w:tcPr>
            <w:tcW w:w="1809" w:type="dxa"/>
            <w:vMerge/>
          </w:tcPr>
          <w:p w:rsidR="00800773" w:rsidRPr="00800773" w:rsidRDefault="00800773" w:rsidP="00800773">
            <w:pPr>
              <w:ind w:firstLine="567"/>
              <w:jc w:val="both"/>
              <w:rPr>
                <w:rFonts w:eastAsiaTheme="minorHAnsi"/>
                <w:lang w:eastAsia="en-US"/>
              </w:rPr>
            </w:pPr>
          </w:p>
        </w:tc>
        <w:tc>
          <w:tcPr>
            <w:tcW w:w="1843" w:type="dxa"/>
            <w:shd w:val="clear" w:color="auto" w:fill="E5DFEC" w:themeFill="accent4" w:themeFillTint="33"/>
          </w:tcPr>
          <w:p w:rsidR="00800773" w:rsidRPr="00800773" w:rsidRDefault="00800773" w:rsidP="00800773">
            <w:pPr>
              <w:jc w:val="center"/>
              <w:rPr>
                <w:b/>
                <w:i/>
                <w:sz w:val="22"/>
                <w:szCs w:val="22"/>
              </w:rPr>
            </w:pPr>
            <w:r w:rsidRPr="00800773">
              <w:rPr>
                <w:rFonts w:eastAsiaTheme="minorHAnsi"/>
                <w:b/>
                <w:i/>
                <w:sz w:val="22"/>
                <w:szCs w:val="22"/>
                <w:lang w:eastAsia="en-US"/>
              </w:rPr>
              <w:t>Тема месяца</w:t>
            </w:r>
          </w:p>
        </w:tc>
        <w:tc>
          <w:tcPr>
            <w:tcW w:w="1985" w:type="dxa"/>
            <w:shd w:val="clear" w:color="auto" w:fill="E5DFEC" w:themeFill="accent4" w:themeFillTint="33"/>
          </w:tcPr>
          <w:p w:rsidR="00800773" w:rsidRPr="00800773" w:rsidRDefault="00800773" w:rsidP="00800773">
            <w:pPr>
              <w:jc w:val="center"/>
              <w:rPr>
                <w:rFonts w:eastAsiaTheme="minorHAnsi"/>
                <w:b/>
                <w:i/>
                <w:sz w:val="22"/>
                <w:szCs w:val="22"/>
                <w:lang w:eastAsia="en-US"/>
              </w:rPr>
            </w:pPr>
            <w:r w:rsidRPr="00800773">
              <w:rPr>
                <w:rFonts w:eastAsiaTheme="minorHAnsi"/>
                <w:b/>
                <w:i/>
                <w:sz w:val="22"/>
                <w:szCs w:val="22"/>
                <w:lang w:eastAsia="en-US"/>
              </w:rPr>
              <w:t>Тема недели</w:t>
            </w:r>
          </w:p>
        </w:tc>
        <w:tc>
          <w:tcPr>
            <w:tcW w:w="1984" w:type="dxa"/>
            <w:shd w:val="clear" w:color="auto" w:fill="E5DFEC" w:themeFill="accent4" w:themeFillTint="33"/>
          </w:tcPr>
          <w:p w:rsidR="00800773" w:rsidRPr="00800773" w:rsidRDefault="00800773" w:rsidP="00800773">
            <w:pPr>
              <w:jc w:val="center"/>
              <w:rPr>
                <w:rFonts w:eastAsiaTheme="minorHAnsi"/>
                <w:b/>
                <w:i/>
                <w:sz w:val="22"/>
                <w:szCs w:val="22"/>
                <w:lang w:eastAsia="en-US"/>
              </w:rPr>
            </w:pPr>
            <w:r w:rsidRPr="00800773">
              <w:rPr>
                <w:b/>
                <w:i/>
                <w:sz w:val="22"/>
                <w:szCs w:val="22"/>
              </w:rPr>
              <w:t>Развлечения</w:t>
            </w:r>
          </w:p>
        </w:tc>
        <w:tc>
          <w:tcPr>
            <w:tcW w:w="1701" w:type="dxa"/>
            <w:shd w:val="clear" w:color="auto" w:fill="E5DFEC" w:themeFill="accent4" w:themeFillTint="33"/>
          </w:tcPr>
          <w:p w:rsidR="00800773" w:rsidRPr="00800773" w:rsidRDefault="00800773" w:rsidP="00800773">
            <w:pPr>
              <w:jc w:val="center"/>
              <w:rPr>
                <w:rFonts w:eastAsiaTheme="minorHAnsi"/>
                <w:b/>
                <w:i/>
                <w:sz w:val="22"/>
                <w:szCs w:val="22"/>
                <w:lang w:eastAsia="en-US"/>
              </w:rPr>
            </w:pPr>
            <w:r w:rsidRPr="00800773">
              <w:rPr>
                <w:b/>
                <w:i/>
                <w:sz w:val="22"/>
                <w:szCs w:val="22"/>
              </w:rPr>
              <w:t>События</w:t>
            </w:r>
          </w:p>
        </w:tc>
        <w:tc>
          <w:tcPr>
            <w:tcW w:w="1843" w:type="dxa"/>
            <w:gridSpan w:val="2"/>
            <w:shd w:val="clear" w:color="auto" w:fill="E5DFEC" w:themeFill="accent4" w:themeFillTint="33"/>
          </w:tcPr>
          <w:p w:rsidR="00800773" w:rsidRPr="00800773" w:rsidRDefault="00800773" w:rsidP="00800773">
            <w:pPr>
              <w:ind w:firstLine="567"/>
              <w:jc w:val="center"/>
              <w:rPr>
                <w:rFonts w:eastAsiaTheme="minorHAnsi"/>
                <w:b/>
                <w:i/>
                <w:sz w:val="22"/>
                <w:szCs w:val="22"/>
                <w:lang w:eastAsia="en-US"/>
              </w:rPr>
            </w:pPr>
            <w:r w:rsidRPr="00800773">
              <w:rPr>
                <w:b/>
                <w:i/>
                <w:sz w:val="22"/>
                <w:szCs w:val="22"/>
              </w:rPr>
              <w:t>Досуги</w:t>
            </w:r>
          </w:p>
        </w:tc>
        <w:tc>
          <w:tcPr>
            <w:tcW w:w="3969" w:type="dxa"/>
            <w:gridSpan w:val="3"/>
            <w:shd w:val="clear" w:color="auto" w:fill="E5DFEC" w:themeFill="accent4" w:themeFillTint="33"/>
          </w:tcPr>
          <w:p w:rsidR="00800773" w:rsidRPr="00800773" w:rsidRDefault="00800773" w:rsidP="00800773">
            <w:pPr>
              <w:jc w:val="center"/>
              <w:rPr>
                <w:rFonts w:eastAsiaTheme="minorHAnsi"/>
                <w:b/>
                <w:i/>
                <w:sz w:val="22"/>
                <w:szCs w:val="22"/>
                <w:lang w:eastAsia="en-US"/>
              </w:rPr>
            </w:pPr>
            <w:r w:rsidRPr="00800773">
              <w:rPr>
                <w:b/>
                <w:i/>
                <w:sz w:val="22"/>
                <w:szCs w:val="22"/>
              </w:rPr>
              <w:t>Акции</w:t>
            </w:r>
          </w:p>
        </w:tc>
      </w:tr>
      <w:tr w:rsidR="00800773" w:rsidRPr="00800773" w:rsidTr="003B5294">
        <w:trPr>
          <w:trHeight w:val="1094"/>
        </w:trPr>
        <w:tc>
          <w:tcPr>
            <w:tcW w:w="1809" w:type="dxa"/>
            <w:vMerge/>
          </w:tcPr>
          <w:p w:rsidR="00800773" w:rsidRPr="00800773" w:rsidRDefault="00800773" w:rsidP="00800773">
            <w:pPr>
              <w:ind w:firstLine="567"/>
              <w:jc w:val="both"/>
              <w:rPr>
                <w:rFonts w:eastAsiaTheme="minorHAnsi"/>
                <w:lang w:eastAsia="en-US"/>
              </w:rPr>
            </w:pPr>
          </w:p>
        </w:tc>
        <w:tc>
          <w:tcPr>
            <w:tcW w:w="1843" w:type="dxa"/>
            <w:vMerge w:val="restart"/>
          </w:tcPr>
          <w:p w:rsidR="00800773" w:rsidRPr="00800773" w:rsidRDefault="00800773" w:rsidP="00800773">
            <w:pPr>
              <w:jc w:val="center"/>
              <w:rPr>
                <w:rFonts w:eastAsiaTheme="minorHAnsi"/>
                <w:lang w:eastAsia="en-US"/>
              </w:rPr>
            </w:pPr>
          </w:p>
          <w:p w:rsidR="00800773" w:rsidRPr="00800773" w:rsidRDefault="00800773" w:rsidP="00800773">
            <w:pPr>
              <w:shd w:val="clear" w:color="auto" w:fill="F2DBDB" w:themeFill="accent2" w:themeFillTint="33"/>
              <w:jc w:val="center"/>
              <w:rPr>
                <w:rFonts w:eastAsiaTheme="minorHAnsi"/>
                <w:b/>
                <w:lang w:eastAsia="en-US"/>
              </w:rPr>
            </w:pPr>
            <w:r w:rsidRPr="00800773">
              <w:rPr>
                <w:rFonts w:eastAsiaTheme="minorHAnsi"/>
                <w:b/>
                <w:lang w:eastAsia="en-US"/>
              </w:rPr>
              <w:t>Апрель</w:t>
            </w:r>
          </w:p>
          <w:p w:rsidR="00800773" w:rsidRPr="00800773" w:rsidRDefault="00800773" w:rsidP="00800773">
            <w:pPr>
              <w:jc w:val="center"/>
            </w:pPr>
          </w:p>
          <w:p w:rsidR="00800773" w:rsidRPr="00800773" w:rsidRDefault="00800773" w:rsidP="00800773">
            <w:pPr>
              <w:jc w:val="center"/>
              <w:rPr>
                <w:rFonts w:eastAsiaTheme="minorHAnsi"/>
                <w:lang w:eastAsia="en-US"/>
              </w:rPr>
            </w:pPr>
            <w:r w:rsidRPr="00800773">
              <w:t>Война и мир.</w:t>
            </w:r>
          </w:p>
        </w:tc>
        <w:tc>
          <w:tcPr>
            <w:tcW w:w="1985" w:type="dxa"/>
          </w:tcPr>
          <w:p w:rsidR="00800773" w:rsidRPr="00800773" w:rsidRDefault="00800773" w:rsidP="00800773">
            <w:pPr>
              <w:shd w:val="clear" w:color="auto" w:fill="F2DBDB" w:themeFill="accent2" w:themeFillTint="33"/>
              <w:jc w:val="center"/>
              <w:rPr>
                <w:rFonts w:eastAsiaTheme="minorHAnsi"/>
                <w:i/>
                <w:u w:val="single"/>
                <w:lang w:eastAsia="en-US"/>
              </w:rPr>
            </w:pPr>
            <w:r w:rsidRPr="00800773">
              <w:rPr>
                <w:rFonts w:eastAsiaTheme="minorHAnsi"/>
                <w:i/>
                <w:u w:val="single"/>
                <w:lang w:eastAsia="en-US"/>
              </w:rPr>
              <w:t>1 неделя</w:t>
            </w:r>
          </w:p>
          <w:p w:rsidR="00800773" w:rsidRPr="00800773" w:rsidRDefault="00800773" w:rsidP="00800773">
            <w:pPr>
              <w:jc w:val="center"/>
              <w:rPr>
                <w:rFonts w:eastAsiaTheme="minorHAnsi"/>
                <w:lang w:eastAsia="en-US"/>
              </w:rPr>
            </w:pPr>
          </w:p>
          <w:p w:rsidR="00800773" w:rsidRPr="00800773" w:rsidRDefault="00800773" w:rsidP="00800773">
            <w:pPr>
              <w:jc w:val="center"/>
              <w:rPr>
                <w:rFonts w:eastAsiaTheme="minorHAnsi"/>
                <w:lang w:eastAsia="en-US"/>
              </w:rPr>
            </w:pPr>
            <w:r w:rsidRPr="00800773">
              <w:rPr>
                <w:rFonts w:eastAsiaTheme="minorHAnsi"/>
                <w:lang w:eastAsia="en-US"/>
              </w:rPr>
              <w:t>Герой это…</w:t>
            </w:r>
          </w:p>
        </w:tc>
        <w:tc>
          <w:tcPr>
            <w:tcW w:w="1984" w:type="dxa"/>
          </w:tcPr>
          <w:p w:rsidR="00800773" w:rsidRPr="00800773" w:rsidRDefault="00800773" w:rsidP="00800773">
            <w:pPr>
              <w:ind w:firstLine="567"/>
              <w:jc w:val="center"/>
            </w:pPr>
          </w:p>
        </w:tc>
        <w:tc>
          <w:tcPr>
            <w:tcW w:w="1701" w:type="dxa"/>
          </w:tcPr>
          <w:p w:rsidR="00800773" w:rsidRPr="00800773" w:rsidRDefault="00800773" w:rsidP="00800773">
            <w:pPr>
              <w:ind w:firstLine="567"/>
              <w:jc w:val="center"/>
            </w:pPr>
          </w:p>
        </w:tc>
        <w:tc>
          <w:tcPr>
            <w:tcW w:w="1843" w:type="dxa"/>
            <w:gridSpan w:val="2"/>
          </w:tcPr>
          <w:p w:rsidR="00800773" w:rsidRPr="00800773" w:rsidRDefault="00800773" w:rsidP="00800773">
            <w:pPr>
              <w:jc w:val="center"/>
              <w:outlineLvl w:val="0"/>
            </w:pPr>
            <w:r w:rsidRPr="00800773">
              <w:t>День здоровья - День смеха (Первоапрельская дискотека)</w:t>
            </w:r>
          </w:p>
        </w:tc>
        <w:tc>
          <w:tcPr>
            <w:tcW w:w="3969" w:type="dxa"/>
            <w:gridSpan w:val="3"/>
          </w:tcPr>
          <w:p w:rsidR="00800773" w:rsidRPr="00800773" w:rsidRDefault="00800773" w:rsidP="00800773">
            <w:pPr>
              <w:autoSpaceDE w:val="0"/>
              <w:autoSpaceDN w:val="0"/>
              <w:adjustRightInd w:val="0"/>
              <w:contextualSpacing/>
              <w:jc w:val="center"/>
            </w:pPr>
            <w:r w:rsidRPr="00800773">
              <w:t>Театральная постановка</w:t>
            </w:r>
          </w:p>
          <w:p w:rsidR="00800773" w:rsidRPr="00800773" w:rsidRDefault="00800773" w:rsidP="00800773">
            <w:pPr>
              <w:ind w:firstLine="567"/>
              <w:jc w:val="center"/>
              <w:rPr>
                <w:rFonts w:eastAsiaTheme="minorHAnsi"/>
                <w:lang w:eastAsia="en-US"/>
              </w:rPr>
            </w:pPr>
            <w:r w:rsidRPr="00800773">
              <w:rPr>
                <w:rFonts w:eastAsia="Calibri"/>
                <w:color w:val="000000"/>
                <w:lang w:eastAsia="en-US"/>
              </w:rPr>
              <w:t>«Поэзия в музыке»</w:t>
            </w:r>
          </w:p>
        </w:tc>
      </w:tr>
      <w:tr w:rsidR="00800773" w:rsidRPr="00800773" w:rsidTr="003B5294">
        <w:trPr>
          <w:trHeight w:val="277"/>
        </w:trPr>
        <w:tc>
          <w:tcPr>
            <w:tcW w:w="1809" w:type="dxa"/>
            <w:vMerge/>
          </w:tcPr>
          <w:p w:rsidR="00800773" w:rsidRPr="00800773" w:rsidRDefault="00800773" w:rsidP="00800773">
            <w:pPr>
              <w:ind w:firstLine="567"/>
              <w:jc w:val="both"/>
              <w:rPr>
                <w:rFonts w:eastAsiaTheme="minorHAnsi"/>
                <w:lang w:eastAsia="en-US"/>
              </w:rPr>
            </w:pPr>
          </w:p>
        </w:tc>
        <w:tc>
          <w:tcPr>
            <w:tcW w:w="1843" w:type="dxa"/>
            <w:vMerge/>
          </w:tcPr>
          <w:p w:rsidR="00800773" w:rsidRPr="00800773" w:rsidRDefault="00800773" w:rsidP="00800773">
            <w:pPr>
              <w:ind w:firstLine="567"/>
              <w:jc w:val="center"/>
              <w:rPr>
                <w:rFonts w:eastAsiaTheme="minorHAnsi"/>
                <w:lang w:eastAsia="en-US"/>
              </w:rPr>
            </w:pPr>
          </w:p>
        </w:tc>
        <w:tc>
          <w:tcPr>
            <w:tcW w:w="1985" w:type="dxa"/>
          </w:tcPr>
          <w:p w:rsidR="00800773" w:rsidRPr="00800773" w:rsidRDefault="00800773" w:rsidP="00800773">
            <w:pPr>
              <w:shd w:val="clear" w:color="auto" w:fill="F2DBDB" w:themeFill="accent2" w:themeFillTint="33"/>
              <w:jc w:val="center"/>
              <w:rPr>
                <w:rFonts w:eastAsiaTheme="minorHAnsi"/>
                <w:i/>
                <w:u w:val="single"/>
                <w:lang w:eastAsia="en-US"/>
              </w:rPr>
            </w:pPr>
            <w:r w:rsidRPr="00800773">
              <w:rPr>
                <w:rFonts w:eastAsiaTheme="minorHAnsi"/>
                <w:i/>
                <w:u w:val="single"/>
                <w:lang w:eastAsia="en-US"/>
              </w:rPr>
              <w:t>2 неделя</w:t>
            </w:r>
          </w:p>
          <w:p w:rsidR="00800773" w:rsidRPr="00800773" w:rsidRDefault="00800773" w:rsidP="00800773">
            <w:pPr>
              <w:jc w:val="center"/>
              <w:rPr>
                <w:rFonts w:eastAsiaTheme="minorHAnsi"/>
                <w:lang w:eastAsia="en-US"/>
              </w:rPr>
            </w:pPr>
            <w:r w:rsidRPr="00800773">
              <w:rPr>
                <w:rFonts w:eastAsiaTheme="minorHAnsi"/>
                <w:lang w:eastAsia="en-US"/>
              </w:rPr>
              <w:t>Милосердие</w:t>
            </w:r>
          </w:p>
        </w:tc>
        <w:tc>
          <w:tcPr>
            <w:tcW w:w="1984" w:type="dxa"/>
          </w:tcPr>
          <w:p w:rsidR="00800773" w:rsidRPr="00800773" w:rsidRDefault="00800773" w:rsidP="00800773">
            <w:pPr>
              <w:ind w:firstLine="567"/>
              <w:jc w:val="center"/>
            </w:pPr>
          </w:p>
        </w:tc>
        <w:tc>
          <w:tcPr>
            <w:tcW w:w="1701" w:type="dxa"/>
          </w:tcPr>
          <w:p w:rsidR="00800773" w:rsidRPr="00800773" w:rsidRDefault="00800773" w:rsidP="00800773">
            <w:pPr>
              <w:jc w:val="center"/>
            </w:pPr>
            <w:r w:rsidRPr="00800773">
              <w:rPr>
                <w:i/>
                <w:u w:val="single"/>
                <w:shd w:val="clear" w:color="auto" w:fill="F2DBDB" w:themeFill="accent2" w:themeFillTint="33"/>
              </w:rPr>
              <w:t>12 апреля:</w:t>
            </w:r>
            <w:r w:rsidRPr="00800773">
              <w:t xml:space="preserve"> День </w:t>
            </w:r>
            <w:r w:rsidRPr="00800773">
              <w:br/>
              <w:t>космонавтики;</w:t>
            </w:r>
          </w:p>
        </w:tc>
        <w:tc>
          <w:tcPr>
            <w:tcW w:w="1843" w:type="dxa"/>
            <w:gridSpan w:val="2"/>
          </w:tcPr>
          <w:p w:rsidR="00800773" w:rsidRPr="00800773" w:rsidRDefault="00800773" w:rsidP="00800773">
            <w:pPr>
              <w:ind w:firstLine="567"/>
              <w:jc w:val="center"/>
            </w:pPr>
          </w:p>
        </w:tc>
        <w:tc>
          <w:tcPr>
            <w:tcW w:w="3969" w:type="dxa"/>
            <w:gridSpan w:val="3"/>
          </w:tcPr>
          <w:p w:rsidR="00800773" w:rsidRPr="00800773" w:rsidRDefault="00800773" w:rsidP="00800773">
            <w:pPr>
              <w:autoSpaceDE w:val="0"/>
              <w:autoSpaceDN w:val="0"/>
              <w:adjustRightInd w:val="0"/>
              <w:jc w:val="center"/>
              <w:rPr>
                <w:rFonts w:eastAsia="Calibri"/>
                <w:lang w:eastAsia="en-US"/>
              </w:rPr>
            </w:pPr>
            <w:r w:rsidRPr="00800773">
              <w:rPr>
                <w:rFonts w:eastAsia="Calibri"/>
                <w:lang w:eastAsia="en-US"/>
              </w:rPr>
              <w:t>Выставка рисунков в</w:t>
            </w:r>
          </w:p>
          <w:p w:rsidR="00800773" w:rsidRPr="00800773" w:rsidRDefault="00800773" w:rsidP="00800773">
            <w:pPr>
              <w:autoSpaceDE w:val="0"/>
              <w:autoSpaceDN w:val="0"/>
              <w:adjustRightInd w:val="0"/>
              <w:jc w:val="center"/>
              <w:rPr>
                <w:rFonts w:eastAsia="Calibri"/>
                <w:lang w:eastAsia="en-US"/>
              </w:rPr>
            </w:pPr>
            <w:r w:rsidRPr="00800773">
              <w:rPr>
                <w:rFonts w:eastAsia="Calibri"/>
                <w:lang w:eastAsia="en-US"/>
              </w:rPr>
              <w:t>нетрадиционной технике:</w:t>
            </w:r>
          </w:p>
          <w:p w:rsidR="00800773" w:rsidRPr="00800773" w:rsidRDefault="00800773" w:rsidP="00800773">
            <w:pPr>
              <w:autoSpaceDE w:val="0"/>
              <w:autoSpaceDN w:val="0"/>
              <w:adjustRightInd w:val="0"/>
              <w:jc w:val="center"/>
              <w:rPr>
                <w:rFonts w:eastAsia="Calibri"/>
                <w:lang w:eastAsia="en-US"/>
              </w:rPr>
            </w:pPr>
            <w:r w:rsidRPr="00800773">
              <w:rPr>
                <w:rFonts w:eastAsia="Calibri"/>
                <w:lang w:eastAsia="en-US"/>
              </w:rPr>
              <w:t>«Космос и космонавты»,</w:t>
            </w:r>
          </w:p>
          <w:p w:rsidR="00800773" w:rsidRPr="00800773" w:rsidRDefault="00800773" w:rsidP="00800773">
            <w:pPr>
              <w:autoSpaceDE w:val="0"/>
              <w:autoSpaceDN w:val="0"/>
              <w:adjustRightInd w:val="0"/>
              <w:jc w:val="center"/>
              <w:rPr>
                <w:rFonts w:eastAsia="Calibri"/>
                <w:lang w:eastAsia="en-US"/>
              </w:rPr>
            </w:pPr>
            <w:r w:rsidRPr="00800773">
              <w:rPr>
                <w:rFonts w:eastAsia="Calibri"/>
                <w:lang w:eastAsia="en-US"/>
              </w:rPr>
              <w:t>«Ракеты будущего»,</w:t>
            </w:r>
          </w:p>
          <w:p w:rsidR="00800773" w:rsidRPr="00800773" w:rsidRDefault="00800773" w:rsidP="00800773">
            <w:pPr>
              <w:ind w:firstLine="567"/>
              <w:jc w:val="center"/>
              <w:rPr>
                <w:rFonts w:eastAsiaTheme="minorHAnsi"/>
                <w:lang w:eastAsia="en-US"/>
              </w:rPr>
            </w:pPr>
            <w:r w:rsidRPr="00800773">
              <w:rPr>
                <w:rFonts w:eastAsia="Calibri"/>
                <w:lang w:eastAsia="en-US"/>
              </w:rPr>
              <w:t>«Наша Вселенная»</w:t>
            </w:r>
          </w:p>
        </w:tc>
      </w:tr>
      <w:tr w:rsidR="00800773" w:rsidRPr="00800773" w:rsidTr="003B5294">
        <w:trPr>
          <w:trHeight w:val="300"/>
        </w:trPr>
        <w:tc>
          <w:tcPr>
            <w:tcW w:w="1809" w:type="dxa"/>
            <w:vMerge/>
          </w:tcPr>
          <w:p w:rsidR="00800773" w:rsidRPr="00800773" w:rsidRDefault="00800773" w:rsidP="00800773">
            <w:pPr>
              <w:ind w:firstLine="567"/>
              <w:jc w:val="both"/>
              <w:rPr>
                <w:rFonts w:eastAsiaTheme="minorHAnsi"/>
                <w:lang w:eastAsia="en-US"/>
              </w:rPr>
            </w:pPr>
          </w:p>
        </w:tc>
        <w:tc>
          <w:tcPr>
            <w:tcW w:w="1843" w:type="dxa"/>
            <w:vMerge/>
          </w:tcPr>
          <w:p w:rsidR="00800773" w:rsidRPr="00800773" w:rsidRDefault="00800773" w:rsidP="00800773">
            <w:pPr>
              <w:ind w:firstLine="567"/>
              <w:jc w:val="center"/>
              <w:rPr>
                <w:rFonts w:eastAsiaTheme="minorHAnsi"/>
                <w:lang w:eastAsia="en-US"/>
              </w:rPr>
            </w:pPr>
          </w:p>
        </w:tc>
        <w:tc>
          <w:tcPr>
            <w:tcW w:w="1985" w:type="dxa"/>
          </w:tcPr>
          <w:p w:rsidR="00800773" w:rsidRPr="00800773" w:rsidRDefault="00800773" w:rsidP="00800773">
            <w:pPr>
              <w:shd w:val="clear" w:color="auto" w:fill="F2DBDB" w:themeFill="accent2" w:themeFillTint="33"/>
              <w:jc w:val="center"/>
              <w:rPr>
                <w:rFonts w:eastAsiaTheme="minorHAnsi"/>
                <w:i/>
                <w:u w:val="single"/>
                <w:lang w:eastAsia="en-US"/>
              </w:rPr>
            </w:pPr>
            <w:r w:rsidRPr="00800773">
              <w:rPr>
                <w:rFonts w:eastAsiaTheme="minorHAnsi"/>
                <w:i/>
                <w:u w:val="single"/>
                <w:lang w:eastAsia="en-US"/>
              </w:rPr>
              <w:t>3 неделя</w:t>
            </w:r>
          </w:p>
          <w:p w:rsidR="00800773" w:rsidRPr="00800773" w:rsidRDefault="00800773" w:rsidP="00800773">
            <w:pPr>
              <w:jc w:val="center"/>
              <w:rPr>
                <w:rFonts w:eastAsiaTheme="minorHAnsi"/>
                <w:lang w:eastAsia="en-US"/>
              </w:rPr>
            </w:pPr>
          </w:p>
          <w:p w:rsidR="00800773" w:rsidRPr="00800773" w:rsidRDefault="00800773" w:rsidP="00800773">
            <w:pPr>
              <w:jc w:val="center"/>
              <w:rPr>
                <w:rFonts w:eastAsiaTheme="minorHAnsi"/>
                <w:lang w:eastAsia="en-US"/>
              </w:rPr>
            </w:pPr>
            <w:r w:rsidRPr="00800773">
              <w:rPr>
                <w:rFonts w:eastAsiaTheme="minorHAnsi"/>
                <w:lang w:eastAsia="en-US"/>
              </w:rPr>
              <w:t>Сотрудничество</w:t>
            </w:r>
          </w:p>
        </w:tc>
        <w:tc>
          <w:tcPr>
            <w:tcW w:w="1984" w:type="dxa"/>
          </w:tcPr>
          <w:p w:rsidR="00800773" w:rsidRPr="00800773" w:rsidRDefault="00800773" w:rsidP="00800773">
            <w:pPr>
              <w:autoSpaceDE w:val="0"/>
              <w:autoSpaceDN w:val="0"/>
              <w:adjustRightInd w:val="0"/>
              <w:jc w:val="center"/>
              <w:rPr>
                <w:rFonts w:eastAsia="Calibri"/>
                <w:lang w:eastAsia="en-US"/>
              </w:rPr>
            </w:pPr>
            <w:r w:rsidRPr="00800773">
              <w:rPr>
                <w:rFonts w:eastAsia="Calibri"/>
                <w:lang w:eastAsia="en-US"/>
              </w:rPr>
              <w:t>Праздник</w:t>
            </w:r>
          </w:p>
          <w:p w:rsidR="00800773" w:rsidRPr="00800773" w:rsidRDefault="00800773" w:rsidP="00800773">
            <w:pPr>
              <w:jc w:val="both"/>
            </w:pPr>
            <w:r w:rsidRPr="00800773">
              <w:rPr>
                <w:rFonts w:eastAsia="Calibri"/>
                <w:lang w:eastAsia="en-US"/>
              </w:rPr>
              <w:t>«Светлая Пасха»</w:t>
            </w:r>
          </w:p>
        </w:tc>
        <w:tc>
          <w:tcPr>
            <w:tcW w:w="1701" w:type="dxa"/>
          </w:tcPr>
          <w:p w:rsidR="00800773" w:rsidRPr="00800773" w:rsidRDefault="00800773" w:rsidP="00800773">
            <w:pPr>
              <w:jc w:val="center"/>
              <w:rPr>
                <w:rFonts w:eastAsia="Calibri"/>
                <w:color w:val="000000"/>
                <w:lang w:eastAsia="en-US"/>
              </w:rPr>
            </w:pPr>
            <w:r w:rsidRPr="00800773">
              <w:rPr>
                <w:rFonts w:eastAsia="Calibri"/>
                <w:color w:val="000000"/>
                <w:lang w:eastAsia="en-US"/>
              </w:rPr>
              <w:t>Выставка детских поделок и рисунков</w:t>
            </w:r>
          </w:p>
          <w:p w:rsidR="00800773" w:rsidRPr="00800773" w:rsidRDefault="00800773" w:rsidP="00800773">
            <w:pPr>
              <w:jc w:val="center"/>
            </w:pPr>
            <w:r w:rsidRPr="00800773">
              <w:rPr>
                <w:rFonts w:eastAsia="Calibri"/>
                <w:color w:val="000000"/>
                <w:lang w:eastAsia="en-US"/>
              </w:rPr>
              <w:t>«Пасхальные фантазии»</w:t>
            </w:r>
          </w:p>
          <w:p w:rsidR="00800773" w:rsidRPr="00800773" w:rsidRDefault="00800773" w:rsidP="00800773">
            <w:pPr>
              <w:ind w:firstLine="567"/>
              <w:jc w:val="center"/>
            </w:pPr>
          </w:p>
        </w:tc>
        <w:tc>
          <w:tcPr>
            <w:tcW w:w="1843" w:type="dxa"/>
            <w:gridSpan w:val="2"/>
          </w:tcPr>
          <w:p w:rsidR="00800773" w:rsidRPr="00800773" w:rsidRDefault="00800773" w:rsidP="00800773">
            <w:pPr>
              <w:ind w:firstLine="567"/>
              <w:jc w:val="center"/>
            </w:pPr>
          </w:p>
        </w:tc>
        <w:tc>
          <w:tcPr>
            <w:tcW w:w="3969" w:type="dxa"/>
            <w:gridSpan w:val="3"/>
          </w:tcPr>
          <w:p w:rsidR="00800773" w:rsidRPr="00800773" w:rsidRDefault="00800773" w:rsidP="00800773">
            <w:pPr>
              <w:jc w:val="center"/>
              <w:rPr>
                <w:rFonts w:eastAsiaTheme="minorHAnsi"/>
                <w:lang w:eastAsia="en-US"/>
              </w:rPr>
            </w:pPr>
            <w:r w:rsidRPr="00800773">
              <w:rPr>
                <w:rFonts w:eastAsiaTheme="minorHAnsi"/>
                <w:lang w:eastAsia="en-US"/>
              </w:rPr>
              <w:t xml:space="preserve">«Украсим детский сад </w:t>
            </w:r>
            <w:r w:rsidRPr="00800773">
              <w:rPr>
                <w:rFonts w:eastAsiaTheme="minorHAnsi"/>
                <w:lang w:eastAsia="en-US"/>
              </w:rPr>
              <w:br/>
              <w:t>и его площадки»</w:t>
            </w:r>
          </w:p>
          <w:p w:rsidR="00800773" w:rsidRPr="00800773" w:rsidRDefault="00800773" w:rsidP="00800773">
            <w:pPr>
              <w:jc w:val="center"/>
              <w:rPr>
                <w:rFonts w:eastAsiaTheme="minorHAnsi"/>
                <w:lang w:eastAsia="en-US"/>
              </w:rPr>
            </w:pPr>
            <w:r w:rsidRPr="00800773">
              <w:rPr>
                <w:rFonts w:eastAsiaTheme="minorHAnsi"/>
                <w:u w:val="single"/>
                <w:lang w:eastAsia="en-US"/>
              </w:rPr>
              <w:t>Цель:</w:t>
            </w:r>
            <w:r w:rsidRPr="00800773">
              <w:rPr>
                <w:rFonts w:eastAsiaTheme="minorHAnsi"/>
                <w:lang w:eastAsia="en-US"/>
              </w:rPr>
              <w:t xml:space="preserve"> обьединения услилий родительской общественности, общественных организаций в рамках уборки и благоустройства</w:t>
            </w:r>
            <w:r w:rsidRPr="00800773">
              <w:rPr>
                <w:rFonts w:eastAsiaTheme="minorHAnsi"/>
                <w:lang w:eastAsia="en-US"/>
              </w:rPr>
              <w:br/>
              <w:t xml:space="preserve"> территории детского сада</w:t>
            </w:r>
          </w:p>
          <w:p w:rsidR="00800773" w:rsidRPr="00800773" w:rsidRDefault="00800773" w:rsidP="00800773">
            <w:pPr>
              <w:jc w:val="center"/>
              <w:rPr>
                <w:rFonts w:eastAsiaTheme="minorHAnsi"/>
                <w:i/>
                <w:sz w:val="22"/>
                <w:szCs w:val="22"/>
                <w:lang w:eastAsia="en-US"/>
              </w:rPr>
            </w:pPr>
            <w:r w:rsidRPr="00800773">
              <w:rPr>
                <w:rFonts w:eastAsiaTheme="minorHAnsi"/>
                <w:i/>
                <w:sz w:val="22"/>
                <w:szCs w:val="22"/>
                <w:lang w:eastAsia="en-US"/>
              </w:rPr>
              <w:t>Отвественные: воспитатели, родители, общественные оранизации</w:t>
            </w:r>
          </w:p>
        </w:tc>
      </w:tr>
      <w:tr w:rsidR="00800773" w:rsidRPr="00800773" w:rsidTr="003B5294">
        <w:trPr>
          <w:trHeight w:val="420"/>
        </w:trPr>
        <w:tc>
          <w:tcPr>
            <w:tcW w:w="1809" w:type="dxa"/>
            <w:vMerge/>
          </w:tcPr>
          <w:p w:rsidR="00800773" w:rsidRPr="00800773" w:rsidRDefault="00800773" w:rsidP="00800773">
            <w:pPr>
              <w:ind w:firstLine="567"/>
              <w:jc w:val="both"/>
              <w:rPr>
                <w:rFonts w:eastAsiaTheme="minorHAnsi"/>
                <w:lang w:eastAsia="en-US"/>
              </w:rPr>
            </w:pPr>
          </w:p>
        </w:tc>
        <w:tc>
          <w:tcPr>
            <w:tcW w:w="1843" w:type="dxa"/>
            <w:vMerge/>
          </w:tcPr>
          <w:p w:rsidR="00800773" w:rsidRPr="00800773" w:rsidRDefault="00800773" w:rsidP="00800773">
            <w:pPr>
              <w:ind w:firstLine="567"/>
              <w:jc w:val="center"/>
              <w:rPr>
                <w:rFonts w:eastAsiaTheme="minorHAnsi"/>
                <w:lang w:eastAsia="en-US"/>
              </w:rPr>
            </w:pPr>
          </w:p>
        </w:tc>
        <w:tc>
          <w:tcPr>
            <w:tcW w:w="1985" w:type="dxa"/>
          </w:tcPr>
          <w:p w:rsidR="00800773" w:rsidRPr="00800773" w:rsidRDefault="00800773" w:rsidP="00800773">
            <w:pPr>
              <w:shd w:val="clear" w:color="auto" w:fill="F2DBDB" w:themeFill="accent2" w:themeFillTint="33"/>
              <w:ind w:firstLine="567"/>
              <w:jc w:val="center"/>
              <w:rPr>
                <w:rFonts w:eastAsiaTheme="minorHAnsi"/>
                <w:i/>
                <w:u w:val="single"/>
                <w:lang w:eastAsia="en-US"/>
              </w:rPr>
            </w:pPr>
            <w:r w:rsidRPr="00800773">
              <w:rPr>
                <w:rFonts w:eastAsiaTheme="minorHAnsi"/>
                <w:i/>
                <w:u w:val="single"/>
                <w:lang w:eastAsia="en-US"/>
              </w:rPr>
              <w:t>4 неделя</w:t>
            </w:r>
          </w:p>
          <w:p w:rsidR="00800773" w:rsidRPr="00800773" w:rsidRDefault="00800773" w:rsidP="00800773">
            <w:pPr>
              <w:jc w:val="center"/>
              <w:rPr>
                <w:rFonts w:eastAsiaTheme="minorHAnsi"/>
                <w:lang w:eastAsia="en-US"/>
              </w:rPr>
            </w:pPr>
            <w:r w:rsidRPr="00800773">
              <w:rPr>
                <w:rFonts w:eastAsiaTheme="minorHAnsi"/>
                <w:lang w:eastAsia="en-US"/>
              </w:rPr>
              <w:t>Справедливость и добро</w:t>
            </w:r>
          </w:p>
        </w:tc>
        <w:tc>
          <w:tcPr>
            <w:tcW w:w="1984" w:type="dxa"/>
          </w:tcPr>
          <w:p w:rsidR="00800773" w:rsidRPr="00800773" w:rsidRDefault="00800773" w:rsidP="00800773">
            <w:pPr>
              <w:shd w:val="clear" w:color="auto" w:fill="F2DBDB" w:themeFill="accent2" w:themeFillTint="33"/>
              <w:jc w:val="center"/>
              <w:rPr>
                <w:i/>
                <w:u w:val="single"/>
              </w:rPr>
            </w:pPr>
            <w:r w:rsidRPr="00800773">
              <w:rPr>
                <w:i/>
                <w:u w:val="single"/>
              </w:rPr>
              <w:t>22 апреля</w:t>
            </w:r>
          </w:p>
          <w:p w:rsidR="00800773" w:rsidRPr="00800773" w:rsidRDefault="00800773" w:rsidP="00800773">
            <w:pPr>
              <w:jc w:val="center"/>
              <w:rPr>
                <w:i/>
                <w:u w:val="single"/>
              </w:rPr>
            </w:pPr>
            <w:r w:rsidRPr="00800773">
              <w:t>День Земли</w:t>
            </w:r>
          </w:p>
        </w:tc>
        <w:tc>
          <w:tcPr>
            <w:tcW w:w="1701" w:type="dxa"/>
          </w:tcPr>
          <w:p w:rsidR="00800773" w:rsidRPr="00800773" w:rsidRDefault="00800773" w:rsidP="00800773">
            <w:pPr>
              <w:ind w:firstLine="567"/>
              <w:jc w:val="center"/>
            </w:pPr>
          </w:p>
        </w:tc>
        <w:tc>
          <w:tcPr>
            <w:tcW w:w="1843" w:type="dxa"/>
            <w:gridSpan w:val="2"/>
          </w:tcPr>
          <w:p w:rsidR="00800773" w:rsidRPr="00800773" w:rsidRDefault="00800773" w:rsidP="00800773">
            <w:pPr>
              <w:jc w:val="center"/>
            </w:pPr>
          </w:p>
        </w:tc>
        <w:tc>
          <w:tcPr>
            <w:tcW w:w="3969" w:type="dxa"/>
            <w:gridSpan w:val="3"/>
          </w:tcPr>
          <w:p w:rsidR="00800773" w:rsidRPr="00800773" w:rsidRDefault="00800773" w:rsidP="00800773">
            <w:pPr>
              <w:autoSpaceDE w:val="0"/>
              <w:autoSpaceDN w:val="0"/>
              <w:adjustRightInd w:val="0"/>
              <w:jc w:val="center"/>
              <w:rPr>
                <w:rFonts w:eastAsia="Calibri"/>
                <w:lang w:eastAsia="en-US"/>
              </w:rPr>
            </w:pPr>
            <w:r w:rsidRPr="00800773">
              <w:rPr>
                <w:rFonts w:eastAsia="Calibri"/>
                <w:lang w:eastAsia="en-US"/>
              </w:rPr>
              <w:t>Экологический досуг:</w:t>
            </w:r>
          </w:p>
          <w:p w:rsidR="00800773" w:rsidRPr="00800773" w:rsidRDefault="00800773" w:rsidP="00800773">
            <w:pPr>
              <w:autoSpaceDE w:val="0"/>
              <w:autoSpaceDN w:val="0"/>
              <w:adjustRightInd w:val="0"/>
              <w:jc w:val="center"/>
              <w:rPr>
                <w:rFonts w:eastAsia="Calibri"/>
                <w:lang w:eastAsia="en-US"/>
              </w:rPr>
            </w:pPr>
            <w:r w:rsidRPr="00800773">
              <w:rPr>
                <w:rFonts w:eastAsia="Calibri"/>
                <w:lang w:eastAsia="en-US"/>
              </w:rPr>
              <w:t>«Красная книга Кавказа и России. Исчезнувшие представители флоры и фауны»</w:t>
            </w:r>
          </w:p>
        </w:tc>
      </w:tr>
      <w:tr w:rsidR="00800773" w:rsidRPr="00800773" w:rsidTr="003B5294">
        <w:trPr>
          <w:trHeight w:val="420"/>
        </w:trPr>
        <w:tc>
          <w:tcPr>
            <w:tcW w:w="1809" w:type="dxa"/>
            <w:vMerge/>
          </w:tcPr>
          <w:p w:rsidR="00800773" w:rsidRPr="00800773" w:rsidRDefault="00800773" w:rsidP="00800773">
            <w:pPr>
              <w:ind w:firstLine="567"/>
              <w:jc w:val="both"/>
              <w:rPr>
                <w:rFonts w:eastAsiaTheme="minorHAnsi"/>
                <w:lang w:eastAsia="en-US"/>
              </w:rPr>
            </w:pPr>
          </w:p>
        </w:tc>
        <w:tc>
          <w:tcPr>
            <w:tcW w:w="1843" w:type="dxa"/>
            <w:shd w:val="clear" w:color="auto" w:fill="E5DFEC" w:themeFill="accent4" w:themeFillTint="33"/>
          </w:tcPr>
          <w:p w:rsidR="00800773" w:rsidRPr="00800773" w:rsidRDefault="00800773" w:rsidP="00800773">
            <w:pPr>
              <w:jc w:val="center"/>
              <w:rPr>
                <w:b/>
                <w:i/>
                <w:sz w:val="22"/>
                <w:szCs w:val="22"/>
              </w:rPr>
            </w:pPr>
            <w:r w:rsidRPr="00800773">
              <w:rPr>
                <w:rFonts w:eastAsiaTheme="minorHAnsi"/>
                <w:b/>
                <w:i/>
                <w:sz w:val="22"/>
                <w:szCs w:val="22"/>
                <w:lang w:eastAsia="en-US"/>
              </w:rPr>
              <w:t>Тема месяца</w:t>
            </w:r>
          </w:p>
        </w:tc>
        <w:tc>
          <w:tcPr>
            <w:tcW w:w="1985" w:type="dxa"/>
            <w:shd w:val="clear" w:color="auto" w:fill="E5DFEC" w:themeFill="accent4" w:themeFillTint="33"/>
          </w:tcPr>
          <w:p w:rsidR="00800773" w:rsidRPr="00800773" w:rsidRDefault="00800773" w:rsidP="00800773">
            <w:pPr>
              <w:jc w:val="center"/>
              <w:rPr>
                <w:rFonts w:eastAsiaTheme="minorHAnsi"/>
                <w:b/>
                <w:i/>
                <w:sz w:val="22"/>
                <w:szCs w:val="22"/>
                <w:lang w:eastAsia="en-US"/>
              </w:rPr>
            </w:pPr>
            <w:r w:rsidRPr="00800773">
              <w:rPr>
                <w:rFonts w:eastAsiaTheme="minorHAnsi"/>
                <w:b/>
                <w:i/>
                <w:sz w:val="22"/>
                <w:szCs w:val="22"/>
                <w:lang w:eastAsia="en-US"/>
              </w:rPr>
              <w:t>Тема недели</w:t>
            </w:r>
          </w:p>
        </w:tc>
        <w:tc>
          <w:tcPr>
            <w:tcW w:w="1984" w:type="dxa"/>
            <w:shd w:val="clear" w:color="auto" w:fill="E5DFEC" w:themeFill="accent4" w:themeFillTint="33"/>
          </w:tcPr>
          <w:p w:rsidR="00800773" w:rsidRPr="00800773" w:rsidRDefault="00800773" w:rsidP="00800773">
            <w:pPr>
              <w:jc w:val="center"/>
              <w:rPr>
                <w:rFonts w:eastAsiaTheme="minorHAnsi"/>
                <w:b/>
                <w:i/>
                <w:sz w:val="22"/>
                <w:szCs w:val="22"/>
                <w:lang w:eastAsia="en-US"/>
              </w:rPr>
            </w:pPr>
            <w:r w:rsidRPr="00800773">
              <w:rPr>
                <w:b/>
                <w:i/>
                <w:sz w:val="22"/>
                <w:szCs w:val="22"/>
              </w:rPr>
              <w:t>Праздники</w:t>
            </w:r>
          </w:p>
        </w:tc>
        <w:tc>
          <w:tcPr>
            <w:tcW w:w="1701" w:type="dxa"/>
            <w:shd w:val="clear" w:color="auto" w:fill="E5DFEC" w:themeFill="accent4" w:themeFillTint="33"/>
          </w:tcPr>
          <w:p w:rsidR="00800773" w:rsidRPr="00800773" w:rsidRDefault="00800773" w:rsidP="00800773">
            <w:pPr>
              <w:jc w:val="center"/>
              <w:rPr>
                <w:rFonts w:eastAsiaTheme="minorHAnsi"/>
                <w:b/>
                <w:i/>
                <w:sz w:val="22"/>
                <w:szCs w:val="22"/>
                <w:lang w:eastAsia="en-US"/>
              </w:rPr>
            </w:pPr>
            <w:r w:rsidRPr="00800773">
              <w:rPr>
                <w:rFonts w:eastAsiaTheme="minorHAnsi"/>
                <w:b/>
                <w:i/>
                <w:sz w:val="22"/>
                <w:szCs w:val="22"/>
                <w:lang w:eastAsia="en-US"/>
              </w:rPr>
              <w:t>Событие</w:t>
            </w:r>
          </w:p>
        </w:tc>
        <w:tc>
          <w:tcPr>
            <w:tcW w:w="1843" w:type="dxa"/>
            <w:gridSpan w:val="2"/>
            <w:shd w:val="clear" w:color="auto" w:fill="E5DFEC" w:themeFill="accent4" w:themeFillTint="33"/>
          </w:tcPr>
          <w:p w:rsidR="00800773" w:rsidRPr="00800773" w:rsidRDefault="00800773" w:rsidP="00800773">
            <w:pPr>
              <w:jc w:val="center"/>
              <w:rPr>
                <w:rFonts w:eastAsiaTheme="minorHAnsi"/>
                <w:b/>
                <w:i/>
                <w:sz w:val="22"/>
                <w:szCs w:val="22"/>
                <w:lang w:eastAsia="en-US"/>
              </w:rPr>
            </w:pPr>
            <w:r w:rsidRPr="00800773">
              <w:rPr>
                <w:b/>
                <w:i/>
                <w:sz w:val="22"/>
                <w:szCs w:val="22"/>
              </w:rPr>
              <w:t>Мероприятия</w:t>
            </w:r>
          </w:p>
        </w:tc>
        <w:tc>
          <w:tcPr>
            <w:tcW w:w="3969" w:type="dxa"/>
            <w:gridSpan w:val="3"/>
            <w:shd w:val="clear" w:color="auto" w:fill="E5DFEC" w:themeFill="accent4" w:themeFillTint="33"/>
          </w:tcPr>
          <w:p w:rsidR="00800773" w:rsidRPr="00800773" w:rsidRDefault="00800773" w:rsidP="00800773">
            <w:pPr>
              <w:jc w:val="center"/>
              <w:rPr>
                <w:rFonts w:eastAsiaTheme="minorHAnsi"/>
                <w:b/>
                <w:i/>
                <w:sz w:val="22"/>
                <w:szCs w:val="22"/>
                <w:lang w:eastAsia="en-US"/>
              </w:rPr>
            </w:pPr>
            <w:r w:rsidRPr="00800773">
              <w:rPr>
                <w:b/>
                <w:i/>
                <w:sz w:val="22"/>
                <w:szCs w:val="22"/>
              </w:rPr>
              <w:t xml:space="preserve">Коллективный проект, </w:t>
            </w:r>
            <w:r w:rsidRPr="00800773">
              <w:rPr>
                <w:b/>
                <w:i/>
                <w:sz w:val="22"/>
                <w:szCs w:val="22"/>
              </w:rPr>
              <w:br/>
              <w:t xml:space="preserve">в рамках которого создается </w:t>
            </w:r>
            <w:r w:rsidRPr="00800773">
              <w:rPr>
                <w:b/>
                <w:i/>
                <w:sz w:val="22"/>
                <w:szCs w:val="22"/>
              </w:rPr>
              <w:br/>
              <w:t>творческий продукт</w:t>
            </w:r>
          </w:p>
        </w:tc>
      </w:tr>
      <w:tr w:rsidR="00800773" w:rsidRPr="00800773" w:rsidTr="003B5294">
        <w:trPr>
          <w:trHeight w:val="420"/>
        </w:trPr>
        <w:tc>
          <w:tcPr>
            <w:tcW w:w="1809" w:type="dxa"/>
            <w:vMerge/>
          </w:tcPr>
          <w:p w:rsidR="00800773" w:rsidRPr="00800773" w:rsidRDefault="00800773" w:rsidP="00800773">
            <w:pPr>
              <w:ind w:firstLine="567"/>
              <w:jc w:val="both"/>
              <w:rPr>
                <w:rFonts w:eastAsiaTheme="minorHAnsi"/>
                <w:lang w:eastAsia="en-US"/>
              </w:rPr>
            </w:pPr>
          </w:p>
        </w:tc>
        <w:tc>
          <w:tcPr>
            <w:tcW w:w="1843" w:type="dxa"/>
            <w:vMerge w:val="restart"/>
          </w:tcPr>
          <w:p w:rsidR="00800773" w:rsidRPr="00800773" w:rsidRDefault="00800773" w:rsidP="00800773">
            <w:pPr>
              <w:jc w:val="center"/>
              <w:rPr>
                <w:rFonts w:eastAsiaTheme="minorHAnsi"/>
                <w:lang w:eastAsia="en-US"/>
              </w:rPr>
            </w:pPr>
          </w:p>
          <w:p w:rsidR="00800773" w:rsidRPr="00800773" w:rsidRDefault="00800773" w:rsidP="00800773">
            <w:pPr>
              <w:shd w:val="clear" w:color="auto" w:fill="F2DBDB" w:themeFill="accent2" w:themeFillTint="33"/>
              <w:jc w:val="center"/>
              <w:rPr>
                <w:rFonts w:eastAsiaTheme="minorHAnsi"/>
                <w:b/>
                <w:lang w:eastAsia="en-US"/>
              </w:rPr>
            </w:pPr>
            <w:r w:rsidRPr="00800773">
              <w:rPr>
                <w:rFonts w:eastAsiaTheme="minorHAnsi"/>
                <w:b/>
                <w:lang w:eastAsia="en-US"/>
              </w:rPr>
              <w:t>Май</w:t>
            </w:r>
          </w:p>
          <w:p w:rsidR="00800773" w:rsidRPr="00800773" w:rsidRDefault="00800773" w:rsidP="00800773">
            <w:pPr>
              <w:jc w:val="center"/>
              <w:rPr>
                <w:rFonts w:eastAsiaTheme="minorHAnsi"/>
                <w:lang w:eastAsia="en-US"/>
              </w:rPr>
            </w:pPr>
          </w:p>
          <w:p w:rsidR="00800773" w:rsidRPr="00800773" w:rsidRDefault="00800773" w:rsidP="00800773">
            <w:pPr>
              <w:jc w:val="center"/>
              <w:rPr>
                <w:rFonts w:eastAsiaTheme="minorHAnsi"/>
                <w:lang w:eastAsia="en-US"/>
              </w:rPr>
            </w:pPr>
            <w:r w:rsidRPr="00800773">
              <w:rPr>
                <w:rFonts w:eastAsiaTheme="minorHAnsi"/>
                <w:lang w:eastAsia="en-US"/>
              </w:rPr>
              <w:t>Родина</w:t>
            </w:r>
          </w:p>
        </w:tc>
        <w:tc>
          <w:tcPr>
            <w:tcW w:w="1985" w:type="dxa"/>
          </w:tcPr>
          <w:p w:rsidR="00800773" w:rsidRPr="00800773" w:rsidRDefault="00800773" w:rsidP="00800773">
            <w:pPr>
              <w:shd w:val="clear" w:color="auto" w:fill="F2DBDB" w:themeFill="accent2" w:themeFillTint="33"/>
              <w:jc w:val="center"/>
              <w:rPr>
                <w:rFonts w:eastAsiaTheme="minorHAnsi"/>
                <w:i/>
                <w:u w:val="single"/>
                <w:lang w:eastAsia="en-US"/>
              </w:rPr>
            </w:pPr>
            <w:r w:rsidRPr="00800773">
              <w:rPr>
                <w:rFonts w:eastAsiaTheme="minorHAnsi"/>
                <w:i/>
                <w:u w:val="single"/>
                <w:lang w:eastAsia="en-US"/>
              </w:rPr>
              <w:t>1 неделя</w:t>
            </w:r>
          </w:p>
          <w:p w:rsidR="00800773" w:rsidRPr="00800773" w:rsidRDefault="00800773" w:rsidP="00800773">
            <w:pPr>
              <w:jc w:val="center"/>
              <w:rPr>
                <w:rFonts w:eastAsiaTheme="minorHAnsi"/>
                <w:lang w:eastAsia="en-US"/>
              </w:rPr>
            </w:pPr>
            <w:r w:rsidRPr="00800773">
              <w:rPr>
                <w:rFonts w:eastAsiaTheme="minorHAnsi"/>
                <w:lang w:eastAsia="en-US"/>
              </w:rPr>
              <w:t>Патриот это…..</w:t>
            </w:r>
          </w:p>
        </w:tc>
        <w:tc>
          <w:tcPr>
            <w:tcW w:w="1984" w:type="dxa"/>
          </w:tcPr>
          <w:p w:rsidR="00800773" w:rsidRPr="00800773" w:rsidRDefault="00800773" w:rsidP="00800773">
            <w:pPr>
              <w:ind w:firstLine="567"/>
              <w:jc w:val="center"/>
            </w:pPr>
          </w:p>
        </w:tc>
        <w:tc>
          <w:tcPr>
            <w:tcW w:w="1701" w:type="dxa"/>
          </w:tcPr>
          <w:p w:rsidR="00800773" w:rsidRPr="00800773" w:rsidRDefault="00800773" w:rsidP="00800773">
            <w:pPr>
              <w:ind w:firstLine="567"/>
              <w:jc w:val="center"/>
            </w:pPr>
          </w:p>
        </w:tc>
        <w:tc>
          <w:tcPr>
            <w:tcW w:w="1843" w:type="dxa"/>
            <w:gridSpan w:val="2"/>
          </w:tcPr>
          <w:p w:rsidR="00800773" w:rsidRPr="00800773" w:rsidRDefault="00800773" w:rsidP="00800773">
            <w:pPr>
              <w:shd w:val="clear" w:color="auto" w:fill="F2DBDB" w:themeFill="accent2" w:themeFillTint="33"/>
              <w:jc w:val="center"/>
              <w:rPr>
                <w:i/>
                <w:u w:val="single"/>
              </w:rPr>
            </w:pPr>
            <w:r w:rsidRPr="00800773">
              <w:rPr>
                <w:i/>
                <w:u w:val="single"/>
              </w:rPr>
              <w:t xml:space="preserve">1 мая: </w:t>
            </w:r>
          </w:p>
          <w:p w:rsidR="00800773" w:rsidRPr="00800773" w:rsidRDefault="00800773" w:rsidP="00800773">
            <w:pPr>
              <w:jc w:val="center"/>
            </w:pPr>
            <w:r w:rsidRPr="00800773">
              <w:t xml:space="preserve">Праздник </w:t>
            </w:r>
            <w:r w:rsidRPr="00800773">
              <w:br/>
              <w:t>Весны и Труда</w:t>
            </w:r>
          </w:p>
        </w:tc>
        <w:tc>
          <w:tcPr>
            <w:tcW w:w="3969" w:type="dxa"/>
            <w:gridSpan w:val="3"/>
          </w:tcPr>
          <w:p w:rsidR="00800773" w:rsidRPr="00800773" w:rsidRDefault="00800773" w:rsidP="00800773">
            <w:pPr>
              <w:ind w:firstLine="567"/>
              <w:jc w:val="center"/>
              <w:rPr>
                <w:rFonts w:eastAsiaTheme="minorHAnsi"/>
                <w:lang w:eastAsia="en-US"/>
              </w:rPr>
            </w:pPr>
            <w:r w:rsidRPr="00800773">
              <w:rPr>
                <w:rFonts w:eastAsia="Calibri"/>
                <w:color w:val="000000"/>
                <w:sz w:val="23"/>
                <w:szCs w:val="20"/>
                <w:lang w:eastAsia="en-US"/>
              </w:rPr>
              <w:t xml:space="preserve">Эстафета к памятнику </w:t>
            </w:r>
            <w:r w:rsidRPr="00800773">
              <w:rPr>
                <w:rFonts w:eastAsia="Calibri"/>
                <w:color w:val="000000"/>
                <w:sz w:val="23"/>
                <w:szCs w:val="20"/>
                <w:lang w:eastAsia="en-US"/>
              </w:rPr>
              <w:br/>
              <w:t>«Павшему  солдату»</w:t>
            </w:r>
          </w:p>
        </w:tc>
      </w:tr>
      <w:tr w:rsidR="00800773" w:rsidRPr="00800773" w:rsidTr="003B5294">
        <w:trPr>
          <w:trHeight w:val="519"/>
        </w:trPr>
        <w:tc>
          <w:tcPr>
            <w:tcW w:w="1809" w:type="dxa"/>
            <w:vMerge/>
          </w:tcPr>
          <w:p w:rsidR="00800773" w:rsidRPr="00800773" w:rsidRDefault="00800773" w:rsidP="00800773">
            <w:pPr>
              <w:ind w:firstLine="567"/>
              <w:jc w:val="both"/>
              <w:rPr>
                <w:rFonts w:eastAsiaTheme="minorHAnsi"/>
                <w:lang w:eastAsia="en-US"/>
              </w:rPr>
            </w:pPr>
          </w:p>
        </w:tc>
        <w:tc>
          <w:tcPr>
            <w:tcW w:w="1843" w:type="dxa"/>
            <w:vMerge/>
          </w:tcPr>
          <w:p w:rsidR="00800773" w:rsidRPr="00800773" w:rsidRDefault="00800773" w:rsidP="00800773">
            <w:pPr>
              <w:ind w:firstLine="567"/>
              <w:jc w:val="center"/>
              <w:rPr>
                <w:rFonts w:eastAsiaTheme="minorHAnsi"/>
                <w:lang w:eastAsia="en-US"/>
              </w:rPr>
            </w:pPr>
          </w:p>
        </w:tc>
        <w:tc>
          <w:tcPr>
            <w:tcW w:w="1985" w:type="dxa"/>
          </w:tcPr>
          <w:p w:rsidR="00800773" w:rsidRPr="00800773" w:rsidRDefault="00800773" w:rsidP="00800773">
            <w:pPr>
              <w:shd w:val="clear" w:color="auto" w:fill="F2DBDB" w:themeFill="accent2" w:themeFillTint="33"/>
              <w:jc w:val="center"/>
              <w:rPr>
                <w:rFonts w:eastAsiaTheme="minorHAnsi"/>
                <w:i/>
                <w:u w:val="single"/>
                <w:lang w:eastAsia="en-US"/>
              </w:rPr>
            </w:pPr>
            <w:r w:rsidRPr="00800773">
              <w:rPr>
                <w:rFonts w:eastAsiaTheme="minorHAnsi"/>
                <w:i/>
                <w:u w:val="single"/>
                <w:lang w:eastAsia="en-US"/>
              </w:rPr>
              <w:t>2 неделя</w:t>
            </w:r>
          </w:p>
          <w:p w:rsidR="00800773" w:rsidRPr="00800773" w:rsidRDefault="00800773" w:rsidP="00800773">
            <w:pPr>
              <w:jc w:val="center"/>
              <w:rPr>
                <w:rFonts w:eastAsiaTheme="minorHAnsi"/>
                <w:lang w:eastAsia="en-US"/>
              </w:rPr>
            </w:pPr>
            <w:r w:rsidRPr="00800773">
              <w:rPr>
                <w:rFonts w:eastAsiaTheme="minorHAnsi"/>
                <w:lang w:eastAsia="en-US"/>
              </w:rPr>
              <w:t>Патриотизм наследника</w:t>
            </w:r>
          </w:p>
        </w:tc>
        <w:tc>
          <w:tcPr>
            <w:tcW w:w="1984" w:type="dxa"/>
          </w:tcPr>
          <w:p w:rsidR="00800773" w:rsidRPr="00800773" w:rsidRDefault="00800773" w:rsidP="00800773">
            <w:pPr>
              <w:ind w:firstLine="567"/>
              <w:jc w:val="center"/>
            </w:pPr>
          </w:p>
        </w:tc>
        <w:tc>
          <w:tcPr>
            <w:tcW w:w="1701" w:type="dxa"/>
          </w:tcPr>
          <w:p w:rsidR="00800773" w:rsidRPr="00800773" w:rsidRDefault="00800773" w:rsidP="00800773">
            <w:pPr>
              <w:jc w:val="center"/>
            </w:pPr>
            <w:r w:rsidRPr="00800773">
              <w:rPr>
                <w:i/>
                <w:u w:val="single"/>
                <w:shd w:val="clear" w:color="auto" w:fill="F2DBDB" w:themeFill="accent2" w:themeFillTint="33"/>
              </w:rPr>
              <w:t>9 мая:</w:t>
            </w:r>
            <w:r w:rsidRPr="00800773">
              <w:br/>
              <w:t xml:space="preserve"> День Победы</w:t>
            </w:r>
          </w:p>
        </w:tc>
        <w:tc>
          <w:tcPr>
            <w:tcW w:w="1843" w:type="dxa"/>
            <w:gridSpan w:val="2"/>
          </w:tcPr>
          <w:p w:rsidR="00800773" w:rsidRPr="00800773" w:rsidRDefault="00800773" w:rsidP="00800773">
            <w:pPr>
              <w:autoSpaceDE w:val="0"/>
              <w:autoSpaceDN w:val="0"/>
              <w:adjustRightInd w:val="0"/>
              <w:jc w:val="center"/>
              <w:rPr>
                <w:rFonts w:eastAsia="Calibri"/>
                <w:lang w:eastAsia="en-US"/>
              </w:rPr>
            </w:pPr>
            <w:r w:rsidRPr="00800773">
              <w:rPr>
                <w:rFonts w:eastAsia="Calibri"/>
                <w:lang w:eastAsia="en-US"/>
              </w:rPr>
              <w:t xml:space="preserve">Выставка открыток, </w:t>
            </w:r>
          </w:p>
          <w:p w:rsidR="00800773" w:rsidRPr="00800773" w:rsidRDefault="00800773" w:rsidP="00800773">
            <w:pPr>
              <w:autoSpaceDE w:val="0"/>
              <w:autoSpaceDN w:val="0"/>
              <w:adjustRightInd w:val="0"/>
              <w:jc w:val="center"/>
              <w:rPr>
                <w:rFonts w:eastAsia="Calibri"/>
                <w:lang w:eastAsia="en-US"/>
              </w:rPr>
            </w:pPr>
            <w:r w:rsidRPr="00800773">
              <w:rPr>
                <w:rFonts w:eastAsia="Calibri"/>
                <w:lang w:eastAsia="en-US"/>
              </w:rPr>
              <w:t>поделок</w:t>
            </w:r>
          </w:p>
          <w:p w:rsidR="00800773" w:rsidRPr="00800773" w:rsidRDefault="00800773" w:rsidP="00800773">
            <w:pPr>
              <w:jc w:val="both"/>
            </w:pPr>
            <w:r w:rsidRPr="00800773">
              <w:rPr>
                <w:rFonts w:eastAsia="Calibri"/>
                <w:lang w:eastAsia="en-US"/>
              </w:rPr>
              <w:t>«День Победы»</w:t>
            </w:r>
          </w:p>
        </w:tc>
        <w:tc>
          <w:tcPr>
            <w:tcW w:w="3969" w:type="dxa"/>
            <w:gridSpan w:val="3"/>
          </w:tcPr>
          <w:p w:rsidR="00800773" w:rsidRPr="00800773" w:rsidRDefault="00800773" w:rsidP="00800773">
            <w:pPr>
              <w:autoSpaceDE w:val="0"/>
              <w:autoSpaceDN w:val="0"/>
              <w:adjustRightInd w:val="0"/>
              <w:jc w:val="center"/>
              <w:rPr>
                <w:rFonts w:eastAsia="Calibri"/>
                <w:lang w:eastAsia="en-US"/>
              </w:rPr>
            </w:pPr>
            <w:r w:rsidRPr="00800773">
              <w:rPr>
                <w:rFonts w:eastAsia="Calibri"/>
                <w:lang w:eastAsia="en-US"/>
              </w:rPr>
              <w:t>Акции:</w:t>
            </w:r>
          </w:p>
          <w:p w:rsidR="00800773" w:rsidRPr="00800773" w:rsidRDefault="00800773" w:rsidP="00800773">
            <w:pPr>
              <w:ind w:firstLine="567"/>
              <w:jc w:val="center"/>
              <w:rPr>
                <w:rFonts w:eastAsia="Calibri"/>
                <w:lang w:eastAsia="en-US"/>
              </w:rPr>
            </w:pPr>
            <w:r w:rsidRPr="00800773">
              <w:rPr>
                <w:rFonts w:eastAsia="Calibri"/>
                <w:lang w:eastAsia="en-US"/>
              </w:rPr>
              <w:t xml:space="preserve">«Открытка Ветерану», </w:t>
            </w:r>
          </w:p>
          <w:p w:rsidR="00800773" w:rsidRPr="00800773" w:rsidRDefault="00800773" w:rsidP="00800773">
            <w:pPr>
              <w:ind w:firstLine="567"/>
              <w:jc w:val="center"/>
              <w:rPr>
                <w:rFonts w:eastAsiaTheme="minorHAnsi"/>
                <w:lang w:eastAsia="en-US"/>
              </w:rPr>
            </w:pPr>
            <w:r w:rsidRPr="00800773">
              <w:rPr>
                <w:rFonts w:eastAsia="Calibri"/>
                <w:lang w:eastAsia="en-US"/>
              </w:rPr>
              <w:t>«Окно Победы»</w:t>
            </w:r>
          </w:p>
        </w:tc>
      </w:tr>
      <w:tr w:rsidR="00800773" w:rsidRPr="00800773" w:rsidTr="003B5294">
        <w:trPr>
          <w:trHeight w:val="247"/>
        </w:trPr>
        <w:tc>
          <w:tcPr>
            <w:tcW w:w="1809" w:type="dxa"/>
            <w:vMerge/>
          </w:tcPr>
          <w:p w:rsidR="00800773" w:rsidRPr="00800773" w:rsidRDefault="00800773" w:rsidP="00800773">
            <w:pPr>
              <w:ind w:firstLine="567"/>
              <w:jc w:val="both"/>
              <w:rPr>
                <w:rFonts w:eastAsiaTheme="minorHAnsi"/>
                <w:lang w:eastAsia="en-US"/>
              </w:rPr>
            </w:pPr>
          </w:p>
        </w:tc>
        <w:tc>
          <w:tcPr>
            <w:tcW w:w="1843" w:type="dxa"/>
            <w:vMerge/>
          </w:tcPr>
          <w:p w:rsidR="00800773" w:rsidRPr="00800773" w:rsidRDefault="00800773" w:rsidP="00800773">
            <w:pPr>
              <w:ind w:firstLine="567"/>
              <w:jc w:val="center"/>
              <w:rPr>
                <w:rFonts w:eastAsiaTheme="minorHAnsi"/>
                <w:lang w:eastAsia="en-US"/>
              </w:rPr>
            </w:pPr>
          </w:p>
        </w:tc>
        <w:tc>
          <w:tcPr>
            <w:tcW w:w="1985" w:type="dxa"/>
          </w:tcPr>
          <w:p w:rsidR="00800773" w:rsidRPr="00800773" w:rsidRDefault="00800773" w:rsidP="00800773">
            <w:pPr>
              <w:shd w:val="clear" w:color="auto" w:fill="F2DBDB" w:themeFill="accent2" w:themeFillTint="33"/>
              <w:jc w:val="center"/>
              <w:rPr>
                <w:i/>
                <w:u w:val="single"/>
              </w:rPr>
            </w:pPr>
            <w:r w:rsidRPr="00800773">
              <w:rPr>
                <w:rFonts w:eastAsiaTheme="minorHAnsi"/>
                <w:i/>
                <w:u w:val="single"/>
                <w:lang w:eastAsia="en-US"/>
              </w:rPr>
              <w:t>3 неделя</w:t>
            </w:r>
          </w:p>
          <w:p w:rsidR="00800773" w:rsidRPr="00800773" w:rsidRDefault="00800773" w:rsidP="00800773">
            <w:pPr>
              <w:jc w:val="center"/>
              <w:rPr>
                <w:rFonts w:eastAsiaTheme="minorHAnsi"/>
                <w:lang w:eastAsia="en-US"/>
              </w:rPr>
            </w:pPr>
          </w:p>
          <w:p w:rsidR="00800773" w:rsidRPr="00800773" w:rsidRDefault="00800773" w:rsidP="00800773">
            <w:pPr>
              <w:jc w:val="center"/>
              <w:rPr>
                <w:rFonts w:eastAsiaTheme="minorHAnsi"/>
                <w:lang w:eastAsia="en-US"/>
              </w:rPr>
            </w:pPr>
            <w:r w:rsidRPr="00800773">
              <w:rPr>
                <w:rFonts w:eastAsiaTheme="minorHAnsi"/>
                <w:lang w:eastAsia="en-US"/>
              </w:rPr>
              <w:lastRenderedPageBreak/>
              <w:t>Патриотизм</w:t>
            </w:r>
            <w:r w:rsidRPr="00800773">
              <w:rPr>
                <w:rFonts w:eastAsiaTheme="minorHAnsi"/>
                <w:lang w:eastAsia="en-US"/>
              </w:rPr>
              <w:br/>
              <w:t xml:space="preserve"> защитника</w:t>
            </w:r>
          </w:p>
        </w:tc>
        <w:tc>
          <w:tcPr>
            <w:tcW w:w="1984" w:type="dxa"/>
          </w:tcPr>
          <w:p w:rsidR="00800773" w:rsidRPr="00800773" w:rsidRDefault="00800773" w:rsidP="00800773">
            <w:pPr>
              <w:ind w:firstLine="567"/>
              <w:jc w:val="center"/>
            </w:pPr>
            <w:r w:rsidRPr="00800773">
              <w:rPr>
                <w:i/>
                <w:u w:val="single"/>
                <w:shd w:val="clear" w:color="auto" w:fill="F2DBDB" w:themeFill="accent2" w:themeFillTint="33"/>
              </w:rPr>
              <w:lastRenderedPageBreak/>
              <w:t>15  мая:</w:t>
            </w:r>
          </w:p>
          <w:p w:rsidR="00800773" w:rsidRPr="00800773" w:rsidRDefault="00800773" w:rsidP="00800773">
            <w:pPr>
              <w:spacing w:line="264" w:lineRule="auto"/>
              <w:jc w:val="center"/>
            </w:pPr>
            <w:r w:rsidRPr="00800773">
              <w:lastRenderedPageBreak/>
              <w:t>День осетинского языка и литературы</w:t>
            </w:r>
          </w:p>
        </w:tc>
        <w:tc>
          <w:tcPr>
            <w:tcW w:w="1701" w:type="dxa"/>
          </w:tcPr>
          <w:p w:rsidR="00800773" w:rsidRPr="00800773" w:rsidRDefault="00800773" w:rsidP="00800773">
            <w:pPr>
              <w:ind w:firstLine="567"/>
              <w:jc w:val="center"/>
            </w:pPr>
          </w:p>
        </w:tc>
        <w:tc>
          <w:tcPr>
            <w:tcW w:w="1843" w:type="dxa"/>
            <w:gridSpan w:val="2"/>
          </w:tcPr>
          <w:p w:rsidR="00800773" w:rsidRPr="00800773" w:rsidRDefault="00800773" w:rsidP="00800773">
            <w:pPr>
              <w:jc w:val="center"/>
            </w:pPr>
            <w:r w:rsidRPr="00800773">
              <w:t xml:space="preserve">Спортивный праздник </w:t>
            </w:r>
            <w:r w:rsidRPr="00800773">
              <w:br/>
            </w:r>
            <w:r w:rsidRPr="00800773">
              <w:lastRenderedPageBreak/>
              <w:t>с родителями</w:t>
            </w:r>
          </w:p>
          <w:p w:rsidR="00800773" w:rsidRPr="00800773" w:rsidRDefault="00800773" w:rsidP="00800773">
            <w:pPr>
              <w:jc w:val="center"/>
            </w:pPr>
            <w:r w:rsidRPr="00800773">
              <w:t xml:space="preserve">«Казачьи </w:t>
            </w:r>
            <w:r w:rsidRPr="00800773">
              <w:br/>
              <w:t>игрища»</w:t>
            </w:r>
          </w:p>
        </w:tc>
        <w:tc>
          <w:tcPr>
            <w:tcW w:w="3969" w:type="dxa"/>
            <w:gridSpan w:val="3"/>
          </w:tcPr>
          <w:p w:rsidR="00800773" w:rsidRPr="00800773" w:rsidRDefault="00800773" w:rsidP="00800773">
            <w:pPr>
              <w:widowControl w:val="0"/>
              <w:autoSpaceDE w:val="0"/>
              <w:autoSpaceDN w:val="0"/>
              <w:ind w:firstLine="64"/>
              <w:jc w:val="center"/>
              <w:rPr>
                <w:lang w:eastAsia="en-US"/>
              </w:rPr>
            </w:pPr>
            <w:r w:rsidRPr="00800773">
              <w:rPr>
                <w:lang w:eastAsia="en-US"/>
              </w:rPr>
              <w:lastRenderedPageBreak/>
              <w:t>День</w:t>
            </w:r>
            <w:r w:rsidRPr="00800773">
              <w:rPr>
                <w:spacing w:val="-5"/>
                <w:lang w:eastAsia="en-US"/>
              </w:rPr>
              <w:t xml:space="preserve"> </w:t>
            </w:r>
            <w:r w:rsidRPr="00800773">
              <w:rPr>
                <w:lang w:eastAsia="en-US"/>
              </w:rPr>
              <w:t xml:space="preserve">Победы. </w:t>
            </w:r>
          </w:p>
          <w:p w:rsidR="00800773" w:rsidRPr="00800773" w:rsidRDefault="00800773" w:rsidP="00800773">
            <w:pPr>
              <w:widowControl w:val="0"/>
              <w:autoSpaceDE w:val="0"/>
              <w:autoSpaceDN w:val="0"/>
              <w:ind w:firstLine="64"/>
              <w:jc w:val="center"/>
              <w:rPr>
                <w:lang w:eastAsia="en-US"/>
              </w:rPr>
            </w:pPr>
            <w:r w:rsidRPr="00800773">
              <w:rPr>
                <w:i/>
                <w:spacing w:val="16"/>
                <w:u w:val="single"/>
                <w:lang w:eastAsia="en-US"/>
              </w:rPr>
              <w:t>Це</w:t>
            </w:r>
            <w:r w:rsidRPr="00800773">
              <w:rPr>
                <w:i/>
                <w:spacing w:val="17"/>
                <w:u w:val="single"/>
                <w:lang w:eastAsia="en-US"/>
              </w:rPr>
              <w:t>ль</w:t>
            </w:r>
            <w:r w:rsidRPr="00800773">
              <w:rPr>
                <w:i/>
                <w:u w:val="single"/>
                <w:lang w:eastAsia="en-US"/>
              </w:rPr>
              <w:t>:</w:t>
            </w:r>
            <w:r w:rsidRPr="00800773">
              <w:rPr>
                <w:spacing w:val="1"/>
                <w:lang w:eastAsia="en-US"/>
              </w:rPr>
              <w:t xml:space="preserve"> </w:t>
            </w:r>
            <w:r w:rsidRPr="00800773">
              <w:rPr>
                <w:lang w:eastAsia="en-US"/>
              </w:rPr>
              <w:t>ознакомление детей с собы</w:t>
            </w:r>
            <w:r w:rsidRPr="00800773">
              <w:rPr>
                <w:lang w:eastAsia="en-US"/>
              </w:rPr>
              <w:lastRenderedPageBreak/>
              <w:t>тиями социальной направленности; приобщение к традициям государства; формирование нравственных качеств Благородного Гражданина.</w:t>
            </w:r>
            <w:r w:rsidRPr="00800773">
              <w:rPr>
                <w:spacing w:val="1"/>
                <w:lang w:eastAsia="en-US"/>
              </w:rPr>
              <w:t xml:space="preserve"> </w:t>
            </w:r>
            <w:r w:rsidRPr="00800773">
              <w:rPr>
                <w:i/>
                <w:sz w:val="22"/>
                <w:szCs w:val="22"/>
                <w:lang w:eastAsia="en-US"/>
              </w:rPr>
              <w:t>Ответственные:</w:t>
            </w:r>
            <w:r w:rsidRPr="00800773">
              <w:rPr>
                <w:i/>
                <w:spacing w:val="-6"/>
                <w:sz w:val="22"/>
                <w:szCs w:val="22"/>
                <w:lang w:eastAsia="en-US"/>
              </w:rPr>
              <w:t xml:space="preserve"> </w:t>
            </w:r>
            <w:r w:rsidRPr="00800773">
              <w:rPr>
                <w:i/>
                <w:sz w:val="22"/>
                <w:szCs w:val="22"/>
                <w:lang w:eastAsia="en-US"/>
              </w:rPr>
              <w:t>семьи</w:t>
            </w:r>
            <w:r w:rsidRPr="00800773">
              <w:rPr>
                <w:i/>
                <w:spacing w:val="-5"/>
                <w:sz w:val="22"/>
                <w:szCs w:val="22"/>
                <w:lang w:eastAsia="en-US"/>
              </w:rPr>
              <w:t xml:space="preserve"> </w:t>
            </w:r>
            <w:r w:rsidRPr="00800773">
              <w:rPr>
                <w:i/>
                <w:sz w:val="22"/>
                <w:szCs w:val="22"/>
                <w:lang w:eastAsia="en-US"/>
              </w:rPr>
              <w:t>дошкольников,</w:t>
            </w:r>
            <w:r w:rsidRPr="00800773">
              <w:rPr>
                <w:i/>
                <w:spacing w:val="-5"/>
                <w:sz w:val="22"/>
                <w:szCs w:val="22"/>
                <w:lang w:eastAsia="en-US"/>
              </w:rPr>
              <w:t xml:space="preserve"> </w:t>
            </w:r>
            <w:r w:rsidRPr="00800773">
              <w:rPr>
                <w:i/>
                <w:sz w:val="22"/>
                <w:szCs w:val="22"/>
                <w:lang w:eastAsia="en-US"/>
              </w:rPr>
              <w:t>воспитатели, педагоги дополнительного образования,</w:t>
            </w:r>
            <w:r w:rsidRPr="00800773">
              <w:rPr>
                <w:i/>
                <w:spacing w:val="-1"/>
                <w:sz w:val="22"/>
                <w:szCs w:val="22"/>
                <w:lang w:eastAsia="en-US"/>
              </w:rPr>
              <w:t xml:space="preserve"> </w:t>
            </w:r>
            <w:r w:rsidRPr="00800773">
              <w:rPr>
                <w:i/>
                <w:sz w:val="22"/>
                <w:szCs w:val="22"/>
                <w:lang w:eastAsia="en-US"/>
              </w:rPr>
              <w:t>психолог</w:t>
            </w:r>
          </w:p>
        </w:tc>
      </w:tr>
      <w:tr w:rsidR="00800773" w:rsidRPr="00800773" w:rsidTr="003B5294">
        <w:trPr>
          <w:trHeight w:val="375"/>
        </w:trPr>
        <w:tc>
          <w:tcPr>
            <w:tcW w:w="1809" w:type="dxa"/>
            <w:vMerge/>
          </w:tcPr>
          <w:p w:rsidR="00800773" w:rsidRPr="00800773" w:rsidRDefault="00800773" w:rsidP="00800773">
            <w:pPr>
              <w:ind w:firstLine="567"/>
              <w:jc w:val="both"/>
              <w:rPr>
                <w:rFonts w:eastAsiaTheme="minorHAnsi"/>
                <w:lang w:eastAsia="en-US"/>
              </w:rPr>
            </w:pPr>
          </w:p>
        </w:tc>
        <w:tc>
          <w:tcPr>
            <w:tcW w:w="1843" w:type="dxa"/>
            <w:vMerge/>
          </w:tcPr>
          <w:p w:rsidR="00800773" w:rsidRPr="00800773" w:rsidRDefault="00800773" w:rsidP="00800773">
            <w:pPr>
              <w:ind w:firstLine="567"/>
              <w:jc w:val="center"/>
              <w:rPr>
                <w:rFonts w:eastAsiaTheme="minorHAnsi"/>
                <w:lang w:eastAsia="en-US"/>
              </w:rPr>
            </w:pPr>
          </w:p>
        </w:tc>
        <w:tc>
          <w:tcPr>
            <w:tcW w:w="1985" w:type="dxa"/>
          </w:tcPr>
          <w:p w:rsidR="00800773" w:rsidRPr="00800773" w:rsidRDefault="00800773" w:rsidP="00800773">
            <w:pPr>
              <w:shd w:val="clear" w:color="auto" w:fill="F2DBDB" w:themeFill="accent2" w:themeFillTint="33"/>
              <w:jc w:val="center"/>
              <w:rPr>
                <w:rFonts w:eastAsiaTheme="minorHAnsi"/>
                <w:i/>
                <w:u w:val="single"/>
                <w:lang w:eastAsia="en-US"/>
              </w:rPr>
            </w:pPr>
            <w:r w:rsidRPr="00800773">
              <w:rPr>
                <w:rFonts w:eastAsiaTheme="minorHAnsi"/>
                <w:i/>
                <w:u w:val="single"/>
                <w:lang w:eastAsia="en-US"/>
              </w:rPr>
              <w:t>4 неделя</w:t>
            </w:r>
          </w:p>
          <w:p w:rsidR="00800773" w:rsidRPr="00800773" w:rsidRDefault="00800773" w:rsidP="00800773">
            <w:pPr>
              <w:jc w:val="center"/>
              <w:rPr>
                <w:rFonts w:eastAsiaTheme="minorHAnsi"/>
                <w:lang w:eastAsia="en-US"/>
              </w:rPr>
            </w:pPr>
            <w:r w:rsidRPr="00800773">
              <w:rPr>
                <w:rFonts w:eastAsiaTheme="minorHAnsi"/>
                <w:lang w:eastAsia="en-US"/>
              </w:rPr>
              <w:t xml:space="preserve">Патриотизм </w:t>
            </w:r>
            <w:r w:rsidRPr="00800773">
              <w:rPr>
                <w:rFonts w:eastAsiaTheme="minorHAnsi"/>
                <w:lang w:eastAsia="en-US"/>
              </w:rPr>
              <w:br/>
              <w:t xml:space="preserve">созидателя </w:t>
            </w:r>
            <w:r w:rsidRPr="00800773">
              <w:rPr>
                <w:rFonts w:eastAsiaTheme="minorHAnsi"/>
                <w:lang w:eastAsia="en-US"/>
              </w:rPr>
              <w:br/>
              <w:t>и творца</w:t>
            </w:r>
          </w:p>
        </w:tc>
        <w:tc>
          <w:tcPr>
            <w:tcW w:w="1984" w:type="dxa"/>
          </w:tcPr>
          <w:p w:rsidR="00800773" w:rsidRPr="00800773" w:rsidRDefault="00800773" w:rsidP="00800773">
            <w:pPr>
              <w:jc w:val="center"/>
            </w:pPr>
            <w:r w:rsidRPr="00800773">
              <w:t>Выпускной бал</w:t>
            </w:r>
          </w:p>
          <w:p w:rsidR="00800773" w:rsidRPr="00800773" w:rsidRDefault="00800773" w:rsidP="00800773">
            <w:pPr>
              <w:jc w:val="center"/>
            </w:pPr>
            <w:r w:rsidRPr="00800773">
              <w:t>«До свидания,</w:t>
            </w:r>
            <w:r w:rsidRPr="00800773">
              <w:br/>
              <w:t xml:space="preserve"> детский  сад!»</w:t>
            </w:r>
          </w:p>
        </w:tc>
        <w:tc>
          <w:tcPr>
            <w:tcW w:w="1701" w:type="dxa"/>
          </w:tcPr>
          <w:p w:rsidR="00800773" w:rsidRPr="00800773" w:rsidRDefault="00800773" w:rsidP="00800773">
            <w:pPr>
              <w:ind w:firstLine="567"/>
              <w:jc w:val="center"/>
            </w:pPr>
          </w:p>
        </w:tc>
        <w:tc>
          <w:tcPr>
            <w:tcW w:w="1843" w:type="dxa"/>
            <w:gridSpan w:val="2"/>
          </w:tcPr>
          <w:p w:rsidR="00800773" w:rsidRPr="00800773" w:rsidRDefault="00800773" w:rsidP="00800773">
            <w:pPr>
              <w:jc w:val="center"/>
            </w:pPr>
            <w:r w:rsidRPr="00800773">
              <w:t>Смотр – конкурс «Огород – круглы год»</w:t>
            </w:r>
          </w:p>
          <w:p w:rsidR="00800773" w:rsidRPr="00800773" w:rsidRDefault="00800773" w:rsidP="00800773">
            <w:pPr>
              <w:ind w:firstLine="567"/>
              <w:jc w:val="center"/>
            </w:pPr>
          </w:p>
        </w:tc>
        <w:tc>
          <w:tcPr>
            <w:tcW w:w="3969" w:type="dxa"/>
            <w:gridSpan w:val="3"/>
          </w:tcPr>
          <w:p w:rsidR="00800773" w:rsidRPr="00800773" w:rsidRDefault="00800773" w:rsidP="00800773">
            <w:pPr>
              <w:autoSpaceDE w:val="0"/>
              <w:autoSpaceDN w:val="0"/>
              <w:adjustRightInd w:val="0"/>
              <w:jc w:val="center"/>
              <w:rPr>
                <w:rFonts w:eastAsia="Calibri"/>
                <w:lang w:eastAsia="en-US"/>
              </w:rPr>
            </w:pPr>
            <w:r w:rsidRPr="00800773">
              <w:rPr>
                <w:rFonts w:eastAsia="Calibri"/>
                <w:lang w:eastAsia="en-US"/>
              </w:rPr>
              <w:t>Экологическая акция:</w:t>
            </w:r>
          </w:p>
          <w:p w:rsidR="00800773" w:rsidRPr="00800773" w:rsidRDefault="00800773" w:rsidP="00800773">
            <w:pPr>
              <w:autoSpaceDE w:val="0"/>
              <w:autoSpaceDN w:val="0"/>
              <w:adjustRightInd w:val="0"/>
              <w:jc w:val="center"/>
              <w:rPr>
                <w:rFonts w:eastAsia="Calibri"/>
                <w:lang w:eastAsia="en-US"/>
              </w:rPr>
            </w:pPr>
            <w:r w:rsidRPr="00800773">
              <w:rPr>
                <w:rFonts w:eastAsia="Calibri"/>
                <w:lang w:eastAsia="en-US"/>
              </w:rPr>
              <w:t>«Цветочная клумба на нашем участке»</w:t>
            </w:r>
          </w:p>
          <w:p w:rsidR="00800773" w:rsidRPr="00800773" w:rsidRDefault="00800773" w:rsidP="00800773">
            <w:pPr>
              <w:autoSpaceDE w:val="0"/>
              <w:autoSpaceDN w:val="0"/>
              <w:adjustRightInd w:val="0"/>
              <w:jc w:val="center"/>
              <w:rPr>
                <w:rFonts w:eastAsia="Calibri"/>
                <w:i/>
                <w:iCs/>
                <w:lang w:eastAsia="en-US"/>
              </w:rPr>
            </w:pPr>
            <w:r w:rsidRPr="00800773">
              <w:rPr>
                <w:rFonts w:eastAsia="Calibri"/>
                <w:i/>
                <w:iCs/>
                <w:lang w:eastAsia="en-US"/>
              </w:rPr>
              <w:t>Трудовая деятельность</w:t>
            </w:r>
          </w:p>
        </w:tc>
      </w:tr>
      <w:tr w:rsidR="00800773" w:rsidRPr="00800773" w:rsidTr="003B5294">
        <w:trPr>
          <w:trHeight w:val="315"/>
        </w:trPr>
        <w:tc>
          <w:tcPr>
            <w:tcW w:w="1809" w:type="dxa"/>
            <w:shd w:val="clear" w:color="auto" w:fill="E5DFEC" w:themeFill="accent4" w:themeFillTint="33"/>
          </w:tcPr>
          <w:p w:rsidR="00800773" w:rsidRPr="00800773" w:rsidRDefault="00800773" w:rsidP="00800773">
            <w:pPr>
              <w:ind w:firstLine="567"/>
              <w:jc w:val="both"/>
              <w:rPr>
                <w:i/>
                <w:sz w:val="22"/>
                <w:szCs w:val="22"/>
              </w:rPr>
            </w:pPr>
          </w:p>
        </w:tc>
        <w:tc>
          <w:tcPr>
            <w:tcW w:w="1843" w:type="dxa"/>
            <w:shd w:val="clear" w:color="auto" w:fill="E5DFEC" w:themeFill="accent4" w:themeFillTint="33"/>
          </w:tcPr>
          <w:p w:rsidR="00800773" w:rsidRPr="00800773" w:rsidRDefault="00800773" w:rsidP="00800773">
            <w:pPr>
              <w:jc w:val="both"/>
              <w:rPr>
                <w:b/>
                <w:i/>
                <w:sz w:val="22"/>
                <w:szCs w:val="22"/>
              </w:rPr>
            </w:pPr>
            <w:r w:rsidRPr="00800773">
              <w:rPr>
                <w:rFonts w:eastAsiaTheme="minorHAnsi"/>
                <w:b/>
                <w:i/>
                <w:sz w:val="22"/>
                <w:szCs w:val="22"/>
                <w:lang w:eastAsia="en-US"/>
              </w:rPr>
              <w:t>Тема месяца</w:t>
            </w:r>
          </w:p>
        </w:tc>
        <w:tc>
          <w:tcPr>
            <w:tcW w:w="1985" w:type="dxa"/>
            <w:shd w:val="clear" w:color="auto" w:fill="E5DFEC" w:themeFill="accent4" w:themeFillTint="33"/>
          </w:tcPr>
          <w:p w:rsidR="00800773" w:rsidRPr="00800773" w:rsidRDefault="00800773" w:rsidP="00800773">
            <w:pPr>
              <w:jc w:val="both"/>
              <w:rPr>
                <w:rFonts w:eastAsiaTheme="minorHAnsi"/>
                <w:b/>
                <w:i/>
                <w:sz w:val="22"/>
                <w:szCs w:val="22"/>
                <w:lang w:eastAsia="en-US"/>
              </w:rPr>
            </w:pPr>
            <w:r w:rsidRPr="00800773">
              <w:rPr>
                <w:rFonts w:eastAsiaTheme="minorHAnsi"/>
                <w:b/>
                <w:i/>
                <w:sz w:val="22"/>
                <w:szCs w:val="22"/>
                <w:lang w:eastAsia="en-US"/>
              </w:rPr>
              <w:t>Тема недели</w:t>
            </w:r>
          </w:p>
        </w:tc>
        <w:tc>
          <w:tcPr>
            <w:tcW w:w="1984" w:type="dxa"/>
            <w:shd w:val="clear" w:color="auto" w:fill="E5DFEC" w:themeFill="accent4" w:themeFillTint="33"/>
          </w:tcPr>
          <w:p w:rsidR="00800773" w:rsidRPr="00800773" w:rsidRDefault="00800773" w:rsidP="00800773">
            <w:pPr>
              <w:jc w:val="both"/>
              <w:rPr>
                <w:b/>
                <w:i/>
                <w:sz w:val="22"/>
                <w:szCs w:val="22"/>
              </w:rPr>
            </w:pPr>
            <w:r w:rsidRPr="00800773">
              <w:rPr>
                <w:b/>
                <w:i/>
                <w:sz w:val="22"/>
                <w:szCs w:val="22"/>
              </w:rPr>
              <w:t>Праздники</w:t>
            </w:r>
          </w:p>
        </w:tc>
        <w:tc>
          <w:tcPr>
            <w:tcW w:w="1701" w:type="dxa"/>
            <w:shd w:val="clear" w:color="auto" w:fill="E5DFEC" w:themeFill="accent4" w:themeFillTint="33"/>
          </w:tcPr>
          <w:p w:rsidR="00800773" w:rsidRPr="00800773" w:rsidRDefault="00800773" w:rsidP="00800773">
            <w:pPr>
              <w:jc w:val="center"/>
              <w:rPr>
                <w:b/>
                <w:i/>
                <w:sz w:val="22"/>
                <w:szCs w:val="22"/>
              </w:rPr>
            </w:pPr>
            <w:r w:rsidRPr="00800773">
              <w:rPr>
                <w:b/>
                <w:i/>
                <w:sz w:val="22"/>
                <w:szCs w:val="22"/>
              </w:rPr>
              <w:t>События</w:t>
            </w:r>
          </w:p>
        </w:tc>
        <w:tc>
          <w:tcPr>
            <w:tcW w:w="2864" w:type="dxa"/>
            <w:gridSpan w:val="4"/>
            <w:shd w:val="clear" w:color="auto" w:fill="E5DFEC" w:themeFill="accent4" w:themeFillTint="33"/>
          </w:tcPr>
          <w:p w:rsidR="00800773" w:rsidRPr="00800773" w:rsidRDefault="00800773" w:rsidP="00800773">
            <w:pPr>
              <w:ind w:firstLine="567"/>
              <w:jc w:val="center"/>
              <w:rPr>
                <w:b/>
                <w:i/>
                <w:sz w:val="22"/>
                <w:szCs w:val="22"/>
              </w:rPr>
            </w:pPr>
            <w:r w:rsidRPr="00800773">
              <w:rPr>
                <w:b/>
                <w:i/>
                <w:sz w:val="22"/>
                <w:szCs w:val="22"/>
              </w:rPr>
              <w:t>Мероприятия</w:t>
            </w:r>
          </w:p>
        </w:tc>
        <w:tc>
          <w:tcPr>
            <w:tcW w:w="2948" w:type="dxa"/>
            <w:shd w:val="clear" w:color="auto" w:fill="E5DFEC" w:themeFill="accent4" w:themeFillTint="33"/>
          </w:tcPr>
          <w:p w:rsidR="00800773" w:rsidRPr="00800773" w:rsidRDefault="00800773" w:rsidP="00800773">
            <w:pPr>
              <w:ind w:firstLine="567"/>
              <w:jc w:val="center"/>
              <w:rPr>
                <w:b/>
                <w:i/>
                <w:sz w:val="22"/>
                <w:szCs w:val="22"/>
              </w:rPr>
            </w:pPr>
            <w:r w:rsidRPr="00800773">
              <w:rPr>
                <w:b/>
                <w:i/>
                <w:sz w:val="22"/>
                <w:szCs w:val="22"/>
              </w:rPr>
              <w:t>Акция</w:t>
            </w:r>
          </w:p>
        </w:tc>
      </w:tr>
      <w:tr w:rsidR="00800773" w:rsidRPr="00800773" w:rsidTr="003B5294">
        <w:trPr>
          <w:trHeight w:val="315"/>
        </w:trPr>
        <w:tc>
          <w:tcPr>
            <w:tcW w:w="1809" w:type="dxa"/>
            <w:vMerge w:val="restart"/>
          </w:tcPr>
          <w:p w:rsidR="00800773" w:rsidRPr="00800773" w:rsidRDefault="00800773" w:rsidP="00800773">
            <w:pPr>
              <w:jc w:val="both"/>
              <w:rPr>
                <w:b/>
              </w:rPr>
            </w:pPr>
          </w:p>
          <w:p w:rsidR="00800773" w:rsidRPr="00800773" w:rsidRDefault="00800773" w:rsidP="00800773">
            <w:pPr>
              <w:shd w:val="clear" w:color="auto" w:fill="F2DBDB" w:themeFill="accent2" w:themeFillTint="33"/>
              <w:jc w:val="center"/>
              <w:rPr>
                <w:b/>
              </w:rPr>
            </w:pPr>
            <w:r w:rsidRPr="00800773">
              <w:rPr>
                <w:b/>
              </w:rPr>
              <w:t>ЛЕТО -</w:t>
            </w:r>
          </w:p>
          <w:p w:rsidR="00800773" w:rsidRPr="00800773" w:rsidRDefault="00800773" w:rsidP="00800773">
            <w:pPr>
              <w:shd w:val="clear" w:color="auto" w:fill="F2DBDB" w:themeFill="accent2" w:themeFillTint="33"/>
              <w:jc w:val="center"/>
            </w:pPr>
            <w:r w:rsidRPr="00800773">
              <w:rPr>
                <w:b/>
              </w:rPr>
              <w:t xml:space="preserve">МИР </w:t>
            </w:r>
            <w:r w:rsidRPr="00800773">
              <w:rPr>
                <w:b/>
              </w:rPr>
              <w:br/>
              <w:t xml:space="preserve">ЗДОРОВЬЯ </w:t>
            </w:r>
            <w:r w:rsidRPr="00800773">
              <w:rPr>
                <w:b/>
              </w:rPr>
              <w:br/>
              <w:t xml:space="preserve">И </w:t>
            </w:r>
            <w:r w:rsidRPr="00800773">
              <w:rPr>
                <w:b/>
              </w:rPr>
              <w:br/>
              <w:t>КУЛЬТУРЫ</w:t>
            </w:r>
            <w:r w:rsidRPr="00800773">
              <w:t xml:space="preserve"> </w:t>
            </w:r>
          </w:p>
          <w:p w:rsidR="00800773" w:rsidRPr="00800773" w:rsidRDefault="00800773" w:rsidP="00800773">
            <w:pPr>
              <w:jc w:val="center"/>
            </w:pPr>
          </w:p>
          <w:p w:rsidR="00800773" w:rsidRPr="00800773" w:rsidRDefault="00800773" w:rsidP="00800773">
            <w:pPr>
              <w:jc w:val="center"/>
              <w:rPr>
                <w:rFonts w:eastAsiaTheme="minorHAnsi"/>
                <w:i/>
                <w:lang w:eastAsia="en-US"/>
              </w:rPr>
            </w:pPr>
            <w:r w:rsidRPr="00800773">
              <w:rPr>
                <w:i/>
              </w:rPr>
              <w:t xml:space="preserve">(Активный отдых, </w:t>
            </w:r>
            <w:r w:rsidRPr="00800773">
              <w:rPr>
                <w:i/>
              </w:rPr>
              <w:br/>
              <w:t xml:space="preserve">Спортивные достижения России, </w:t>
            </w:r>
            <w:r w:rsidRPr="00800773">
              <w:rPr>
                <w:i/>
              </w:rPr>
              <w:br/>
              <w:t xml:space="preserve">Туристские прогулки </w:t>
            </w:r>
            <w:r w:rsidRPr="00800773">
              <w:rPr>
                <w:i/>
              </w:rPr>
              <w:br/>
              <w:t>и экскурсии)</w:t>
            </w:r>
          </w:p>
        </w:tc>
        <w:tc>
          <w:tcPr>
            <w:tcW w:w="1843" w:type="dxa"/>
            <w:vMerge w:val="restart"/>
          </w:tcPr>
          <w:p w:rsidR="00800773" w:rsidRPr="00800773" w:rsidRDefault="00800773" w:rsidP="00800773">
            <w:pPr>
              <w:jc w:val="center"/>
              <w:rPr>
                <w:rFonts w:eastAsiaTheme="minorHAnsi"/>
                <w:lang w:eastAsia="en-US"/>
              </w:rPr>
            </w:pPr>
          </w:p>
          <w:p w:rsidR="00800773" w:rsidRPr="00800773" w:rsidRDefault="00800773" w:rsidP="00800773">
            <w:pPr>
              <w:shd w:val="clear" w:color="auto" w:fill="F2DBDB" w:themeFill="accent2" w:themeFillTint="33"/>
              <w:jc w:val="center"/>
              <w:rPr>
                <w:b/>
              </w:rPr>
            </w:pPr>
            <w:r w:rsidRPr="00800773">
              <w:rPr>
                <w:rFonts w:eastAsiaTheme="minorHAnsi"/>
                <w:b/>
                <w:lang w:eastAsia="en-US"/>
              </w:rPr>
              <w:t>Июнь</w:t>
            </w:r>
          </w:p>
          <w:p w:rsidR="00800773" w:rsidRPr="00800773" w:rsidRDefault="00800773" w:rsidP="00800773">
            <w:pPr>
              <w:jc w:val="center"/>
            </w:pPr>
          </w:p>
          <w:p w:rsidR="00800773" w:rsidRPr="00800773" w:rsidRDefault="00800773" w:rsidP="00800773">
            <w:pPr>
              <w:jc w:val="center"/>
            </w:pPr>
            <w:r w:rsidRPr="00800773">
              <w:t xml:space="preserve">Активный </w:t>
            </w:r>
          </w:p>
          <w:p w:rsidR="00800773" w:rsidRPr="00800773" w:rsidRDefault="00800773" w:rsidP="00800773">
            <w:pPr>
              <w:jc w:val="center"/>
              <w:rPr>
                <w:rFonts w:eastAsiaTheme="minorHAnsi"/>
                <w:lang w:eastAsia="en-US"/>
              </w:rPr>
            </w:pPr>
            <w:r w:rsidRPr="00800773">
              <w:t>отдых</w:t>
            </w:r>
          </w:p>
        </w:tc>
        <w:tc>
          <w:tcPr>
            <w:tcW w:w="1985" w:type="dxa"/>
          </w:tcPr>
          <w:p w:rsidR="00800773" w:rsidRPr="00800773" w:rsidRDefault="00800773" w:rsidP="00800773">
            <w:pPr>
              <w:shd w:val="clear" w:color="auto" w:fill="F2DBDB" w:themeFill="accent2" w:themeFillTint="33"/>
              <w:jc w:val="center"/>
              <w:rPr>
                <w:i/>
                <w:u w:val="single"/>
              </w:rPr>
            </w:pPr>
            <w:r w:rsidRPr="00800773">
              <w:rPr>
                <w:i/>
                <w:u w:val="single"/>
              </w:rPr>
              <w:t>1 неделя</w:t>
            </w:r>
          </w:p>
          <w:p w:rsidR="00800773" w:rsidRPr="00800773" w:rsidRDefault="00800773" w:rsidP="00800773">
            <w:pPr>
              <w:jc w:val="center"/>
            </w:pPr>
            <w:r w:rsidRPr="00800773">
              <w:t>Безопасного</w:t>
            </w:r>
            <w:r w:rsidRPr="00800773">
              <w:br/>
              <w:t xml:space="preserve"> образа жизни летом</w:t>
            </w:r>
          </w:p>
        </w:tc>
        <w:tc>
          <w:tcPr>
            <w:tcW w:w="1984" w:type="dxa"/>
          </w:tcPr>
          <w:p w:rsidR="00800773" w:rsidRPr="00800773" w:rsidRDefault="00800773" w:rsidP="00800773">
            <w:pPr>
              <w:jc w:val="center"/>
            </w:pPr>
            <w:r w:rsidRPr="00800773">
              <w:rPr>
                <w:i/>
                <w:u w:val="single"/>
                <w:shd w:val="clear" w:color="auto" w:fill="F2DBDB" w:themeFill="accent2" w:themeFillTint="33"/>
              </w:rPr>
              <w:t>1 июня:</w:t>
            </w:r>
            <w:r w:rsidRPr="00800773">
              <w:br/>
              <w:t>День защиты детей</w:t>
            </w:r>
          </w:p>
        </w:tc>
        <w:tc>
          <w:tcPr>
            <w:tcW w:w="1701" w:type="dxa"/>
          </w:tcPr>
          <w:p w:rsidR="00800773" w:rsidRPr="00800773" w:rsidRDefault="00800773" w:rsidP="00800773">
            <w:pPr>
              <w:ind w:firstLine="567"/>
              <w:jc w:val="center"/>
            </w:pPr>
          </w:p>
        </w:tc>
        <w:tc>
          <w:tcPr>
            <w:tcW w:w="2864" w:type="dxa"/>
            <w:gridSpan w:val="4"/>
          </w:tcPr>
          <w:p w:rsidR="00800773" w:rsidRPr="00800773" w:rsidRDefault="00800773" w:rsidP="00800773">
            <w:pPr>
              <w:ind w:firstLine="567"/>
              <w:jc w:val="center"/>
            </w:pPr>
          </w:p>
        </w:tc>
        <w:tc>
          <w:tcPr>
            <w:tcW w:w="2948" w:type="dxa"/>
          </w:tcPr>
          <w:p w:rsidR="00800773" w:rsidRPr="00800773" w:rsidRDefault="00800773" w:rsidP="00800773">
            <w:pPr>
              <w:ind w:firstLine="567"/>
              <w:jc w:val="center"/>
            </w:pPr>
          </w:p>
        </w:tc>
      </w:tr>
      <w:tr w:rsidR="00800773" w:rsidRPr="00800773" w:rsidTr="003B5294">
        <w:trPr>
          <w:trHeight w:val="247"/>
        </w:trPr>
        <w:tc>
          <w:tcPr>
            <w:tcW w:w="1809" w:type="dxa"/>
            <w:vMerge/>
          </w:tcPr>
          <w:p w:rsidR="00800773" w:rsidRPr="00800773" w:rsidRDefault="00800773" w:rsidP="00800773">
            <w:pPr>
              <w:ind w:firstLine="567"/>
              <w:jc w:val="both"/>
              <w:rPr>
                <w:rFonts w:eastAsiaTheme="minorHAnsi"/>
                <w:lang w:eastAsia="en-US"/>
              </w:rPr>
            </w:pPr>
          </w:p>
        </w:tc>
        <w:tc>
          <w:tcPr>
            <w:tcW w:w="1843" w:type="dxa"/>
            <w:vMerge/>
          </w:tcPr>
          <w:p w:rsidR="00800773" w:rsidRPr="00800773" w:rsidRDefault="00800773" w:rsidP="00800773">
            <w:pPr>
              <w:ind w:firstLine="567"/>
              <w:jc w:val="center"/>
              <w:rPr>
                <w:rFonts w:eastAsiaTheme="minorHAnsi"/>
                <w:lang w:eastAsia="en-US"/>
              </w:rPr>
            </w:pPr>
          </w:p>
        </w:tc>
        <w:tc>
          <w:tcPr>
            <w:tcW w:w="1985" w:type="dxa"/>
          </w:tcPr>
          <w:p w:rsidR="00800773" w:rsidRPr="00800773" w:rsidRDefault="00800773" w:rsidP="00800773">
            <w:pPr>
              <w:shd w:val="clear" w:color="auto" w:fill="F2DBDB" w:themeFill="accent2" w:themeFillTint="33"/>
              <w:jc w:val="center"/>
              <w:rPr>
                <w:rFonts w:eastAsiaTheme="minorHAnsi"/>
                <w:i/>
                <w:u w:val="single"/>
                <w:lang w:eastAsia="en-US"/>
              </w:rPr>
            </w:pPr>
            <w:r w:rsidRPr="00800773">
              <w:rPr>
                <w:rFonts w:eastAsiaTheme="minorHAnsi"/>
                <w:i/>
                <w:u w:val="single"/>
                <w:lang w:eastAsia="en-US"/>
              </w:rPr>
              <w:t>2 неделя</w:t>
            </w:r>
          </w:p>
          <w:p w:rsidR="00800773" w:rsidRPr="00800773" w:rsidRDefault="00800773" w:rsidP="00800773">
            <w:pPr>
              <w:jc w:val="center"/>
              <w:rPr>
                <w:rFonts w:eastAsiaTheme="minorHAnsi"/>
                <w:lang w:eastAsia="en-US"/>
              </w:rPr>
            </w:pPr>
            <w:r w:rsidRPr="00800773">
              <w:rPr>
                <w:rFonts w:eastAsiaTheme="minorHAnsi"/>
                <w:lang w:eastAsia="en-US"/>
              </w:rPr>
              <w:t>Занимательная физкультура</w:t>
            </w:r>
          </w:p>
        </w:tc>
        <w:tc>
          <w:tcPr>
            <w:tcW w:w="1984" w:type="dxa"/>
          </w:tcPr>
          <w:p w:rsidR="00800773" w:rsidRPr="00800773" w:rsidRDefault="00800773" w:rsidP="00800773">
            <w:pPr>
              <w:ind w:firstLine="567"/>
              <w:jc w:val="center"/>
            </w:pPr>
          </w:p>
        </w:tc>
        <w:tc>
          <w:tcPr>
            <w:tcW w:w="1701" w:type="dxa"/>
          </w:tcPr>
          <w:p w:rsidR="00800773" w:rsidRPr="00800773" w:rsidRDefault="00800773" w:rsidP="00800773">
            <w:pPr>
              <w:jc w:val="center"/>
            </w:pPr>
            <w:r w:rsidRPr="00800773">
              <w:rPr>
                <w:i/>
                <w:u w:val="single"/>
                <w:shd w:val="clear" w:color="auto" w:fill="F2DBDB" w:themeFill="accent2" w:themeFillTint="33"/>
              </w:rPr>
              <w:t xml:space="preserve">12 июня: </w:t>
            </w:r>
            <w:r w:rsidRPr="00800773">
              <w:rPr>
                <w:i/>
                <w:u w:val="single"/>
                <w:shd w:val="clear" w:color="auto" w:fill="F2DBDB" w:themeFill="accent2" w:themeFillTint="33"/>
              </w:rPr>
              <w:br/>
            </w:r>
            <w:r w:rsidRPr="00800773">
              <w:t>День России</w:t>
            </w:r>
          </w:p>
        </w:tc>
        <w:tc>
          <w:tcPr>
            <w:tcW w:w="2864" w:type="dxa"/>
            <w:gridSpan w:val="4"/>
          </w:tcPr>
          <w:p w:rsidR="00800773" w:rsidRPr="00800773" w:rsidRDefault="00800773" w:rsidP="00800773">
            <w:pPr>
              <w:ind w:firstLine="567"/>
              <w:jc w:val="center"/>
              <w:rPr>
                <w:rFonts w:eastAsiaTheme="minorHAnsi"/>
                <w:lang w:eastAsia="en-US"/>
              </w:rPr>
            </w:pPr>
          </w:p>
        </w:tc>
        <w:tc>
          <w:tcPr>
            <w:tcW w:w="2948" w:type="dxa"/>
          </w:tcPr>
          <w:p w:rsidR="00800773" w:rsidRPr="00800773" w:rsidRDefault="00800773" w:rsidP="00800773">
            <w:pPr>
              <w:ind w:firstLine="567"/>
              <w:jc w:val="center"/>
              <w:rPr>
                <w:rFonts w:eastAsiaTheme="minorHAnsi"/>
                <w:lang w:eastAsia="en-US"/>
              </w:rPr>
            </w:pPr>
          </w:p>
        </w:tc>
      </w:tr>
      <w:tr w:rsidR="00800773" w:rsidRPr="00800773" w:rsidTr="003B5294">
        <w:trPr>
          <w:trHeight w:val="315"/>
        </w:trPr>
        <w:tc>
          <w:tcPr>
            <w:tcW w:w="1809" w:type="dxa"/>
            <w:vMerge/>
          </w:tcPr>
          <w:p w:rsidR="00800773" w:rsidRPr="00800773" w:rsidRDefault="00800773" w:rsidP="00800773">
            <w:pPr>
              <w:ind w:firstLine="567"/>
              <w:jc w:val="both"/>
              <w:rPr>
                <w:rFonts w:eastAsiaTheme="minorHAnsi"/>
                <w:lang w:eastAsia="en-US"/>
              </w:rPr>
            </w:pPr>
          </w:p>
        </w:tc>
        <w:tc>
          <w:tcPr>
            <w:tcW w:w="1843" w:type="dxa"/>
            <w:vMerge/>
          </w:tcPr>
          <w:p w:rsidR="00800773" w:rsidRPr="00800773" w:rsidRDefault="00800773" w:rsidP="00800773">
            <w:pPr>
              <w:ind w:firstLine="567"/>
              <w:jc w:val="center"/>
              <w:rPr>
                <w:rFonts w:eastAsiaTheme="minorHAnsi"/>
                <w:lang w:eastAsia="en-US"/>
              </w:rPr>
            </w:pPr>
          </w:p>
        </w:tc>
        <w:tc>
          <w:tcPr>
            <w:tcW w:w="1985" w:type="dxa"/>
          </w:tcPr>
          <w:p w:rsidR="00800773" w:rsidRPr="00800773" w:rsidRDefault="00800773" w:rsidP="00800773">
            <w:pPr>
              <w:shd w:val="clear" w:color="auto" w:fill="F2DBDB" w:themeFill="accent2" w:themeFillTint="33"/>
              <w:jc w:val="center"/>
              <w:rPr>
                <w:rFonts w:eastAsiaTheme="minorHAnsi"/>
                <w:i/>
                <w:u w:val="single"/>
                <w:lang w:eastAsia="en-US"/>
              </w:rPr>
            </w:pPr>
            <w:r w:rsidRPr="00800773">
              <w:rPr>
                <w:rFonts w:eastAsiaTheme="minorHAnsi"/>
                <w:i/>
                <w:u w:val="single"/>
                <w:lang w:eastAsia="en-US"/>
              </w:rPr>
              <w:t>3 неделя</w:t>
            </w:r>
          </w:p>
          <w:p w:rsidR="00800773" w:rsidRPr="00800773" w:rsidRDefault="00800773" w:rsidP="00800773">
            <w:pPr>
              <w:jc w:val="center"/>
              <w:rPr>
                <w:rFonts w:eastAsiaTheme="minorHAnsi"/>
                <w:lang w:eastAsia="en-US"/>
              </w:rPr>
            </w:pPr>
          </w:p>
          <w:p w:rsidR="00800773" w:rsidRPr="00800773" w:rsidRDefault="00800773" w:rsidP="00800773">
            <w:pPr>
              <w:jc w:val="center"/>
              <w:rPr>
                <w:rFonts w:eastAsiaTheme="minorHAnsi"/>
                <w:lang w:eastAsia="en-US"/>
              </w:rPr>
            </w:pPr>
            <w:r w:rsidRPr="00800773">
              <w:rPr>
                <w:rFonts w:eastAsiaTheme="minorHAnsi"/>
                <w:lang w:eastAsia="en-US"/>
              </w:rPr>
              <w:t>Изучаем карту Родины</w:t>
            </w:r>
          </w:p>
        </w:tc>
        <w:tc>
          <w:tcPr>
            <w:tcW w:w="1984" w:type="dxa"/>
          </w:tcPr>
          <w:p w:rsidR="00800773" w:rsidRPr="00800773" w:rsidRDefault="00800773" w:rsidP="00800773">
            <w:pPr>
              <w:ind w:firstLine="567"/>
              <w:jc w:val="center"/>
            </w:pPr>
          </w:p>
        </w:tc>
        <w:tc>
          <w:tcPr>
            <w:tcW w:w="1701" w:type="dxa"/>
          </w:tcPr>
          <w:p w:rsidR="00800773" w:rsidRPr="00800773" w:rsidRDefault="00800773" w:rsidP="00800773">
            <w:pPr>
              <w:ind w:firstLine="567"/>
              <w:jc w:val="center"/>
            </w:pPr>
          </w:p>
        </w:tc>
        <w:tc>
          <w:tcPr>
            <w:tcW w:w="2864" w:type="dxa"/>
            <w:gridSpan w:val="4"/>
          </w:tcPr>
          <w:p w:rsidR="00800773" w:rsidRPr="00800773" w:rsidRDefault="00800773" w:rsidP="00800773">
            <w:pPr>
              <w:widowControl w:val="0"/>
              <w:autoSpaceDE w:val="0"/>
              <w:autoSpaceDN w:val="0"/>
              <w:jc w:val="center"/>
              <w:rPr>
                <w:lang w:eastAsia="en-US"/>
              </w:rPr>
            </w:pPr>
            <w:r w:rsidRPr="00800773">
              <w:rPr>
                <w:lang w:eastAsia="en-US"/>
              </w:rPr>
              <w:t>День</w:t>
            </w:r>
            <w:r w:rsidRPr="00800773">
              <w:rPr>
                <w:spacing w:val="-4"/>
                <w:lang w:eastAsia="en-US"/>
              </w:rPr>
              <w:t xml:space="preserve"> </w:t>
            </w:r>
            <w:r w:rsidRPr="00800773">
              <w:rPr>
                <w:lang w:eastAsia="en-US"/>
              </w:rPr>
              <w:t>открытых</w:t>
            </w:r>
            <w:r w:rsidRPr="00800773">
              <w:rPr>
                <w:spacing w:val="-2"/>
                <w:lang w:eastAsia="en-US"/>
              </w:rPr>
              <w:t xml:space="preserve"> </w:t>
            </w:r>
            <w:r w:rsidRPr="00800773">
              <w:rPr>
                <w:lang w:eastAsia="en-US"/>
              </w:rPr>
              <w:t>дверей.</w:t>
            </w:r>
          </w:p>
          <w:p w:rsidR="00800773" w:rsidRPr="00800773" w:rsidRDefault="00800773" w:rsidP="00800773">
            <w:pPr>
              <w:widowControl w:val="0"/>
              <w:autoSpaceDE w:val="0"/>
              <w:autoSpaceDN w:val="0"/>
              <w:jc w:val="center"/>
              <w:rPr>
                <w:spacing w:val="-1"/>
                <w:lang w:eastAsia="en-US"/>
              </w:rPr>
            </w:pPr>
            <w:r w:rsidRPr="00800773">
              <w:rPr>
                <w:i/>
                <w:spacing w:val="16"/>
                <w:u w:val="single"/>
                <w:lang w:eastAsia="en-US"/>
              </w:rPr>
              <w:t>Це</w:t>
            </w:r>
            <w:r w:rsidRPr="00800773">
              <w:rPr>
                <w:i/>
                <w:spacing w:val="17"/>
                <w:u w:val="single"/>
                <w:lang w:eastAsia="en-US"/>
              </w:rPr>
              <w:t>ль</w:t>
            </w:r>
            <w:r w:rsidRPr="00800773">
              <w:rPr>
                <w:i/>
                <w:u w:val="single"/>
                <w:lang w:eastAsia="en-US"/>
              </w:rPr>
              <w:t>:</w:t>
            </w:r>
            <w:r w:rsidRPr="00800773">
              <w:rPr>
                <w:spacing w:val="1"/>
                <w:lang w:eastAsia="en-US"/>
              </w:rPr>
              <w:t xml:space="preserve"> </w:t>
            </w:r>
            <w:r w:rsidRPr="00800773">
              <w:rPr>
                <w:spacing w:val="84"/>
                <w:lang w:eastAsia="en-US"/>
              </w:rPr>
              <w:t xml:space="preserve"> </w:t>
            </w:r>
            <w:r w:rsidRPr="00800773">
              <w:rPr>
                <w:w w:val="95"/>
                <w:lang w:eastAsia="en-US"/>
              </w:rPr>
              <w:t>показ</w:t>
            </w:r>
            <w:r w:rsidRPr="00800773">
              <w:rPr>
                <w:spacing w:val="25"/>
                <w:w w:val="95"/>
                <w:lang w:eastAsia="en-US"/>
              </w:rPr>
              <w:t xml:space="preserve"> </w:t>
            </w:r>
            <w:r w:rsidRPr="00800773">
              <w:rPr>
                <w:w w:val="95"/>
                <w:lang w:eastAsia="en-US"/>
              </w:rPr>
              <w:t>возможностей</w:t>
            </w:r>
            <w:r w:rsidRPr="00800773">
              <w:rPr>
                <w:spacing w:val="25"/>
                <w:w w:val="95"/>
                <w:lang w:eastAsia="en-US"/>
              </w:rPr>
              <w:t xml:space="preserve"> </w:t>
            </w:r>
            <w:r w:rsidRPr="00800773">
              <w:rPr>
                <w:w w:val="95"/>
                <w:lang w:eastAsia="en-US"/>
              </w:rPr>
              <w:t>детского</w:t>
            </w:r>
            <w:r w:rsidRPr="00800773">
              <w:rPr>
                <w:spacing w:val="25"/>
                <w:w w:val="95"/>
                <w:lang w:eastAsia="en-US"/>
              </w:rPr>
              <w:t xml:space="preserve"> </w:t>
            </w:r>
            <w:r w:rsidRPr="00800773">
              <w:rPr>
                <w:w w:val="95"/>
                <w:lang w:eastAsia="en-US"/>
              </w:rPr>
              <w:t>сада</w:t>
            </w:r>
            <w:r w:rsidRPr="00800773">
              <w:rPr>
                <w:spacing w:val="-50"/>
                <w:w w:val="95"/>
                <w:lang w:eastAsia="en-US"/>
              </w:rPr>
              <w:t xml:space="preserve"> </w:t>
            </w:r>
            <w:r w:rsidRPr="00800773">
              <w:rPr>
                <w:lang w:eastAsia="en-US"/>
              </w:rPr>
              <w:t>в</w:t>
            </w:r>
            <w:r w:rsidRPr="00800773">
              <w:rPr>
                <w:spacing w:val="-3"/>
                <w:lang w:eastAsia="en-US"/>
              </w:rPr>
              <w:t xml:space="preserve"> </w:t>
            </w:r>
            <w:r w:rsidRPr="00800773">
              <w:rPr>
                <w:lang w:eastAsia="en-US"/>
              </w:rPr>
              <w:t>организации</w:t>
            </w:r>
            <w:r w:rsidRPr="00800773">
              <w:rPr>
                <w:spacing w:val="-2"/>
                <w:lang w:eastAsia="en-US"/>
              </w:rPr>
              <w:t xml:space="preserve"> </w:t>
            </w:r>
            <w:r w:rsidRPr="00800773">
              <w:rPr>
                <w:lang w:eastAsia="en-US"/>
              </w:rPr>
              <w:t>питания</w:t>
            </w:r>
            <w:r w:rsidRPr="00800773">
              <w:rPr>
                <w:spacing w:val="-1"/>
                <w:lang w:eastAsia="en-US"/>
              </w:rPr>
              <w:t xml:space="preserve"> </w:t>
            </w:r>
          </w:p>
          <w:p w:rsidR="00800773" w:rsidRPr="00800773" w:rsidRDefault="00800773" w:rsidP="00800773">
            <w:pPr>
              <w:widowControl w:val="0"/>
              <w:autoSpaceDE w:val="0"/>
              <w:autoSpaceDN w:val="0"/>
              <w:jc w:val="center"/>
              <w:rPr>
                <w:lang w:eastAsia="en-US"/>
              </w:rPr>
            </w:pPr>
            <w:r w:rsidRPr="00800773">
              <w:rPr>
                <w:lang w:eastAsia="en-US"/>
              </w:rPr>
              <w:t>дошкольников.</w:t>
            </w:r>
          </w:p>
          <w:p w:rsidR="00800773" w:rsidRPr="00800773" w:rsidRDefault="00800773" w:rsidP="00800773">
            <w:pPr>
              <w:jc w:val="center"/>
              <w:rPr>
                <w:rFonts w:eastAsiaTheme="minorHAnsi"/>
                <w:i/>
                <w:sz w:val="22"/>
                <w:szCs w:val="22"/>
                <w:lang w:eastAsia="en-US"/>
              </w:rPr>
            </w:pPr>
            <w:r w:rsidRPr="00800773">
              <w:rPr>
                <w:i/>
                <w:sz w:val="22"/>
                <w:szCs w:val="22"/>
              </w:rPr>
              <w:t>Ответственные: руководитель ДОО, представители социального питания, специалисты медицины.</w:t>
            </w:r>
          </w:p>
        </w:tc>
        <w:tc>
          <w:tcPr>
            <w:tcW w:w="2948" w:type="dxa"/>
          </w:tcPr>
          <w:p w:rsidR="00800773" w:rsidRPr="00800773" w:rsidRDefault="00800773" w:rsidP="00800773">
            <w:pPr>
              <w:widowControl w:val="0"/>
              <w:autoSpaceDE w:val="0"/>
              <w:autoSpaceDN w:val="0"/>
              <w:jc w:val="center"/>
              <w:rPr>
                <w:lang w:eastAsia="en-US"/>
              </w:rPr>
            </w:pPr>
            <w:r w:rsidRPr="00800773">
              <w:rPr>
                <w:lang w:eastAsia="en-US"/>
              </w:rPr>
              <w:t>«Организация предметно-</w:t>
            </w:r>
            <w:r w:rsidRPr="00800773">
              <w:rPr>
                <w:spacing w:val="-53"/>
                <w:lang w:eastAsia="en-US"/>
              </w:rPr>
              <w:t xml:space="preserve"> </w:t>
            </w:r>
            <w:r w:rsidRPr="00800773">
              <w:rPr>
                <w:lang w:eastAsia="en-US"/>
              </w:rPr>
              <w:t>пространственной</w:t>
            </w:r>
            <w:r w:rsidRPr="00800773">
              <w:rPr>
                <w:spacing w:val="-2"/>
                <w:lang w:eastAsia="en-US"/>
              </w:rPr>
              <w:t xml:space="preserve"> </w:t>
            </w:r>
            <w:r w:rsidRPr="00800773">
              <w:rPr>
                <w:lang w:eastAsia="en-US"/>
              </w:rPr>
              <w:t xml:space="preserve">среды </w:t>
            </w:r>
            <w:r w:rsidRPr="00800773">
              <w:rPr>
                <w:lang w:eastAsia="en-US"/>
              </w:rPr>
              <w:br/>
              <w:t xml:space="preserve">в летний </w:t>
            </w:r>
            <w:r w:rsidRPr="00800773">
              <w:rPr>
                <w:lang w:eastAsia="en-US"/>
              </w:rPr>
              <w:br/>
              <w:t>оздоровительный</w:t>
            </w:r>
            <w:r w:rsidRPr="00800773">
              <w:rPr>
                <w:spacing w:val="-52"/>
                <w:lang w:eastAsia="en-US"/>
              </w:rPr>
              <w:t xml:space="preserve">  </w:t>
            </w:r>
            <w:r w:rsidRPr="00800773">
              <w:rPr>
                <w:lang w:eastAsia="en-US"/>
              </w:rPr>
              <w:t xml:space="preserve">период» </w:t>
            </w:r>
            <w:r w:rsidRPr="00800773">
              <w:rPr>
                <w:i/>
                <w:u w:val="single"/>
                <w:lang w:eastAsia="en-US"/>
              </w:rPr>
              <w:t>Цель:</w:t>
            </w:r>
            <w:r w:rsidRPr="00800773">
              <w:rPr>
                <w:lang w:eastAsia="en-US"/>
              </w:rPr>
              <w:t xml:space="preserve"> разработать силами родителей, детей, общественности интересные </w:t>
            </w:r>
            <w:r w:rsidRPr="00800773">
              <w:rPr>
                <w:lang w:eastAsia="en-US"/>
              </w:rPr>
              <w:br/>
              <w:t xml:space="preserve">и увлекательные пособия для развития детей </w:t>
            </w:r>
            <w:r w:rsidRPr="00800773">
              <w:rPr>
                <w:lang w:eastAsia="en-US"/>
              </w:rPr>
              <w:br/>
              <w:t>в летний период.</w:t>
            </w:r>
          </w:p>
          <w:p w:rsidR="00800773" w:rsidRPr="00800773" w:rsidRDefault="00800773" w:rsidP="00800773">
            <w:pPr>
              <w:jc w:val="center"/>
              <w:rPr>
                <w:rFonts w:eastAsiaTheme="minorHAnsi"/>
                <w:i/>
                <w:sz w:val="22"/>
                <w:szCs w:val="22"/>
                <w:lang w:eastAsia="en-US"/>
              </w:rPr>
            </w:pPr>
            <w:r w:rsidRPr="00800773">
              <w:rPr>
                <w:i/>
                <w:sz w:val="22"/>
                <w:szCs w:val="22"/>
              </w:rPr>
              <w:t>Ответственные:детский сад и семья</w:t>
            </w:r>
          </w:p>
        </w:tc>
      </w:tr>
      <w:tr w:rsidR="00800773" w:rsidRPr="00800773" w:rsidTr="003B5294">
        <w:trPr>
          <w:trHeight w:val="315"/>
        </w:trPr>
        <w:tc>
          <w:tcPr>
            <w:tcW w:w="1809" w:type="dxa"/>
            <w:vMerge/>
          </w:tcPr>
          <w:p w:rsidR="00800773" w:rsidRPr="00800773" w:rsidRDefault="00800773" w:rsidP="00800773">
            <w:pPr>
              <w:ind w:firstLine="567"/>
              <w:jc w:val="both"/>
              <w:rPr>
                <w:rFonts w:eastAsiaTheme="minorHAnsi"/>
                <w:lang w:eastAsia="en-US"/>
              </w:rPr>
            </w:pPr>
          </w:p>
        </w:tc>
        <w:tc>
          <w:tcPr>
            <w:tcW w:w="1843" w:type="dxa"/>
            <w:vMerge/>
          </w:tcPr>
          <w:p w:rsidR="00800773" w:rsidRPr="00800773" w:rsidRDefault="00800773" w:rsidP="00800773">
            <w:pPr>
              <w:ind w:firstLine="567"/>
              <w:jc w:val="center"/>
              <w:rPr>
                <w:rFonts w:eastAsiaTheme="minorHAnsi"/>
                <w:lang w:eastAsia="en-US"/>
              </w:rPr>
            </w:pPr>
          </w:p>
        </w:tc>
        <w:tc>
          <w:tcPr>
            <w:tcW w:w="1985" w:type="dxa"/>
          </w:tcPr>
          <w:p w:rsidR="00800773" w:rsidRPr="00800773" w:rsidRDefault="00800773" w:rsidP="00800773">
            <w:pPr>
              <w:shd w:val="clear" w:color="auto" w:fill="F2DBDB" w:themeFill="accent2" w:themeFillTint="33"/>
              <w:jc w:val="center"/>
              <w:rPr>
                <w:rFonts w:eastAsiaTheme="minorHAnsi"/>
                <w:i/>
                <w:u w:val="single"/>
                <w:lang w:eastAsia="en-US"/>
              </w:rPr>
            </w:pPr>
            <w:r w:rsidRPr="00800773">
              <w:rPr>
                <w:rFonts w:eastAsiaTheme="minorHAnsi"/>
                <w:i/>
                <w:u w:val="single"/>
                <w:lang w:eastAsia="en-US"/>
              </w:rPr>
              <w:t>4 неделя</w:t>
            </w:r>
          </w:p>
          <w:p w:rsidR="00800773" w:rsidRPr="00800773" w:rsidRDefault="00800773" w:rsidP="00800773">
            <w:pPr>
              <w:jc w:val="center"/>
              <w:rPr>
                <w:rFonts w:eastAsiaTheme="minorHAnsi"/>
                <w:lang w:eastAsia="en-US"/>
              </w:rPr>
            </w:pPr>
            <w:r w:rsidRPr="00800773">
              <w:rPr>
                <w:rFonts w:eastAsiaTheme="minorHAnsi"/>
                <w:lang w:eastAsia="en-US"/>
              </w:rPr>
              <w:t>Экологиеские прогулки</w:t>
            </w:r>
          </w:p>
          <w:p w:rsidR="00800773" w:rsidRPr="00800773" w:rsidRDefault="00800773" w:rsidP="00800773">
            <w:pPr>
              <w:jc w:val="center"/>
              <w:rPr>
                <w:rFonts w:eastAsiaTheme="minorHAnsi"/>
                <w:i/>
                <w:lang w:eastAsia="en-US"/>
              </w:rPr>
            </w:pPr>
            <w:r w:rsidRPr="00800773">
              <w:rPr>
                <w:rFonts w:eastAsiaTheme="minorHAnsi"/>
                <w:i/>
                <w:lang w:eastAsia="en-US"/>
              </w:rPr>
              <w:t xml:space="preserve">(Экологическая тропа детского </w:t>
            </w:r>
            <w:r w:rsidRPr="00800773">
              <w:rPr>
                <w:rFonts w:eastAsiaTheme="minorHAnsi"/>
                <w:i/>
                <w:lang w:eastAsia="en-US"/>
              </w:rPr>
              <w:lastRenderedPageBreak/>
              <w:t>сада)</w:t>
            </w:r>
          </w:p>
        </w:tc>
        <w:tc>
          <w:tcPr>
            <w:tcW w:w="1984" w:type="dxa"/>
          </w:tcPr>
          <w:p w:rsidR="00800773" w:rsidRPr="00800773" w:rsidRDefault="00800773" w:rsidP="00800773">
            <w:pPr>
              <w:ind w:firstLine="567"/>
              <w:jc w:val="center"/>
            </w:pPr>
          </w:p>
        </w:tc>
        <w:tc>
          <w:tcPr>
            <w:tcW w:w="1701" w:type="dxa"/>
          </w:tcPr>
          <w:p w:rsidR="00800773" w:rsidRPr="00800773" w:rsidRDefault="00800773" w:rsidP="00800773">
            <w:pPr>
              <w:jc w:val="center"/>
            </w:pPr>
            <w:r w:rsidRPr="00800773">
              <w:rPr>
                <w:i/>
                <w:u w:val="single"/>
                <w:shd w:val="clear" w:color="auto" w:fill="F2DBDB" w:themeFill="accent2" w:themeFillTint="33"/>
              </w:rPr>
              <w:t>22 июня:</w:t>
            </w:r>
            <w:r w:rsidRPr="00800773">
              <w:t xml:space="preserve"> </w:t>
            </w:r>
            <w:r w:rsidRPr="00800773">
              <w:br/>
              <w:t>День памяти и скорби</w:t>
            </w:r>
          </w:p>
        </w:tc>
        <w:tc>
          <w:tcPr>
            <w:tcW w:w="2864" w:type="dxa"/>
            <w:gridSpan w:val="4"/>
          </w:tcPr>
          <w:p w:rsidR="00800773" w:rsidRPr="00800773" w:rsidRDefault="00800773" w:rsidP="00800773">
            <w:pPr>
              <w:ind w:firstLine="567"/>
              <w:jc w:val="center"/>
              <w:rPr>
                <w:rFonts w:eastAsiaTheme="minorHAnsi"/>
                <w:lang w:eastAsia="en-US"/>
              </w:rPr>
            </w:pPr>
          </w:p>
        </w:tc>
        <w:tc>
          <w:tcPr>
            <w:tcW w:w="2948" w:type="dxa"/>
          </w:tcPr>
          <w:p w:rsidR="00800773" w:rsidRPr="00800773" w:rsidRDefault="00800773" w:rsidP="00800773">
            <w:pPr>
              <w:autoSpaceDE w:val="0"/>
              <w:autoSpaceDN w:val="0"/>
              <w:adjustRightInd w:val="0"/>
              <w:jc w:val="center"/>
              <w:rPr>
                <w:rFonts w:eastAsia="Calibri"/>
                <w:lang w:eastAsia="en-US"/>
              </w:rPr>
            </w:pPr>
            <w:r w:rsidRPr="00800773">
              <w:rPr>
                <w:rFonts w:eastAsia="Calibri"/>
                <w:lang w:eastAsia="en-US"/>
              </w:rPr>
              <w:t>Видео экскурсии:</w:t>
            </w:r>
          </w:p>
          <w:p w:rsidR="00800773" w:rsidRPr="00800773" w:rsidRDefault="00800773" w:rsidP="00800773">
            <w:pPr>
              <w:autoSpaceDE w:val="0"/>
              <w:autoSpaceDN w:val="0"/>
              <w:adjustRightInd w:val="0"/>
              <w:jc w:val="center"/>
              <w:rPr>
                <w:rFonts w:eastAsia="Calibri"/>
                <w:lang w:eastAsia="en-US"/>
              </w:rPr>
            </w:pPr>
            <w:r w:rsidRPr="00800773">
              <w:rPr>
                <w:rFonts w:eastAsia="Calibri"/>
                <w:lang w:eastAsia="en-US"/>
              </w:rPr>
              <w:t>«Достопримечательности</w:t>
            </w:r>
          </w:p>
          <w:p w:rsidR="00800773" w:rsidRPr="00800773" w:rsidRDefault="00800773" w:rsidP="00800773">
            <w:pPr>
              <w:jc w:val="center"/>
              <w:rPr>
                <w:rFonts w:eastAsiaTheme="minorHAnsi"/>
                <w:lang w:eastAsia="en-US"/>
              </w:rPr>
            </w:pPr>
            <w:r w:rsidRPr="00800773">
              <w:rPr>
                <w:rFonts w:eastAsia="Calibri"/>
                <w:lang w:eastAsia="en-US"/>
              </w:rPr>
              <w:t xml:space="preserve">Республики Северная </w:t>
            </w:r>
            <w:r w:rsidRPr="00800773">
              <w:rPr>
                <w:rFonts w:eastAsia="Calibri"/>
                <w:lang w:eastAsia="en-US"/>
              </w:rPr>
              <w:br/>
              <w:t>Осетия - Алания»</w:t>
            </w:r>
          </w:p>
        </w:tc>
      </w:tr>
      <w:tr w:rsidR="00800773" w:rsidRPr="00800773" w:rsidTr="003B5294">
        <w:trPr>
          <w:trHeight w:val="285"/>
        </w:trPr>
        <w:tc>
          <w:tcPr>
            <w:tcW w:w="1809" w:type="dxa"/>
            <w:vMerge/>
          </w:tcPr>
          <w:p w:rsidR="00800773" w:rsidRPr="00800773" w:rsidRDefault="00800773" w:rsidP="00800773">
            <w:pPr>
              <w:ind w:firstLine="567"/>
              <w:jc w:val="both"/>
              <w:rPr>
                <w:rFonts w:eastAsiaTheme="minorHAnsi"/>
                <w:lang w:eastAsia="en-US"/>
              </w:rPr>
            </w:pPr>
          </w:p>
        </w:tc>
        <w:tc>
          <w:tcPr>
            <w:tcW w:w="1843" w:type="dxa"/>
            <w:shd w:val="clear" w:color="auto" w:fill="E5DFEC" w:themeFill="accent4" w:themeFillTint="33"/>
          </w:tcPr>
          <w:p w:rsidR="00800773" w:rsidRPr="00800773" w:rsidRDefault="00800773" w:rsidP="00800773">
            <w:pPr>
              <w:jc w:val="center"/>
              <w:rPr>
                <w:b/>
                <w:i/>
                <w:sz w:val="22"/>
                <w:szCs w:val="22"/>
              </w:rPr>
            </w:pPr>
            <w:r w:rsidRPr="00800773">
              <w:rPr>
                <w:rFonts w:eastAsiaTheme="minorHAnsi"/>
                <w:b/>
                <w:i/>
                <w:sz w:val="22"/>
                <w:szCs w:val="22"/>
                <w:lang w:eastAsia="en-US"/>
              </w:rPr>
              <w:t>Тема месяца</w:t>
            </w:r>
          </w:p>
        </w:tc>
        <w:tc>
          <w:tcPr>
            <w:tcW w:w="1985" w:type="dxa"/>
            <w:shd w:val="clear" w:color="auto" w:fill="E5DFEC" w:themeFill="accent4" w:themeFillTint="33"/>
          </w:tcPr>
          <w:p w:rsidR="00800773" w:rsidRPr="00800773" w:rsidRDefault="00800773" w:rsidP="00800773">
            <w:pPr>
              <w:jc w:val="center"/>
              <w:rPr>
                <w:rFonts w:eastAsiaTheme="minorHAnsi"/>
                <w:b/>
                <w:i/>
                <w:sz w:val="22"/>
                <w:szCs w:val="22"/>
                <w:lang w:eastAsia="en-US"/>
              </w:rPr>
            </w:pPr>
            <w:r w:rsidRPr="00800773">
              <w:rPr>
                <w:rFonts w:eastAsiaTheme="minorHAnsi"/>
                <w:b/>
                <w:i/>
                <w:sz w:val="22"/>
                <w:szCs w:val="22"/>
                <w:lang w:eastAsia="en-US"/>
              </w:rPr>
              <w:t>Тема недели</w:t>
            </w:r>
          </w:p>
        </w:tc>
        <w:tc>
          <w:tcPr>
            <w:tcW w:w="1984" w:type="dxa"/>
            <w:shd w:val="clear" w:color="auto" w:fill="E5DFEC" w:themeFill="accent4" w:themeFillTint="33"/>
          </w:tcPr>
          <w:p w:rsidR="00800773" w:rsidRPr="00800773" w:rsidRDefault="00800773" w:rsidP="00800773">
            <w:pPr>
              <w:jc w:val="center"/>
              <w:rPr>
                <w:rFonts w:eastAsiaTheme="minorHAnsi"/>
                <w:b/>
                <w:i/>
                <w:sz w:val="22"/>
                <w:szCs w:val="22"/>
                <w:lang w:eastAsia="en-US"/>
              </w:rPr>
            </w:pPr>
            <w:r w:rsidRPr="00800773">
              <w:rPr>
                <w:b/>
                <w:i/>
                <w:sz w:val="22"/>
                <w:szCs w:val="22"/>
              </w:rPr>
              <w:t>Развлечения</w:t>
            </w:r>
          </w:p>
        </w:tc>
        <w:tc>
          <w:tcPr>
            <w:tcW w:w="1701" w:type="dxa"/>
            <w:shd w:val="clear" w:color="auto" w:fill="E5DFEC" w:themeFill="accent4" w:themeFillTint="33"/>
          </w:tcPr>
          <w:p w:rsidR="00800773" w:rsidRPr="00800773" w:rsidRDefault="00800773" w:rsidP="00800773">
            <w:pPr>
              <w:ind w:firstLine="567"/>
              <w:jc w:val="center"/>
              <w:rPr>
                <w:rFonts w:eastAsiaTheme="minorHAnsi"/>
                <w:b/>
                <w:i/>
                <w:sz w:val="22"/>
                <w:szCs w:val="22"/>
                <w:lang w:eastAsia="en-US"/>
              </w:rPr>
            </w:pPr>
            <w:r w:rsidRPr="00800773">
              <w:rPr>
                <w:b/>
                <w:i/>
                <w:sz w:val="22"/>
                <w:szCs w:val="22"/>
              </w:rPr>
              <w:t>Досуги</w:t>
            </w:r>
          </w:p>
        </w:tc>
        <w:tc>
          <w:tcPr>
            <w:tcW w:w="1843" w:type="dxa"/>
            <w:gridSpan w:val="2"/>
            <w:shd w:val="clear" w:color="auto" w:fill="E5DFEC" w:themeFill="accent4" w:themeFillTint="33"/>
          </w:tcPr>
          <w:p w:rsidR="00800773" w:rsidRPr="00800773" w:rsidRDefault="00800773" w:rsidP="00800773">
            <w:pPr>
              <w:jc w:val="center"/>
              <w:rPr>
                <w:rFonts w:eastAsiaTheme="minorHAnsi"/>
                <w:b/>
                <w:i/>
                <w:sz w:val="22"/>
                <w:szCs w:val="22"/>
                <w:lang w:eastAsia="en-US"/>
              </w:rPr>
            </w:pPr>
            <w:r w:rsidRPr="00800773">
              <w:rPr>
                <w:b/>
                <w:i/>
                <w:sz w:val="22"/>
                <w:szCs w:val="22"/>
              </w:rPr>
              <w:t>Мероприятия</w:t>
            </w:r>
          </w:p>
        </w:tc>
        <w:tc>
          <w:tcPr>
            <w:tcW w:w="3969" w:type="dxa"/>
            <w:gridSpan w:val="3"/>
            <w:shd w:val="clear" w:color="auto" w:fill="E5DFEC" w:themeFill="accent4" w:themeFillTint="33"/>
          </w:tcPr>
          <w:p w:rsidR="00800773" w:rsidRPr="00800773" w:rsidRDefault="00800773" w:rsidP="00800773">
            <w:pPr>
              <w:ind w:firstLine="567"/>
              <w:jc w:val="center"/>
              <w:rPr>
                <w:rFonts w:eastAsiaTheme="minorHAnsi"/>
                <w:b/>
                <w:i/>
                <w:sz w:val="22"/>
                <w:szCs w:val="22"/>
                <w:lang w:eastAsia="en-US"/>
              </w:rPr>
            </w:pPr>
            <w:r w:rsidRPr="00800773">
              <w:rPr>
                <w:rFonts w:eastAsiaTheme="minorHAnsi"/>
                <w:b/>
                <w:i/>
                <w:sz w:val="22"/>
                <w:szCs w:val="22"/>
                <w:lang w:eastAsia="en-US"/>
              </w:rPr>
              <w:t>Театрализация</w:t>
            </w:r>
            <w:r w:rsidRPr="00800773">
              <w:rPr>
                <w:rFonts w:eastAsiaTheme="minorHAnsi"/>
                <w:b/>
                <w:i/>
                <w:sz w:val="22"/>
                <w:szCs w:val="22"/>
                <w:lang w:eastAsia="en-US"/>
              </w:rPr>
              <w:br/>
              <w:t xml:space="preserve">        и драмотизация</w:t>
            </w:r>
          </w:p>
        </w:tc>
      </w:tr>
      <w:tr w:rsidR="00800773" w:rsidRPr="00800773" w:rsidTr="003B5294">
        <w:trPr>
          <w:trHeight w:val="285"/>
        </w:trPr>
        <w:tc>
          <w:tcPr>
            <w:tcW w:w="1809" w:type="dxa"/>
            <w:vMerge/>
          </w:tcPr>
          <w:p w:rsidR="00800773" w:rsidRPr="00800773" w:rsidRDefault="00800773" w:rsidP="00800773">
            <w:pPr>
              <w:ind w:firstLine="567"/>
              <w:jc w:val="both"/>
              <w:rPr>
                <w:rFonts w:eastAsiaTheme="minorHAnsi"/>
                <w:lang w:eastAsia="en-US"/>
              </w:rPr>
            </w:pPr>
          </w:p>
        </w:tc>
        <w:tc>
          <w:tcPr>
            <w:tcW w:w="1843" w:type="dxa"/>
            <w:vMerge w:val="restart"/>
          </w:tcPr>
          <w:p w:rsidR="00800773" w:rsidRPr="00800773" w:rsidRDefault="00800773" w:rsidP="00800773">
            <w:pPr>
              <w:jc w:val="center"/>
              <w:rPr>
                <w:b/>
              </w:rPr>
            </w:pPr>
          </w:p>
          <w:p w:rsidR="00800773" w:rsidRPr="00800773" w:rsidRDefault="00800773" w:rsidP="00800773">
            <w:pPr>
              <w:shd w:val="clear" w:color="auto" w:fill="F2DBDB" w:themeFill="accent2" w:themeFillTint="33"/>
              <w:jc w:val="center"/>
              <w:rPr>
                <w:b/>
              </w:rPr>
            </w:pPr>
            <w:r w:rsidRPr="00800773">
              <w:rPr>
                <w:b/>
              </w:rPr>
              <w:t>Июль</w:t>
            </w:r>
          </w:p>
          <w:p w:rsidR="00800773" w:rsidRPr="00800773" w:rsidRDefault="00800773" w:rsidP="00800773">
            <w:pPr>
              <w:jc w:val="center"/>
            </w:pPr>
          </w:p>
          <w:p w:rsidR="00800773" w:rsidRPr="00800773" w:rsidRDefault="00800773" w:rsidP="00800773">
            <w:pPr>
              <w:jc w:val="center"/>
              <w:rPr>
                <w:rFonts w:eastAsiaTheme="minorHAnsi"/>
                <w:lang w:eastAsia="en-US"/>
              </w:rPr>
            </w:pPr>
            <w:r w:rsidRPr="00800773">
              <w:t>Спортивные достижения России</w:t>
            </w:r>
          </w:p>
        </w:tc>
        <w:tc>
          <w:tcPr>
            <w:tcW w:w="1985" w:type="dxa"/>
          </w:tcPr>
          <w:p w:rsidR="00800773" w:rsidRPr="00800773" w:rsidRDefault="00800773" w:rsidP="00800773">
            <w:pPr>
              <w:shd w:val="clear" w:color="auto" w:fill="F2DBDB" w:themeFill="accent2" w:themeFillTint="33"/>
              <w:jc w:val="center"/>
              <w:rPr>
                <w:rFonts w:eastAsiaTheme="minorHAnsi"/>
                <w:i/>
                <w:u w:val="single"/>
                <w:lang w:eastAsia="en-US"/>
              </w:rPr>
            </w:pPr>
            <w:r w:rsidRPr="00800773">
              <w:rPr>
                <w:rFonts w:eastAsiaTheme="minorHAnsi"/>
                <w:i/>
                <w:u w:val="single"/>
                <w:lang w:eastAsia="en-US"/>
              </w:rPr>
              <w:t>1 неделя</w:t>
            </w:r>
          </w:p>
          <w:p w:rsidR="00800773" w:rsidRPr="00800773" w:rsidRDefault="00800773" w:rsidP="00800773">
            <w:pPr>
              <w:jc w:val="center"/>
              <w:rPr>
                <w:rFonts w:eastAsiaTheme="minorHAnsi"/>
                <w:lang w:eastAsia="en-US"/>
              </w:rPr>
            </w:pPr>
            <w:r w:rsidRPr="00800773">
              <w:rPr>
                <w:rFonts w:eastAsiaTheme="minorHAnsi"/>
                <w:lang w:eastAsia="en-US"/>
              </w:rPr>
              <w:t xml:space="preserve">Знаменитые спортсмены </w:t>
            </w:r>
          </w:p>
          <w:p w:rsidR="00800773" w:rsidRPr="00800773" w:rsidRDefault="00800773" w:rsidP="00800773">
            <w:pPr>
              <w:jc w:val="center"/>
              <w:rPr>
                <w:rFonts w:eastAsiaTheme="minorHAnsi"/>
                <w:lang w:eastAsia="en-US"/>
              </w:rPr>
            </w:pPr>
            <w:r w:rsidRPr="00800773">
              <w:rPr>
                <w:rFonts w:eastAsiaTheme="minorHAnsi"/>
                <w:lang w:eastAsia="en-US"/>
              </w:rPr>
              <w:t>России</w:t>
            </w:r>
          </w:p>
        </w:tc>
        <w:tc>
          <w:tcPr>
            <w:tcW w:w="1984" w:type="dxa"/>
          </w:tcPr>
          <w:p w:rsidR="00800773" w:rsidRPr="00800773" w:rsidRDefault="00800773" w:rsidP="00800773">
            <w:pPr>
              <w:jc w:val="center"/>
            </w:pPr>
            <w:r w:rsidRPr="00800773">
              <w:t xml:space="preserve">Развлечение «Реки моего </w:t>
            </w:r>
            <w:r w:rsidRPr="00800773">
              <w:br/>
              <w:t>детства»</w:t>
            </w:r>
          </w:p>
        </w:tc>
        <w:tc>
          <w:tcPr>
            <w:tcW w:w="1701" w:type="dxa"/>
          </w:tcPr>
          <w:p w:rsidR="00800773" w:rsidRPr="00800773" w:rsidRDefault="00800773" w:rsidP="00800773">
            <w:pPr>
              <w:ind w:firstLine="567"/>
              <w:jc w:val="center"/>
            </w:pPr>
          </w:p>
        </w:tc>
        <w:tc>
          <w:tcPr>
            <w:tcW w:w="1843" w:type="dxa"/>
            <w:gridSpan w:val="2"/>
          </w:tcPr>
          <w:p w:rsidR="00800773" w:rsidRPr="00800773" w:rsidRDefault="00800773" w:rsidP="00800773">
            <w:pPr>
              <w:ind w:firstLine="567"/>
              <w:jc w:val="center"/>
            </w:pPr>
          </w:p>
        </w:tc>
        <w:tc>
          <w:tcPr>
            <w:tcW w:w="3969" w:type="dxa"/>
            <w:gridSpan w:val="3"/>
          </w:tcPr>
          <w:p w:rsidR="00800773" w:rsidRPr="00800773" w:rsidRDefault="00800773" w:rsidP="00800773">
            <w:pPr>
              <w:ind w:firstLine="567"/>
              <w:jc w:val="center"/>
              <w:rPr>
                <w:rFonts w:eastAsiaTheme="minorHAnsi"/>
                <w:lang w:eastAsia="en-US"/>
              </w:rPr>
            </w:pPr>
          </w:p>
        </w:tc>
      </w:tr>
      <w:tr w:rsidR="00800773" w:rsidRPr="00800773" w:rsidTr="003B5294">
        <w:trPr>
          <w:trHeight w:val="277"/>
        </w:trPr>
        <w:tc>
          <w:tcPr>
            <w:tcW w:w="1809" w:type="dxa"/>
            <w:vMerge/>
          </w:tcPr>
          <w:p w:rsidR="00800773" w:rsidRPr="00800773" w:rsidRDefault="00800773" w:rsidP="00800773">
            <w:pPr>
              <w:ind w:firstLine="567"/>
              <w:jc w:val="both"/>
              <w:rPr>
                <w:rFonts w:eastAsiaTheme="minorHAnsi"/>
                <w:lang w:eastAsia="en-US"/>
              </w:rPr>
            </w:pPr>
          </w:p>
        </w:tc>
        <w:tc>
          <w:tcPr>
            <w:tcW w:w="1843" w:type="dxa"/>
            <w:vMerge/>
          </w:tcPr>
          <w:p w:rsidR="00800773" w:rsidRPr="00800773" w:rsidRDefault="00800773" w:rsidP="00800773">
            <w:pPr>
              <w:ind w:firstLine="567"/>
              <w:jc w:val="center"/>
              <w:rPr>
                <w:rFonts w:eastAsiaTheme="minorHAnsi"/>
                <w:lang w:eastAsia="en-US"/>
              </w:rPr>
            </w:pPr>
          </w:p>
        </w:tc>
        <w:tc>
          <w:tcPr>
            <w:tcW w:w="1985" w:type="dxa"/>
          </w:tcPr>
          <w:p w:rsidR="00800773" w:rsidRPr="00800773" w:rsidRDefault="00800773" w:rsidP="00800773">
            <w:pPr>
              <w:shd w:val="clear" w:color="auto" w:fill="F2DBDB" w:themeFill="accent2" w:themeFillTint="33"/>
              <w:jc w:val="center"/>
              <w:rPr>
                <w:rFonts w:eastAsiaTheme="minorHAnsi"/>
                <w:i/>
                <w:u w:val="single"/>
                <w:lang w:eastAsia="en-US"/>
              </w:rPr>
            </w:pPr>
            <w:r w:rsidRPr="00800773">
              <w:rPr>
                <w:rFonts w:eastAsiaTheme="minorHAnsi"/>
                <w:i/>
                <w:u w:val="single"/>
                <w:lang w:eastAsia="en-US"/>
              </w:rPr>
              <w:t>2 неделя</w:t>
            </w:r>
          </w:p>
          <w:p w:rsidR="00800773" w:rsidRPr="00800773" w:rsidRDefault="00800773" w:rsidP="00800773">
            <w:pPr>
              <w:jc w:val="center"/>
              <w:rPr>
                <w:rFonts w:eastAsiaTheme="minorHAnsi"/>
                <w:lang w:eastAsia="en-US"/>
              </w:rPr>
            </w:pPr>
            <w:r w:rsidRPr="00800773">
              <w:rPr>
                <w:rFonts w:eastAsiaTheme="minorHAnsi"/>
                <w:lang w:eastAsia="en-US"/>
              </w:rPr>
              <w:t xml:space="preserve">Кто спортом </w:t>
            </w:r>
            <w:r w:rsidRPr="00800773">
              <w:rPr>
                <w:rFonts w:eastAsiaTheme="minorHAnsi"/>
                <w:lang w:eastAsia="en-US"/>
              </w:rPr>
              <w:br/>
              <w:t>занимается, тот силы набирается</w:t>
            </w:r>
          </w:p>
        </w:tc>
        <w:tc>
          <w:tcPr>
            <w:tcW w:w="1984" w:type="dxa"/>
          </w:tcPr>
          <w:p w:rsidR="00800773" w:rsidRPr="00800773" w:rsidRDefault="00800773" w:rsidP="00800773">
            <w:pPr>
              <w:jc w:val="center"/>
            </w:pPr>
            <w:r w:rsidRPr="00800773">
              <w:rPr>
                <w:i/>
                <w:u w:val="single"/>
                <w:shd w:val="clear" w:color="auto" w:fill="F2DBDB" w:themeFill="accent2" w:themeFillTint="33"/>
              </w:rPr>
              <w:t>7 июля:</w:t>
            </w:r>
          </w:p>
          <w:p w:rsidR="00800773" w:rsidRPr="00800773" w:rsidRDefault="00800773" w:rsidP="00800773">
            <w:pPr>
              <w:autoSpaceDE w:val="0"/>
              <w:autoSpaceDN w:val="0"/>
              <w:adjustRightInd w:val="0"/>
              <w:jc w:val="center"/>
              <w:rPr>
                <w:rFonts w:eastAsia="Calibri"/>
                <w:lang w:eastAsia="en-US"/>
              </w:rPr>
            </w:pPr>
            <w:r w:rsidRPr="00800773">
              <w:rPr>
                <w:rFonts w:eastAsia="Calibri"/>
                <w:lang w:eastAsia="en-US"/>
              </w:rPr>
              <w:t>Тематический досуг:</w:t>
            </w:r>
          </w:p>
          <w:p w:rsidR="00800773" w:rsidRPr="00800773" w:rsidRDefault="00800773" w:rsidP="00800773">
            <w:pPr>
              <w:autoSpaceDE w:val="0"/>
              <w:autoSpaceDN w:val="0"/>
              <w:adjustRightInd w:val="0"/>
              <w:jc w:val="center"/>
              <w:rPr>
                <w:rFonts w:eastAsia="Calibri"/>
                <w:lang w:eastAsia="en-US"/>
              </w:rPr>
            </w:pPr>
            <w:r w:rsidRPr="00800773">
              <w:rPr>
                <w:rFonts w:eastAsia="Calibri"/>
                <w:lang w:eastAsia="en-US"/>
              </w:rPr>
              <w:t>«День Республики Северная Осетия - Алания»</w:t>
            </w:r>
          </w:p>
        </w:tc>
        <w:tc>
          <w:tcPr>
            <w:tcW w:w="1701" w:type="dxa"/>
          </w:tcPr>
          <w:p w:rsidR="00800773" w:rsidRPr="00800773" w:rsidRDefault="00800773" w:rsidP="00800773">
            <w:pPr>
              <w:spacing w:line="264" w:lineRule="auto"/>
              <w:jc w:val="both"/>
            </w:pPr>
          </w:p>
        </w:tc>
        <w:tc>
          <w:tcPr>
            <w:tcW w:w="1843" w:type="dxa"/>
            <w:gridSpan w:val="2"/>
          </w:tcPr>
          <w:p w:rsidR="00800773" w:rsidRPr="00800773" w:rsidRDefault="00800773" w:rsidP="00800773">
            <w:pPr>
              <w:jc w:val="center"/>
            </w:pPr>
            <w:r w:rsidRPr="00800773">
              <w:rPr>
                <w:i/>
                <w:u w:val="single"/>
                <w:shd w:val="clear" w:color="auto" w:fill="F2DBDB" w:themeFill="accent2" w:themeFillTint="33"/>
              </w:rPr>
              <w:t>8 июля:</w:t>
            </w:r>
            <w:r w:rsidRPr="00800773">
              <w:t xml:space="preserve"> </w:t>
            </w:r>
            <w:r w:rsidRPr="00800773">
              <w:br/>
              <w:t xml:space="preserve">День семьи, любви </w:t>
            </w:r>
            <w:r w:rsidRPr="00800773">
              <w:br/>
              <w:t>и верности.</w:t>
            </w:r>
          </w:p>
        </w:tc>
        <w:tc>
          <w:tcPr>
            <w:tcW w:w="3969" w:type="dxa"/>
            <w:gridSpan w:val="3"/>
          </w:tcPr>
          <w:p w:rsidR="00800773" w:rsidRPr="00800773" w:rsidRDefault="00800773" w:rsidP="00800773">
            <w:pPr>
              <w:ind w:firstLine="567"/>
              <w:jc w:val="center"/>
              <w:rPr>
                <w:rFonts w:eastAsiaTheme="minorHAnsi"/>
                <w:lang w:eastAsia="en-US"/>
              </w:rPr>
            </w:pPr>
          </w:p>
        </w:tc>
      </w:tr>
      <w:tr w:rsidR="00800773" w:rsidRPr="00800773" w:rsidTr="003B5294">
        <w:trPr>
          <w:trHeight w:val="330"/>
        </w:trPr>
        <w:tc>
          <w:tcPr>
            <w:tcW w:w="1809" w:type="dxa"/>
            <w:vMerge/>
          </w:tcPr>
          <w:p w:rsidR="00800773" w:rsidRPr="00800773" w:rsidRDefault="00800773" w:rsidP="00800773">
            <w:pPr>
              <w:ind w:firstLine="567"/>
              <w:jc w:val="both"/>
              <w:rPr>
                <w:rFonts w:eastAsiaTheme="minorHAnsi"/>
                <w:lang w:eastAsia="en-US"/>
              </w:rPr>
            </w:pPr>
          </w:p>
        </w:tc>
        <w:tc>
          <w:tcPr>
            <w:tcW w:w="1843" w:type="dxa"/>
            <w:vMerge/>
          </w:tcPr>
          <w:p w:rsidR="00800773" w:rsidRPr="00800773" w:rsidRDefault="00800773" w:rsidP="00800773">
            <w:pPr>
              <w:ind w:firstLine="567"/>
              <w:jc w:val="center"/>
              <w:rPr>
                <w:rFonts w:eastAsiaTheme="minorHAnsi"/>
                <w:lang w:eastAsia="en-US"/>
              </w:rPr>
            </w:pPr>
          </w:p>
        </w:tc>
        <w:tc>
          <w:tcPr>
            <w:tcW w:w="1985" w:type="dxa"/>
          </w:tcPr>
          <w:p w:rsidR="00800773" w:rsidRPr="00800773" w:rsidRDefault="00800773" w:rsidP="00800773">
            <w:pPr>
              <w:shd w:val="clear" w:color="auto" w:fill="F2DBDB" w:themeFill="accent2" w:themeFillTint="33"/>
              <w:jc w:val="center"/>
              <w:rPr>
                <w:i/>
                <w:u w:val="single"/>
              </w:rPr>
            </w:pPr>
            <w:r w:rsidRPr="00800773">
              <w:rPr>
                <w:rFonts w:eastAsiaTheme="minorHAnsi"/>
                <w:i/>
                <w:u w:val="single"/>
                <w:lang w:eastAsia="en-US"/>
              </w:rPr>
              <w:t>3 неделя</w:t>
            </w:r>
          </w:p>
          <w:p w:rsidR="00800773" w:rsidRPr="00800773" w:rsidRDefault="00800773" w:rsidP="00800773">
            <w:pPr>
              <w:jc w:val="center"/>
              <w:rPr>
                <w:rFonts w:eastAsiaTheme="minorHAnsi"/>
                <w:lang w:eastAsia="en-US"/>
              </w:rPr>
            </w:pPr>
            <w:r w:rsidRPr="00800773">
              <w:rPr>
                <w:rFonts w:eastAsiaTheme="minorHAnsi"/>
                <w:lang w:eastAsia="en-US"/>
              </w:rPr>
              <w:t xml:space="preserve">Детям о спорте: лучшие книги </w:t>
            </w:r>
            <w:r w:rsidRPr="00800773">
              <w:rPr>
                <w:rFonts w:eastAsiaTheme="minorHAnsi"/>
                <w:lang w:eastAsia="en-US"/>
              </w:rPr>
              <w:br/>
              <w:t xml:space="preserve">и сказки </w:t>
            </w:r>
            <w:r w:rsidRPr="00800773">
              <w:rPr>
                <w:rFonts w:eastAsiaTheme="minorHAnsi"/>
                <w:lang w:eastAsia="en-US"/>
              </w:rPr>
              <w:br/>
              <w:t xml:space="preserve">о тренировках </w:t>
            </w:r>
            <w:r w:rsidRPr="00800773">
              <w:rPr>
                <w:rFonts w:eastAsiaTheme="minorHAnsi"/>
                <w:lang w:eastAsia="en-US"/>
              </w:rPr>
              <w:br/>
              <w:t>и победах</w:t>
            </w:r>
          </w:p>
        </w:tc>
        <w:tc>
          <w:tcPr>
            <w:tcW w:w="1984" w:type="dxa"/>
          </w:tcPr>
          <w:p w:rsidR="00800773" w:rsidRPr="00800773" w:rsidRDefault="00800773" w:rsidP="00800773">
            <w:pPr>
              <w:ind w:firstLine="567"/>
              <w:jc w:val="center"/>
            </w:pPr>
          </w:p>
        </w:tc>
        <w:tc>
          <w:tcPr>
            <w:tcW w:w="1701" w:type="dxa"/>
          </w:tcPr>
          <w:p w:rsidR="00800773" w:rsidRPr="00800773" w:rsidRDefault="00800773" w:rsidP="00800773">
            <w:pPr>
              <w:ind w:firstLine="567"/>
              <w:jc w:val="center"/>
            </w:pPr>
          </w:p>
        </w:tc>
        <w:tc>
          <w:tcPr>
            <w:tcW w:w="1843" w:type="dxa"/>
            <w:gridSpan w:val="2"/>
          </w:tcPr>
          <w:p w:rsidR="00800773" w:rsidRPr="00800773" w:rsidRDefault="00800773" w:rsidP="00800773">
            <w:pPr>
              <w:ind w:firstLine="567"/>
              <w:jc w:val="center"/>
            </w:pPr>
          </w:p>
        </w:tc>
        <w:tc>
          <w:tcPr>
            <w:tcW w:w="3969" w:type="dxa"/>
            <w:gridSpan w:val="3"/>
          </w:tcPr>
          <w:p w:rsidR="00800773" w:rsidRPr="00800773" w:rsidRDefault="00800773" w:rsidP="00800773">
            <w:pPr>
              <w:jc w:val="center"/>
              <w:rPr>
                <w:rFonts w:eastAsiaTheme="minorHAnsi"/>
                <w:lang w:eastAsia="en-US"/>
              </w:rPr>
            </w:pPr>
            <w:r w:rsidRPr="00800773">
              <w:rPr>
                <w:rFonts w:eastAsiaTheme="minorHAnsi"/>
                <w:lang w:eastAsia="en-US"/>
              </w:rPr>
              <w:t>Волотерское движение</w:t>
            </w:r>
            <w:r w:rsidRPr="00800773">
              <w:rPr>
                <w:rFonts w:eastAsiaTheme="minorHAnsi"/>
                <w:lang w:eastAsia="en-US"/>
              </w:rPr>
              <w:br/>
              <w:t xml:space="preserve"> «Театр для малышей»</w:t>
            </w:r>
          </w:p>
          <w:p w:rsidR="00800773" w:rsidRPr="00800773" w:rsidRDefault="00800773" w:rsidP="00800773">
            <w:pPr>
              <w:jc w:val="center"/>
              <w:rPr>
                <w:rFonts w:eastAsiaTheme="minorHAnsi"/>
                <w:i/>
                <w:lang w:eastAsia="en-US"/>
              </w:rPr>
            </w:pPr>
            <w:r w:rsidRPr="00800773">
              <w:rPr>
                <w:rFonts w:eastAsiaTheme="minorHAnsi"/>
                <w:i/>
                <w:u w:val="single"/>
                <w:lang w:eastAsia="en-US"/>
              </w:rPr>
              <w:t>Цель:</w:t>
            </w:r>
            <w:r w:rsidRPr="00800773">
              <w:rPr>
                <w:rFonts w:eastAsiaTheme="minorHAnsi"/>
                <w:lang w:eastAsia="en-US"/>
              </w:rPr>
              <w:t xml:space="preserve"> показать силами школьных коллективов дошкольникам театральную постановку о нравственных позициях жизни </w:t>
            </w:r>
            <w:r w:rsidRPr="00800773">
              <w:rPr>
                <w:rFonts w:eastAsiaTheme="minorHAnsi"/>
                <w:i/>
                <w:lang w:eastAsia="en-US"/>
              </w:rPr>
              <w:t>(добро, справедливость, порядочность)</w:t>
            </w:r>
          </w:p>
          <w:p w:rsidR="00800773" w:rsidRPr="00800773" w:rsidRDefault="00800773" w:rsidP="00800773">
            <w:pPr>
              <w:jc w:val="center"/>
              <w:rPr>
                <w:rFonts w:eastAsiaTheme="minorHAnsi"/>
                <w:sz w:val="22"/>
                <w:szCs w:val="22"/>
                <w:lang w:eastAsia="en-US"/>
              </w:rPr>
            </w:pPr>
            <w:r w:rsidRPr="00800773">
              <w:rPr>
                <w:rFonts w:eastAsiaTheme="minorHAnsi"/>
                <w:i/>
                <w:sz w:val="22"/>
                <w:szCs w:val="22"/>
                <w:lang w:eastAsia="en-US"/>
              </w:rPr>
              <w:t>Отвественные: школьные коллективы</w:t>
            </w:r>
          </w:p>
        </w:tc>
      </w:tr>
      <w:tr w:rsidR="00800773" w:rsidRPr="00800773" w:rsidTr="003B5294">
        <w:trPr>
          <w:trHeight w:val="435"/>
        </w:trPr>
        <w:tc>
          <w:tcPr>
            <w:tcW w:w="1809" w:type="dxa"/>
            <w:vMerge/>
          </w:tcPr>
          <w:p w:rsidR="00800773" w:rsidRPr="00800773" w:rsidRDefault="00800773" w:rsidP="00800773">
            <w:pPr>
              <w:ind w:firstLine="567"/>
              <w:jc w:val="both"/>
              <w:rPr>
                <w:rFonts w:eastAsiaTheme="minorHAnsi"/>
                <w:lang w:eastAsia="en-US"/>
              </w:rPr>
            </w:pPr>
          </w:p>
        </w:tc>
        <w:tc>
          <w:tcPr>
            <w:tcW w:w="1843" w:type="dxa"/>
            <w:vMerge/>
          </w:tcPr>
          <w:p w:rsidR="00800773" w:rsidRPr="00800773" w:rsidRDefault="00800773" w:rsidP="00800773">
            <w:pPr>
              <w:ind w:firstLine="567"/>
              <w:jc w:val="center"/>
              <w:rPr>
                <w:rFonts w:eastAsiaTheme="minorHAnsi"/>
                <w:lang w:eastAsia="en-US"/>
              </w:rPr>
            </w:pPr>
          </w:p>
        </w:tc>
        <w:tc>
          <w:tcPr>
            <w:tcW w:w="1985" w:type="dxa"/>
          </w:tcPr>
          <w:p w:rsidR="00800773" w:rsidRPr="00800773" w:rsidRDefault="00800773" w:rsidP="00800773">
            <w:pPr>
              <w:shd w:val="clear" w:color="auto" w:fill="F2DBDB" w:themeFill="accent2" w:themeFillTint="33"/>
              <w:jc w:val="center"/>
              <w:rPr>
                <w:rFonts w:eastAsiaTheme="minorHAnsi"/>
                <w:i/>
                <w:u w:val="single"/>
                <w:lang w:eastAsia="en-US"/>
              </w:rPr>
            </w:pPr>
            <w:r w:rsidRPr="00800773">
              <w:rPr>
                <w:rFonts w:eastAsiaTheme="minorHAnsi"/>
                <w:i/>
                <w:u w:val="single"/>
                <w:lang w:eastAsia="en-US"/>
              </w:rPr>
              <w:t>4 неделя</w:t>
            </w:r>
          </w:p>
          <w:p w:rsidR="00800773" w:rsidRPr="00800773" w:rsidRDefault="00800773" w:rsidP="00800773">
            <w:pPr>
              <w:jc w:val="center"/>
              <w:rPr>
                <w:rFonts w:eastAsiaTheme="minorHAnsi"/>
                <w:lang w:eastAsia="en-US"/>
              </w:rPr>
            </w:pPr>
            <w:r w:rsidRPr="00800773">
              <w:rPr>
                <w:rFonts w:eastAsiaTheme="minorHAnsi"/>
                <w:lang w:eastAsia="en-US"/>
              </w:rPr>
              <w:t xml:space="preserve">Спорт </w:t>
            </w:r>
            <w:r w:rsidRPr="00800773">
              <w:rPr>
                <w:rFonts w:eastAsiaTheme="minorHAnsi"/>
                <w:lang w:eastAsia="en-US"/>
              </w:rPr>
              <w:br/>
              <w:t>и Олимпийское движение</w:t>
            </w:r>
          </w:p>
        </w:tc>
        <w:tc>
          <w:tcPr>
            <w:tcW w:w="1984" w:type="dxa"/>
          </w:tcPr>
          <w:p w:rsidR="00800773" w:rsidRPr="00800773" w:rsidRDefault="00800773" w:rsidP="00800773">
            <w:pPr>
              <w:ind w:firstLine="567"/>
              <w:jc w:val="center"/>
              <w:rPr>
                <w:rFonts w:eastAsiaTheme="minorHAnsi"/>
                <w:lang w:eastAsia="en-US"/>
              </w:rPr>
            </w:pPr>
          </w:p>
        </w:tc>
        <w:tc>
          <w:tcPr>
            <w:tcW w:w="1701" w:type="dxa"/>
          </w:tcPr>
          <w:p w:rsidR="00800773" w:rsidRPr="00800773" w:rsidRDefault="00800773" w:rsidP="00800773">
            <w:pPr>
              <w:jc w:val="center"/>
              <w:rPr>
                <w:rFonts w:eastAsiaTheme="minorHAnsi"/>
                <w:lang w:eastAsia="en-US"/>
              </w:rPr>
            </w:pPr>
            <w:r w:rsidRPr="00800773">
              <w:t xml:space="preserve">Вечер </w:t>
            </w:r>
            <w:r w:rsidRPr="00800773">
              <w:br/>
              <w:t xml:space="preserve">хороводных игр </w:t>
            </w:r>
            <w:r w:rsidRPr="00800773">
              <w:br/>
              <w:t xml:space="preserve">«Солнечный хоровод </w:t>
            </w:r>
            <w:r w:rsidRPr="00800773">
              <w:br/>
              <w:t>у березки»</w:t>
            </w:r>
          </w:p>
        </w:tc>
        <w:tc>
          <w:tcPr>
            <w:tcW w:w="1843" w:type="dxa"/>
            <w:gridSpan w:val="2"/>
          </w:tcPr>
          <w:p w:rsidR="00800773" w:rsidRPr="00800773" w:rsidRDefault="00800773" w:rsidP="00800773">
            <w:pPr>
              <w:ind w:firstLine="567"/>
              <w:jc w:val="center"/>
              <w:rPr>
                <w:rFonts w:eastAsiaTheme="minorHAnsi"/>
                <w:lang w:eastAsia="en-US"/>
              </w:rPr>
            </w:pPr>
          </w:p>
        </w:tc>
        <w:tc>
          <w:tcPr>
            <w:tcW w:w="3969" w:type="dxa"/>
            <w:gridSpan w:val="3"/>
          </w:tcPr>
          <w:p w:rsidR="00800773" w:rsidRPr="00800773" w:rsidRDefault="00800773" w:rsidP="00800773">
            <w:pPr>
              <w:ind w:firstLine="567"/>
              <w:jc w:val="center"/>
              <w:rPr>
                <w:rFonts w:eastAsiaTheme="minorHAnsi"/>
                <w:lang w:eastAsia="en-US"/>
              </w:rPr>
            </w:pPr>
          </w:p>
        </w:tc>
      </w:tr>
      <w:tr w:rsidR="00800773" w:rsidRPr="00800773" w:rsidTr="003B5294">
        <w:trPr>
          <w:trHeight w:val="311"/>
        </w:trPr>
        <w:tc>
          <w:tcPr>
            <w:tcW w:w="1809" w:type="dxa"/>
            <w:vMerge w:val="restart"/>
          </w:tcPr>
          <w:p w:rsidR="00800773" w:rsidRPr="00800773" w:rsidRDefault="00800773" w:rsidP="00800773">
            <w:pPr>
              <w:ind w:firstLine="567"/>
              <w:jc w:val="both"/>
              <w:rPr>
                <w:rFonts w:eastAsiaTheme="minorHAnsi"/>
                <w:lang w:eastAsia="en-US"/>
              </w:rPr>
            </w:pPr>
          </w:p>
        </w:tc>
        <w:tc>
          <w:tcPr>
            <w:tcW w:w="1843" w:type="dxa"/>
            <w:shd w:val="clear" w:color="auto" w:fill="E5DFEC" w:themeFill="accent4" w:themeFillTint="33"/>
          </w:tcPr>
          <w:p w:rsidR="00800773" w:rsidRPr="00800773" w:rsidRDefault="00800773" w:rsidP="00800773">
            <w:pPr>
              <w:jc w:val="center"/>
              <w:rPr>
                <w:b/>
                <w:i/>
                <w:sz w:val="22"/>
                <w:szCs w:val="22"/>
              </w:rPr>
            </w:pPr>
            <w:r w:rsidRPr="00800773">
              <w:rPr>
                <w:rFonts w:eastAsiaTheme="minorHAnsi"/>
                <w:b/>
                <w:i/>
                <w:sz w:val="22"/>
                <w:szCs w:val="22"/>
                <w:lang w:eastAsia="en-US"/>
              </w:rPr>
              <w:t>Тема месяца</w:t>
            </w:r>
          </w:p>
        </w:tc>
        <w:tc>
          <w:tcPr>
            <w:tcW w:w="1985" w:type="dxa"/>
            <w:shd w:val="clear" w:color="auto" w:fill="E5DFEC" w:themeFill="accent4" w:themeFillTint="33"/>
          </w:tcPr>
          <w:p w:rsidR="00800773" w:rsidRPr="00800773" w:rsidRDefault="00800773" w:rsidP="00800773">
            <w:pPr>
              <w:jc w:val="center"/>
              <w:rPr>
                <w:rFonts w:eastAsiaTheme="minorHAnsi"/>
                <w:b/>
                <w:i/>
                <w:sz w:val="22"/>
                <w:szCs w:val="22"/>
                <w:lang w:eastAsia="en-US"/>
              </w:rPr>
            </w:pPr>
            <w:r w:rsidRPr="00800773">
              <w:rPr>
                <w:rFonts w:eastAsiaTheme="minorHAnsi"/>
                <w:b/>
                <w:i/>
                <w:sz w:val="22"/>
                <w:szCs w:val="22"/>
                <w:lang w:eastAsia="en-US"/>
              </w:rPr>
              <w:t>Тема недели</w:t>
            </w:r>
          </w:p>
        </w:tc>
        <w:tc>
          <w:tcPr>
            <w:tcW w:w="1984" w:type="dxa"/>
            <w:shd w:val="clear" w:color="auto" w:fill="E5DFEC" w:themeFill="accent4" w:themeFillTint="33"/>
          </w:tcPr>
          <w:p w:rsidR="00800773" w:rsidRPr="00800773" w:rsidRDefault="00800773" w:rsidP="00800773">
            <w:pPr>
              <w:jc w:val="center"/>
              <w:rPr>
                <w:b/>
                <w:i/>
                <w:sz w:val="22"/>
                <w:szCs w:val="22"/>
              </w:rPr>
            </w:pPr>
            <w:r w:rsidRPr="00800773">
              <w:rPr>
                <w:b/>
                <w:i/>
                <w:sz w:val="22"/>
                <w:szCs w:val="22"/>
              </w:rPr>
              <w:t>Развлечения</w:t>
            </w:r>
          </w:p>
        </w:tc>
        <w:tc>
          <w:tcPr>
            <w:tcW w:w="1701" w:type="dxa"/>
            <w:shd w:val="clear" w:color="auto" w:fill="E5DFEC" w:themeFill="accent4" w:themeFillTint="33"/>
          </w:tcPr>
          <w:p w:rsidR="00800773" w:rsidRPr="00800773" w:rsidRDefault="00800773" w:rsidP="00800773">
            <w:pPr>
              <w:jc w:val="center"/>
              <w:rPr>
                <w:b/>
                <w:i/>
                <w:sz w:val="22"/>
                <w:szCs w:val="22"/>
              </w:rPr>
            </w:pPr>
            <w:r w:rsidRPr="00800773">
              <w:rPr>
                <w:b/>
                <w:i/>
                <w:sz w:val="22"/>
                <w:szCs w:val="22"/>
              </w:rPr>
              <w:t>События</w:t>
            </w:r>
          </w:p>
        </w:tc>
        <w:tc>
          <w:tcPr>
            <w:tcW w:w="1843" w:type="dxa"/>
            <w:gridSpan w:val="2"/>
            <w:shd w:val="clear" w:color="auto" w:fill="E5DFEC" w:themeFill="accent4" w:themeFillTint="33"/>
          </w:tcPr>
          <w:p w:rsidR="00800773" w:rsidRPr="00800773" w:rsidRDefault="00800773" w:rsidP="00800773">
            <w:pPr>
              <w:ind w:firstLine="567"/>
              <w:jc w:val="center"/>
              <w:rPr>
                <w:b/>
                <w:i/>
                <w:sz w:val="22"/>
                <w:szCs w:val="22"/>
              </w:rPr>
            </w:pPr>
            <w:r w:rsidRPr="00800773">
              <w:rPr>
                <w:b/>
                <w:i/>
                <w:sz w:val="22"/>
                <w:szCs w:val="22"/>
              </w:rPr>
              <w:t>Досуги</w:t>
            </w:r>
          </w:p>
        </w:tc>
        <w:tc>
          <w:tcPr>
            <w:tcW w:w="3969" w:type="dxa"/>
            <w:gridSpan w:val="3"/>
            <w:shd w:val="clear" w:color="auto" w:fill="E5DFEC" w:themeFill="accent4" w:themeFillTint="33"/>
          </w:tcPr>
          <w:p w:rsidR="00800773" w:rsidRPr="00800773" w:rsidRDefault="00800773" w:rsidP="00800773">
            <w:pPr>
              <w:ind w:firstLine="567"/>
              <w:jc w:val="center"/>
              <w:rPr>
                <w:rFonts w:eastAsiaTheme="minorHAnsi"/>
                <w:b/>
                <w:i/>
                <w:sz w:val="22"/>
                <w:szCs w:val="22"/>
                <w:lang w:eastAsia="en-US"/>
              </w:rPr>
            </w:pPr>
            <w:r w:rsidRPr="00800773">
              <w:rPr>
                <w:rFonts w:eastAsiaTheme="minorHAnsi"/>
                <w:b/>
                <w:i/>
                <w:sz w:val="22"/>
                <w:szCs w:val="22"/>
                <w:lang w:eastAsia="en-US"/>
              </w:rPr>
              <w:t>Выставка</w:t>
            </w:r>
          </w:p>
        </w:tc>
      </w:tr>
      <w:tr w:rsidR="00800773" w:rsidRPr="00800773" w:rsidTr="003B5294">
        <w:trPr>
          <w:trHeight w:val="330"/>
        </w:trPr>
        <w:tc>
          <w:tcPr>
            <w:tcW w:w="1809" w:type="dxa"/>
            <w:vMerge/>
          </w:tcPr>
          <w:p w:rsidR="00800773" w:rsidRPr="00800773" w:rsidRDefault="00800773" w:rsidP="00800773">
            <w:pPr>
              <w:ind w:firstLine="567"/>
              <w:jc w:val="both"/>
              <w:rPr>
                <w:rFonts w:eastAsiaTheme="minorHAnsi"/>
                <w:lang w:eastAsia="en-US"/>
              </w:rPr>
            </w:pPr>
          </w:p>
        </w:tc>
        <w:tc>
          <w:tcPr>
            <w:tcW w:w="1843" w:type="dxa"/>
            <w:vMerge w:val="restart"/>
          </w:tcPr>
          <w:p w:rsidR="00800773" w:rsidRPr="00800773" w:rsidRDefault="00800773" w:rsidP="00800773">
            <w:pPr>
              <w:jc w:val="center"/>
              <w:rPr>
                <w:rFonts w:eastAsiaTheme="minorHAnsi"/>
                <w:lang w:eastAsia="en-US"/>
              </w:rPr>
            </w:pPr>
          </w:p>
          <w:p w:rsidR="00800773" w:rsidRPr="00800773" w:rsidRDefault="00800773" w:rsidP="00800773">
            <w:pPr>
              <w:shd w:val="clear" w:color="auto" w:fill="F2DBDB" w:themeFill="accent2" w:themeFillTint="33"/>
              <w:jc w:val="center"/>
              <w:rPr>
                <w:rFonts w:eastAsiaTheme="minorHAnsi"/>
                <w:b/>
                <w:lang w:eastAsia="en-US"/>
              </w:rPr>
            </w:pPr>
            <w:r w:rsidRPr="00800773">
              <w:rPr>
                <w:rFonts w:eastAsiaTheme="minorHAnsi"/>
                <w:b/>
                <w:lang w:eastAsia="en-US"/>
              </w:rPr>
              <w:t>Август</w:t>
            </w:r>
          </w:p>
          <w:p w:rsidR="00800773" w:rsidRPr="00800773" w:rsidRDefault="00800773" w:rsidP="00800773">
            <w:pPr>
              <w:jc w:val="center"/>
              <w:rPr>
                <w:rFonts w:eastAsiaTheme="minorHAnsi"/>
                <w:lang w:eastAsia="en-US"/>
              </w:rPr>
            </w:pPr>
          </w:p>
          <w:p w:rsidR="00800773" w:rsidRPr="00800773" w:rsidRDefault="00800773" w:rsidP="00800773">
            <w:pPr>
              <w:jc w:val="center"/>
              <w:rPr>
                <w:rFonts w:eastAsiaTheme="minorHAnsi"/>
                <w:lang w:eastAsia="en-US"/>
              </w:rPr>
            </w:pPr>
            <w:r w:rsidRPr="00800773">
              <w:t xml:space="preserve">Туристские прогулки </w:t>
            </w:r>
            <w:r w:rsidRPr="00800773">
              <w:br/>
              <w:t>и экскурсии</w:t>
            </w:r>
          </w:p>
        </w:tc>
        <w:tc>
          <w:tcPr>
            <w:tcW w:w="1985" w:type="dxa"/>
          </w:tcPr>
          <w:p w:rsidR="00800773" w:rsidRPr="00800773" w:rsidRDefault="00800773" w:rsidP="00800773">
            <w:pPr>
              <w:shd w:val="clear" w:color="auto" w:fill="F2DBDB" w:themeFill="accent2" w:themeFillTint="33"/>
              <w:jc w:val="center"/>
              <w:rPr>
                <w:rFonts w:eastAsiaTheme="minorHAnsi"/>
                <w:i/>
                <w:u w:val="single"/>
                <w:lang w:eastAsia="en-US"/>
              </w:rPr>
            </w:pPr>
            <w:r w:rsidRPr="00800773">
              <w:rPr>
                <w:rFonts w:eastAsiaTheme="minorHAnsi"/>
                <w:i/>
                <w:u w:val="single"/>
                <w:lang w:eastAsia="en-US"/>
              </w:rPr>
              <w:t>1 неделя</w:t>
            </w:r>
          </w:p>
          <w:p w:rsidR="00800773" w:rsidRPr="00800773" w:rsidRDefault="00800773" w:rsidP="00800773">
            <w:pPr>
              <w:jc w:val="center"/>
              <w:rPr>
                <w:rFonts w:eastAsiaTheme="minorHAnsi"/>
                <w:lang w:eastAsia="en-US"/>
              </w:rPr>
            </w:pPr>
          </w:p>
          <w:p w:rsidR="00800773" w:rsidRPr="00800773" w:rsidRDefault="00800773" w:rsidP="00800773">
            <w:pPr>
              <w:jc w:val="center"/>
              <w:rPr>
                <w:rFonts w:eastAsiaTheme="minorHAnsi"/>
                <w:lang w:eastAsia="en-US"/>
              </w:rPr>
            </w:pPr>
            <w:r w:rsidRPr="00800773">
              <w:rPr>
                <w:rFonts w:eastAsiaTheme="minorHAnsi"/>
                <w:lang w:eastAsia="en-US"/>
              </w:rPr>
              <w:t xml:space="preserve">Мир туризма </w:t>
            </w:r>
          </w:p>
          <w:p w:rsidR="00800773" w:rsidRPr="00800773" w:rsidRDefault="00800773" w:rsidP="00800773">
            <w:pPr>
              <w:jc w:val="center"/>
              <w:rPr>
                <w:rFonts w:eastAsiaTheme="minorHAnsi"/>
                <w:lang w:eastAsia="en-US"/>
              </w:rPr>
            </w:pPr>
            <w:r w:rsidRPr="00800773">
              <w:rPr>
                <w:rFonts w:eastAsiaTheme="minorHAnsi"/>
                <w:lang w:eastAsia="en-US"/>
              </w:rPr>
              <w:t>и экскурсий</w:t>
            </w:r>
          </w:p>
        </w:tc>
        <w:tc>
          <w:tcPr>
            <w:tcW w:w="1984" w:type="dxa"/>
          </w:tcPr>
          <w:p w:rsidR="00800773" w:rsidRPr="00800773" w:rsidRDefault="00800773" w:rsidP="00800773">
            <w:pPr>
              <w:ind w:firstLine="567"/>
              <w:jc w:val="center"/>
              <w:rPr>
                <w:rFonts w:eastAsiaTheme="minorHAnsi"/>
                <w:lang w:eastAsia="en-US"/>
              </w:rPr>
            </w:pPr>
          </w:p>
        </w:tc>
        <w:tc>
          <w:tcPr>
            <w:tcW w:w="1701" w:type="dxa"/>
          </w:tcPr>
          <w:p w:rsidR="00800773" w:rsidRPr="00800773" w:rsidRDefault="00800773" w:rsidP="00800773">
            <w:pPr>
              <w:ind w:firstLine="567"/>
              <w:jc w:val="center"/>
              <w:rPr>
                <w:rFonts w:eastAsiaTheme="minorHAnsi"/>
                <w:lang w:eastAsia="en-US"/>
              </w:rPr>
            </w:pPr>
          </w:p>
        </w:tc>
        <w:tc>
          <w:tcPr>
            <w:tcW w:w="1843" w:type="dxa"/>
            <w:gridSpan w:val="2"/>
          </w:tcPr>
          <w:p w:rsidR="00800773" w:rsidRPr="00800773" w:rsidRDefault="00800773" w:rsidP="00800773">
            <w:pPr>
              <w:ind w:firstLine="567"/>
              <w:jc w:val="center"/>
              <w:rPr>
                <w:rFonts w:eastAsiaTheme="minorHAnsi"/>
                <w:lang w:eastAsia="en-US"/>
              </w:rPr>
            </w:pPr>
          </w:p>
        </w:tc>
        <w:tc>
          <w:tcPr>
            <w:tcW w:w="3969" w:type="dxa"/>
            <w:gridSpan w:val="3"/>
          </w:tcPr>
          <w:p w:rsidR="00800773" w:rsidRPr="00800773" w:rsidRDefault="00800773" w:rsidP="00800773">
            <w:pPr>
              <w:jc w:val="center"/>
              <w:rPr>
                <w:rFonts w:eastAsiaTheme="minorHAnsi"/>
                <w:lang w:eastAsia="en-US"/>
              </w:rPr>
            </w:pPr>
            <w:r w:rsidRPr="00800773">
              <w:rPr>
                <w:rFonts w:eastAsiaTheme="minorHAnsi"/>
                <w:lang w:eastAsia="en-US"/>
              </w:rPr>
              <w:t xml:space="preserve">Фототуризм. </w:t>
            </w:r>
          </w:p>
          <w:p w:rsidR="00800773" w:rsidRPr="00800773" w:rsidRDefault="00800773" w:rsidP="00800773">
            <w:pPr>
              <w:jc w:val="center"/>
              <w:rPr>
                <w:rFonts w:eastAsiaTheme="minorHAnsi"/>
                <w:lang w:eastAsia="en-US"/>
              </w:rPr>
            </w:pPr>
            <w:r w:rsidRPr="00800773">
              <w:rPr>
                <w:rFonts w:eastAsiaTheme="minorHAnsi"/>
                <w:i/>
                <w:u w:val="single"/>
                <w:lang w:eastAsia="en-US"/>
              </w:rPr>
              <w:t>Цель:</w:t>
            </w:r>
            <w:r w:rsidRPr="00800773">
              <w:rPr>
                <w:rFonts w:eastAsiaTheme="minorHAnsi"/>
                <w:lang w:eastAsia="en-US"/>
              </w:rPr>
              <w:t xml:space="preserve"> показать возможности туризма и воспитательного эффекта </w:t>
            </w:r>
            <w:r w:rsidRPr="00800773">
              <w:rPr>
                <w:rFonts w:eastAsiaTheme="minorHAnsi"/>
                <w:lang w:eastAsia="en-US"/>
              </w:rPr>
              <w:br/>
              <w:t>активного организованного отдыха в детском саду и семье.</w:t>
            </w:r>
          </w:p>
          <w:p w:rsidR="00800773" w:rsidRPr="00800773" w:rsidRDefault="00800773" w:rsidP="00800773">
            <w:pPr>
              <w:ind w:firstLine="567"/>
              <w:jc w:val="center"/>
              <w:rPr>
                <w:rFonts w:eastAsiaTheme="minorHAnsi"/>
                <w:i/>
                <w:sz w:val="22"/>
                <w:szCs w:val="22"/>
                <w:lang w:eastAsia="en-US"/>
              </w:rPr>
            </w:pPr>
            <w:r w:rsidRPr="00800773">
              <w:rPr>
                <w:rFonts w:eastAsiaTheme="minorHAnsi"/>
                <w:i/>
                <w:sz w:val="22"/>
                <w:szCs w:val="22"/>
                <w:lang w:eastAsia="en-US"/>
              </w:rPr>
              <w:t>Отвественные: родители,</w:t>
            </w:r>
            <w:r w:rsidRPr="00800773">
              <w:rPr>
                <w:rFonts w:eastAsiaTheme="minorHAnsi"/>
                <w:i/>
                <w:sz w:val="22"/>
                <w:szCs w:val="22"/>
                <w:lang w:eastAsia="en-US"/>
              </w:rPr>
              <w:br/>
              <w:t xml:space="preserve"> педагоги</w:t>
            </w:r>
          </w:p>
        </w:tc>
      </w:tr>
      <w:tr w:rsidR="00800773" w:rsidRPr="00800773" w:rsidTr="003B5294">
        <w:trPr>
          <w:trHeight w:val="232"/>
        </w:trPr>
        <w:tc>
          <w:tcPr>
            <w:tcW w:w="1809" w:type="dxa"/>
            <w:vMerge/>
          </w:tcPr>
          <w:p w:rsidR="00800773" w:rsidRPr="00800773" w:rsidRDefault="00800773" w:rsidP="00800773">
            <w:pPr>
              <w:ind w:firstLine="567"/>
              <w:jc w:val="both"/>
              <w:rPr>
                <w:rFonts w:eastAsiaTheme="minorHAnsi"/>
                <w:lang w:eastAsia="en-US"/>
              </w:rPr>
            </w:pPr>
          </w:p>
        </w:tc>
        <w:tc>
          <w:tcPr>
            <w:tcW w:w="1843" w:type="dxa"/>
            <w:vMerge/>
          </w:tcPr>
          <w:p w:rsidR="00800773" w:rsidRPr="00800773" w:rsidRDefault="00800773" w:rsidP="00800773">
            <w:pPr>
              <w:ind w:firstLine="567"/>
              <w:jc w:val="center"/>
              <w:rPr>
                <w:rFonts w:eastAsiaTheme="minorHAnsi"/>
                <w:lang w:eastAsia="en-US"/>
              </w:rPr>
            </w:pPr>
          </w:p>
        </w:tc>
        <w:tc>
          <w:tcPr>
            <w:tcW w:w="1985" w:type="dxa"/>
          </w:tcPr>
          <w:p w:rsidR="00800773" w:rsidRPr="00800773" w:rsidRDefault="00800773" w:rsidP="00800773">
            <w:pPr>
              <w:shd w:val="clear" w:color="auto" w:fill="F2DBDB" w:themeFill="accent2" w:themeFillTint="33"/>
              <w:jc w:val="center"/>
              <w:rPr>
                <w:rFonts w:eastAsiaTheme="minorHAnsi"/>
                <w:i/>
                <w:u w:val="single"/>
                <w:lang w:eastAsia="en-US"/>
              </w:rPr>
            </w:pPr>
            <w:r w:rsidRPr="00800773">
              <w:rPr>
                <w:rFonts w:eastAsiaTheme="minorHAnsi"/>
                <w:i/>
                <w:u w:val="single"/>
                <w:lang w:eastAsia="en-US"/>
              </w:rPr>
              <w:t>2 неделя</w:t>
            </w:r>
          </w:p>
          <w:p w:rsidR="00800773" w:rsidRPr="00800773" w:rsidRDefault="00800773" w:rsidP="00800773">
            <w:pPr>
              <w:jc w:val="center"/>
              <w:rPr>
                <w:rFonts w:eastAsiaTheme="minorHAnsi"/>
                <w:lang w:eastAsia="en-US"/>
              </w:rPr>
            </w:pPr>
            <w:r w:rsidRPr="00800773">
              <w:rPr>
                <w:rFonts w:eastAsiaTheme="minorHAnsi"/>
                <w:lang w:eastAsia="en-US"/>
              </w:rPr>
              <w:t xml:space="preserve">Готовимся </w:t>
            </w:r>
            <w:r w:rsidRPr="00800773">
              <w:rPr>
                <w:rFonts w:eastAsiaTheme="minorHAnsi"/>
                <w:lang w:eastAsia="en-US"/>
              </w:rPr>
              <w:br/>
              <w:t>в поход</w:t>
            </w:r>
          </w:p>
        </w:tc>
        <w:tc>
          <w:tcPr>
            <w:tcW w:w="1984" w:type="dxa"/>
          </w:tcPr>
          <w:p w:rsidR="00800773" w:rsidRPr="00800773" w:rsidRDefault="00800773" w:rsidP="00800773">
            <w:pPr>
              <w:jc w:val="center"/>
            </w:pPr>
            <w:r w:rsidRPr="00800773">
              <w:rPr>
                <w:i/>
                <w:u w:val="single"/>
                <w:shd w:val="clear" w:color="auto" w:fill="F2DBDB" w:themeFill="accent2" w:themeFillTint="33"/>
              </w:rPr>
              <w:t>12 августа:</w:t>
            </w:r>
            <w:r w:rsidRPr="00800773">
              <w:t xml:space="preserve"> </w:t>
            </w:r>
            <w:r w:rsidRPr="00800773">
              <w:br/>
              <w:t xml:space="preserve">День </w:t>
            </w:r>
            <w:r w:rsidRPr="00800773">
              <w:br/>
              <w:t>физкультурника</w:t>
            </w:r>
          </w:p>
        </w:tc>
        <w:tc>
          <w:tcPr>
            <w:tcW w:w="1701" w:type="dxa"/>
          </w:tcPr>
          <w:p w:rsidR="00800773" w:rsidRPr="00800773" w:rsidRDefault="00800773" w:rsidP="00800773">
            <w:pPr>
              <w:ind w:firstLine="567"/>
              <w:jc w:val="center"/>
            </w:pPr>
          </w:p>
        </w:tc>
        <w:tc>
          <w:tcPr>
            <w:tcW w:w="1843" w:type="dxa"/>
            <w:gridSpan w:val="2"/>
          </w:tcPr>
          <w:p w:rsidR="00800773" w:rsidRPr="00800773" w:rsidRDefault="00800773" w:rsidP="00800773">
            <w:pPr>
              <w:ind w:firstLine="567"/>
              <w:jc w:val="center"/>
            </w:pPr>
          </w:p>
        </w:tc>
        <w:tc>
          <w:tcPr>
            <w:tcW w:w="3969" w:type="dxa"/>
            <w:gridSpan w:val="3"/>
          </w:tcPr>
          <w:p w:rsidR="00800773" w:rsidRPr="00800773" w:rsidRDefault="00800773" w:rsidP="00800773">
            <w:pPr>
              <w:ind w:firstLine="567"/>
              <w:jc w:val="center"/>
              <w:rPr>
                <w:rFonts w:eastAsiaTheme="minorHAnsi"/>
                <w:lang w:eastAsia="en-US"/>
              </w:rPr>
            </w:pPr>
          </w:p>
        </w:tc>
      </w:tr>
      <w:tr w:rsidR="00800773" w:rsidRPr="00800773" w:rsidTr="003B5294">
        <w:trPr>
          <w:trHeight w:val="330"/>
        </w:trPr>
        <w:tc>
          <w:tcPr>
            <w:tcW w:w="1809" w:type="dxa"/>
            <w:vMerge/>
          </w:tcPr>
          <w:p w:rsidR="00800773" w:rsidRPr="00800773" w:rsidRDefault="00800773" w:rsidP="00800773">
            <w:pPr>
              <w:ind w:firstLine="567"/>
              <w:jc w:val="both"/>
              <w:rPr>
                <w:rFonts w:eastAsiaTheme="minorHAnsi"/>
                <w:lang w:eastAsia="en-US"/>
              </w:rPr>
            </w:pPr>
          </w:p>
        </w:tc>
        <w:tc>
          <w:tcPr>
            <w:tcW w:w="1843" w:type="dxa"/>
            <w:vMerge/>
          </w:tcPr>
          <w:p w:rsidR="00800773" w:rsidRPr="00800773" w:rsidRDefault="00800773" w:rsidP="00800773">
            <w:pPr>
              <w:ind w:firstLine="567"/>
              <w:jc w:val="center"/>
              <w:rPr>
                <w:rFonts w:eastAsiaTheme="minorHAnsi"/>
                <w:lang w:eastAsia="en-US"/>
              </w:rPr>
            </w:pPr>
          </w:p>
        </w:tc>
        <w:tc>
          <w:tcPr>
            <w:tcW w:w="1985" w:type="dxa"/>
          </w:tcPr>
          <w:p w:rsidR="00800773" w:rsidRPr="00800773" w:rsidRDefault="00800773" w:rsidP="00800773">
            <w:pPr>
              <w:shd w:val="clear" w:color="auto" w:fill="F2DBDB" w:themeFill="accent2" w:themeFillTint="33"/>
              <w:jc w:val="center"/>
              <w:rPr>
                <w:rFonts w:eastAsiaTheme="minorHAnsi"/>
                <w:i/>
                <w:u w:val="single"/>
                <w:lang w:eastAsia="en-US"/>
              </w:rPr>
            </w:pPr>
            <w:r w:rsidRPr="00800773">
              <w:rPr>
                <w:rFonts w:eastAsiaTheme="minorHAnsi"/>
                <w:i/>
                <w:u w:val="single"/>
                <w:lang w:eastAsia="en-US"/>
              </w:rPr>
              <w:t>3 неделя</w:t>
            </w:r>
          </w:p>
          <w:p w:rsidR="00800773" w:rsidRPr="00800773" w:rsidRDefault="00800773" w:rsidP="00800773">
            <w:pPr>
              <w:jc w:val="center"/>
              <w:rPr>
                <w:rFonts w:eastAsiaTheme="minorHAnsi"/>
                <w:lang w:eastAsia="en-US"/>
              </w:rPr>
            </w:pPr>
            <w:r w:rsidRPr="00800773">
              <w:rPr>
                <w:rFonts w:eastAsiaTheme="minorHAnsi"/>
                <w:lang w:eastAsia="en-US"/>
              </w:rPr>
              <w:t xml:space="preserve">Зарница </w:t>
            </w:r>
            <w:r w:rsidRPr="00800773">
              <w:rPr>
                <w:rFonts w:eastAsiaTheme="minorHAnsi"/>
                <w:lang w:eastAsia="en-US"/>
              </w:rPr>
              <w:br/>
            </w:r>
            <w:r w:rsidRPr="00800773">
              <w:rPr>
                <w:rFonts w:eastAsiaTheme="minorHAnsi"/>
                <w:i/>
                <w:sz w:val="22"/>
                <w:szCs w:val="22"/>
                <w:lang w:eastAsia="en-US"/>
              </w:rPr>
              <w:t>(прогулка-поход)</w:t>
            </w:r>
          </w:p>
        </w:tc>
        <w:tc>
          <w:tcPr>
            <w:tcW w:w="1984" w:type="dxa"/>
          </w:tcPr>
          <w:p w:rsidR="00800773" w:rsidRPr="00800773" w:rsidRDefault="00800773" w:rsidP="00800773">
            <w:pPr>
              <w:ind w:firstLine="567"/>
              <w:jc w:val="center"/>
            </w:pPr>
          </w:p>
        </w:tc>
        <w:tc>
          <w:tcPr>
            <w:tcW w:w="1701" w:type="dxa"/>
          </w:tcPr>
          <w:p w:rsidR="00800773" w:rsidRPr="00800773" w:rsidRDefault="00800773" w:rsidP="00800773">
            <w:pPr>
              <w:ind w:firstLine="567"/>
              <w:jc w:val="center"/>
            </w:pPr>
          </w:p>
        </w:tc>
        <w:tc>
          <w:tcPr>
            <w:tcW w:w="1843" w:type="dxa"/>
            <w:gridSpan w:val="2"/>
          </w:tcPr>
          <w:p w:rsidR="00800773" w:rsidRPr="00800773" w:rsidRDefault="00800773" w:rsidP="00800773">
            <w:pPr>
              <w:jc w:val="center"/>
            </w:pPr>
            <w:r w:rsidRPr="00800773">
              <w:t>Спортивный праздник</w:t>
            </w:r>
          </w:p>
        </w:tc>
        <w:tc>
          <w:tcPr>
            <w:tcW w:w="3969" w:type="dxa"/>
            <w:gridSpan w:val="3"/>
          </w:tcPr>
          <w:p w:rsidR="00800773" w:rsidRPr="00800773" w:rsidRDefault="00800773" w:rsidP="00800773">
            <w:pPr>
              <w:ind w:firstLine="567"/>
              <w:jc w:val="center"/>
              <w:rPr>
                <w:rFonts w:eastAsiaTheme="minorHAnsi"/>
                <w:lang w:eastAsia="en-US"/>
              </w:rPr>
            </w:pPr>
          </w:p>
        </w:tc>
      </w:tr>
      <w:tr w:rsidR="00800773" w:rsidRPr="00800773" w:rsidTr="003B5294">
        <w:trPr>
          <w:trHeight w:val="450"/>
        </w:trPr>
        <w:tc>
          <w:tcPr>
            <w:tcW w:w="1809" w:type="dxa"/>
            <w:vMerge/>
          </w:tcPr>
          <w:p w:rsidR="00800773" w:rsidRPr="00800773" w:rsidRDefault="00800773" w:rsidP="00800773">
            <w:pPr>
              <w:ind w:firstLine="567"/>
              <w:jc w:val="both"/>
              <w:rPr>
                <w:rFonts w:eastAsiaTheme="minorHAnsi"/>
                <w:lang w:eastAsia="en-US"/>
              </w:rPr>
            </w:pPr>
          </w:p>
        </w:tc>
        <w:tc>
          <w:tcPr>
            <w:tcW w:w="1843" w:type="dxa"/>
            <w:vMerge/>
          </w:tcPr>
          <w:p w:rsidR="00800773" w:rsidRPr="00800773" w:rsidRDefault="00800773" w:rsidP="00800773">
            <w:pPr>
              <w:ind w:firstLine="567"/>
              <w:jc w:val="center"/>
              <w:rPr>
                <w:rFonts w:eastAsiaTheme="minorHAnsi"/>
                <w:lang w:eastAsia="en-US"/>
              </w:rPr>
            </w:pPr>
          </w:p>
        </w:tc>
        <w:tc>
          <w:tcPr>
            <w:tcW w:w="1985" w:type="dxa"/>
          </w:tcPr>
          <w:p w:rsidR="00800773" w:rsidRPr="00800773" w:rsidRDefault="00800773" w:rsidP="00800773">
            <w:pPr>
              <w:shd w:val="clear" w:color="auto" w:fill="F2DBDB" w:themeFill="accent2" w:themeFillTint="33"/>
              <w:jc w:val="center"/>
              <w:rPr>
                <w:i/>
                <w:smallCaps/>
                <w:u w:val="single"/>
              </w:rPr>
            </w:pPr>
            <w:r w:rsidRPr="00800773">
              <w:rPr>
                <w:rFonts w:eastAsiaTheme="minorHAnsi"/>
                <w:i/>
                <w:u w:val="single"/>
                <w:lang w:eastAsia="en-US"/>
              </w:rPr>
              <w:t>4 неделя</w:t>
            </w:r>
          </w:p>
          <w:p w:rsidR="00800773" w:rsidRPr="00800773" w:rsidRDefault="00800773" w:rsidP="00800773">
            <w:pPr>
              <w:jc w:val="center"/>
              <w:rPr>
                <w:rFonts w:eastAsiaTheme="minorHAnsi"/>
                <w:lang w:eastAsia="en-US"/>
              </w:rPr>
            </w:pPr>
            <w:r w:rsidRPr="00800773">
              <w:rPr>
                <w:rFonts w:eastAsiaTheme="minorHAnsi"/>
                <w:lang w:eastAsia="en-US"/>
              </w:rPr>
              <w:t>В здоровом теле здоровый дух!</w:t>
            </w:r>
          </w:p>
          <w:p w:rsidR="00800773" w:rsidRPr="00800773" w:rsidRDefault="00800773" w:rsidP="00800773">
            <w:pPr>
              <w:jc w:val="center"/>
              <w:rPr>
                <w:rFonts w:eastAsiaTheme="minorHAnsi"/>
                <w:i/>
                <w:sz w:val="22"/>
                <w:szCs w:val="22"/>
                <w:lang w:eastAsia="en-US"/>
              </w:rPr>
            </w:pPr>
            <w:r w:rsidRPr="00800773">
              <w:rPr>
                <w:rFonts w:eastAsiaTheme="minorHAnsi"/>
                <w:i/>
                <w:sz w:val="22"/>
                <w:szCs w:val="22"/>
                <w:lang w:eastAsia="en-US"/>
              </w:rPr>
              <w:t>(Туристический поход)</w:t>
            </w:r>
          </w:p>
        </w:tc>
        <w:tc>
          <w:tcPr>
            <w:tcW w:w="1984" w:type="dxa"/>
          </w:tcPr>
          <w:p w:rsidR="00800773" w:rsidRPr="00800773" w:rsidRDefault="00800773" w:rsidP="00800773">
            <w:pPr>
              <w:ind w:firstLine="567"/>
              <w:jc w:val="center"/>
            </w:pPr>
          </w:p>
        </w:tc>
        <w:tc>
          <w:tcPr>
            <w:tcW w:w="1701" w:type="dxa"/>
          </w:tcPr>
          <w:p w:rsidR="00800773" w:rsidRPr="00800773" w:rsidRDefault="00800773" w:rsidP="00800773">
            <w:pPr>
              <w:jc w:val="center"/>
            </w:pPr>
            <w:r w:rsidRPr="00800773">
              <w:rPr>
                <w:i/>
                <w:u w:val="single"/>
                <w:shd w:val="clear" w:color="auto" w:fill="F2DBDB" w:themeFill="accent2" w:themeFillTint="33"/>
              </w:rPr>
              <w:t>22 августа:</w:t>
            </w:r>
            <w:r w:rsidRPr="00800773">
              <w:t xml:space="preserve"> День </w:t>
            </w:r>
          </w:p>
          <w:p w:rsidR="00800773" w:rsidRPr="00800773" w:rsidRDefault="00800773" w:rsidP="00800773">
            <w:pPr>
              <w:jc w:val="center"/>
            </w:pPr>
            <w:r w:rsidRPr="00800773">
              <w:t>Государственного флага РФ</w:t>
            </w:r>
          </w:p>
        </w:tc>
        <w:tc>
          <w:tcPr>
            <w:tcW w:w="1843" w:type="dxa"/>
            <w:gridSpan w:val="2"/>
          </w:tcPr>
          <w:p w:rsidR="00800773" w:rsidRPr="00800773" w:rsidRDefault="00800773" w:rsidP="00800773">
            <w:pPr>
              <w:ind w:firstLine="567"/>
              <w:jc w:val="center"/>
            </w:pPr>
          </w:p>
        </w:tc>
        <w:tc>
          <w:tcPr>
            <w:tcW w:w="3969" w:type="dxa"/>
            <w:gridSpan w:val="3"/>
          </w:tcPr>
          <w:p w:rsidR="00800773" w:rsidRPr="00800773" w:rsidRDefault="00800773" w:rsidP="00800773">
            <w:pPr>
              <w:ind w:firstLine="567"/>
              <w:jc w:val="center"/>
              <w:rPr>
                <w:rFonts w:eastAsiaTheme="minorHAnsi"/>
                <w:lang w:eastAsia="en-US"/>
              </w:rPr>
            </w:pPr>
          </w:p>
        </w:tc>
      </w:tr>
    </w:tbl>
    <w:p w:rsidR="00800773" w:rsidRPr="00800773" w:rsidRDefault="00800773" w:rsidP="00800773">
      <w:pPr>
        <w:rPr>
          <w:sz w:val="36"/>
          <w:szCs w:val="36"/>
        </w:rPr>
      </w:pPr>
    </w:p>
    <w:p w:rsidR="00800773" w:rsidRDefault="00800773" w:rsidP="00800773">
      <w:pPr>
        <w:rPr>
          <w:sz w:val="36"/>
          <w:szCs w:val="36"/>
        </w:rPr>
      </w:pPr>
    </w:p>
    <w:p w:rsidR="007E59F7" w:rsidRPr="00800773" w:rsidRDefault="007E59F7" w:rsidP="00800773">
      <w:pPr>
        <w:rPr>
          <w:sz w:val="36"/>
          <w:szCs w:val="36"/>
        </w:rPr>
        <w:sectPr w:rsidR="007E59F7" w:rsidRPr="00800773" w:rsidSect="001763EB">
          <w:pgSz w:w="16838" w:h="11906" w:orient="landscape"/>
          <w:pgMar w:top="567" w:right="1134" w:bottom="851" w:left="1134" w:header="709" w:footer="709" w:gutter="0"/>
          <w:pgBorders w:offsetFrom="page">
            <w:top w:val="dotted" w:sz="4" w:space="24" w:color="auto"/>
            <w:left w:val="dotted" w:sz="4" w:space="24" w:color="auto"/>
            <w:bottom w:val="dotted" w:sz="4" w:space="24" w:color="auto"/>
            <w:right w:val="dotted" w:sz="4" w:space="24" w:color="auto"/>
          </w:pgBorders>
          <w:cols w:space="708"/>
          <w:docGrid w:linePitch="360"/>
        </w:sectPr>
      </w:pPr>
    </w:p>
    <w:p w:rsidR="001763EB" w:rsidRPr="001763EB" w:rsidRDefault="001763EB" w:rsidP="001763EB">
      <w:pPr>
        <w:spacing w:line="276" w:lineRule="auto"/>
        <w:jc w:val="center"/>
        <w:rPr>
          <w:b/>
          <w:bCs/>
        </w:rPr>
        <w:sectPr w:rsidR="001763EB" w:rsidRPr="001763EB" w:rsidSect="00310103">
          <w:pgSz w:w="16838" w:h="11906" w:orient="landscape"/>
          <w:pgMar w:top="851" w:right="1134" w:bottom="1701" w:left="1134" w:header="709" w:footer="709" w:gutter="0"/>
          <w:pgBorders w:offsetFrom="page">
            <w:top w:val="dotted" w:sz="4" w:space="24" w:color="auto"/>
            <w:left w:val="dotted" w:sz="4" w:space="24" w:color="auto"/>
            <w:bottom w:val="dotted" w:sz="4" w:space="24" w:color="auto"/>
            <w:right w:val="dotted" w:sz="4" w:space="24" w:color="auto"/>
          </w:pgBorders>
          <w:cols w:space="708"/>
          <w:docGrid w:linePitch="360"/>
        </w:sectPr>
      </w:pPr>
      <w:r>
        <w:rPr>
          <w:b/>
          <w:bCs/>
          <w:lang w:val="en-US"/>
        </w:rPr>
        <w:lastRenderedPageBreak/>
        <w:t>III</w:t>
      </w:r>
      <w:r w:rsidRPr="00C0546C">
        <w:rPr>
          <w:b/>
          <w:bCs/>
        </w:rPr>
        <w:t xml:space="preserve"> </w:t>
      </w:r>
      <w:r>
        <w:rPr>
          <w:b/>
          <w:bCs/>
        </w:rPr>
        <w:t>РАЗДЕЛ</w:t>
      </w:r>
      <w:r>
        <w:rPr>
          <w:b/>
          <w:sz w:val="36"/>
          <w:szCs w:val="36"/>
        </w:rPr>
        <w:br/>
      </w:r>
      <w:r>
        <w:rPr>
          <w:b/>
          <w:bCs/>
        </w:rPr>
        <w:t>СИСТЕМА ВНУТРЕННЕГО МОНИТОРИНГА</w:t>
      </w:r>
    </w:p>
    <w:p w:rsidR="00D84225" w:rsidRPr="00A60EFE" w:rsidRDefault="00A60EFE" w:rsidP="001763EB">
      <w:pPr>
        <w:pStyle w:val="1"/>
        <w:spacing w:before="0"/>
        <w:jc w:val="center"/>
        <w:rPr>
          <w:rFonts w:ascii="Times New Roman" w:hAnsi="Times New Roman" w:cs="Times New Roman"/>
          <w:sz w:val="16"/>
          <w:szCs w:val="16"/>
        </w:rPr>
      </w:pPr>
      <w:r>
        <w:rPr>
          <w:rFonts w:ascii="Times New Roman" w:hAnsi="Times New Roman" w:cs="Times New Roman"/>
          <w:color w:val="auto"/>
          <w:sz w:val="24"/>
          <w:szCs w:val="24"/>
        </w:rPr>
        <w:lastRenderedPageBreak/>
        <w:t>3</w:t>
      </w:r>
      <w:r w:rsidRPr="00A60EFE">
        <w:rPr>
          <w:rFonts w:ascii="Times New Roman" w:hAnsi="Times New Roman" w:cs="Times New Roman"/>
          <w:color w:val="auto"/>
          <w:sz w:val="24"/>
          <w:szCs w:val="24"/>
        </w:rPr>
        <w:t xml:space="preserve">.1.  Циклограмма контроля заведующей  </w:t>
      </w:r>
      <w:r w:rsidR="000C6CA4" w:rsidRPr="00A60EFE">
        <w:rPr>
          <w:rFonts w:ascii="Times New Roman" w:hAnsi="Times New Roman" w:cs="Times New Roman"/>
        </w:rPr>
        <w:br/>
      </w:r>
    </w:p>
    <w:tbl>
      <w:tblPr>
        <w:tblW w:w="14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
        <w:gridCol w:w="6264"/>
        <w:gridCol w:w="667"/>
        <w:gridCol w:w="667"/>
        <w:gridCol w:w="666"/>
        <w:gridCol w:w="711"/>
        <w:gridCol w:w="708"/>
        <w:gridCol w:w="709"/>
        <w:gridCol w:w="709"/>
        <w:gridCol w:w="709"/>
        <w:gridCol w:w="850"/>
        <w:gridCol w:w="709"/>
        <w:gridCol w:w="896"/>
      </w:tblGrid>
      <w:tr w:rsidR="00D84225" w:rsidTr="006C7B6D">
        <w:trPr>
          <w:trHeight w:val="239"/>
        </w:trPr>
        <w:tc>
          <w:tcPr>
            <w:tcW w:w="631" w:type="dxa"/>
            <w:shd w:val="clear" w:color="auto" w:fill="EAF1DD" w:themeFill="accent3" w:themeFillTint="33"/>
          </w:tcPr>
          <w:p w:rsidR="00D84225" w:rsidRPr="00805C5B" w:rsidRDefault="00D84225" w:rsidP="0027304F">
            <w:pPr>
              <w:ind w:left="-146" w:right="-111"/>
              <w:jc w:val="center"/>
              <w:rPr>
                <w:b/>
              </w:rPr>
            </w:pPr>
            <w:r w:rsidRPr="00805C5B">
              <w:rPr>
                <w:b/>
                <w:sz w:val="22"/>
                <w:szCs w:val="22"/>
              </w:rPr>
              <w:t>№п/п</w:t>
            </w:r>
          </w:p>
        </w:tc>
        <w:tc>
          <w:tcPr>
            <w:tcW w:w="6264" w:type="dxa"/>
            <w:shd w:val="clear" w:color="auto" w:fill="EAF1DD" w:themeFill="accent3" w:themeFillTint="33"/>
          </w:tcPr>
          <w:p w:rsidR="00D84225" w:rsidRPr="00805C5B" w:rsidRDefault="00D84225" w:rsidP="0027304F">
            <w:pPr>
              <w:jc w:val="center"/>
              <w:rPr>
                <w:b/>
              </w:rPr>
            </w:pPr>
            <w:r w:rsidRPr="00805C5B">
              <w:rPr>
                <w:b/>
                <w:sz w:val="22"/>
                <w:szCs w:val="22"/>
              </w:rPr>
              <w:t>Виды контроля</w:t>
            </w:r>
          </w:p>
        </w:tc>
        <w:tc>
          <w:tcPr>
            <w:tcW w:w="8001" w:type="dxa"/>
            <w:gridSpan w:val="11"/>
            <w:shd w:val="clear" w:color="auto" w:fill="EAF1DD" w:themeFill="accent3" w:themeFillTint="33"/>
          </w:tcPr>
          <w:p w:rsidR="00D84225" w:rsidRPr="00805C5B" w:rsidRDefault="00A60EFE" w:rsidP="0027304F">
            <w:pPr>
              <w:jc w:val="center"/>
              <w:rPr>
                <w:b/>
              </w:rPr>
            </w:pPr>
            <w:r>
              <w:rPr>
                <w:b/>
                <w:sz w:val="22"/>
                <w:szCs w:val="22"/>
              </w:rPr>
              <w:t>М</w:t>
            </w:r>
            <w:r w:rsidR="006C7B6D">
              <w:rPr>
                <w:b/>
                <w:sz w:val="22"/>
                <w:szCs w:val="22"/>
              </w:rPr>
              <w:t>есяц</w:t>
            </w:r>
          </w:p>
        </w:tc>
      </w:tr>
      <w:tr w:rsidR="000C6CA4" w:rsidTr="006C7B6D">
        <w:trPr>
          <w:trHeight w:val="277"/>
        </w:trPr>
        <w:tc>
          <w:tcPr>
            <w:tcW w:w="631" w:type="dxa"/>
            <w:shd w:val="clear" w:color="auto" w:fill="F2DBDB" w:themeFill="accent2" w:themeFillTint="33"/>
          </w:tcPr>
          <w:p w:rsidR="000C6CA4" w:rsidRPr="00805C5B" w:rsidRDefault="000C6CA4" w:rsidP="0027304F">
            <w:pPr>
              <w:jc w:val="center"/>
              <w:rPr>
                <w:b/>
              </w:rPr>
            </w:pPr>
          </w:p>
        </w:tc>
        <w:tc>
          <w:tcPr>
            <w:tcW w:w="6264" w:type="dxa"/>
            <w:shd w:val="clear" w:color="auto" w:fill="F2DBDB" w:themeFill="accent2" w:themeFillTint="33"/>
          </w:tcPr>
          <w:p w:rsidR="000C6CA4" w:rsidRPr="00E857F0" w:rsidRDefault="000C6CA4" w:rsidP="0027304F">
            <w:r w:rsidRPr="00805C5B">
              <w:rPr>
                <w:b/>
              </w:rPr>
              <w:t>Оперативный контроль:</w:t>
            </w:r>
          </w:p>
        </w:tc>
        <w:tc>
          <w:tcPr>
            <w:tcW w:w="667" w:type="dxa"/>
            <w:shd w:val="clear" w:color="auto" w:fill="F2DBDB" w:themeFill="accent2" w:themeFillTint="33"/>
          </w:tcPr>
          <w:p w:rsidR="000C6CA4" w:rsidRPr="00AC6112" w:rsidRDefault="000C6CA4" w:rsidP="0027304F">
            <w:pPr>
              <w:jc w:val="center"/>
              <w:rPr>
                <w:b/>
              </w:rPr>
            </w:pPr>
            <w:r w:rsidRPr="00AC6112">
              <w:rPr>
                <w:b/>
                <w:sz w:val="22"/>
                <w:szCs w:val="22"/>
              </w:rPr>
              <w:t>9</w:t>
            </w:r>
          </w:p>
        </w:tc>
        <w:tc>
          <w:tcPr>
            <w:tcW w:w="667" w:type="dxa"/>
            <w:shd w:val="clear" w:color="auto" w:fill="F2DBDB" w:themeFill="accent2" w:themeFillTint="33"/>
          </w:tcPr>
          <w:p w:rsidR="000C6CA4" w:rsidRPr="00AC6112" w:rsidRDefault="000C6CA4" w:rsidP="0027304F">
            <w:pPr>
              <w:jc w:val="center"/>
              <w:rPr>
                <w:b/>
              </w:rPr>
            </w:pPr>
            <w:r w:rsidRPr="00AC6112">
              <w:rPr>
                <w:b/>
                <w:sz w:val="22"/>
                <w:szCs w:val="22"/>
              </w:rPr>
              <w:t>10</w:t>
            </w:r>
          </w:p>
        </w:tc>
        <w:tc>
          <w:tcPr>
            <w:tcW w:w="666" w:type="dxa"/>
            <w:shd w:val="clear" w:color="auto" w:fill="F2DBDB" w:themeFill="accent2" w:themeFillTint="33"/>
          </w:tcPr>
          <w:p w:rsidR="000C6CA4" w:rsidRPr="00AC6112" w:rsidRDefault="000C6CA4" w:rsidP="0027304F">
            <w:pPr>
              <w:jc w:val="center"/>
              <w:rPr>
                <w:b/>
              </w:rPr>
            </w:pPr>
            <w:r w:rsidRPr="00AC6112">
              <w:rPr>
                <w:b/>
                <w:sz w:val="22"/>
                <w:szCs w:val="22"/>
              </w:rPr>
              <w:t>11</w:t>
            </w:r>
          </w:p>
        </w:tc>
        <w:tc>
          <w:tcPr>
            <w:tcW w:w="711" w:type="dxa"/>
            <w:shd w:val="clear" w:color="auto" w:fill="F2DBDB" w:themeFill="accent2" w:themeFillTint="33"/>
          </w:tcPr>
          <w:p w:rsidR="000C6CA4" w:rsidRPr="00AC6112" w:rsidRDefault="000C6CA4" w:rsidP="0027304F">
            <w:pPr>
              <w:jc w:val="center"/>
              <w:rPr>
                <w:b/>
              </w:rPr>
            </w:pPr>
            <w:r w:rsidRPr="00AC6112">
              <w:rPr>
                <w:b/>
                <w:sz w:val="22"/>
                <w:szCs w:val="22"/>
              </w:rPr>
              <w:t>12</w:t>
            </w:r>
          </w:p>
        </w:tc>
        <w:tc>
          <w:tcPr>
            <w:tcW w:w="708" w:type="dxa"/>
            <w:shd w:val="clear" w:color="auto" w:fill="F2DBDB" w:themeFill="accent2" w:themeFillTint="33"/>
          </w:tcPr>
          <w:p w:rsidR="000C6CA4" w:rsidRPr="00AC6112" w:rsidRDefault="000C6CA4" w:rsidP="0027304F">
            <w:pPr>
              <w:jc w:val="center"/>
              <w:rPr>
                <w:b/>
              </w:rPr>
            </w:pPr>
            <w:r w:rsidRPr="00AC6112">
              <w:rPr>
                <w:b/>
                <w:sz w:val="22"/>
                <w:szCs w:val="22"/>
              </w:rPr>
              <w:t>1</w:t>
            </w:r>
          </w:p>
        </w:tc>
        <w:tc>
          <w:tcPr>
            <w:tcW w:w="709" w:type="dxa"/>
            <w:shd w:val="clear" w:color="auto" w:fill="F2DBDB" w:themeFill="accent2" w:themeFillTint="33"/>
          </w:tcPr>
          <w:p w:rsidR="000C6CA4" w:rsidRPr="00AC6112" w:rsidRDefault="000C6CA4" w:rsidP="0027304F">
            <w:pPr>
              <w:jc w:val="center"/>
              <w:rPr>
                <w:b/>
              </w:rPr>
            </w:pPr>
            <w:r w:rsidRPr="00AC6112">
              <w:rPr>
                <w:b/>
                <w:sz w:val="22"/>
                <w:szCs w:val="22"/>
              </w:rPr>
              <w:t>2</w:t>
            </w:r>
          </w:p>
        </w:tc>
        <w:tc>
          <w:tcPr>
            <w:tcW w:w="709" w:type="dxa"/>
            <w:shd w:val="clear" w:color="auto" w:fill="F2DBDB" w:themeFill="accent2" w:themeFillTint="33"/>
          </w:tcPr>
          <w:p w:rsidR="000C6CA4" w:rsidRPr="00AC6112" w:rsidRDefault="000C6CA4" w:rsidP="0027304F">
            <w:pPr>
              <w:jc w:val="center"/>
              <w:rPr>
                <w:b/>
              </w:rPr>
            </w:pPr>
            <w:r w:rsidRPr="00AC6112">
              <w:rPr>
                <w:b/>
                <w:sz w:val="22"/>
                <w:szCs w:val="22"/>
              </w:rPr>
              <w:t>3</w:t>
            </w:r>
          </w:p>
        </w:tc>
        <w:tc>
          <w:tcPr>
            <w:tcW w:w="709" w:type="dxa"/>
            <w:shd w:val="clear" w:color="auto" w:fill="F2DBDB" w:themeFill="accent2" w:themeFillTint="33"/>
          </w:tcPr>
          <w:p w:rsidR="000C6CA4" w:rsidRPr="00AC6112" w:rsidRDefault="000C6CA4" w:rsidP="0027304F">
            <w:pPr>
              <w:jc w:val="center"/>
              <w:rPr>
                <w:b/>
              </w:rPr>
            </w:pPr>
            <w:r w:rsidRPr="00AC6112">
              <w:rPr>
                <w:b/>
                <w:sz w:val="22"/>
                <w:szCs w:val="22"/>
              </w:rPr>
              <w:t>4</w:t>
            </w:r>
          </w:p>
        </w:tc>
        <w:tc>
          <w:tcPr>
            <w:tcW w:w="850" w:type="dxa"/>
            <w:shd w:val="clear" w:color="auto" w:fill="F2DBDB" w:themeFill="accent2" w:themeFillTint="33"/>
          </w:tcPr>
          <w:p w:rsidR="000C6CA4" w:rsidRPr="00AC6112" w:rsidRDefault="000C6CA4" w:rsidP="0027304F">
            <w:pPr>
              <w:jc w:val="center"/>
              <w:rPr>
                <w:b/>
              </w:rPr>
            </w:pPr>
            <w:r w:rsidRPr="00AC6112">
              <w:rPr>
                <w:b/>
                <w:sz w:val="22"/>
                <w:szCs w:val="22"/>
              </w:rPr>
              <w:t>5</w:t>
            </w:r>
          </w:p>
        </w:tc>
        <w:tc>
          <w:tcPr>
            <w:tcW w:w="709" w:type="dxa"/>
            <w:shd w:val="clear" w:color="auto" w:fill="F2DBDB" w:themeFill="accent2" w:themeFillTint="33"/>
          </w:tcPr>
          <w:p w:rsidR="000C6CA4" w:rsidRPr="00AC6112" w:rsidRDefault="000C6CA4" w:rsidP="0027304F">
            <w:pPr>
              <w:jc w:val="center"/>
              <w:rPr>
                <w:b/>
              </w:rPr>
            </w:pPr>
            <w:r w:rsidRPr="00AC6112">
              <w:rPr>
                <w:b/>
                <w:sz w:val="22"/>
                <w:szCs w:val="22"/>
              </w:rPr>
              <w:t>6</w:t>
            </w:r>
          </w:p>
        </w:tc>
        <w:tc>
          <w:tcPr>
            <w:tcW w:w="896" w:type="dxa"/>
            <w:shd w:val="clear" w:color="auto" w:fill="F2DBDB" w:themeFill="accent2" w:themeFillTint="33"/>
          </w:tcPr>
          <w:p w:rsidR="000C6CA4" w:rsidRPr="00AC6112" w:rsidRDefault="000C6CA4" w:rsidP="0027304F">
            <w:pPr>
              <w:jc w:val="center"/>
              <w:rPr>
                <w:b/>
              </w:rPr>
            </w:pPr>
            <w:r w:rsidRPr="00AC6112">
              <w:rPr>
                <w:b/>
                <w:sz w:val="22"/>
                <w:szCs w:val="22"/>
              </w:rPr>
              <w:t>8</w:t>
            </w:r>
          </w:p>
        </w:tc>
      </w:tr>
      <w:tr w:rsidR="000C6CA4" w:rsidTr="006C7B6D">
        <w:trPr>
          <w:trHeight w:val="280"/>
        </w:trPr>
        <w:tc>
          <w:tcPr>
            <w:tcW w:w="631" w:type="dxa"/>
            <w:vMerge w:val="restart"/>
            <w:shd w:val="clear" w:color="auto" w:fill="E5DFEC" w:themeFill="accent4" w:themeFillTint="33"/>
          </w:tcPr>
          <w:p w:rsidR="000C6CA4" w:rsidRPr="00805C5B" w:rsidRDefault="000C6CA4" w:rsidP="0027304F">
            <w:pPr>
              <w:jc w:val="center"/>
              <w:rPr>
                <w:b/>
              </w:rPr>
            </w:pPr>
            <w:r w:rsidRPr="00805C5B">
              <w:rPr>
                <w:b/>
                <w:sz w:val="22"/>
                <w:szCs w:val="22"/>
              </w:rPr>
              <w:t>1.</w:t>
            </w:r>
          </w:p>
        </w:tc>
        <w:tc>
          <w:tcPr>
            <w:tcW w:w="6264" w:type="dxa"/>
          </w:tcPr>
          <w:p w:rsidR="000C6CA4" w:rsidRPr="00805C5B" w:rsidRDefault="000C6CA4" w:rsidP="0027304F">
            <w:pPr>
              <w:rPr>
                <w:b/>
              </w:rPr>
            </w:pPr>
            <w:r w:rsidRPr="00E857F0">
              <w:t>Готовность групп к началу учебного года</w:t>
            </w:r>
          </w:p>
        </w:tc>
        <w:tc>
          <w:tcPr>
            <w:tcW w:w="667" w:type="dxa"/>
          </w:tcPr>
          <w:p w:rsidR="000C6CA4" w:rsidRPr="00805C5B" w:rsidRDefault="000C6CA4" w:rsidP="0027304F">
            <w:pPr>
              <w:jc w:val="center"/>
            </w:pPr>
            <w:r w:rsidRPr="00805C5B">
              <w:rPr>
                <w:sz w:val="22"/>
                <w:szCs w:val="22"/>
              </w:rPr>
              <w:t>+</w:t>
            </w:r>
          </w:p>
        </w:tc>
        <w:tc>
          <w:tcPr>
            <w:tcW w:w="667" w:type="dxa"/>
          </w:tcPr>
          <w:p w:rsidR="000C6CA4" w:rsidRPr="00805C5B" w:rsidRDefault="000C6CA4" w:rsidP="0027304F">
            <w:pPr>
              <w:jc w:val="center"/>
            </w:pPr>
          </w:p>
        </w:tc>
        <w:tc>
          <w:tcPr>
            <w:tcW w:w="666" w:type="dxa"/>
          </w:tcPr>
          <w:p w:rsidR="000C6CA4" w:rsidRPr="00805C5B" w:rsidRDefault="000C6CA4" w:rsidP="0027304F">
            <w:pPr>
              <w:jc w:val="center"/>
            </w:pPr>
          </w:p>
        </w:tc>
        <w:tc>
          <w:tcPr>
            <w:tcW w:w="711" w:type="dxa"/>
          </w:tcPr>
          <w:p w:rsidR="000C6CA4" w:rsidRPr="00805C5B" w:rsidRDefault="000C6CA4" w:rsidP="0027304F">
            <w:pPr>
              <w:jc w:val="center"/>
            </w:pPr>
          </w:p>
        </w:tc>
        <w:tc>
          <w:tcPr>
            <w:tcW w:w="708" w:type="dxa"/>
          </w:tcPr>
          <w:p w:rsidR="000C6CA4" w:rsidRPr="00805C5B" w:rsidRDefault="000C6CA4" w:rsidP="0027304F">
            <w:pPr>
              <w:jc w:val="center"/>
            </w:pPr>
          </w:p>
        </w:tc>
        <w:tc>
          <w:tcPr>
            <w:tcW w:w="709" w:type="dxa"/>
          </w:tcPr>
          <w:p w:rsidR="000C6CA4" w:rsidRPr="00805C5B" w:rsidRDefault="000C6CA4" w:rsidP="0027304F">
            <w:pPr>
              <w:jc w:val="center"/>
            </w:pPr>
          </w:p>
        </w:tc>
        <w:tc>
          <w:tcPr>
            <w:tcW w:w="709" w:type="dxa"/>
          </w:tcPr>
          <w:p w:rsidR="000C6CA4" w:rsidRPr="00805C5B" w:rsidRDefault="000C6CA4" w:rsidP="0027304F">
            <w:pPr>
              <w:jc w:val="center"/>
            </w:pPr>
          </w:p>
        </w:tc>
        <w:tc>
          <w:tcPr>
            <w:tcW w:w="709" w:type="dxa"/>
          </w:tcPr>
          <w:p w:rsidR="000C6CA4" w:rsidRPr="00805C5B" w:rsidRDefault="000C6CA4" w:rsidP="0027304F">
            <w:pPr>
              <w:jc w:val="center"/>
            </w:pPr>
          </w:p>
        </w:tc>
        <w:tc>
          <w:tcPr>
            <w:tcW w:w="850" w:type="dxa"/>
          </w:tcPr>
          <w:p w:rsidR="000C6CA4" w:rsidRPr="00805C5B" w:rsidRDefault="000C6CA4" w:rsidP="0027304F">
            <w:pPr>
              <w:jc w:val="center"/>
            </w:pPr>
          </w:p>
        </w:tc>
        <w:tc>
          <w:tcPr>
            <w:tcW w:w="709" w:type="dxa"/>
          </w:tcPr>
          <w:p w:rsidR="000C6CA4" w:rsidRPr="00805C5B" w:rsidRDefault="000C6CA4" w:rsidP="0027304F">
            <w:pPr>
              <w:jc w:val="center"/>
            </w:pPr>
          </w:p>
        </w:tc>
        <w:tc>
          <w:tcPr>
            <w:tcW w:w="896" w:type="dxa"/>
          </w:tcPr>
          <w:p w:rsidR="000C6CA4" w:rsidRPr="00805C5B" w:rsidRDefault="000C6CA4" w:rsidP="0027304F">
            <w:pPr>
              <w:jc w:val="center"/>
            </w:pPr>
            <w:r w:rsidRPr="00805C5B">
              <w:rPr>
                <w:sz w:val="22"/>
                <w:szCs w:val="22"/>
              </w:rPr>
              <w:t>+</w:t>
            </w:r>
          </w:p>
        </w:tc>
      </w:tr>
      <w:tr w:rsidR="000C6CA4" w:rsidTr="006C7B6D">
        <w:trPr>
          <w:trHeight w:val="277"/>
        </w:trPr>
        <w:tc>
          <w:tcPr>
            <w:tcW w:w="631" w:type="dxa"/>
            <w:vMerge/>
            <w:shd w:val="clear" w:color="auto" w:fill="E5DFEC" w:themeFill="accent4" w:themeFillTint="33"/>
          </w:tcPr>
          <w:p w:rsidR="000C6CA4" w:rsidRPr="00805C5B" w:rsidRDefault="000C6CA4" w:rsidP="0027304F">
            <w:pPr>
              <w:jc w:val="center"/>
              <w:rPr>
                <w:b/>
              </w:rPr>
            </w:pPr>
          </w:p>
        </w:tc>
        <w:tc>
          <w:tcPr>
            <w:tcW w:w="6264" w:type="dxa"/>
          </w:tcPr>
          <w:p w:rsidR="000C6CA4" w:rsidRPr="00E857F0" w:rsidRDefault="000C6CA4" w:rsidP="0027304F">
            <w:r w:rsidRPr="00E857F0">
              <w:t>Состояние документации  в группе</w:t>
            </w:r>
          </w:p>
        </w:tc>
        <w:tc>
          <w:tcPr>
            <w:tcW w:w="667" w:type="dxa"/>
          </w:tcPr>
          <w:p w:rsidR="000C6CA4" w:rsidRPr="00805C5B" w:rsidRDefault="000C6CA4" w:rsidP="0027304F">
            <w:pPr>
              <w:jc w:val="center"/>
            </w:pPr>
            <w:r w:rsidRPr="00805C5B">
              <w:rPr>
                <w:sz w:val="22"/>
                <w:szCs w:val="22"/>
              </w:rPr>
              <w:t>+</w:t>
            </w:r>
          </w:p>
        </w:tc>
        <w:tc>
          <w:tcPr>
            <w:tcW w:w="667" w:type="dxa"/>
          </w:tcPr>
          <w:p w:rsidR="000C6CA4" w:rsidRPr="00805C5B" w:rsidRDefault="000C6CA4" w:rsidP="0027304F">
            <w:pPr>
              <w:jc w:val="center"/>
            </w:pPr>
          </w:p>
        </w:tc>
        <w:tc>
          <w:tcPr>
            <w:tcW w:w="666" w:type="dxa"/>
          </w:tcPr>
          <w:p w:rsidR="000C6CA4" w:rsidRPr="00805C5B" w:rsidRDefault="000C6CA4" w:rsidP="0027304F">
            <w:pPr>
              <w:jc w:val="center"/>
            </w:pPr>
          </w:p>
        </w:tc>
        <w:tc>
          <w:tcPr>
            <w:tcW w:w="711" w:type="dxa"/>
          </w:tcPr>
          <w:p w:rsidR="000C6CA4" w:rsidRPr="00805C5B" w:rsidRDefault="000C6CA4" w:rsidP="0027304F">
            <w:pPr>
              <w:jc w:val="center"/>
            </w:pPr>
          </w:p>
        </w:tc>
        <w:tc>
          <w:tcPr>
            <w:tcW w:w="708" w:type="dxa"/>
          </w:tcPr>
          <w:p w:rsidR="000C6CA4" w:rsidRPr="00805C5B" w:rsidRDefault="000C6CA4" w:rsidP="0027304F">
            <w:pPr>
              <w:jc w:val="center"/>
            </w:pPr>
          </w:p>
        </w:tc>
        <w:tc>
          <w:tcPr>
            <w:tcW w:w="709" w:type="dxa"/>
          </w:tcPr>
          <w:p w:rsidR="000C6CA4" w:rsidRPr="00805C5B" w:rsidRDefault="000C6CA4" w:rsidP="0027304F">
            <w:pPr>
              <w:jc w:val="center"/>
            </w:pPr>
          </w:p>
        </w:tc>
        <w:tc>
          <w:tcPr>
            <w:tcW w:w="709" w:type="dxa"/>
          </w:tcPr>
          <w:p w:rsidR="000C6CA4" w:rsidRPr="00805C5B" w:rsidRDefault="000C6CA4" w:rsidP="0027304F">
            <w:pPr>
              <w:jc w:val="center"/>
            </w:pPr>
          </w:p>
        </w:tc>
        <w:tc>
          <w:tcPr>
            <w:tcW w:w="709" w:type="dxa"/>
          </w:tcPr>
          <w:p w:rsidR="000C6CA4" w:rsidRPr="00805C5B" w:rsidRDefault="000C6CA4" w:rsidP="0027304F">
            <w:pPr>
              <w:jc w:val="center"/>
            </w:pPr>
          </w:p>
        </w:tc>
        <w:tc>
          <w:tcPr>
            <w:tcW w:w="850" w:type="dxa"/>
          </w:tcPr>
          <w:p w:rsidR="000C6CA4" w:rsidRPr="00805C5B" w:rsidRDefault="000C6CA4" w:rsidP="0027304F">
            <w:pPr>
              <w:jc w:val="center"/>
            </w:pPr>
            <w:r w:rsidRPr="00805C5B">
              <w:rPr>
                <w:sz w:val="22"/>
                <w:szCs w:val="22"/>
              </w:rPr>
              <w:t>+</w:t>
            </w:r>
          </w:p>
        </w:tc>
        <w:tc>
          <w:tcPr>
            <w:tcW w:w="709" w:type="dxa"/>
          </w:tcPr>
          <w:p w:rsidR="000C6CA4" w:rsidRPr="00805C5B" w:rsidRDefault="000C6CA4" w:rsidP="0027304F">
            <w:pPr>
              <w:jc w:val="center"/>
            </w:pPr>
          </w:p>
        </w:tc>
        <w:tc>
          <w:tcPr>
            <w:tcW w:w="896" w:type="dxa"/>
          </w:tcPr>
          <w:p w:rsidR="000C6CA4" w:rsidRPr="00805C5B" w:rsidRDefault="000C6CA4" w:rsidP="0027304F">
            <w:pPr>
              <w:jc w:val="center"/>
            </w:pPr>
          </w:p>
        </w:tc>
      </w:tr>
      <w:tr w:rsidR="000C6CA4" w:rsidTr="006C7B6D">
        <w:trPr>
          <w:trHeight w:val="306"/>
        </w:trPr>
        <w:tc>
          <w:tcPr>
            <w:tcW w:w="631" w:type="dxa"/>
            <w:vMerge/>
            <w:shd w:val="clear" w:color="auto" w:fill="E5DFEC" w:themeFill="accent4" w:themeFillTint="33"/>
          </w:tcPr>
          <w:p w:rsidR="000C6CA4" w:rsidRPr="00805C5B" w:rsidRDefault="000C6CA4" w:rsidP="0027304F">
            <w:pPr>
              <w:jc w:val="center"/>
              <w:rPr>
                <w:b/>
              </w:rPr>
            </w:pPr>
          </w:p>
        </w:tc>
        <w:tc>
          <w:tcPr>
            <w:tcW w:w="6264" w:type="dxa"/>
          </w:tcPr>
          <w:p w:rsidR="000C6CA4" w:rsidRPr="00E857F0" w:rsidRDefault="000C6CA4" w:rsidP="0027304F">
            <w:r w:rsidRPr="00E857F0">
              <w:t>Прием родителей в утренние часы времени</w:t>
            </w:r>
          </w:p>
        </w:tc>
        <w:tc>
          <w:tcPr>
            <w:tcW w:w="667" w:type="dxa"/>
          </w:tcPr>
          <w:p w:rsidR="000C6CA4" w:rsidRPr="00805C5B" w:rsidRDefault="000C6CA4" w:rsidP="0027304F">
            <w:pPr>
              <w:jc w:val="center"/>
            </w:pPr>
            <w:r w:rsidRPr="00805C5B">
              <w:rPr>
                <w:sz w:val="22"/>
                <w:szCs w:val="22"/>
              </w:rPr>
              <w:t>+</w:t>
            </w:r>
          </w:p>
        </w:tc>
        <w:tc>
          <w:tcPr>
            <w:tcW w:w="667" w:type="dxa"/>
          </w:tcPr>
          <w:p w:rsidR="000C6CA4" w:rsidRPr="00805C5B" w:rsidRDefault="000C6CA4" w:rsidP="0027304F">
            <w:pPr>
              <w:jc w:val="center"/>
            </w:pPr>
            <w:r w:rsidRPr="00805C5B">
              <w:rPr>
                <w:sz w:val="22"/>
                <w:szCs w:val="22"/>
              </w:rPr>
              <w:t>+</w:t>
            </w:r>
          </w:p>
        </w:tc>
        <w:tc>
          <w:tcPr>
            <w:tcW w:w="666" w:type="dxa"/>
          </w:tcPr>
          <w:p w:rsidR="000C6CA4" w:rsidRPr="00805C5B" w:rsidRDefault="000C6CA4" w:rsidP="0027304F">
            <w:pPr>
              <w:jc w:val="center"/>
            </w:pPr>
            <w:r w:rsidRPr="00805C5B">
              <w:rPr>
                <w:sz w:val="22"/>
                <w:szCs w:val="22"/>
              </w:rPr>
              <w:t>+</w:t>
            </w:r>
          </w:p>
        </w:tc>
        <w:tc>
          <w:tcPr>
            <w:tcW w:w="711" w:type="dxa"/>
          </w:tcPr>
          <w:p w:rsidR="000C6CA4" w:rsidRPr="00805C5B" w:rsidRDefault="000C6CA4" w:rsidP="0027304F">
            <w:pPr>
              <w:jc w:val="center"/>
            </w:pPr>
            <w:r w:rsidRPr="00805C5B">
              <w:rPr>
                <w:sz w:val="22"/>
                <w:szCs w:val="22"/>
              </w:rPr>
              <w:t>+</w:t>
            </w:r>
          </w:p>
        </w:tc>
        <w:tc>
          <w:tcPr>
            <w:tcW w:w="708" w:type="dxa"/>
          </w:tcPr>
          <w:p w:rsidR="000C6CA4" w:rsidRPr="00805C5B" w:rsidRDefault="000C6CA4" w:rsidP="0027304F">
            <w:pPr>
              <w:jc w:val="center"/>
            </w:pPr>
            <w:r w:rsidRPr="00805C5B">
              <w:rPr>
                <w:sz w:val="22"/>
                <w:szCs w:val="22"/>
              </w:rPr>
              <w:t>+</w:t>
            </w:r>
          </w:p>
        </w:tc>
        <w:tc>
          <w:tcPr>
            <w:tcW w:w="709" w:type="dxa"/>
          </w:tcPr>
          <w:p w:rsidR="000C6CA4" w:rsidRPr="00805C5B" w:rsidRDefault="000C6CA4" w:rsidP="0027304F">
            <w:pPr>
              <w:jc w:val="center"/>
            </w:pPr>
            <w:r w:rsidRPr="00805C5B">
              <w:rPr>
                <w:sz w:val="22"/>
                <w:szCs w:val="22"/>
              </w:rPr>
              <w:t>+</w:t>
            </w:r>
          </w:p>
        </w:tc>
        <w:tc>
          <w:tcPr>
            <w:tcW w:w="709" w:type="dxa"/>
          </w:tcPr>
          <w:p w:rsidR="000C6CA4" w:rsidRPr="00805C5B" w:rsidRDefault="000C6CA4" w:rsidP="0027304F">
            <w:pPr>
              <w:jc w:val="center"/>
            </w:pPr>
            <w:r w:rsidRPr="00805C5B">
              <w:rPr>
                <w:sz w:val="22"/>
                <w:szCs w:val="22"/>
              </w:rPr>
              <w:t>+</w:t>
            </w:r>
          </w:p>
        </w:tc>
        <w:tc>
          <w:tcPr>
            <w:tcW w:w="709" w:type="dxa"/>
          </w:tcPr>
          <w:p w:rsidR="000C6CA4" w:rsidRPr="00805C5B" w:rsidRDefault="000C6CA4" w:rsidP="0027304F">
            <w:pPr>
              <w:jc w:val="center"/>
            </w:pPr>
            <w:r w:rsidRPr="00805C5B">
              <w:rPr>
                <w:sz w:val="22"/>
                <w:szCs w:val="22"/>
              </w:rPr>
              <w:t>+</w:t>
            </w:r>
          </w:p>
        </w:tc>
        <w:tc>
          <w:tcPr>
            <w:tcW w:w="850" w:type="dxa"/>
          </w:tcPr>
          <w:p w:rsidR="000C6CA4" w:rsidRPr="00805C5B" w:rsidRDefault="000C6CA4" w:rsidP="0027304F">
            <w:pPr>
              <w:jc w:val="center"/>
            </w:pPr>
            <w:r w:rsidRPr="00805C5B">
              <w:rPr>
                <w:sz w:val="22"/>
                <w:szCs w:val="22"/>
              </w:rPr>
              <w:t>+</w:t>
            </w:r>
          </w:p>
        </w:tc>
        <w:tc>
          <w:tcPr>
            <w:tcW w:w="709" w:type="dxa"/>
          </w:tcPr>
          <w:p w:rsidR="000C6CA4" w:rsidRPr="00805C5B" w:rsidRDefault="000C6CA4" w:rsidP="0027304F">
            <w:pPr>
              <w:jc w:val="center"/>
            </w:pPr>
            <w:r w:rsidRPr="00805C5B">
              <w:rPr>
                <w:sz w:val="22"/>
                <w:szCs w:val="22"/>
              </w:rPr>
              <w:t>+</w:t>
            </w:r>
          </w:p>
        </w:tc>
        <w:tc>
          <w:tcPr>
            <w:tcW w:w="896" w:type="dxa"/>
          </w:tcPr>
          <w:p w:rsidR="000C6CA4" w:rsidRPr="00805C5B" w:rsidRDefault="000C6CA4" w:rsidP="0027304F">
            <w:pPr>
              <w:jc w:val="center"/>
            </w:pPr>
            <w:r w:rsidRPr="00805C5B">
              <w:rPr>
                <w:sz w:val="22"/>
                <w:szCs w:val="22"/>
              </w:rPr>
              <w:t>+</w:t>
            </w:r>
          </w:p>
        </w:tc>
      </w:tr>
      <w:tr w:rsidR="000C6CA4" w:rsidTr="006C7B6D">
        <w:trPr>
          <w:trHeight w:val="273"/>
        </w:trPr>
        <w:tc>
          <w:tcPr>
            <w:tcW w:w="631" w:type="dxa"/>
            <w:vMerge/>
            <w:shd w:val="clear" w:color="auto" w:fill="E5DFEC" w:themeFill="accent4" w:themeFillTint="33"/>
          </w:tcPr>
          <w:p w:rsidR="000C6CA4" w:rsidRPr="00805C5B" w:rsidRDefault="000C6CA4" w:rsidP="0027304F">
            <w:pPr>
              <w:jc w:val="center"/>
              <w:rPr>
                <w:b/>
              </w:rPr>
            </w:pPr>
          </w:p>
        </w:tc>
        <w:tc>
          <w:tcPr>
            <w:tcW w:w="6264" w:type="dxa"/>
          </w:tcPr>
          <w:p w:rsidR="000C6CA4" w:rsidRPr="00805C5B" w:rsidRDefault="000C6CA4" w:rsidP="0027304F">
            <w:pPr>
              <w:rPr>
                <w:b/>
              </w:rPr>
            </w:pPr>
            <w:r w:rsidRPr="00E857F0">
              <w:t>Организация педагогического процесса</w:t>
            </w:r>
          </w:p>
        </w:tc>
        <w:tc>
          <w:tcPr>
            <w:tcW w:w="667" w:type="dxa"/>
          </w:tcPr>
          <w:p w:rsidR="000C6CA4" w:rsidRPr="00805C5B" w:rsidRDefault="000C6CA4" w:rsidP="0027304F">
            <w:pPr>
              <w:jc w:val="center"/>
            </w:pPr>
            <w:r w:rsidRPr="00805C5B">
              <w:rPr>
                <w:sz w:val="22"/>
                <w:szCs w:val="22"/>
              </w:rPr>
              <w:t>+</w:t>
            </w:r>
          </w:p>
        </w:tc>
        <w:tc>
          <w:tcPr>
            <w:tcW w:w="667" w:type="dxa"/>
          </w:tcPr>
          <w:p w:rsidR="000C6CA4" w:rsidRPr="00805C5B" w:rsidRDefault="000C6CA4" w:rsidP="0027304F">
            <w:pPr>
              <w:jc w:val="center"/>
            </w:pPr>
          </w:p>
        </w:tc>
        <w:tc>
          <w:tcPr>
            <w:tcW w:w="666" w:type="dxa"/>
          </w:tcPr>
          <w:p w:rsidR="000C6CA4" w:rsidRPr="00805C5B" w:rsidRDefault="000C6CA4" w:rsidP="0027304F">
            <w:pPr>
              <w:jc w:val="center"/>
            </w:pPr>
            <w:r w:rsidRPr="00805C5B">
              <w:rPr>
                <w:sz w:val="22"/>
                <w:szCs w:val="22"/>
              </w:rPr>
              <w:t>+</w:t>
            </w:r>
          </w:p>
        </w:tc>
        <w:tc>
          <w:tcPr>
            <w:tcW w:w="711" w:type="dxa"/>
          </w:tcPr>
          <w:p w:rsidR="000C6CA4" w:rsidRPr="00805C5B" w:rsidRDefault="000C6CA4" w:rsidP="0027304F">
            <w:pPr>
              <w:jc w:val="center"/>
            </w:pPr>
          </w:p>
        </w:tc>
        <w:tc>
          <w:tcPr>
            <w:tcW w:w="708" w:type="dxa"/>
          </w:tcPr>
          <w:p w:rsidR="000C6CA4" w:rsidRPr="00805C5B" w:rsidRDefault="000C6CA4" w:rsidP="0027304F">
            <w:pPr>
              <w:jc w:val="center"/>
            </w:pPr>
            <w:r w:rsidRPr="00805C5B">
              <w:rPr>
                <w:sz w:val="22"/>
                <w:szCs w:val="22"/>
              </w:rPr>
              <w:t>+</w:t>
            </w:r>
          </w:p>
        </w:tc>
        <w:tc>
          <w:tcPr>
            <w:tcW w:w="709" w:type="dxa"/>
          </w:tcPr>
          <w:p w:rsidR="000C6CA4" w:rsidRPr="00805C5B" w:rsidRDefault="000C6CA4" w:rsidP="0027304F">
            <w:pPr>
              <w:jc w:val="center"/>
            </w:pPr>
          </w:p>
        </w:tc>
        <w:tc>
          <w:tcPr>
            <w:tcW w:w="709" w:type="dxa"/>
          </w:tcPr>
          <w:p w:rsidR="000C6CA4" w:rsidRPr="00805C5B" w:rsidRDefault="000C6CA4" w:rsidP="0027304F">
            <w:pPr>
              <w:jc w:val="center"/>
            </w:pPr>
          </w:p>
        </w:tc>
        <w:tc>
          <w:tcPr>
            <w:tcW w:w="709" w:type="dxa"/>
          </w:tcPr>
          <w:p w:rsidR="000C6CA4" w:rsidRPr="00805C5B" w:rsidRDefault="000C6CA4" w:rsidP="0027304F">
            <w:pPr>
              <w:jc w:val="center"/>
            </w:pPr>
          </w:p>
        </w:tc>
        <w:tc>
          <w:tcPr>
            <w:tcW w:w="850" w:type="dxa"/>
          </w:tcPr>
          <w:p w:rsidR="000C6CA4" w:rsidRPr="00805C5B" w:rsidRDefault="000C6CA4" w:rsidP="0027304F">
            <w:pPr>
              <w:jc w:val="center"/>
            </w:pPr>
            <w:r w:rsidRPr="00805C5B">
              <w:rPr>
                <w:sz w:val="22"/>
                <w:szCs w:val="22"/>
              </w:rPr>
              <w:t>+</w:t>
            </w:r>
          </w:p>
        </w:tc>
        <w:tc>
          <w:tcPr>
            <w:tcW w:w="709" w:type="dxa"/>
          </w:tcPr>
          <w:p w:rsidR="000C6CA4" w:rsidRPr="00805C5B" w:rsidRDefault="000C6CA4" w:rsidP="0027304F">
            <w:pPr>
              <w:jc w:val="center"/>
            </w:pPr>
          </w:p>
        </w:tc>
        <w:tc>
          <w:tcPr>
            <w:tcW w:w="896" w:type="dxa"/>
          </w:tcPr>
          <w:p w:rsidR="000C6CA4" w:rsidRPr="00805C5B" w:rsidRDefault="000C6CA4" w:rsidP="0027304F">
            <w:pPr>
              <w:jc w:val="center"/>
            </w:pPr>
          </w:p>
        </w:tc>
      </w:tr>
      <w:tr w:rsidR="000C6CA4" w:rsidTr="006C7B6D">
        <w:trPr>
          <w:trHeight w:val="122"/>
        </w:trPr>
        <w:tc>
          <w:tcPr>
            <w:tcW w:w="631" w:type="dxa"/>
            <w:vMerge/>
            <w:shd w:val="clear" w:color="auto" w:fill="E5DFEC" w:themeFill="accent4" w:themeFillTint="33"/>
          </w:tcPr>
          <w:p w:rsidR="000C6CA4" w:rsidRPr="00805C5B" w:rsidRDefault="000C6CA4" w:rsidP="0027304F">
            <w:pPr>
              <w:jc w:val="center"/>
              <w:rPr>
                <w:b/>
              </w:rPr>
            </w:pPr>
          </w:p>
        </w:tc>
        <w:tc>
          <w:tcPr>
            <w:tcW w:w="6264" w:type="dxa"/>
          </w:tcPr>
          <w:p w:rsidR="000C6CA4" w:rsidRPr="00E857F0" w:rsidRDefault="000C6CA4" w:rsidP="0027304F">
            <w:r w:rsidRPr="00E857F0">
              <w:t>Соблюдение режима дня</w:t>
            </w:r>
          </w:p>
        </w:tc>
        <w:tc>
          <w:tcPr>
            <w:tcW w:w="667" w:type="dxa"/>
          </w:tcPr>
          <w:p w:rsidR="000C6CA4" w:rsidRPr="00805C5B" w:rsidRDefault="000C6CA4" w:rsidP="0027304F">
            <w:pPr>
              <w:jc w:val="center"/>
            </w:pPr>
            <w:r w:rsidRPr="00805C5B">
              <w:rPr>
                <w:sz w:val="22"/>
                <w:szCs w:val="22"/>
              </w:rPr>
              <w:t>+</w:t>
            </w:r>
          </w:p>
        </w:tc>
        <w:tc>
          <w:tcPr>
            <w:tcW w:w="667" w:type="dxa"/>
          </w:tcPr>
          <w:p w:rsidR="000C6CA4" w:rsidRPr="00805C5B" w:rsidRDefault="000C6CA4" w:rsidP="0027304F">
            <w:pPr>
              <w:jc w:val="center"/>
            </w:pPr>
            <w:r w:rsidRPr="00805C5B">
              <w:rPr>
                <w:sz w:val="22"/>
                <w:szCs w:val="22"/>
              </w:rPr>
              <w:t>+</w:t>
            </w:r>
          </w:p>
        </w:tc>
        <w:tc>
          <w:tcPr>
            <w:tcW w:w="666" w:type="dxa"/>
          </w:tcPr>
          <w:p w:rsidR="000C6CA4" w:rsidRPr="00805C5B" w:rsidRDefault="000C6CA4" w:rsidP="0027304F">
            <w:pPr>
              <w:jc w:val="center"/>
            </w:pPr>
            <w:r w:rsidRPr="00805C5B">
              <w:rPr>
                <w:sz w:val="22"/>
                <w:szCs w:val="22"/>
              </w:rPr>
              <w:t>+</w:t>
            </w:r>
          </w:p>
        </w:tc>
        <w:tc>
          <w:tcPr>
            <w:tcW w:w="711" w:type="dxa"/>
          </w:tcPr>
          <w:p w:rsidR="000C6CA4" w:rsidRPr="00805C5B" w:rsidRDefault="000C6CA4" w:rsidP="0027304F">
            <w:pPr>
              <w:jc w:val="center"/>
            </w:pPr>
            <w:r w:rsidRPr="00805C5B">
              <w:rPr>
                <w:sz w:val="22"/>
                <w:szCs w:val="22"/>
              </w:rPr>
              <w:t>+</w:t>
            </w:r>
          </w:p>
        </w:tc>
        <w:tc>
          <w:tcPr>
            <w:tcW w:w="708" w:type="dxa"/>
          </w:tcPr>
          <w:p w:rsidR="000C6CA4" w:rsidRPr="00805C5B" w:rsidRDefault="000C6CA4" w:rsidP="0027304F">
            <w:pPr>
              <w:jc w:val="center"/>
            </w:pPr>
            <w:r w:rsidRPr="00805C5B">
              <w:rPr>
                <w:sz w:val="22"/>
                <w:szCs w:val="22"/>
              </w:rPr>
              <w:t>+</w:t>
            </w:r>
          </w:p>
        </w:tc>
        <w:tc>
          <w:tcPr>
            <w:tcW w:w="709" w:type="dxa"/>
          </w:tcPr>
          <w:p w:rsidR="000C6CA4" w:rsidRPr="00805C5B" w:rsidRDefault="000C6CA4" w:rsidP="0027304F">
            <w:pPr>
              <w:jc w:val="center"/>
            </w:pPr>
            <w:r w:rsidRPr="00805C5B">
              <w:rPr>
                <w:sz w:val="22"/>
                <w:szCs w:val="22"/>
              </w:rPr>
              <w:t>+</w:t>
            </w:r>
          </w:p>
        </w:tc>
        <w:tc>
          <w:tcPr>
            <w:tcW w:w="709" w:type="dxa"/>
          </w:tcPr>
          <w:p w:rsidR="000C6CA4" w:rsidRPr="00805C5B" w:rsidRDefault="000C6CA4" w:rsidP="0027304F">
            <w:pPr>
              <w:jc w:val="center"/>
            </w:pPr>
            <w:r w:rsidRPr="00805C5B">
              <w:rPr>
                <w:sz w:val="22"/>
                <w:szCs w:val="22"/>
              </w:rPr>
              <w:t>+</w:t>
            </w:r>
          </w:p>
        </w:tc>
        <w:tc>
          <w:tcPr>
            <w:tcW w:w="709" w:type="dxa"/>
          </w:tcPr>
          <w:p w:rsidR="000C6CA4" w:rsidRPr="00805C5B" w:rsidRDefault="000C6CA4" w:rsidP="0027304F">
            <w:pPr>
              <w:jc w:val="center"/>
            </w:pPr>
            <w:r w:rsidRPr="00805C5B">
              <w:rPr>
                <w:sz w:val="22"/>
                <w:szCs w:val="22"/>
              </w:rPr>
              <w:t>+</w:t>
            </w:r>
          </w:p>
        </w:tc>
        <w:tc>
          <w:tcPr>
            <w:tcW w:w="850" w:type="dxa"/>
          </w:tcPr>
          <w:p w:rsidR="000C6CA4" w:rsidRPr="00805C5B" w:rsidRDefault="000C6CA4" w:rsidP="0027304F">
            <w:pPr>
              <w:jc w:val="center"/>
            </w:pPr>
            <w:r w:rsidRPr="00805C5B">
              <w:rPr>
                <w:sz w:val="22"/>
                <w:szCs w:val="22"/>
              </w:rPr>
              <w:t>+</w:t>
            </w:r>
          </w:p>
        </w:tc>
        <w:tc>
          <w:tcPr>
            <w:tcW w:w="709" w:type="dxa"/>
          </w:tcPr>
          <w:p w:rsidR="000C6CA4" w:rsidRPr="00805C5B" w:rsidRDefault="000C6CA4" w:rsidP="0027304F">
            <w:pPr>
              <w:jc w:val="center"/>
            </w:pPr>
            <w:r w:rsidRPr="00805C5B">
              <w:rPr>
                <w:sz w:val="22"/>
                <w:szCs w:val="22"/>
              </w:rPr>
              <w:t>+</w:t>
            </w:r>
          </w:p>
        </w:tc>
        <w:tc>
          <w:tcPr>
            <w:tcW w:w="896" w:type="dxa"/>
          </w:tcPr>
          <w:p w:rsidR="000C6CA4" w:rsidRPr="00805C5B" w:rsidRDefault="000C6CA4" w:rsidP="0027304F">
            <w:pPr>
              <w:jc w:val="center"/>
            </w:pPr>
            <w:r w:rsidRPr="00805C5B">
              <w:rPr>
                <w:sz w:val="22"/>
                <w:szCs w:val="22"/>
              </w:rPr>
              <w:t>+</w:t>
            </w:r>
          </w:p>
        </w:tc>
      </w:tr>
      <w:tr w:rsidR="000C6CA4" w:rsidTr="006C7B6D">
        <w:trPr>
          <w:trHeight w:val="267"/>
        </w:trPr>
        <w:tc>
          <w:tcPr>
            <w:tcW w:w="631" w:type="dxa"/>
            <w:vMerge/>
            <w:shd w:val="clear" w:color="auto" w:fill="E5DFEC" w:themeFill="accent4" w:themeFillTint="33"/>
          </w:tcPr>
          <w:p w:rsidR="000C6CA4" w:rsidRPr="00805C5B" w:rsidRDefault="000C6CA4" w:rsidP="0027304F">
            <w:pPr>
              <w:jc w:val="center"/>
              <w:rPr>
                <w:b/>
              </w:rPr>
            </w:pPr>
          </w:p>
        </w:tc>
        <w:tc>
          <w:tcPr>
            <w:tcW w:w="6264" w:type="dxa"/>
          </w:tcPr>
          <w:p w:rsidR="000C6CA4" w:rsidRPr="00805C5B" w:rsidRDefault="000C6CA4" w:rsidP="0027304F">
            <w:pPr>
              <w:rPr>
                <w:b/>
              </w:rPr>
            </w:pPr>
            <w:r w:rsidRPr="00E857F0">
              <w:t>Проведение оздоровительной работы в группах</w:t>
            </w:r>
          </w:p>
        </w:tc>
        <w:tc>
          <w:tcPr>
            <w:tcW w:w="667" w:type="dxa"/>
          </w:tcPr>
          <w:p w:rsidR="000C6CA4" w:rsidRPr="00805C5B" w:rsidRDefault="000C6CA4" w:rsidP="0027304F">
            <w:pPr>
              <w:jc w:val="center"/>
            </w:pPr>
            <w:r w:rsidRPr="00805C5B">
              <w:rPr>
                <w:sz w:val="22"/>
                <w:szCs w:val="22"/>
              </w:rPr>
              <w:t>+</w:t>
            </w:r>
          </w:p>
        </w:tc>
        <w:tc>
          <w:tcPr>
            <w:tcW w:w="667" w:type="dxa"/>
          </w:tcPr>
          <w:p w:rsidR="000C6CA4" w:rsidRPr="00805C5B" w:rsidRDefault="000C6CA4" w:rsidP="0027304F">
            <w:pPr>
              <w:jc w:val="center"/>
            </w:pPr>
          </w:p>
        </w:tc>
        <w:tc>
          <w:tcPr>
            <w:tcW w:w="666" w:type="dxa"/>
          </w:tcPr>
          <w:p w:rsidR="000C6CA4" w:rsidRPr="00805C5B" w:rsidRDefault="000C6CA4" w:rsidP="0027304F">
            <w:pPr>
              <w:jc w:val="center"/>
            </w:pPr>
          </w:p>
        </w:tc>
        <w:tc>
          <w:tcPr>
            <w:tcW w:w="711" w:type="dxa"/>
          </w:tcPr>
          <w:p w:rsidR="000C6CA4" w:rsidRPr="00805C5B" w:rsidRDefault="000C6CA4" w:rsidP="0027304F">
            <w:pPr>
              <w:jc w:val="center"/>
            </w:pPr>
          </w:p>
        </w:tc>
        <w:tc>
          <w:tcPr>
            <w:tcW w:w="708" w:type="dxa"/>
          </w:tcPr>
          <w:p w:rsidR="000C6CA4" w:rsidRPr="00805C5B" w:rsidRDefault="000C6CA4" w:rsidP="0027304F">
            <w:pPr>
              <w:jc w:val="center"/>
            </w:pPr>
            <w:r w:rsidRPr="00805C5B">
              <w:rPr>
                <w:sz w:val="22"/>
                <w:szCs w:val="22"/>
              </w:rPr>
              <w:t>+</w:t>
            </w:r>
          </w:p>
        </w:tc>
        <w:tc>
          <w:tcPr>
            <w:tcW w:w="709" w:type="dxa"/>
          </w:tcPr>
          <w:p w:rsidR="000C6CA4" w:rsidRPr="00805C5B" w:rsidRDefault="000C6CA4" w:rsidP="0027304F">
            <w:pPr>
              <w:jc w:val="center"/>
            </w:pPr>
          </w:p>
        </w:tc>
        <w:tc>
          <w:tcPr>
            <w:tcW w:w="709" w:type="dxa"/>
          </w:tcPr>
          <w:p w:rsidR="000C6CA4" w:rsidRPr="00805C5B" w:rsidRDefault="000C6CA4" w:rsidP="0027304F">
            <w:pPr>
              <w:jc w:val="center"/>
            </w:pPr>
          </w:p>
        </w:tc>
        <w:tc>
          <w:tcPr>
            <w:tcW w:w="709" w:type="dxa"/>
          </w:tcPr>
          <w:p w:rsidR="000C6CA4" w:rsidRPr="00805C5B" w:rsidRDefault="000C6CA4" w:rsidP="0027304F">
            <w:pPr>
              <w:jc w:val="center"/>
            </w:pPr>
          </w:p>
        </w:tc>
        <w:tc>
          <w:tcPr>
            <w:tcW w:w="850" w:type="dxa"/>
          </w:tcPr>
          <w:p w:rsidR="000C6CA4" w:rsidRPr="00805C5B" w:rsidRDefault="000C6CA4" w:rsidP="0027304F">
            <w:pPr>
              <w:jc w:val="center"/>
            </w:pPr>
            <w:r w:rsidRPr="00805C5B">
              <w:rPr>
                <w:sz w:val="22"/>
                <w:szCs w:val="22"/>
              </w:rPr>
              <w:t>+</w:t>
            </w:r>
          </w:p>
        </w:tc>
        <w:tc>
          <w:tcPr>
            <w:tcW w:w="709" w:type="dxa"/>
          </w:tcPr>
          <w:p w:rsidR="000C6CA4" w:rsidRPr="00805C5B" w:rsidRDefault="000C6CA4" w:rsidP="0027304F">
            <w:pPr>
              <w:jc w:val="center"/>
            </w:pPr>
            <w:r w:rsidRPr="00805C5B">
              <w:rPr>
                <w:sz w:val="22"/>
                <w:szCs w:val="22"/>
              </w:rPr>
              <w:t>+</w:t>
            </w:r>
          </w:p>
        </w:tc>
        <w:tc>
          <w:tcPr>
            <w:tcW w:w="896" w:type="dxa"/>
          </w:tcPr>
          <w:p w:rsidR="000C6CA4" w:rsidRPr="00805C5B" w:rsidRDefault="000C6CA4" w:rsidP="0027304F">
            <w:pPr>
              <w:jc w:val="center"/>
            </w:pPr>
            <w:r w:rsidRPr="00805C5B">
              <w:rPr>
                <w:sz w:val="22"/>
                <w:szCs w:val="22"/>
              </w:rPr>
              <w:t>+</w:t>
            </w:r>
          </w:p>
        </w:tc>
      </w:tr>
      <w:tr w:rsidR="000C6CA4" w:rsidTr="006C7B6D">
        <w:trPr>
          <w:trHeight w:val="224"/>
        </w:trPr>
        <w:tc>
          <w:tcPr>
            <w:tcW w:w="631" w:type="dxa"/>
            <w:vMerge/>
            <w:shd w:val="clear" w:color="auto" w:fill="E5DFEC" w:themeFill="accent4" w:themeFillTint="33"/>
          </w:tcPr>
          <w:p w:rsidR="000C6CA4" w:rsidRPr="00805C5B" w:rsidRDefault="000C6CA4" w:rsidP="0027304F">
            <w:pPr>
              <w:jc w:val="center"/>
              <w:rPr>
                <w:b/>
              </w:rPr>
            </w:pPr>
          </w:p>
        </w:tc>
        <w:tc>
          <w:tcPr>
            <w:tcW w:w="6264" w:type="dxa"/>
          </w:tcPr>
          <w:p w:rsidR="000C6CA4" w:rsidRPr="00805C5B" w:rsidRDefault="000C6CA4" w:rsidP="0027304F">
            <w:pPr>
              <w:rPr>
                <w:b/>
              </w:rPr>
            </w:pPr>
            <w:r w:rsidRPr="00E857F0">
              <w:t>Выполнение инструкции по</w:t>
            </w:r>
            <w:r>
              <w:t xml:space="preserve"> ОТ жизни и здоровья </w:t>
            </w:r>
            <w:r w:rsidRPr="00E857F0">
              <w:t>детей</w:t>
            </w:r>
          </w:p>
        </w:tc>
        <w:tc>
          <w:tcPr>
            <w:tcW w:w="667" w:type="dxa"/>
          </w:tcPr>
          <w:p w:rsidR="000C6CA4" w:rsidRPr="00805C5B" w:rsidRDefault="000C6CA4" w:rsidP="0027304F">
            <w:pPr>
              <w:jc w:val="center"/>
            </w:pPr>
            <w:r w:rsidRPr="00805C5B">
              <w:rPr>
                <w:sz w:val="22"/>
                <w:szCs w:val="22"/>
              </w:rPr>
              <w:t>+</w:t>
            </w:r>
          </w:p>
        </w:tc>
        <w:tc>
          <w:tcPr>
            <w:tcW w:w="667" w:type="dxa"/>
          </w:tcPr>
          <w:p w:rsidR="000C6CA4" w:rsidRPr="00805C5B" w:rsidRDefault="000C6CA4" w:rsidP="0027304F">
            <w:pPr>
              <w:jc w:val="center"/>
            </w:pPr>
            <w:r w:rsidRPr="00805C5B">
              <w:rPr>
                <w:sz w:val="22"/>
                <w:szCs w:val="22"/>
              </w:rPr>
              <w:t>+</w:t>
            </w:r>
          </w:p>
        </w:tc>
        <w:tc>
          <w:tcPr>
            <w:tcW w:w="666" w:type="dxa"/>
          </w:tcPr>
          <w:p w:rsidR="000C6CA4" w:rsidRPr="00805C5B" w:rsidRDefault="000C6CA4" w:rsidP="0027304F">
            <w:pPr>
              <w:jc w:val="center"/>
            </w:pPr>
            <w:r w:rsidRPr="00805C5B">
              <w:rPr>
                <w:sz w:val="22"/>
                <w:szCs w:val="22"/>
              </w:rPr>
              <w:t>+</w:t>
            </w:r>
          </w:p>
        </w:tc>
        <w:tc>
          <w:tcPr>
            <w:tcW w:w="711" w:type="dxa"/>
          </w:tcPr>
          <w:p w:rsidR="000C6CA4" w:rsidRPr="00805C5B" w:rsidRDefault="000C6CA4" w:rsidP="0027304F">
            <w:pPr>
              <w:jc w:val="center"/>
            </w:pPr>
            <w:r w:rsidRPr="00805C5B">
              <w:rPr>
                <w:sz w:val="22"/>
                <w:szCs w:val="22"/>
              </w:rPr>
              <w:t>+</w:t>
            </w:r>
          </w:p>
        </w:tc>
        <w:tc>
          <w:tcPr>
            <w:tcW w:w="708" w:type="dxa"/>
          </w:tcPr>
          <w:p w:rsidR="000C6CA4" w:rsidRPr="00805C5B" w:rsidRDefault="000C6CA4" w:rsidP="0027304F">
            <w:pPr>
              <w:jc w:val="center"/>
            </w:pPr>
            <w:r w:rsidRPr="00805C5B">
              <w:rPr>
                <w:sz w:val="22"/>
                <w:szCs w:val="22"/>
              </w:rPr>
              <w:t>+</w:t>
            </w:r>
          </w:p>
        </w:tc>
        <w:tc>
          <w:tcPr>
            <w:tcW w:w="709" w:type="dxa"/>
          </w:tcPr>
          <w:p w:rsidR="000C6CA4" w:rsidRPr="00805C5B" w:rsidRDefault="000C6CA4" w:rsidP="0027304F">
            <w:pPr>
              <w:jc w:val="center"/>
            </w:pPr>
            <w:r w:rsidRPr="00805C5B">
              <w:rPr>
                <w:sz w:val="22"/>
                <w:szCs w:val="22"/>
              </w:rPr>
              <w:t>+</w:t>
            </w:r>
          </w:p>
        </w:tc>
        <w:tc>
          <w:tcPr>
            <w:tcW w:w="709" w:type="dxa"/>
          </w:tcPr>
          <w:p w:rsidR="000C6CA4" w:rsidRPr="00805C5B" w:rsidRDefault="000C6CA4" w:rsidP="0027304F">
            <w:pPr>
              <w:jc w:val="center"/>
            </w:pPr>
            <w:r w:rsidRPr="00805C5B">
              <w:rPr>
                <w:sz w:val="22"/>
                <w:szCs w:val="22"/>
              </w:rPr>
              <w:t>+</w:t>
            </w:r>
          </w:p>
        </w:tc>
        <w:tc>
          <w:tcPr>
            <w:tcW w:w="709" w:type="dxa"/>
          </w:tcPr>
          <w:p w:rsidR="000C6CA4" w:rsidRPr="00805C5B" w:rsidRDefault="000C6CA4" w:rsidP="0027304F">
            <w:pPr>
              <w:jc w:val="center"/>
            </w:pPr>
            <w:r w:rsidRPr="00805C5B">
              <w:rPr>
                <w:sz w:val="22"/>
                <w:szCs w:val="22"/>
              </w:rPr>
              <w:t>+</w:t>
            </w:r>
          </w:p>
        </w:tc>
        <w:tc>
          <w:tcPr>
            <w:tcW w:w="850" w:type="dxa"/>
          </w:tcPr>
          <w:p w:rsidR="000C6CA4" w:rsidRPr="00805C5B" w:rsidRDefault="000C6CA4" w:rsidP="0027304F">
            <w:pPr>
              <w:jc w:val="center"/>
            </w:pPr>
            <w:r w:rsidRPr="00805C5B">
              <w:rPr>
                <w:sz w:val="22"/>
                <w:szCs w:val="22"/>
              </w:rPr>
              <w:t>+</w:t>
            </w:r>
          </w:p>
        </w:tc>
        <w:tc>
          <w:tcPr>
            <w:tcW w:w="709" w:type="dxa"/>
          </w:tcPr>
          <w:p w:rsidR="000C6CA4" w:rsidRPr="00805C5B" w:rsidRDefault="000C6CA4" w:rsidP="0027304F">
            <w:pPr>
              <w:jc w:val="center"/>
            </w:pPr>
            <w:r w:rsidRPr="00805C5B">
              <w:rPr>
                <w:sz w:val="22"/>
                <w:szCs w:val="22"/>
              </w:rPr>
              <w:t>+</w:t>
            </w:r>
          </w:p>
        </w:tc>
        <w:tc>
          <w:tcPr>
            <w:tcW w:w="896" w:type="dxa"/>
          </w:tcPr>
          <w:p w:rsidR="000C6CA4" w:rsidRPr="00805C5B" w:rsidRDefault="000C6CA4" w:rsidP="0027304F">
            <w:pPr>
              <w:jc w:val="center"/>
            </w:pPr>
            <w:r w:rsidRPr="00805C5B">
              <w:rPr>
                <w:sz w:val="22"/>
                <w:szCs w:val="22"/>
              </w:rPr>
              <w:t>+</w:t>
            </w:r>
          </w:p>
        </w:tc>
      </w:tr>
      <w:tr w:rsidR="00D84225" w:rsidTr="006C7B6D">
        <w:trPr>
          <w:trHeight w:val="219"/>
        </w:trPr>
        <w:tc>
          <w:tcPr>
            <w:tcW w:w="631" w:type="dxa"/>
            <w:vMerge w:val="restart"/>
            <w:shd w:val="clear" w:color="auto" w:fill="E5DFEC" w:themeFill="accent4" w:themeFillTint="33"/>
          </w:tcPr>
          <w:p w:rsidR="00D84225" w:rsidRPr="00805C5B" w:rsidRDefault="00D84225" w:rsidP="0027304F">
            <w:pPr>
              <w:jc w:val="center"/>
              <w:rPr>
                <w:b/>
              </w:rPr>
            </w:pPr>
            <w:r w:rsidRPr="00805C5B">
              <w:rPr>
                <w:b/>
                <w:sz w:val="22"/>
                <w:szCs w:val="22"/>
              </w:rPr>
              <w:t>2.</w:t>
            </w:r>
          </w:p>
        </w:tc>
        <w:tc>
          <w:tcPr>
            <w:tcW w:w="14265" w:type="dxa"/>
            <w:gridSpan w:val="12"/>
            <w:shd w:val="clear" w:color="auto" w:fill="F2DBDB" w:themeFill="accent2" w:themeFillTint="33"/>
          </w:tcPr>
          <w:p w:rsidR="00D84225" w:rsidRPr="00805C5B" w:rsidRDefault="00D84225" w:rsidP="0027304F">
            <w:r w:rsidRPr="00805C5B">
              <w:rPr>
                <w:b/>
                <w:sz w:val="22"/>
                <w:szCs w:val="22"/>
              </w:rPr>
              <w:t>Производственный контроль</w:t>
            </w:r>
            <w:r w:rsidRPr="00805C5B">
              <w:rPr>
                <w:sz w:val="22"/>
                <w:szCs w:val="22"/>
              </w:rPr>
              <w:t>:</w:t>
            </w:r>
          </w:p>
        </w:tc>
      </w:tr>
      <w:tr w:rsidR="000C6CA4" w:rsidTr="006C7B6D">
        <w:trPr>
          <w:trHeight w:val="300"/>
        </w:trPr>
        <w:tc>
          <w:tcPr>
            <w:tcW w:w="631" w:type="dxa"/>
            <w:vMerge/>
            <w:shd w:val="clear" w:color="auto" w:fill="E5DFEC" w:themeFill="accent4" w:themeFillTint="33"/>
          </w:tcPr>
          <w:p w:rsidR="000C6CA4" w:rsidRPr="00805C5B" w:rsidRDefault="000C6CA4" w:rsidP="0027304F">
            <w:pPr>
              <w:jc w:val="center"/>
              <w:rPr>
                <w:b/>
              </w:rPr>
            </w:pPr>
          </w:p>
        </w:tc>
        <w:tc>
          <w:tcPr>
            <w:tcW w:w="6264" w:type="dxa"/>
          </w:tcPr>
          <w:p w:rsidR="000C6CA4" w:rsidRPr="009956A2" w:rsidRDefault="000C6CA4" w:rsidP="0027304F">
            <w:r w:rsidRPr="009956A2">
              <w:t>Санитарное состояние пищеблока, кладовой, прачечной</w:t>
            </w:r>
          </w:p>
        </w:tc>
        <w:tc>
          <w:tcPr>
            <w:tcW w:w="667" w:type="dxa"/>
          </w:tcPr>
          <w:p w:rsidR="000C6CA4" w:rsidRPr="00805C5B" w:rsidRDefault="000C6CA4" w:rsidP="0027304F">
            <w:pPr>
              <w:jc w:val="center"/>
            </w:pPr>
            <w:r w:rsidRPr="00805C5B">
              <w:rPr>
                <w:sz w:val="22"/>
                <w:szCs w:val="22"/>
              </w:rPr>
              <w:t>+</w:t>
            </w:r>
          </w:p>
        </w:tc>
        <w:tc>
          <w:tcPr>
            <w:tcW w:w="667" w:type="dxa"/>
          </w:tcPr>
          <w:p w:rsidR="000C6CA4" w:rsidRPr="00805C5B" w:rsidRDefault="000C6CA4" w:rsidP="0027304F">
            <w:pPr>
              <w:jc w:val="center"/>
            </w:pPr>
            <w:r w:rsidRPr="00805C5B">
              <w:rPr>
                <w:sz w:val="22"/>
                <w:szCs w:val="22"/>
              </w:rPr>
              <w:t>+</w:t>
            </w:r>
          </w:p>
        </w:tc>
        <w:tc>
          <w:tcPr>
            <w:tcW w:w="666" w:type="dxa"/>
          </w:tcPr>
          <w:p w:rsidR="000C6CA4" w:rsidRPr="00805C5B" w:rsidRDefault="000C6CA4" w:rsidP="0027304F">
            <w:pPr>
              <w:jc w:val="center"/>
            </w:pPr>
            <w:r w:rsidRPr="00805C5B">
              <w:rPr>
                <w:sz w:val="22"/>
                <w:szCs w:val="22"/>
              </w:rPr>
              <w:t>+</w:t>
            </w:r>
          </w:p>
        </w:tc>
        <w:tc>
          <w:tcPr>
            <w:tcW w:w="711" w:type="dxa"/>
          </w:tcPr>
          <w:p w:rsidR="000C6CA4" w:rsidRPr="00805C5B" w:rsidRDefault="000C6CA4" w:rsidP="0027304F">
            <w:pPr>
              <w:jc w:val="center"/>
            </w:pPr>
            <w:r w:rsidRPr="00805C5B">
              <w:rPr>
                <w:sz w:val="22"/>
                <w:szCs w:val="22"/>
              </w:rPr>
              <w:t>+</w:t>
            </w:r>
          </w:p>
        </w:tc>
        <w:tc>
          <w:tcPr>
            <w:tcW w:w="708" w:type="dxa"/>
          </w:tcPr>
          <w:p w:rsidR="000C6CA4" w:rsidRPr="00805C5B" w:rsidRDefault="000C6CA4" w:rsidP="0027304F">
            <w:pPr>
              <w:jc w:val="center"/>
            </w:pPr>
            <w:r w:rsidRPr="00805C5B">
              <w:rPr>
                <w:sz w:val="22"/>
                <w:szCs w:val="22"/>
              </w:rPr>
              <w:t>+</w:t>
            </w:r>
          </w:p>
        </w:tc>
        <w:tc>
          <w:tcPr>
            <w:tcW w:w="709" w:type="dxa"/>
          </w:tcPr>
          <w:p w:rsidR="000C6CA4" w:rsidRPr="00805C5B" w:rsidRDefault="000C6CA4" w:rsidP="0027304F">
            <w:pPr>
              <w:jc w:val="center"/>
            </w:pPr>
            <w:r w:rsidRPr="00805C5B">
              <w:rPr>
                <w:sz w:val="22"/>
                <w:szCs w:val="22"/>
              </w:rPr>
              <w:t>+</w:t>
            </w:r>
          </w:p>
        </w:tc>
        <w:tc>
          <w:tcPr>
            <w:tcW w:w="709" w:type="dxa"/>
          </w:tcPr>
          <w:p w:rsidR="000C6CA4" w:rsidRPr="00805C5B" w:rsidRDefault="000C6CA4" w:rsidP="0027304F">
            <w:pPr>
              <w:jc w:val="center"/>
            </w:pPr>
            <w:r w:rsidRPr="00805C5B">
              <w:rPr>
                <w:sz w:val="22"/>
                <w:szCs w:val="22"/>
              </w:rPr>
              <w:t>+</w:t>
            </w:r>
          </w:p>
        </w:tc>
        <w:tc>
          <w:tcPr>
            <w:tcW w:w="709" w:type="dxa"/>
          </w:tcPr>
          <w:p w:rsidR="000C6CA4" w:rsidRPr="00805C5B" w:rsidRDefault="000C6CA4" w:rsidP="0027304F">
            <w:pPr>
              <w:jc w:val="center"/>
            </w:pPr>
            <w:r w:rsidRPr="00805C5B">
              <w:rPr>
                <w:sz w:val="22"/>
                <w:szCs w:val="22"/>
              </w:rPr>
              <w:t>+</w:t>
            </w:r>
          </w:p>
        </w:tc>
        <w:tc>
          <w:tcPr>
            <w:tcW w:w="850" w:type="dxa"/>
          </w:tcPr>
          <w:p w:rsidR="000C6CA4" w:rsidRPr="00805C5B" w:rsidRDefault="000C6CA4" w:rsidP="0027304F">
            <w:pPr>
              <w:jc w:val="center"/>
            </w:pPr>
            <w:r w:rsidRPr="00805C5B">
              <w:rPr>
                <w:sz w:val="22"/>
                <w:szCs w:val="22"/>
              </w:rPr>
              <w:t>+</w:t>
            </w:r>
          </w:p>
        </w:tc>
        <w:tc>
          <w:tcPr>
            <w:tcW w:w="709" w:type="dxa"/>
          </w:tcPr>
          <w:p w:rsidR="000C6CA4" w:rsidRPr="00805C5B" w:rsidRDefault="000C6CA4" w:rsidP="0027304F">
            <w:pPr>
              <w:jc w:val="center"/>
            </w:pPr>
            <w:r w:rsidRPr="00805C5B">
              <w:rPr>
                <w:sz w:val="22"/>
                <w:szCs w:val="22"/>
              </w:rPr>
              <w:t>+</w:t>
            </w:r>
          </w:p>
        </w:tc>
        <w:tc>
          <w:tcPr>
            <w:tcW w:w="896" w:type="dxa"/>
          </w:tcPr>
          <w:p w:rsidR="000C6CA4" w:rsidRPr="00805C5B" w:rsidRDefault="000C6CA4" w:rsidP="0027304F">
            <w:pPr>
              <w:jc w:val="center"/>
            </w:pPr>
            <w:r w:rsidRPr="00805C5B">
              <w:rPr>
                <w:sz w:val="22"/>
                <w:szCs w:val="22"/>
              </w:rPr>
              <w:t>+</w:t>
            </w:r>
          </w:p>
        </w:tc>
      </w:tr>
      <w:tr w:rsidR="000C6CA4" w:rsidTr="006C7B6D">
        <w:trPr>
          <w:trHeight w:val="213"/>
        </w:trPr>
        <w:tc>
          <w:tcPr>
            <w:tcW w:w="631" w:type="dxa"/>
            <w:vMerge/>
            <w:shd w:val="clear" w:color="auto" w:fill="E5DFEC" w:themeFill="accent4" w:themeFillTint="33"/>
          </w:tcPr>
          <w:p w:rsidR="000C6CA4" w:rsidRPr="00805C5B" w:rsidRDefault="000C6CA4" w:rsidP="0027304F">
            <w:pPr>
              <w:jc w:val="center"/>
              <w:rPr>
                <w:b/>
              </w:rPr>
            </w:pPr>
          </w:p>
        </w:tc>
        <w:tc>
          <w:tcPr>
            <w:tcW w:w="6264" w:type="dxa"/>
          </w:tcPr>
          <w:p w:rsidR="000C6CA4" w:rsidRPr="009956A2" w:rsidRDefault="000C6CA4" w:rsidP="0027304F">
            <w:r w:rsidRPr="009956A2">
              <w:t>Своевременность родительской платой</w:t>
            </w:r>
          </w:p>
        </w:tc>
        <w:tc>
          <w:tcPr>
            <w:tcW w:w="667" w:type="dxa"/>
          </w:tcPr>
          <w:p w:rsidR="000C6CA4" w:rsidRPr="00805C5B" w:rsidRDefault="000C6CA4" w:rsidP="0027304F">
            <w:pPr>
              <w:jc w:val="center"/>
            </w:pPr>
            <w:r w:rsidRPr="00805C5B">
              <w:rPr>
                <w:sz w:val="22"/>
                <w:szCs w:val="22"/>
              </w:rPr>
              <w:t>+</w:t>
            </w:r>
          </w:p>
        </w:tc>
        <w:tc>
          <w:tcPr>
            <w:tcW w:w="667" w:type="dxa"/>
          </w:tcPr>
          <w:p w:rsidR="000C6CA4" w:rsidRPr="00805C5B" w:rsidRDefault="000C6CA4" w:rsidP="0027304F">
            <w:pPr>
              <w:jc w:val="center"/>
            </w:pPr>
            <w:r w:rsidRPr="00805C5B">
              <w:rPr>
                <w:sz w:val="22"/>
                <w:szCs w:val="22"/>
              </w:rPr>
              <w:t>+</w:t>
            </w:r>
          </w:p>
        </w:tc>
        <w:tc>
          <w:tcPr>
            <w:tcW w:w="666" w:type="dxa"/>
          </w:tcPr>
          <w:p w:rsidR="000C6CA4" w:rsidRPr="00805C5B" w:rsidRDefault="000C6CA4" w:rsidP="0027304F">
            <w:pPr>
              <w:jc w:val="center"/>
            </w:pPr>
            <w:r w:rsidRPr="00805C5B">
              <w:rPr>
                <w:sz w:val="22"/>
                <w:szCs w:val="22"/>
              </w:rPr>
              <w:t>+</w:t>
            </w:r>
          </w:p>
        </w:tc>
        <w:tc>
          <w:tcPr>
            <w:tcW w:w="711" w:type="dxa"/>
          </w:tcPr>
          <w:p w:rsidR="000C6CA4" w:rsidRPr="00805C5B" w:rsidRDefault="000C6CA4" w:rsidP="0027304F">
            <w:pPr>
              <w:jc w:val="center"/>
            </w:pPr>
            <w:r w:rsidRPr="00805C5B">
              <w:rPr>
                <w:sz w:val="22"/>
                <w:szCs w:val="22"/>
              </w:rPr>
              <w:t>+</w:t>
            </w:r>
          </w:p>
        </w:tc>
        <w:tc>
          <w:tcPr>
            <w:tcW w:w="708" w:type="dxa"/>
          </w:tcPr>
          <w:p w:rsidR="000C6CA4" w:rsidRPr="00805C5B" w:rsidRDefault="000C6CA4" w:rsidP="0027304F">
            <w:pPr>
              <w:jc w:val="center"/>
            </w:pPr>
            <w:r w:rsidRPr="00805C5B">
              <w:rPr>
                <w:sz w:val="22"/>
                <w:szCs w:val="22"/>
              </w:rPr>
              <w:t>+</w:t>
            </w:r>
          </w:p>
        </w:tc>
        <w:tc>
          <w:tcPr>
            <w:tcW w:w="709" w:type="dxa"/>
          </w:tcPr>
          <w:p w:rsidR="000C6CA4" w:rsidRPr="00805C5B" w:rsidRDefault="000C6CA4" w:rsidP="0027304F">
            <w:pPr>
              <w:jc w:val="center"/>
            </w:pPr>
            <w:r w:rsidRPr="00805C5B">
              <w:rPr>
                <w:sz w:val="22"/>
                <w:szCs w:val="22"/>
              </w:rPr>
              <w:t>+</w:t>
            </w:r>
          </w:p>
        </w:tc>
        <w:tc>
          <w:tcPr>
            <w:tcW w:w="709" w:type="dxa"/>
          </w:tcPr>
          <w:p w:rsidR="000C6CA4" w:rsidRPr="00805C5B" w:rsidRDefault="000C6CA4" w:rsidP="0027304F">
            <w:pPr>
              <w:jc w:val="center"/>
            </w:pPr>
            <w:r w:rsidRPr="00805C5B">
              <w:rPr>
                <w:sz w:val="22"/>
                <w:szCs w:val="22"/>
              </w:rPr>
              <w:t>+</w:t>
            </w:r>
          </w:p>
        </w:tc>
        <w:tc>
          <w:tcPr>
            <w:tcW w:w="709" w:type="dxa"/>
          </w:tcPr>
          <w:p w:rsidR="000C6CA4" w:rsidRPr="00805C5B" w:rsidRDefault="000C6CA4" w:rsidP="0027304F">
            <w:pPr>
              <w:jc w:val="center"/>
            </w:pPr>
            <w:r w:rsidRPr="00805C5B">
              <w:rPr>
                <w:sz w:val="22"/>
                <w:szCs w:val="22"/>
              </w:rPr>
              <w:t>+</w:t>
            </w:r>
          </w:p>
        </w:tc>
        <w:tc>
          <w:tcPr>
            <w:tcW w:w="850" w:type="dxa"/>
          </w:tcPr>
          <w:p w:rsidR="000C6CA4" w:rsidRPr="00805C5B" w:rsidRDefault="000C6CA4" w:rsidP="0027304F">
            <w:pPr>
              <w:jc w:val="center"/>
            </w:pPr>
            <w:r w:rsidRPr="00805C5B">
              <w:rPr>
                <w:sz w:val="22"/>
                <w:szCs w:val="22"/>
              </w:rPr>
              <w:t>+</w:t>
            </w:r>
          </w:p>
        </w:tc>
        <w:tc>
          <w:tcPr>
            <w:tcW w:w="709" w:type="dxa"/>
          </w:tcPr>
          <w:p w:rsidR="000C6CA4" w:rsidRPr="00805C5B" w:rsidRDefault="000C6CA4" w:rsidP="0027304F">
            <w:pPr>
              <w:jc w:val="center"/>
            </w:pPr>
            <w:r w:rsidRPr="00805C5B">
              <w:rPr>
                <w:sz w:val="22"/>
                <w:szCs w:val="22"/>
              </w:rPr>
              <w:t>+</w:t>
            </w:r>
          </w:p>
        </w:tc>
        <w:tc>
          <w:tcPr>
            <w:tcW w:w="896" w:type="dxa"/>
          </w:tcPr>
          <w:p w:rsidR="000C6CA4" w:rsidRPr="00805C5B" w:rsidRDefault="000C6CA4" w:rsidP="0027304F">
            <w:pPr>
              <w:jc w:val="center"/>
            </w:pPr>
            <w:r w:rsidRPr="00805C5B">
              <w:rPr>
                <w:sz w:val="22"/>
                <w:szCs w:val="22"/>
              </w:rPr>
              <w:t>+</w:t>
            </w:r>
          </w:p>
        </w:tc>
      </w:tr>
      <w:tr w:rsidR="000C6CA4" w:rsidTr="006C7B6D">
        <w:trPr>
          <w:trHeight w:val="213"/>
        </w:trPr>
        <w:tc>
          <w:tcPr>
            <w:tcW w:w="631" w:type="dxa"/>
            <w:vMerge/>
            <w:shd w:val="clear" w:color="auto" w:fill="E5DFEC" w:themeFill="accent4" w:themeFillTint="33"/>
          </w:tcPr>
          <w:p w:rsidR="000C6CA4" w:rsidRPr="00805C5B" w:rsidRDefault="000C6CA4" w:rsidP="0027304F">
            <w:pPr>
              <w:jc w:val="center"/>
              <w:rPr>
                <w:b/>
              </w:rPr>
            </w:pPr>
          </w:p>
        </w:tc>
        <w:tc>
          <w:tcPr>
            <w:tcW w:w="6264" w:type="dxa"/>
          </w:tcPr>
          <w:p w:rsidR="000C6CA4" w:rsidRPr="009956A2" w:rsidRDefault="000C6CA4" w:rsidP="0027304F">
            <w:r w:rsidRPr="009956A2">
              <w:t>Выход на работу сотрудников</w:t>
            </w:r>
          </w:p>
        </w:tc>
        <w:tc>
          <w:tcPr>
            <w:tcW w:w="667" w:type="dxa"/>
          </w:tcPr>
          <w:p w:rsidR="000C6CA4" w:rsidRPr="00805C5B" w:rsidRDefault="000C6CA4" w:rsidP="0027304F">
            <w:pPr>
              <w:jc w:val="center"/>
            </w:pPr>
            <w:r w:rsidRPr="00805C5B">
              <w:rPr>
                <w:sz w:val="22"/>
                <w:szCs w:val="22"/>
              </w:rPr>
              <w:t>+</w:t>
            </w:r>
          </w:p>
        </w:tc>
        <w:tc>
          <w:tcPr>
            <w:tcW w:w="667" w:type="dxa"/>
          </w:tcPr>
          <w:p w:rsidR="000C6CA4" w:rsidRPr="00805C5B" w:rsidRDefault="000C6CA4" w:rsidP="0027304F">
            <w:pPr>
              <w:jc w:val="center"/>
            </w:pPr>
            <w:r w:rsidRPr="00805C5B">
              <w:rPr>
                <w:sz w:val="22"/>
                <w:szCs w:val="22"/>
              </w:rPr>
              <w:t>+</w:t>
            </w:r>
          </w:p>
        </w:tc>
        <w:tc>
          <w:tcPr>
            <w:tcW w:w="666" w:type="dxa"/>
          </w:tcPr>
          <w:p w:rsidR="000C6CA4" w:rsidRPr="00805C5B" w:rsidRDefault="000C6CA4" w:rsidP="0027304F">
            <w:pPr>
              <w:jc w:val="center"/>
            </w:pPr>
            <w:r w:rsidRPr="00805C5B">
              <w:rPr>
                <w:sz w:val="22"/>
                <w:szCs w:val="22"/>
              </w:rPr>
              <w:t>+</w:t>
            </w:r>
          </w:p>
        </w:tc>
        <w:tc>
          <w:tcPr>
            <w:tcW w:w="711" w:type="dxa"/>
          </w:tcPr>
          <w:p w:rsidR="000C6CA4" w:rsidRPr="00805C5B" w:rsidRDefault="000C6CA4" w:rsidP="0027304F">
            <w:pPr>
              <w:jc w:val="center"/>
            </w:pPr>
            <w:r w:rsidRPr="00805C5B">
              <w:rPr>
                <w:sz w:val="22"/>
                <w:szCs w:val="22"/>
              </w:rPr>
              <w:t>+</w:t>
            </w:r>
          </w:p>
        </w:tc>
        <w:tc>
          <w:tcPr>
            <w:tcW w:w="708" w:type="dxa"/>
          </w:tcPr>
          <w:p w:rsidR="000C6CA4" w:rsidRPr="00805C5B" w:rsidRDefault="000C6CA4" w:rsidP="0027304F">
            <w:pPr>
              <w:jc w:val="center"/>
            </w:pPr>
            <w:r w:rsidRPr="00805C5B">
              <w:rPr>
                <w:sz w:val="22"/>
                <w:szCs w:val="22"/>
              </w:rPr>
              <w:t>+</w:t>
            </w:r>
          </w:p>
        </w:tc>
        <w:tc>
          <w:tcPr>
            <w:tcW w:w="709" w:type="dxa"/>
          </w:tcPr>
          <w:p w:rsidR="000C6CA4" w:rsidRPr="00805C5B" w:rsidRDefault="000C6CA4" w:rsidP="0027304F">
            <w:pPr>
              <w:jc w:val="center"/>
            </w:pPr>
            <w:r w:rsidRPr="00805C5B">
              <w:rPr>
                <w:sz w:val="22"/>
                <w:szCs w:val="22"/>
              </w:rPr>
              <w:t>+</w:t>
            </w:r>
          </w:p>
        </w:tc>
        <w:tc>
          <w:tcPr>
            <w:tcW w:w="709" w:type="dxa"/>
          </w:tcPr>
          <w:p w:rsidR="000C6CA4" w:rsidRPr="00805C5B" w:rsidRDefault="000C6CA4" w:rsidP="0027304F">
            <w:pPr>
              <w:jc w:val="center"/>
            </w:pPr>
            <w:r w:rsidRPr="00805C5B">
              <w:rPr>
                <w:sz w:val="22"/>
                <w:szCs w:val="22"/>
              </w:rPr>
              <w:t>+</w:t>
            </w:r>
          </w:p>
        </w:tc>
        <w:tc>
          <w:tcPr>
            <w:tcW w:w="709" w:type="dxa"/>
          </w:tcPr>
          <w:p w:rsidR="000C6CA4" w:rsidRPr="00805C5B" w:rsidRDefault="000C6CA4" w:rsidP="0027304F">
            <w:pPr>
              <w:jc w:val="center"/>
            </w:pPr>
            <w:r w:rsidRPr="00805C5B">
              <w:rPr>
                <w:sz w:val="22"/>
                <w:szCs w:val="22"/>
              </w:rPr>
              <w:t>+</w:t>
            </w:r>
          </w:p>
        </w:tc>
        <w:tc>
          <w:tcPr>
            <w:tcW w:w="850" w:type="dxa"/>
          </w:tcPr>
          <w:p w:rsidR="000C6CA4" w:rsidRPr="00805C5B" w:rsidRDefault="000C6CA4" w:rsidP="0027304F">
            <w:pPr>
              <w:jc w:val="center"/>
            </w:pPr>
            <w:r w:rsidRPr="00805C5B">
              <w:rPr>
                <w:sz w:val="22"/>
                <w:szCs w:val="22"/>
              </w:rPr>
              <w:t>+</w:t>
            </w:r>
          </w:p>
        </w:tc>
        <w:tc>
          <w:tcPr>
            <w:tcW w:w="709" w:type="dxa"/>
          </w:tcPr>
          <w:p w:rsidR="000C6CA4" w:rsidRPr="00805C5B" w:rsidRDefault="000C6CA4" w:rsidP="0027304F">
            <w:pPr>
              <w:jc w:val="center"/>
            </w:pPr>
            <w:r w:rsidRPr="00805C5B">
              <w:rPr>
                <w:sz w:val="22"/>
                <w:szCs w:val="22"/>
              </w:rPr>
              <w:t>+</w:t>
            </w:r>
          </w:p>
        </w:tc>
        <w:tc>
          <w:tcPr>
            <w:tcW w:w="896" w:type="dxa"/>
          </w:tcPr>
          <w:p w:rsidR="000C6CA4" w:rsidRPr="00805C5B" w:rsidRDefault="000C6CA4" w:rsidP="0027304F">
            <w:pPr>
              <w:jc w:val="center"/>
            </w:pPr>
            <w:r w:rsidRPr="00805C5B">
              <w:rPr>
                <w:sz w:val="22"/>
                <w:szCs w:val="22"/>
              </w:rPr>
              <w:t>+</w:t>
            </w:r>
          </w:p>
        </w:tc>
      </w:tr>
      <w:tr w:rsidR="000C6CA4" w:rsidTr="006C7B6D">
        <w:trPr>
          <w:trHeight w:val="213"/>
        </w:trPr>
        <w:tc>
          <w:tcPr>
            <w:tcW w:w="631" w:type="dxa"/>
            <w:vMerge/>
            <w:shd w:val="clear" w:color="auto" w:fill="E5DFEC" w:themeFill="accent4" w:themeFillTint="33"/>
          </w:tcPr>
          <w:p w:rsidR="000C6CA4" w:rsidRPr="00805C5B" w:rsidRDefault="000C6CA4" w:rsidP="0027304F">
            <w:pPr>
              <w:jc w:val="center"/>
              <w:rPr>
                <w:b/>
              </w:rPr>
            </w:pPr>
          </w:p>
        </w:tc>
        <w:tc>
          <w:tcPr>
            <w:tcW w:w="6264" w:type="dxa"/>
          </w:tcPr>
          <w:p w:rsidR="000C6CA4" w:rsidRPr="009956A2" w:rsidRDefault="000C6CA4" w:rsidP="0027304F">
            <w:r w:rsidRPr="009956A2">
              <w:t>Соблюдение санэпидрежима в ДОУ</w:t>
            </w:r>
          </w:p>
        </w:tc>
        <w:tc>
          <w:tcPr>
            <w:tcW w:w="667" w:type="dxa"/>
          </w:tcPr>
          <w:p w:rsidR="000C6CA4" w:rsidRPr="00805C5B" w:rsidRDefault="000C6CA4" w:rsidP="0027304F">
            <w:pPr>
              <w:jc w:val="center"/>
            </w:pPr>
          </w:p>
        </w:tc>
        <w:tc>
          <w:tcPr>
            <w:tcW w:w="667" w:type="dxa"/>
          </w:tcPr>
          <w:p w:rsidR="000C6CA4" w:rsidRPr="00805C5B" w:rsidRDefault="000C6CA4" w:rsidP="0027304F">
            <w:pPr>
              <w:jc w:val="center"/>
              <w:rPr>
                <w:vertAlign w:val="subscript"/>
              </w:rPr>
            </w:pPr>
            <w:r w:rsidRPr="00805C5B">
              <w:rPr>
                <w:sz w:val="22"/>
                <w:szCs w:val="22"/>
              </w:rPr>
              <w:t>+</w:t>
            </w:r>
          </w:p>
        </w:tc>
        <w:tc>
          <w:tcPr>
            <w:tcW w:w="666" w:type="dxa"/>
          </w:tcPr>
          <w:p w:rsidR="000C6CA4" w:rsidRPr="00805C5B" w:rsidRDefault="000C6CA4" w:rsidP="0027304F">
            <w:pPr>
              <w:jc w:val="center"/>
            </w:pPr>
          </w:p>
        </w:tc>
        <w:tc>
          <w:tcPr>
            <w:tcW w:w="711" w:type="dxa"/>
          </w:tcPr>
          <w:p w:rsidR="000C6CA4" w:rsidRPr="00805C5B" w:rsidRDefault="000C6CA4" w:rsidP="0027304F">
            <w:pPr>
              <w:jc w:val="center"/>
            </w:pPr>
          </w:p>
        </w:tc>
        <w:tc>
          <w:tcPr>
            <w:tcW w:w="708" w:type="dxa"/>
          </w:tcPr>
          <w:p w:rsidR="000C6CA4" w:rsidRPr="00805C5B" w:rsidRDefault="000C6CA4" w:rsidP="0027304F">
            <w:pPr>
              <w:jc w:val="center"/>
            </w:pPr>
          </w:p>
        </w:tc>
        <w:tc>
          <w:tcPr>
            <w:tcW w:w="709" w:type="dxa"/>
          </w:tcPr>
          <w:p w:rsidR="000C6CA4" w:rsidRPr="00805C5B" w:rsidRDefault="000C6CA4" w:rsidP="0027304F">
            <w:pPr>
              <w:jc w:val="center"/>
            </w:pPr>
            <w:r w:rsidRPr="00805C5B">
              <w:rPr>
                <w:sz w:val="22"/>
                <w:szCs w:val="22"/>
              </w:rPr>
              <w:t>+</w:t>
            </w:r>
          </w:p>
        </w:tc>
        <w:tc>
          <w:tcPr>
            <w:tcW w:w="709" w:type="dxa"/>
          </w:tcPr>
          <w:p w:rsidR="000C6CA4" w:rsidRPr="00805C5B" w:rsidRDefault="000C6CA4" w:rsidP="0027304F">
            <w:pPr>
              <w:jc w:val="center"/>
            </w:pPr>
            <w:r w:rsidRPr="00805C5B">
              <w:rPr>
                <w:sz w:val="22"/>
                <w:szCs w:val="22"/>
              </w:rPr>
              <w:t>+</w:t>
            </w:r>
          </w:p>
        </w:tc>
        <w:tc>
          <w:tcPr>
            <w:tcW w:w="709" w:type="dxa"/>
          </w:tcPr>
          <w:p w:rsidR="000C6CA4" w:rsidRPr="00805C5B" w:rsidRDefault="000C6CA4" w:rsidP="0027304F">
            <w:pPr>
              <w:jc w:val="center"/>
            </w:pPr>
          </w:p>
        </w:tc>
        <w:tc>
          <w:tcPr>
            <w:tcW w:w="850" w:type="dxa"/>
          </w:tcPr>
          <w:p w:rsidR="000C6CA4" w:rsidRPr="00805C5B" w:rsidRDefault="000C6CA4" w:rsidP="0027304F">
            <w:pPr>
              <w:jc w:val="center"/>
            </w:pPr>
          </w:p>
        </w:tc>
        <w:tc>
          <w:tcPr>
            <w:tcW w:w="709" w:type="dxa"/>
          </w:tcPr>
          <w:p w:rsidR="000C6CA4" w:rsidRPr="00805C5B" w:rsidRDefault="000C6CA4" w:rsidP="0027304F">
            <w:pPr>
              <w:jc w:val="center"/>
            </w:pPr>
          </w:p>
        </w:tc>
        <w:tc>
          <w:tcPr>
            <w:tcW w:w="896" w:type="dxa"/>
          </w:tcPr>
          <w:p w:rsidR="000C6CA4" w:rsidRPr="00805C5B" w:rsidRDefault="000C6CA4" w:rsidP="0027304F">
            <w:pPr>
              <w:jc w:val="center"/>
            </w:pPr>
          </w:p>
        </w:tc>
      </w:tr>
      <w:tr w:rsidR="000C6CA4" w:rsidTr="006C7B6D">
        <w:trPr>
          <w:trHeight w:val="213"/>
        </w:trPr>
        <w:tc>
          <w:tcPr>
            <w:tcW w:w="631" w:type="dxa"/>
            <w:vMerge/>
            <w:shd w:val="clear" w:color="auto" w:fill="E5DFEC" w:themeFill="accent4" w:themeFillTint="33"/>
          </w:tcPr>
          <w:p w:rsidR="000C6CA4" w:rsidRPr="00805C5B" w:rsidRDefault="000C6CA4" w:rsidP="0027304F">
            <w:pPr>
              <w:jc w:val="center"/>
              <w:rPr>
                <w:b/>
              </w:rPr>
            </w:pPr>
          </w:p>
        </w:tc>
        <w:tc>
          <w:tcPr>
            <w:tcW w:w="6264" w:type="dxa"/>
          </w:tcPr>
          <w:p w:rsidR="000C6CA4" w:rsidRPr="009956A2" w:rsidRDefault="000C6CA4" w:rsidP="0027304F">
            <w:r w:rsidRPr="009956A2">
              <w:t>Безопасность прогулочных участков</w:t>
            </w:r>
          </w:p>
        </w:tc>
        <w:tc>
          <w:tcPr>
            <w:tcW w:w="667" w:type="dxa"/>
          </w:tcPr>
          <w:p w:rsidR="000C6CA4" w:rsidRPr="00805C5B" w:rsidRDefault="000C6CA4" w:rsidP="0027304F">
            <w:pPr>
              <w:jc w:val="center"/>
            </w:pPr>
            <w:r w:rsidRPr="00805C5B">
              <w:rPr>
                <w:sz w:val="22"/>
                <w:szCs w:val="22"/>
              </w:rPr>
              <w:t>+</w:t>
            </w:r>
          </w:p>
        </w:tc>
        <w:tc>
          <w:tcPr>
            <w:tcW w:w="667" w:type="dxa"/>
          </w:tcPr>
          <w:p w:rsidR="000C6CA4" w:rsidRPr="00805C5B" w:rsidRDefault="000C6CA4" w:rsidP="0027304F">
            <w:pPr>
              <w:jc w:val="center"/>
            </w:pPr>
            <w:r w:rsidRPr="00805C5B">
              <w:rPr>
                <w:sz w:val="22"/>
                <w:szCs w:val="22"/>
              </w:rPr>
              <w:t>+</w:t>
            </w:r>
          </w:p>
        </w:tc>
        <w:tc>
          <w:tcPr>
            <w:tcW w:w="666" w:type="dxa"/>
          </w:tcPr>
          <w:p w:rsidR="000C6CA4" w:rsidRPr="00805C5B" w:rsidRDefault="000C6CA4" w:rsidP="0027304F">
            <w:pPr>
              <w:jc w:val="center"/>
            </w:pPr>
          </w:p>
        </w:tc>
        <w:tc>
          <w:tcPr>
            <w:tcW w:w="711" w:type="dxa"/>
          </w:tcPr>
          <w:p w:rsidR="000C6CA4" w:rsidRPr="00805C5B" w:rsidRDefault="000C6CA4" w:rsidP="0027304F">
            <w:pPr>
              <w:jc w:val="center"/>
            </w:pPr>
          </w:p>
        </w:tc>
        <w:tc>
          <w:tcPr>
            <w:tcW w:w="708" w:type="dxa"/>
          </w:tcPr>
          <w:p w:rsidR="000C6CA4" w:rsidRPr="00805C5B" w:rsidRDefault="000C6CA4" w:rsidP="0027304F">
            <w:pPr>
              <w:jc w:val="center"/>
            </w:pPr>
          </w:p>
        </w:tc>
        <w:tc>
          <w:tcPr>
            <w:tcW w:w="709" w:type="dxa"/>
          </w:tcPr>
          <w:p w:rsidR="000C6CA4" w:rsidRPr="00805C5B" w:rsidRDefault="000C6CA4" w:rsidP="0027304F">
            <w:pPr>
              <w:jc w:val="center"/>
            </w:pPr>
          </w:p>
        </w:tc>
        <w:tc>
          <w:tcPr>
            <w:tcW w:w="709" w:type="dxa"/>
          </w:tcPr>
          <w:p w:rsidR="000C6CA4" w:rsidRPr="00805C5B" w:rsidRDefault="000C6CA4" w:rsidP="0027304F">
            <w:pPr>
              <w:jc w:val="center"/>
            </w:pPr>
          </w:p>
        </w:tc>
        <w:tc>
          <w:tcPr>
            <w:tcW w:w="709" w:type="dxa"/>
          </w:tcPr>
          <w:p w:rsidR="000C6CA4" w:rsidRPr="00805C5B" w:rsidRDefault="000C6CA4" w:rsidP="0027304F">
            <w:pPr>
              <w:jc w:val="center"/>
            </w:pPr>
          </w:p>
        </w:tc>
        <w:tc>
          <w:tcPr>
            <w:tcW w:w="850" w:type="dxa"/>
          </w:tcPr>
          <w:p w:rsidR="000C6CA4" w:rsidRPr="00805C5B" w:rsidRDefault="000C6CA4" w:rsidP="0027304F">
            <w:pPr>
              <w:jc w:val="center"/>
            </w:pPr>
            <w:r w:rsidRPr="00805C5B">
              <w:rPr>
                <w:sz w:val="22"/>
                <w:szCs w:val="22"/>
              </w:rPr>
              <w:t>+</w:t>
            </w:r>
          </w:p>
        </w:tc>
        <w:tc>
          <w:tcPr>
            <w:tcW w:w="709" w:type="dxa"/>
          </w:tcPr>
          <w:p w:rsidR="000C6CA4" w:rsidRPr="00805C5B" w:rsidRDefault="000C6CA4" w:rsidP="0027304F">
            <w:pPr>
              <w:jc w:val="center"/>
            </w:pPr>
          </w:p>
        </w:tc>
        <w:tc>
          <w:tcPr>
            <w:tcW w:w="896" w:type="dxa"/>
          </w:tcPr>
          <w:p w:rsidR="000C6CA4" w:rsidRPr="00805C5B" w:rsidRDefault="000C6CA4" w:rsidP="0027304F">
            <w:pPr>
              <w:jc w:val="center"/>
            </w:pPr>
          </w:p>
        </w:tc>
      </w:tr>
      <w:tr w:rsidR="000C6CA4" w:rsidTr="006C7B6D">
        <w:trPr>
          <w:trHeight w:val="213"/>
        </w:trPr>
        <w:tc>
          <w:tcPr>
            <w:tcW w:w="631" w:type="dxa"/>
            <w:vMerge/>
            <w:shd w:val="clear" w:color="auto" w:fill="E5DFEC" w:themeFill="accent4" w:themeFillTint="33"/>
          </w:tcPr>
          <w:p w:rsidR="000C6CA4" w:rsidRPr="00805C5B" w:rsidRDefault="000C6CA4" w:rsidP="0027304F">
            <w:pPr>
              <w:jc w:val="center"/>
              <w:rPr>
                <w:b/>
              </w:rPr>
            </w:pPr>
          </w:p>
        </w:tc>
        <w:tc>
          <w:tcPr>
            <w:tcW w:w="6264" w:type="dxa"/>
          </w:tcPr>
          <w:p w:rsidR="000C6CA4" w:rsidRPr="009956A2" w:rsidRDefault="000C6CA4" w:rsidP="0027304F">
            <w:r w:rsidRPr="009956A2">
              <w:t xml:space="preserve">Температурный режим групп </w:t>
            </w:r>
          </w:p>
        </w:tc>
        <w:tc>
          <w:tcPr>
            <w:tcW w:w="667" w:type="dxa"/>
          </w:tcPr>
          <w:p w:rsidR="000C6CA4" w:rsidRPr="00805C5B" w:rsidRDefault="000C6CA4" w:rsidP="0027304F">
            <w:pPr>
              <w:jc w:val="center"/>
            </w:pPr>
            <w:r w:rsidRPr="00805C5B">
              <w:rPr>
                <w:sz w:val="22"/>
                <w:szCs w:val="22"/>
              </w:rPr>
              <w:t>+</w:t>
            </w:r>
          </w:p>
        </w:tc>
        <w:tc>
          <w:tcPr>
            <w:tcW w:w="667" w:type="dxa"/>
          </w:tcPr>
          <w:p w:rsidR="000C6CA4" w:rsidRPr="00805C5B" w:rsidRDefault="000C6CA4" w:rsidP="0027304F">
            <w:pPr>
              <w:jc w:val="center"/>
            </w:pPr>
            <w:r w:rsidRPr="00805C5B">
              <w:rPr>
                <w:sz w:val="22"/>
                <w:szCs w:val="22"/>
              </w:rPr>
              <w:t>+</w:t>
            </w:r>
          </w:p>
        </w:tc>
        <w:tc>
          <w:tcPr>
            <w:tcW w:w="666" w:type="dxa"/>
          </w:tcPr>
          <w:p w:rsidR="000C6CA4" w:rsidRPr="00805C5B" w:rsidRDefault="000C6CA4" w:rsidP="0027304F">
            <w:pPr>
              <w:jc w:val="center"/>
            </w:pPr>
            <w:r w:rsidRPr="00805C5B">
              <w:rPr>
                <w:sz w:val="22"/>
                <w:szCs w:val="22"/>
              </w:rPr>
              <w:t>+</w:t>
            </w:r>
          </w:p>
        </w:tc>
        <w:tc>
          <w:tcPr>
            <w:tcW w:w="711" w:type="dxa"/>
          </w:tcPr>
          <w:p w:rsidR="000C6CA4" w:rsidRPr="00805C5B" w:rsidRDefault="000C6CA4" w:rsidP="0027304F">
            <w:pPr>
              <w:jc w:val="center"/>
            </w:pPr>
            <w:r w:rsidRPr="00805C5B">
              <w:rPr>
                <w:sz w:val="22"/>
                <w:szCs w:val="22"/>
              </w:rPr>
              <w:t>+</w:t>
            </w:r>
          </w:p>
        </w:tc>
        <w:tc>
          <w:tcPr>
            <w:tcW w:w="708" w:type="dxa"/>
          </w:tcPr>
          <w:p w:rsidR="000C6CA4" w:rsidRPr="00805C5B" w:rsidRDefault="000C6CA4" w:rsidP="0027304F">
            <w:pPr>
              <w:jc w:val="center"/>
            </w:pPr>
            <w:r w:rsidRPr="00805C5B">
              <w:rPr>
                <w:sz w:val="22"/>
                <w:szCs w:val="22"/>
              </w:rPr>
              <w:t>+</w:t>
            </w:r>
          </w:p>
        </w:tc>
        <w:tc>
          <w:tcPr>
            <w:tcW w:w="709" w:type="dxa"/>
          </w:tcPr>
          <w:p w:rsidR="000C6CA4" w:rsidRPr="00805C5B" w:rsidRDefault="000C6CA4" w:rsidP="0027304F">
            <w:pPr>
              <w:jc w:val="center"/>
            </w:pPr>
            <w:r w:rsidRPr="00805C5B">
              <w:rPr>
                <w:sz w:val="22"/>
                <w:szCs w:val="22"/>
              </w:rPr>
              <w:t>+</w:t>
            </w:r>
          </w:p>
        </w:tc>
        <w:tc>
          <w:tcPr>
            <w:tcW w:w="709" w:type="dxa"/>
          </w:tcPr>
          <w:p w:rsidR="000C6CA4" w:rsidRPr="00805C5B" w:rsidRDefault="000C6CA4" w:rsidP="0027304F">
            <w:pPr>
              <w:jc w:val="center"/>
            </w:pPr>
            <w:r w:rsidRPr="00805C5B">
              <w:rPr>
                <w:sz w:val="22"/>
                <w:szCs w:val="22"/>
              </w:rPr>
              <w:t>+</w:t>
            </w:r>
          </w:p>
        </w:tc>
        <w:tc>
          <w:tcPr>
            <w:tcW w:w="709" w:type="dxa"/>
          </w:tcPr>
          <w:p w:rsidR="000C6CA4" w:rsidRPr="00805C5B" w:rsidRDefault="000C6CA4" w:rsidP="0027304F">
            <w:pPr>
              <w:jc w:val="center"/>
            </w:pPr>
            <w:r w:rsidRPr="00805C5B">
              <w:rPr>
                <w:sz w:val="22"/>
                <w:szCs w:val="22"/>
              </w:rPr>
              <w:t>+</w:t>
            </w:r>
          </w:p>
        </w:tc>
        <w:tc>
          <w:tcPr>
            <w:tcW w:w="850" w:type="dxa"/>
          </w:tcPr>
          <w:p w:rsidR="000C6CA4" w:rsidRPr="00805C5B" w:rsidRDefault="000C6CA4" w:rsidP="0027304F">
            <w:pPr>
              <w:jc w:val="center"/>
            </w:pPr>
            <w:r w:rsidRPr="00805C5B">
              <w:rPr>
                <w:sz w:val="22"/>
                <w:szCs w:val="22"/>
              </w:rPr>
              <w:t>+</w:t>
            </w:r>
          </w:p>
        </w:tc>
        <w:tc>
          <w:tcPr>
            <w:tcW w:w="709" w:type="dxa"/>
          </w:tcPr>
          <w:p w:rsidR="000C6CA4" w:rsidRPr="00805C5B" w:rsidRDefault="000C6CA4" w:rsidP="0027304F">
            <w:pPr>
              <w:jc w:val="center"/>
            </w:pPr>
          </w:p>
        </w:tc>
        <w:tc>
          <w:tcPr>
            <w:tcW w:w="896" w:type="dxa"/>
          </w:tcPr>
          <w:p w:rsidR="000C6CA4" w:rsidRPr="00805C5B" w:rsidRDefault="000C6CA4" w:rsidP="0027304F">
            <w:pPr>
              <w:jc w:val="center"/>
            </w:pPr>
          </w:p>
        </w:tc>
      </w:tr>
      <w:tr w:rsidR="000C6CA4" w:rsidTr="006C7B6D">
        <w:trPr>
          <w:trHeight w:val="311"/>
        </w:trPr>
        <w:tc>
          <w:tcPr>
            <w:tcW w:w="631" w:type="dxa"/>
            <w:vMerge/>
            <w:shd w:val="clear" w:color="auto" w:fill="E5DFEC" w:themeFill="accent4" w:themeFillTint="33"/>
          </w:tcPr>
          <w:p w:rsidR="000C6CA4" w:rsidRPr="00805C5B" w:rsidRDefault="000C6CA4" w:rsidP="0027304F">
            <w:pPr>
              <w:jc w:val="center"/>
              <w:rPr>
                <w:b/>
              </w:rPr>
            </w:pPr>
          </w:p>
        </w:tc>
        <w:tc>
          <w:tcPr>
            <w:tcW w:w="6264" w:type="dxa"/>
          </w:tcPr>
          <w:p w:rsidR="000C6CA4" w:rsidRPr="009956A2" w:rsidRDefault="000C6CA4" w:rsidP="0027304F">
            <w:r w:rsidRPr="009956A2">
              <w:t>Организация питания</w:t>
            </w:r>
          </w:p>
        </w:tc>
        <w:tc>
          <w:tcPr>
            <w:tcW w:w="667" w:type="dxa"/>
          </w:tcPr>
          <w:p w:rsidR="000C6CA4" w:rsidRPr="00805C5B" w:rsidRDefault="000C6CA4" w:rsidP="0027304F">
            <w:pPr>
              <w:jc w:val="center"/>
            </w:pPr>
            <w:r w:rsidRPr="00805C5B">
              <w:rPr>
                <w:sz w:val="22"/>
                <w:szCs w:val="22"/>
              </w:rPr>
              <w:t>+</w:t>
            </w:r>
          </w:p>
        </w:tc>
        <w:tc>
          <w:tcPr>
            <w:tcW w:w="667" w:type="dxa"/>
          </w:tcPr>
          <w:p w:rsidR="000C6CA4" w:rsidRPr="00805C5B" w:rsidRDefault="000C6CA4" w:rsidP="0027304F">
            <w:pPr>
              <w:jc w:val="center"/>
            </w:pPr>
            <w:r w:rsidRPr="00805C5B">
              <w:rPr>
                <w:sz w:val="22"/>
                <w:szCs w:val="22"/>
              </w:rPr>
              <w:t>+</w:t>
            </w:r>
          </w:p>
        </w:tc>
        <w:tc>
          <w:tcPr>
            <w:tcW w:w="666" w:type="dxa"/>
          </w:tcPr>
          <w:p w:rsidR="000C6CA4" w:rsidRPr="00805C5B" w:rsidRDefault="000C6CA4" w:rsidP="0027304F">
            <w:pPr>
              <w:jc w:val="center"/>
            </w:pPr>
            <w:r w:rsidRPr="00805C5B">
              <w:rPr>
                <w:sz w:val="22"/>
                <w:szCs w:val="22"/>
              </w:rPr>
              <w:t>+</w:t>
            </w:r>
          </w:p>
        </w:tc>
        <w:tc>
          <w:tcPr>
            <w:tcW w:w="711" w:type="dxa"/>
          </w:tcPr>
          <w:p w:rsidR="000C6CA4" w:rsidRPr="00805C5B" w:rsidRDefault="000C6CA4" w:rsidP="0027304F">
            <w:pPr>
              <w:jc w:val="center"/>
            </w:pPr>
            <w:r w:rsidRPr="00805C5B">
              <w:rPr>
                <w:sz w:val="22"/>
                <w:szCs w:val="22"/>
              </w:rPr>
              <w:t>+</w:t>
            </w:r>
          </w:p>
        </w:tc>
        <w:tc>
          <w:tcPr>
            <w:tcW w:w="708" w:type="dxa"/>
          </w:tcPr>
          <w:p w:rsidR="000C6CA4" w:rsidRPr="00805C5B" w:rsidRDefault="000C6CA4" w:rsidP="0027304F">
            <w:pPr>
              <w:jc w:val="center"/>
            </w:pPr>
            <w:r w:rsidRPr="00805C5B">
              <w:rPr>
                <w:sz w:val="22"/>
                <w:szCs w:val="22"/>
              </w:rPr>
              <w:t>+</w:t>
            </w:r>
          </w:p>
        </w:tc>
        <w:tc>
          <w:tcPr>
            <w:tcW w:w="709" w:type="dxa"/>
          </w:tcPr>
          <w:p w:rsidR="000C6CA4" w:rsidRPr="00805C5B" w:rsidRDefault="000C6CA4" w:rsidP="0027304F">
            <w:pPr>
              <w:jc w:val="center"/>
            </w:pPr>
            <w:r w:rsidRPr="00805C5B">
              <w:rPr>
                <w:sz w:val="22"/>
                <w:szCs w:val="22"/>
              </w:rPr>
              <w:t>+</w:t>
            </w:r>
          </w:p>
        </w:tc>
        <w:tc>
          <w:tcPr>
            <w:tcW w:w="709" w:type="dxa"/>
          </w:tcPr>
          <w:p w:rsidR="000C6CA4" w:rsidRPr="00805C5B" w:rsidRDefault="000C6CA4" w:rsidP="0027304F">
            <w:pPr>
              <w:jc w:val="center"/>
            </w:pPr>
            <w:r w:rsidRPr="00805C5B">
              <w:rPr>
                <w:sz w:val="22"/>
                <w:szCs w:val="22"/>
              </w:rPr>
              <w:t>+</w:t>
            </w:r>
          </w:p>
        </w:tc>
        <w:tc>
          <w:tcPr>
            <w:tcW w:w="709" w:type="dxa"/>
          </w:tcPr>
          <w:p w:rsidR="000C6CA4" w:rsidRPr="00805C5B" w:rsidRDefault="000C6CA4" w:rsidP="0027304F">
            <w:pPr>
              <w:jc w:val="center"/>
            </w:pPr>
            <w:r w:rsidRPr="00805C5B">
              <w:rPr>
                <w:sz w:val="22"/>
                <w:szCs w:val="22"/>
              </w:rPr>
              <w:t>+</w:t>
            </w:r>
          </w:p>
        </w:tc>
        <w:tc>
          <w:tcPr>
            <w:tcW w:w="850" w:type="dxa"/>
          </w:tcPr>
          <w:p w:rsidR="000C6CA4" w:rsidRPr="00805C5B" w:rsidRDefault="000C6CA4" w:rsidP="0027304F">
            <w:pPr>
              <w:jc w:val="center"/>
            </w:pPr>
            <w:r w:rsidRPr="00805C5B">
              <w:rPr>
                <w:sz w:val="22"/>
                <w:szCs w:val="22"/>
              </w:rPr>
              <w:t>+</w:t>
            </w:r>
          </w:p>
        </w:tc>
        <w:tc>
          <w:tcPr>
            <w:tcW w:w="709" w:type="dxa"/>
          </w:tcPr>
          <w:p w:rsidR="000C6CA4" w:rsidRPr="00805C5B" w:rsidRDefault="000C6CA4" w:rsidP="0027304F">
            <w:pPr>
              <w:jc w:val="center"/>
            </w:pPr>
            <w:r w:rsidRPr="00805C5B">
              <w:rPr>
                <w:sz w:val="22"/>
                <w:szCs w:val="22"/>
              </w:rPr>
              <w:t>+</w:t>
            </w:r>
          </w:p>
        </w:tc>
        <w:tc>
          <w:tcPr>
            <w:tcW w:w="896" w:type="dxa"/>
          </w:tcPr>
          <w:p w:rsidR="000C6CA4" w:rsidRPr="00805C5B" w:rsidRDefault="000C6CA4" w:rsidP="0027304F">
            <w:pPr>
              <w:jc w:val="center"/>
            </w:pPr>
            <w:r w:rsidRPr="00805C5B">
              <w:rPr>
                <w:sz w:val="22"/>
                <w:szCs w:val="22"/>
              </w:rPr>
              <w:t>+</w:t>
            </w:r>
          </w:p>
        </w:tc>
      </w:tr>
      <w:tr w:rsidR="000C6CA4" w:rsidTr="006C7B6D">
        <w:trPr>
          <w:trHeight w:val="213"/>
        </w:trPr>
        <w:tc>
          <w:tcPr>
            <w:tcW w:w="631" w:type="dxa"/>
            <w:vMerge/>
            <w:shd w:val="clear" w:color="auto" w:fill="E5DFEC" w:themeFill="accent4" w:themeFillTint="33"/>
          </w:tcPr>
          <w:p w:rsidR="000C6CA4" w:rsidRPr="00805C5B" w:rsidRDefault="000C6CA4" w:rsidP="0027304F">
            <w:pPr>
              <w:jc w:val="center"/>
              <w:rPr>
                <w:b/>
              </w:rPr>
            </w:pPr>
          </w:p>
        </w:tc>
        <w:tc>
          <w:tcPr>
            <w:tcW w:w="6264" w:type="dxa"/>
          </w:tcPr>
          <w:p w:rsidR="000C6CA4" w:rsidRPr="009956A2" w:rsidRDefault="000C6CA4" w:rsidP="0027304F">
            <w:r w:rsidRPr="009956A2">
              <w:t>Организация и проведения ремонта</w:t>
            </w:r>
          </w:p>
        </w:tc>
        <w:tc>
          <w:tcPr>
            <w:tcW w:w="667" w:type="dxa"/>
          </w:tcPr>
          <w:p w:rsidR="000C6CA4" w:rsidRPr="00805C5B" w:rsidRDefault="000C6CA4" w:rsidP="0027304F">
            <w:pPr>
              <w:jc w:val="center"/>
            </w:pPr>
          </w:p>
        </w:tc>
        <w:tc>
          <w:tcPr>
            <w:tcW w:w="667" w:type="dxa"/>
          </w:tcPr>
          <w:p w:rsidR="000C6CA4" w:rsidRPr="00805C5B" w:rsidRDefault="000C6CA4" w:rsidP="0027304F">
            <w:pPr>
              <w:jc w:val="center"/>
            </w:pPr>
          </w:p>
        </w:tc>
        <w:tc>
          <w:tcPr>
            <w:tcW w:w="666" w:type="dxa"/>
          </w:tcPr>
          <w:p w:rsidR="000C6CA4" w:rsidRPr="00805C5B" w:rsidRDefault="000C6CA4" w:rsidP="0027304F">
            <w:pPr>
              <w:jc w:val="center"/>
            </w:pPr>
          </w:p>
        </w:tc>
        <w:tc>
          <w:tcPr>
            <w:tcW w:w="711" w:type="dxa"/>
          </w:tcPr>
          <w:p w:rsidR="000C6CA4" w:rsidRPr="00805C5B" w:rsidRDefault="000C6CA4" w:rsidP="0027304F">
            <w:pPr>
              <w:jc w:val="center"/>
            </w:pPr>
          </w:p>
        </w:tc>
        <w:tc>
          <w:tcPr>
            <w:tcW w:w="708" w:type="dxa"/>
          </w:tcPr>
          <w:p w:rsidR="000C6CA4" w:rsidRPr="00805C5B" w:rsidRDefault="000C6CA4" w:rsidP="0027304F">
            <w:pPr>
              <w:jc w:val="center"/>
            </w:pPr>
          </w:p>
        </w:tc>
        <w:tc>
          <w:tcPr>
            <w:tcW w:w="709" w:type="dxa"/>
          </w:tcPr>
          <w:p w:rsidR="000C6CA4" w:rsidRPr="00805C5B" w:rsidRDefault="000C6CA4" w:rsidP="0027304F">
            <w:pPr>
              <w:jc w:val="center"/>
            </w:pPr>
          </w:p>
        </w:tc>
        <w:tc>
          <w:tcPr>
            <w:tcW w:w="709" w:type="dxa"/>
          </w:tcPr>
          <w:p w:rsidR="000C6CA4" w:rsidRPr="00805C5B" w:rsidRDefault="000C6CA4" w:rsidP="0027304F">
            <w:pPr>
              <w:jc w:val="center"/>
            </w:pPr>
          </w:p>
        </w:tc>
        <w:tc>
          <w:tcPr>
            <w:tcW w:w="709" w:type="dxa"/>
          </w:tcPr>
          <w:p w:rsidR="000C6CA4" w:rsidRPr="00805C5B" w:rsidRDefault="000C6CA4" w:rsidP="0027304F">
            <w:pPr>
              <w:jc w:val="center"/>
            </w:pPr>
            <w:r w:rsidRPr="00805C5B">
              <w:rPr>
                <w:sz w:val="22"/>
                <w:szCs w:val="22"/>
              </w:rPr>
              <w:t>+</w:t>
            </w:r>
          </w:p>
        </w:tc>
        <w:tc>
          <w:tcPr>
            <w:tcW w:w="850" w:type="dxa"/>
          </w:tcPr>
          <w:p w:rsidR="000C6CA4" w:rsidRPr="00805C5B" w:rsidRDefault="000C6CA4" w:rsidP="0027304F">
            <w:pPr>
              <w:jc w:val="center"/>
            </w:pPr>
            <w:r w:rsidRPr="00805C5B">
              <w:rPr>
                <w:sz w:val="22"/>
                <w:szCs w:val="22"/>
              </w:rPr>
              <w:t>+</w:t>
            </w:r>
          </w:p>
        </w:tc>
        <w:tc>
          <w:tcPr>
            <w:tcW w:w="709" w:type="dxa"/>
          </w:tcPr>
          <w:p w:rsidR="000C6CA4" w:rsidRPr="00805C5B" w:rsidRDefault="000C6CA4" w:rsidP="0027304F">
            <w:pPr>
              <w:jc w:val="center"/>
            </w:pPr>
          </w:p>
        </w:tc>
        <w:tc>
          <w:tcPr>
            <w:tcW w:w="896" w:type="dxa"/>
          </w:tcPr>
          <w:p w:rsidR="000C6CA4" w:rsidRPr="00805C5B" w:rsidRDefault="000C6CA4" w:rsidP="0027304F">
            <w:pPr>
              <w:jc w:val="center"/>
            </w:pPr>
          </w:p>
        </w:tc>
      </w:tr>
      <w:tr w:rsidR="000C6CA4" w:rsidTr="006C7B6D">
        <w:trPr>
          <w:trHeight w:val="213"/>
        </w:trPr>
        <w:tc>
          <w:tcPr>
            <w:tcW w:w="631" w:type="dxa"/>
            <w:vMerge/>
            <w:shd w:val="clear" w:color="auto" w:fill="E5DFEC" w:themeFill="accent4" w:themeFillTint="33"/>
          </w:tcPr>
          <w:p w:rsidR="000C6CA4" w:rsidRPr="00805C5B" w:rsidRDefault="000C6CA4" w:rsidP="0027304F">
            <w:pPr>
              <w:jc w:val="center"/>
              <w:rPr>
                <w:b/>
              </w:rPr>
            </w:pPr>
          </w:p>
        </w:tc>
        <w:tc>
          <w:tcPr>
            <w:tcW w:w="6264" w:type="dxa"/>
          </w:tcPr>
          <w:p w:rsidR="000C6CA4" w:rsidRPr="009956A2" w:rsidRDefault="000C6CA4" w:rsidP="0027304F">
            <w:r w:rsidRPr="009956A2">
              <w:t>Сохранность имущества</w:t>
            </w:r>
          </w:p>
        </w:tc>
        <w:tc>
          <w:tcPr>
            <w:tcW w:w="667" w:type="dxa"/>
          </w:tcPr>
          <w:p w:rsidR="000C6CA4" w:rsidRPr="00805C5B" w:rsidRDefault="000C6CA4" w:rsidP="0027304F">
            <w:pPr>
              <w:jc w:val="center"/>
            </w:pPr>
            <w:r w:rsidRPr="00805C5B">
              <w:rPr>
                <w:sz w:val="22"/>
                <w:szCs w:val="22"/>
              </w:rPr>
              <w:t>+</w:t>
            </w:r>
          </w:p>
        </w:tc>
        <w:tc>
          <w:tcPr>
            <w:tcW w:w="667" w:type="dxa"/>
          </w:tcPr>
          <w:p w:rsidR="000C6CA4" w:rsidRPr="00805C5B" w:rsidRDefault="000C6CA4" w:rsidP="0027304F">
            <w:pPr>
              <w:jc w:val="center"/>
            </w:pPr>
          </w:p>
        </w:tc>
        <w:tc>
          <w:tcPr>
            <w:tcW w:w="666" w:type="dxa"/>
          </w:tcPr>
          <w:p w:rsidR="000C6CA4" w:rsidRPr="00805C5B" w:rsidRDefault="000C6CA4" w:rsidP="0027304F">
            <w:pPr>
              <w:jc w:val="center"/>
            </w:pPr>
          </w:p>
        </w:tc>
        <w:tc>
          <w:tcPr>
            <w:tcW w:w="711" w:type="dxa"/>
          </w:tcPr>
          <w:p w:rsidR="000C6CA4" w:rsidRPr="00805C5B" w:rsidRDefault="000C6CA4" w:rsidP="0027304F">
            <w:pPr>
              <w:jc w:val="center"/>
            </w:pPr>
            <w:r w:rsidRPr="00805C5B">
              <w:rPr>
                <w:sz w:val="22"/>
                <w:szCs w:val="22"/>
              </w:rPr>
              <w:t>+</w:t>
            </w:r>
          </w:p>
        </w:tc>
        <w:tc>
          <w:tcPr>
            <w:tcW w:w="708" w:type="dxa"/>
          </w:tcPr>
          <w:p w:rsidR="000C6CA4" w:rsidRPr="00805C5B" w:rsidRDefault="000C6CA4" w:rsidP="0027304F">
            <w:pPr>
              <w:jc w:val="center"/>
            </w:pPr>
          </w:p>
        </w:tc>
        <w:tc>
          <w:tcPr>
            <w:tcW w:w="709" w:type="dxa"/>
          </w:tcPr>
          <w:p w:rsidR="000C6CA4" w:rsidRPr="00805C5B" w:rsidRDefault="000C6CA4" w:rsidP="0027304F">
            <w:pPr>
              <w:jc w:val="center"/>
            </w:pPr>
          </w:p>
        </w:tc>
        <w:tc>
          <w:tcPr>
            <w:tcW w:w="709" w:type="dxa"/>
          </w:tcPr>
          <w:p w:rsidR="000C6CA4" w:rsidRPr="00805C5B" w:rsidRDefault="000C6CA4" w:rsidP="0027304F">
            <w:pPr>
              <w:jc w:val="center"/>
            </w:pPr>
            <w:r w:rsidRPr="00805C5B">
              <w:rPr>
                <w:sz w:val="22"/>
                <w:szCs w:val="22"/>
              </w:rPr>
              <w:t>+</w:t>
            </w:r>
          </w:p>
        </w:tc>
        <w:tc>
          <w:tcPr>
            <w:tcW w:w="709" w:type="dxa"/>
          </w:tcPr>
          <w:p w:rsidR="000C6CA4" w:rsidRPr="00805C5B" w:rsidRDefault="000C6CA4" w:rsidP="0027304F">
            <w:pPr>
              <w:jc w:val="center"/>
            </w:pPr>
          </w:p>
        </w:tc>
        <w:tc>
          <w:tcPr>
            <w:tcW w:w="850" w:type="dxa"/>
          </w:tcPr>
          <w:p w:rsidR="000C6CA4" w:rsidRPr="00805C5B" w:rsidRDefault="000C6CA4" w:rsidP="0027304F">
            <w:pPr>
              <w:jc w:val="center"/>
            </w:pPr>
          </w:p>
        </w:tc>
        <w:tc>
          <w:tcPr>
            <w:tcW w:w="709" w:type="dxa"/>
          </w:tcPr>
          <w:p w:rsidR="000C6CA4" w:rsidRPr="00805C5B" w:rsidRDefault="000C6CA4" w:rsidP="0027304F">
            <w:pPr>
              <w:jc w:val="center"/>
            </w:pPr>
            <w:r w:rsidRPr="00805C5B">
              <w:rPr>
                <w:sz w:val="22"/>
                <w:szCs w:val="22"/>
              </w:rPr>
              <w:t>+</w:t>
            </w:r>
          </w:p>
        </w:tc>
        <w:tc>
          <w:tcPr>
            <w:tcW w:w="896" w:type="dxa"/>
          </w:tcPr>
          <w:p w:rsidR="000C6CA4" w:rsidRPr="00805C5B" w:rsidRDefault="000C6CA4" w:rsidP="0027304F">
            <w:pPr>
              <w:jc w:val="center"/>
            </w:pPr>
          </w:p>
        </w:tc>
      </w:tr>
      <w:tr w:rsidR="00D84225" w:rsidTr="006C7B6D">
        <w:trPr>
          <w:trHeight w:val="237"/>
        </w:trPr>
        <w:tc>
          <w:tcPr>
            <w:tcW w:w="631" w:type="dxa"/>
            <w:vMerge w:val="restart"/>
            <w:shd w:val="clear" w:color="auto" w:fill="E5DFEC" w:themeFill="accent4" w:themeFillTint="33"/>
          </w:tcPr>
          <w:p w:rsidR="00D84225" w:rsidRPr="00805C5B" w:rsidRDefault="00D84225" w:rsidP="0027304F">
            <w:pPr>
              <w:jc w:val="center"/>
              <w:rPr>
                <w:b/>
              </w:rPr>
            </w:pPr>
            <w:r w:rsidRPr="00805C5B">
              <w:rPr>
                <w:b/>
                <w:sz w:val="22"/>
                <w:szCs w:val="22"/>
              </w:rPr>
              <w:t>3.</w:t>
            </w:r>
          </w:p>
        </w:tc>
        <w:tc>
          <w:tcPr>
            <w:tcW w:w="14265" w:type="dxa"/>
            <w:gridSpan w:val="12"/>
            <w:shd w:val="clear" w:color="auto" w:fill="F2DBDB" w:themeFill="accent2" w:themeFillTint="33"/>
          </w:tcPr>
          <w:p w:rsidR="00D84225" w:rsidRPr="00805C5B" w:rsidRDefault="00D84225" w:rsidP="0027304F">
            <w:r w:rsidRPr="00805C5B">
              <w:rPr>
                <w:b/>
                <w:sz w:val="22"/>
                <w:szCs w:val="22"/>
              </w:rPr>
              <w:t>Контроль по охране труда</w:t>
            </w:r>
            <w:r w:rsidRPr="00805C5B">
              <w:rPr>
                <w:sz w:val="22"/>
                <w:szCs w:val="22"/>
              </w:rPr>
              <w:t>:</w:t>
            </w:r>
          </w:p>
        </w:tc>
      </w:tr>
      <w:tr w:rsidR="000C6CA4" w:rsidTr="006C7B6D">
        <w:trPr>
          <w:trHeight w:val="213"/>
        </w:trPr>
        <w:tc>
          <w:tcPr>
            <w:tcW w:w="631" w:type="dxa"/>
            <w:vMerge/>
            <w:shd w:val="clear" w:color="auto" w:fill="E5DFEC" w:themeFill="accent4" w:themeFillTint="33"/>
          </w:tcPr>
          <w:p w:rsidR="000C6CA4" w:rsidRPr="00805C5B" w:rsidRDefault="000C6CA4" w:rsidP="0027304F">
            <w:pPr>
              <w:jc w:val="center"/>
              <w:rPr>
                <w:b/>
              </w:rPr>
            </w:pPr>
          </w:p>
        </w:tc>
        <w:tc>
          <w:tcPr>
            <w:tcW w:w="6264" w:type="dxa"/>
          </w:tcPr>
          <w:p w:rsidR="000C6CA4" w:rsidRPr="00B40FA4" w:rsidRDefault="000C6CA4" w:rsidP="0027304F">
            <w:r w:rsidRPr="00B40FA4">
              <w:t>Соблюдение инструкций  по охране  труда воспитателей</w:t>
            </w:r>
          </w:p>
        </w:tc>
        <w:tc>
          <w:tcPr>
            <w:tcW w:w="667" w:type="dxa"/>
          </w:tcPr>
          <w:p w:rsidR="000C6CA4" w:rsidRPr="00805C5B" w:rsidRDefault="000C6CA4" w:rsidP="0027304F">
            <w:pPr>
              <w:jc w:val="center"/>
            </w:pPr>
            <w:r w:rsidRPr="00805C5B">
              <w:rPr>
                <w:sz w:val="22"/>
                <w:szCs w:val="22"/>
              </w:rPr>
              <w:t>+</w:t>
            </w:r>
          </w:p>
        </w:tc>
        <w:tc>
          <w:tcPr>
            <w:tcW w:w="667" w:type="dxa"/>
          </w:tcPr>
          <w:p w:rsidR="000C6CA4" w:rsidRPr="00805C5B" w:rsidRDefault="000C6CA4" w:rsidP="0027304F">
            <w:pPr>
              <w:jc w:val="center"/>
            </w:pPr>
          </w:p>
        </w:tc>
        <w:tc>
          <w:tcPr>
            <w:tcW w:w="666" w:type="dxa"/>
          </w:tcPr>
          <w:p w:rsidR="000C6CA4" w:rsidRPr="00805C5B" w:rsidRDefault="000C6CA4" w:rsidP="0027304F">
            <w:pPr>
              <w:jc w:val="center"/>
            </w:pPr>
          </w:p>
        </w:tc>
        <w:tc>
          <w:tcPr>
            <w:tcW w:w="711" w:type="dxa"/>
          </w:tcPr>
          <w:p w:rsidR="000C6CA4" w:rsidRPr="00805C5B" w:rsidRDefault="000C6CA4" w:rsidP="0027304F">
            <w:pPr>
              <w:jc w:val="center"/>
            </w:pPr>
          </w:p>
        </w:tc>
        <w:tc>
          <w:tcPr>
            <w:tcW w:w="708" w:type="dxa"/>
          </w:tcPr>
          <w:p w:rsidR="000C6CA4" w:rsidRPr="00805C5B" w:rsidRDefault="000C6CA4" w:rsidP="0027304F">
            <w:pPr>
              <w:jc w:val="center"/>
            </w:pPr>
          </w:p>
        </w:tc>
        <w:tc>
          <w:tcPr>
            <w:tcW w:w="709" w:type="dxa"/>
          </w:tcPr>
          <w:p w:rsidR="000C6CA4" w:rsidRPr="00805C5B" w:rsidRDefault="000C6CA4" w:rsidP="0027304F">
            <w:pPr>
              <w:jc w:val="center"/>
            </w:pPr>
          </w:p>
        </w:tc>
        <w:tc>
          <w:tcPr>
            <w:tcW w:w="709" w:type="dxa"/>
          </w:tcPr>
          <w:p w:rsidR="000C6CA4" w:rsidRPr="00805C5B" w:rsidRDefault="000C6CA4" w:rsidP="0027304F">
            <w:pPr>
              <w:jc w:val="center"/>
            </w:pPr>
          </w:p>
        </w:tc>
        <w:tc>
          <w:tcPr>
            <w:tcW w:w="709" w:type="dxa"/>
          </w:tcPr>
          <w:p w:rsidR="000C6CA4" w:rsidRPr="00805C5B" w:rsidRDefault="000C6CA4" w:rsidP="0027304F">
            <w:pPr>
              <w:jc w:val="center"/>
            </w:pPr>
          </w:p>
        </w:tc>
        <w:tc>
          <w:tcPr>
            <w:tcW w:w="850" w:type="dxa"/>
          </w:tcPr>
          <w:p w:rsidR="000C6CA4" w:rsidRPr="00805C5B" w:rsidRDefault="000C6CA4" w:rsidP="0027304F">
            <w:pPr>
              <w:jc w:val="center"/>
            </w:pPr>
          </w:p>
        </w:tc>
        <w:tc>
          <w:tcPr>
            <w:tcW w:w="709" w:type="dxa"/>
          </w:tcPr>
          <w:p w:rsidR="000C6CA4" w:rsidRPr="00805C5B" w:rsidRDefault="000C6CA4" w:rsidP="0027304F">
            <w:pPr>
              <w:jc w:val="center"/>
            </w:pPr>
          </w:p>
        </w:tc>
        <w:tc>
          <w:tcPr>
            <w:tcW w:w="896" w:type="dxa"/>
          </w:tcPr>
          <w:p w:rsidR="000C6CA4" w:rsidRPr="00805C5B" w:rsidRDefault="000C6CA4" w:rsidP="0027304F">
            <w:pPr>
              <w:jc w:val="center"/>
            </w:pPr>
          </w:p>
        </w:tc>
      </w:tr>
      <w:tr w:rsidR="000C6CA4" w:rsidTr="006C7B6D">
        <w:trPr>
          <w:trHeight w:val="213"/>
        </w:trPr>
        <w:tc>
          <w:tcPr>
            <w:tcW w:w="631" w:type="dxa"/>
            <w:vMerge/>
            <w:shd w:val="clear" w:color="auto" w:fill="E5DFEC" w:themeFill="accent4" w:themeFillTint="33"/>
          </w:tcPr>
          <w:p w:rsidR="000C6CA4" w:rsidRPr="00805C5B" w:rsidRDefault="000C6CA4" w:rsidP="0027304F">
            <w:pPr>
              <w:jc w:val="center"/>
              <w:rPr>
                <w:b/>
              </w:rPr>
            </w:pPr>
          </w:p>
        </w:tc>
        <w:tc>
          <w:tcPr>
            <w:tcW w:w="6264" w:type="dxa"/>
          </w:tcPr>
          <w:p w:rsidR="000C6CA4" w:rsidRPr="00B40FA4" w:rsidRDefault="000C6CA4" w:rsidP="0027304F">
            <w:r w:rsidRPr="00B40FA4">
              <w:t>Помощников воспитателей</w:t>
            </w:r>
          </w:p>
        </w:tc>
        <w:tc>
          <w:tcPr>
            <w:tcW w:w="667" w:type="dxa"/>
          </w:tcPr>
          <w:p w:rsidR="000C6CA4" w:rsidRPr="00805C5B" w:rsidRDefault="000C6CA4" w:rsidP="0027304F">
            <w:pPr>
              <w:jc w:val="center"/>
            </w:pPr>
          </w:p>
        </w:tc>
        <w:tc>
          <w:tcPr>
            <w:tcW w:w="667" w:type="dxa"/>
          </w:tcPr>
          <w:p w:rsidR="000C6CA4" w:rsidRPr="00805C5B" w:rsidRDefault="000C6CA4" w:rsidP="0027304F">
            <w:pPr>
              <w:jc w:val="center"/>
            </w:pPr>
            <w:r w:rsidRPr="00805C5B">
              <w:rPr>
                <w:sz w:val="22"/>
                <w:szCs w:val="22"/>
              </w:rPr>
              <w:t>+</w:t>
            </w:r>
          </w:p>
        </w:tc>
        <w:tc>
          <w:tcPr>
            <w:tcW w:w="666" w:type="dxa"/>
          </w:tcPr>
          <w:p w:rsidR="000C6CA4" w:rsidRPr="00805C5B" w:rsidRDefault="000C6CA4" w:rsidP="0027304F">
            <w:pPr>
              <w:jc w:val="center"/>
            </w:pPr>
          </w:p>
        </w:tc>
        <w:tc>
          <w:tcPr>
            <w:tcW w:w="711" w:type="dxa"/>
          </w:tcPr>
          <w:p w:rsidR="000C6CA4" w:rsidRPr="00805C5B" w:rsidRDefault="000C6CA4" w:rsidP="0027304F">
            <w:pPr>
              <w:jc w:val="center"/>
            </w:pPr>
          </w:p>
        </w:tc>
        <w:tc>
          <w:tcPr>
            <w:tcW w:w="708" w:type="dxa"/>
          </w:tcPr>
          <w:p w:rsidR="000C6CA4" w:rsidRPr="00805C5B" w:rsidRDefault="000C6CA4" w:rsidP="0027304F">
            <w:pPr>
              <w:jc w:val="center"/>
            </w:pPr>
          </w:p>
        </w:tc>
        <w:tc>
          <w:tcPr>
            <w:tcW w:w="709" w:type="dxa"/>
          </w:tcPr>
          <w:p w:rsidR="000C6CA4" w:rsidRPr="00805C5B" w:rsidRDefault="000C6CA4" w:rsidP="0027304F">
            <w:pPr>
              <w:jc w:val="center"/>
            </w:pPr>
          </w:p>
        </w:tc>
        <w:tc>
          <w:tcPr>
            <w:tcW w:w="709" w:type="dxa"/>
          </w:tcPr>
          <w:p w:rsidR="000C6CA4" w:rsidRPr="00805C5B" w:rsidRDefault="000C6CA4" w:rsidP="0027304F">
            <w:pPr>
              <w:jc w:val="center"/>
            </w:pPr>
          </w:p>
        </w:tc>
        <w:tc>
          <w:tcPr>
            <w:tcW w:w="709" w:type="dxa"/>
          </w:tcPr>
          <w:p w:rsidR="000C6CA4" w:rsidRPr="00805C5B" w:rsidRDefault="000C6CA4" w:rsidP="0027304F">
            <w:pPr>
              <w:jc w:val="center"/>
            </w:pPr>
          </w:p>
        </w:tc>
        <w:tc>
          <w:tcPr>
            <w:tcW w:w="850" w:type="dxa"/>
          </w:tcPr>
          <w:p w:rsidR="000C6CA4" w:rsidRPr="00805C5B" w:rsidRDefault="000C6CA4" w:rsidP="0027304F">
            <w:pPr>
              <w:jc w:val="center"/>
            </w:pPr>
          </w:p>
        </w:tc>
        <w:tc>
          <w:tcPr>
            <w:tcW w:w="709" w:type="dxa"/>
          </w:tcPr>
          <w:p w:rsidR="000C6CA4" w:rsidRPr="00805C5B" w:rsidRDefault="000C6CA4" w:rsidP="0027304F">
            <w:pPr>
              <w:jc w:val="center"/>
            </w:pPr>
          </w:p>
        </w:tc>
        <w:tc>
          <w:tcPr>
            <w:tcW w:w="896" w:type="dxa"/>
          </w:tcPr>
          <w:p w:rsidR="000C6CA4" w:rsidRPr="00805C5B" w:rsidRDefault="000C6CA4" w:rsidP="0027304F">
            <w:pPr>
              <w:jc w:val="center"/>
            </w:pPr>
          </w:p>
        </w:tc>
      </w:tr>
      <w:tr w:rsidR="000C6CA4" w:rsidTr="006C7B6D">
        <w:trPr>
          <w:trHeight w:val="213"/>
        </w:trPr>
        <w:tc>
          <w:tcPr>
            <w:tcW w:w="631" w:type="dxa"/>
            <w:vMerge/>
            <w:shd w:val="clear" w:color="auto" w:fill="E5DFEC" w:themeFill="accent4" w:themeFillTint="33"/>
          </w:tcPr>
          <w:p w:rsidR="000C6CA4" w:rsidRPr="00805C5B" w:rsidRDefault="000C6CA4" w:rsidP="0027304F">
            <w:pPr>
              <w:jc w:val="center"/>
              <w:rPr>
                <w:b/>
              </w:rPr>
            </w:pPr>
          </w:p>
        </w:tc>
        <w:tc>
          <w:tcPr>
            <w:tcW w:w="6264" w:type="dxa"/>
          </w:tcPr>
          <w:p w:rsidR="000C6CA4" w:rsidRPr="00B40FA4" w:rsidRDefault="000C6CA4" w:rsidP="0027304F">
            <w:r>
              <w:t>М</w:t>
            </w:r>
            <w:r w:rsidRPr="00B40FA4">
              <w:t>ашиниста по стирке белья</w:t>
            </w:r>
          </w:p>
        </w:tc>
        <w:tc>
          <w:tcPr>
            <w:tcW w:w="667" w:type="dxa"/>
          </w:tcPr>
          <w:p w:rsidR="000C6CA4" w:rsidRPr="00805C5B" w:rsidRDefault="000C6CA4" w:rsidP="0027304F">
            <w:pPr>
              <w:jc w:val="center"/>
            </w:pPr>
          </w:p>
        </w:tc>
        <w:tc>
          <w:tcPr>
            <w:tcW w:w="667" w:type="dxa"/>
          </w:tcPr>
          <w:p w:rsidR="000C6CA4" w:rsidRPr="00805C5B" w:rsidRDefault="000C6CA4" w:rsidP="0027304F">
            <w:pPr>
              <w:jc w:val="center"/>
            </w:pPr>
          </w:p>
        </w:tc>
        <w:tc>
          <w:tcPr>
            <w:tcW w:w="666" w:type="dxa"/>
          </w:tcPr>
          <w:p w:rsidR="000C6CA4" w:rsidRPr="00805C5B" w:rsidRDefault="000C6CA4" w:rsidP="0027304F">
            <w:pPr>
              <w:jc w:val="center"/>
            </w:pPr>
            <w:r w:rsidRPr="00805C5B">
              <w:rPr>
                <w:sz w:val="22"/>
                <w:szCs w:val="22"/>
              </w:rPr>
              <w:t>+</w:t>
            </w:r>
          </w:p>
        </w:tc>
        <w:tc>
          <w:tcPr>
            <w:tcW w:w="711" w:type="dxa"/>
          </w:tcPr>
          <w:p w:rsidR="000C6CA4" w:rsidRPr="00805C5B" w:rsidRDefault="000C6CA4" w:rsidP="0027304F">
            <w:pPr>
              <w:jc w:val="center"/>
            </w:pPr>
          </w:p>
        </w:tc>
        <w:tc>
          <w:tcPr>
            <w:tcW w:w="708" w:type="dxa"/>
          </w:tcPr>
          <w:p w:rsidR="000C6CA4" w:rsidRPr="00805C5B" w:rsidRDefault="000C6CA4" w:rsidP="0027304F">
            <w:pPr>
              <w:jc w:val="center"/>
            </w:pPr>
          </w:p>
        </w:tc>
        <w:tc>
          <w:tcPr>
            <w:tcW w:w="709" w:type="dxa"/>
          </w:tcPr>
          <w:p w:rsidR="000C6CA4" w:rsidRPr="00805C5B" w:rsidRDefault="000C6CA4" w:rsidP="0027304F">
            <w:pPr>
              <w:jc w:val="center"/>
            </w:pPr>
          </w:p>
        </w:tc>
        <w:tc>
          <w:tcPr>
            <w:tcW w:w="709" w:type="dxa"/>
          </w:tcPr>
          <w:p w:rsidR="000C6CA4" w:rsidRPr="00805C5B" w:rsidRDefault="000C6CA4" w:rsidP="0027304F">
            <w:pPr>
              <w:jc w:val="center"/>
            </w:pPr>
          </w:p>
        </w:tc>
        <w:tc>
          <w:tcPr>
            <w:tcW w:w="709" w:type="dxa"/>
          </w:tcPr>
          <w:p w:rsidR="000C6CA4" w:rsidRPr="00805C5B" w:rsidRDefault="000C6CA4" w:rsidP="0027304F">
            <w:pPr>
              <w:jc w:val="center"/>
            </w:pPr>
          </w:p>
        </w:tc>
        <w:tc>
          <w:tcPr>
            <w:tcW w:w="850" w:type="dxa"/>
          </w:tcPr>
          <w:p w:rsidR="000C6CA4" w:rsidRPr="00805C5B" w:rsidRDefault="000C6CA4" w:rsidP="0027304F">
            <w:pPr>
              <w:jc w:val="center"/>
            </w:pPr>
          </w:p>
        </w:tc>
        <w:tc>
          <w:tcPr>
            <w:tcW w:w="709" w:type="dxa"/>
          </w:tcPr>
          <w:p w:rsidR="000C6CA4" w:rsidRPr="00805C5B" w:rsidRDefault="000C6CA4" w:rsidP="0027304F">
            <w:pPr>
              <w:jc w:val="center"/>
            </w:pPr>
          </w:p>
        </w:tc>
        <w:tc>
          <w:tcPr>
            <w:tcW w:w="896" w:type="dxa"/>
          </w:tcPr>
          <w:p w:rsidR="000C6CA4" w:rsidRPr="00805C5B" w:rsidRDefault="000C6CA4" w:rsidP="0027304F">
            <w:pPr>
              <w:jc w:val="center"/>
            </w:pPr>
          </w:p>
        </w:tc>
      </w:tr>
      <w:tr w:rsidR="000C6CA4" w:rsidTr="006C7B6D">
        <w:trPr>
          <w:trHeight w:val="213"/>
        </w:trPr>
        <w:tc>
          <w:tcPr>
            <w:tcW w:w="631" w:type="dxa"/>
            <w:vMerge/>
            <w:shd w:val="clear" w:color="auto" w:fill="E5DFEC" w:themeFill="accent4" w:themeFillTint="33"/>
          </w:tcPr>
          <w:p w:rsidR="000C6CA4" w:rsidRPr="00805C5B" w:rsidRDefault="000C6CA4" w:rsidP="0027304F">
            <w:pPr>
              <w:jc w:val="center"/>
              <w:rPr>
                <w:b/>
              </w:rPr>
            </w:pPr>
          </w:p>
        </w:tc>
        <w:tc>
          <w:tcPr>
            <w:tcW w:w="6264" w:type="dxa"/>
          </w:tcPr>
          <w:p w:rsidR="000C6CA4" w:rsidRPr="00B40FA4" w:rsidRDefault="000C6CA4" w:rsidP="0027304F">
            <w:r w:rsidRPr="00B40FA4">
              <w:t>Повара</w:t>
            </w:r>
          </w:p>
        </w:tc>
        <w:tc>
          <w:tcPr>
            <w:tcW w:w="667" w:type="dxa"/>
          </w:tcPr>
          <w:p w:rsidR="000C6CA4" w:rsidRPr="00805C5B" w:rsidRDefault="000C6CA4" w:rsidP="0027304F">
            <w:pPr>
              <w:jc w:val="center"/>
            </w:pPr>
          </w:p>
        </w:tc>
        <w:tc>
          <w:tcPr>
            <w:tcW w:w="667" w:type="dxa"/>
          </w:tcPr>
          <w:p w:rsidR="000C6CA4" w:rsidRPr="00805C5B" w:rsidRDefault="000C6CA4" w:rsidP="0027304F">
            <w:pPr>
              <w:jc w:val="center"/>
            </w:pPr>
          </w:p>
        </w:tc>
        <w:tc>
          <w:tcPr>
            <w:tcW w:w="666" w:type="dxa"/>
          </w:tcPr>
          <w:p w:rsidR="000C6CA4" w:rsidRPr="00805C5B" w:rsidRDefault="000C6CA4" w:rsidP="0027304F">
            <w:pPr>
              <w:jc w:val="center"/>
            </w:pPr>
          </w:p>
        </w:tc>
        <w:tc>
          <w:tcPr>
            <w:tcW w:w="711" w:type="dxa"/>
          </w:tcPr>
          <w:p w:rsidR="000C6CA4" w:rsidRPr="00805C5B" w:rsidRDefault="000C6CA4" w:rsidP="0027304F">
            <w:pPr>
              <w:jc w:val="center"/>
            </w:pPr>
            <w:r w:rsidRPr="00805C5B">
              <w:rPr>
                <w:sz w:val="22"/>
                <w:szCs w:val="22"/>
              </w:rPr>
              <w:t>+</w:t>
            </w:r>
          </w:p>
        </w:tc>
        <w:tc>
          <w:tcPr>
            <w:tcW w:w="708" w:type="dxa"/>
          </w:tcPr>
          <w:p w:rsidR="000C6CA4" w:rsidRPr="00805C5B" w:rsidRDefault="000C6CA4" w:rsidP="0027304F">
            <w:pPr>
              <w:jc w:val="center"/>
            </w:pPr>
          </w:p>
        </w:tc>
        <w:tc>
          <w:tcPr>
            <w:tcW w:w="709" w:type="dxa"/>
          </w:tcPr>
          <w:p w:rsidR="000C6CA4" w:rsidRPr="00805C5B" w:rsidRDefault="000C6CA4" w:rsidP="0027304F">
            <w:pPr>
              <w:jc w:val="center"/>
            </w:pPr>
          </w:p>
        </w:tc>
        <w:tc>
          <w:tcPr>
            <w:tcW w:w="709" w:type="dxa"/>
          </w:tcPr>
          <w:p w:rsidR="000C6CA4" w:rsidRPr="00805C5B" w:rsidRDefault="000C6CA4" w:rsidP="0027304F">
            <w:pPr>
              <w:jc w:val="center"/>
            </w:pPr>
          </w:p>
        </w:tc>
        <w:tc>
          <w:tcPr>
            <w:tcW w:w="709" w:type="dxa"/>
          </w:tcPr>
          <w:p w:rsidR="000C6CA4" w:rsidRPr="00805C5B" w:rsidRDefault="000C6CA4" w:rsidP="0027304F">
            <w:pPr>
              <w:jc w:val="center"/>
            </w:pPr>
          </w:p>
        </w:tc>
        <w:tc>
          <w:tcPr>
            <w:tcW w:w="850" w:type="dxa"/>
          </w:tcPr>
          <w:p w:rsidR="000C6CA4" w:rsidRPr="00805C5B" w:rsidRDefault="000C6CA4" w:rsidP="0027304F">
            <w:pPr>
              <w:jc w:val="center"/>
            </w:pPr>
          </w:p>
        </w:tc>
        <w:tc>
          <w:tcPr>
            <w:tcW w:w="709" w:type="dxa"/>
          </w:tcPr>
          <w:p w:rsidR="000C6CA4" w:rsidRPr="00805C5B" w:rsidRDefault="000C6CA4" w:rsidP="0027304F">
            <w:pPr>
              <w:jc w:val="center"/>
            </w:pPr>
          </w:p>
        </w:tc>
        <w:tc>
          <w:tcPr>
            <w:tcW w:w="896" w:type="dxa"/>
          </w:tcPr>
          <w:p w:rsidR="000C6CA4" w:rsidRPr="00805C5B" w:rsidRDefault="000C6CA4" w:rsidP="0027304F">
            <w:pPr>
              <w:jc w:val="center"/>
            </w:pPr>
          </w:p>
        </w:tc>
      </w:tr>
      <w:tr w:rsidR="000C6CA4" w:rsidTr="006C7B6D">
        <w:trPr>
          <w:trHeight w:val="213"/>
        </w:trPr>
        <w:tc>
          <w:tcPr>
            <w:tcW w:w="631" w:type="dxa"/>
            <w:vMerge/>
            <w:shd w:val="clear" w:color="auto" w:fill="E5DFEC" w:themeFill="accent4" w:themeFillTint="33"/>
          </w:tcPr>
          <w:p w:rsidR="000C6CA4" w:rsidRPr="00805C5B" w:rsidRDefault="000C6CA4" w:rsidP="0027304F">
            <w:pPr>
              <w:jc w:val="center"/>
              <w:rPr>
                <w:b/>
              </w:rPr>
            </w:pPr>
          </w:p>
        </w:tc>
        <w:tc>
          <w:tcPr>
            <w:tcW w:w="6264" w:type="dxa"/>
          </w:tcPr>
          <w:p w:rsidR="000C6CA4" w:rsidRPr="00B40FA4" w:rsidRDefault="000C6CA4" w:rsidP="0027304F">
            <w:r>
              <w:t>С</w:t>
            </w:r>
            <w:r w:rsidRPr="00B40FA4">
              <w:t>торожа</w:t>
            </w:r>
          </w:p>
        </w:tc>
        <w:tc>
          <w:tcPr>
            <w:tcW w:w="667" w:type="dxa"/>
          </w:tcPr>
          <w:p w:rsidR="000C6CA4" w:rsidRPr="00805C5B" w:rsidRDefault="000C6CA4" w:rsidP="0027304F">
            <w:pPr>
              <w:jc w:val="center"/>
            </w:pPr>
          </w:p>
        </w:tc>
        <w:tc>
          <w:tcPr>
            <w:tcW w:w="667" w:type="dxa"/>
          </w:tcPr>
          <w:p w:rsidR="000C6CA4" w:rsidRPr="00805C5B" w:rsidRDefault="000C6CA4" w:rsidP="0027304F">
            <w:pPr>
              <w:jc w:val="center"/>
            </w:pPr>
          </w:p>
        </w:tc>
        <w:tc>
          <w:tcPr>
            <w:tcW w:w="666" w:type="dxa"/>
          </w:tcPr>
          <w:p w:rsidR="000C6CA4" w:rsidRPr="00805C5B" w:rsidRDefault="000C6CA4" w:rsidP="0027304F">
            <w:pPr>
              <w:jc w:val="center"/>
            </w:pPr>
          </w:p>
        </w:tc>
        <w:tc>
          <w:tcPr>
            <w:tcW w:w="711" w:type="dxa"/>
          </w:tcPr>
          <w:p w:rsidR="000C6CA4" w:rsidRPr="00805C5B" w:rsidRDefault="000C6CA4" w:rsidP="0027304F">
            <w:pPr>
              <w:jc w:val="center"/>
            </w:pPr>
          </w:p>
        </w:tc>
        <w:tc>
          <w:tcPr>
            <w:tcW w:w="708" w:type="dxa"/>
          </w:tcPr>
          <w:p w:rsidR="000C6CA4" w:rsidRPr="00805C5B" w:rsidRDefault="000C6CA4" w:rsidP="0027304F">
            <w:pPr>
              <w:jc w:val="center"/>
            </w:pPr>
            <w:r w:rsidRPr="00805C5B">
              <w:rPr>
                <w:sz w:val="22"/>
                <w:szCs w:val="22"/>
              </w:rPr>
              <w:t>+</w:t>
            </w:r>
          </w:p>
        </w:tc>
        <w:tc>
          <w:tcPr>
            <w:tcW w:w="709" w:type="dxa"/>
          </w:tcPr>
          <w:p w:rsidR="000C6CA4" w:rsidRPr="00805C5B" w:rsidRDefault="000C6CA4" w:rsidP="0027304F">
            <w:pPr>
              <w:jc w:val="center"/>
            </w:pPr>
          </w:p>
        </w:tc>
        <w:tc>
          <w:tcPr>
            <w:tcW w:w="709" w:type="dxa"/>
          </w:tcPr>
          <w:p w:rsidR="000C6CA4" w:rsidRPr="00805C5B" w:rsidRDefault="000C6CA4" w:rsidP="0027304F">
            <w:pPr>
              <w:jc w:val="center"/>
            </w:pPr>
          </w:p>
        </w:tc>
        <w:tc>
          <w:tcPr>
            <w:tcW w:w="709" w:type="dxa"/>
          </w:tcPr>
          <w:p w:rsidR="000C6CA4" w:rsidRPr="00805C5B" w:rsidRDefault="000C6CA4" w:rsidP="0027304F">
            <w:pPr>
              <w:jc w:val="center"/>
            </w:pPr>
          </w:p>
        </w:tc>
        <w:tc>
          <w:tcPr>
            <w:tcW w:w="850" w:type="dxa"/>
          </w:tcPr>
          <w:p w:rsidR="000C6CA4" w:rsidRPr="00805C5B" w:rsidRDefault="000C6CA4" w:rsidP="0027304F">
            <w:pPr>
              <w:jc w:val="center"/>
            </w:pPr>
          </w:p>
        </w:tc>
        <w:tc>
          <w:tcPr>
            <w:tcW w:w="709" w:type="dxa"/>
          </w:tcPr>
          <w:p w:rsidR="000C6CA4" w:rsidRPr="00805C5B" w:rsidRDefault="000C6CA4" w:rsidP="0027304F">
            <w:pPr>
              <w:jc w:val="center"/>
            </w:pPr>
          </w:p>
        </w:tc>
        <w:tc>
          <w:tcPr>
            <w:tcW w:w="896" w:type="dxa"/>
          </w:tcPr>
          <w:p w:rsidR="000C6CA4" w:rsidRPr="00805C5B" w:rsidRDefault="000C6CA4" w:rsidP="0027304F">
            <w:pPr>
              <w:jc w:val="center"/>
            </w:pPr>
          </w:p>
        </w:tc>
      </w:tr>
      <w:tr w:rsidR="000C6CA4" w:rsidTr="006C7B6D">
        <w:trPr>
          <w:trHeight w:val="213"/>
        </w:trPr>
        <w:tc>
          <w:tcPr>
            <w:tcW w:w="631" w:type="dxa"/>
            <w:vMerge/>
            <w:shd w:val="clear" w:color="auto" w:fill="E5DFEC" w:themeFill="accent4" w:themeFillTint="33"/>
          </w:tcPr>
          <w:p w:rsidR="000C6CA4" w:rsidRPr="00805C5B" w:rsidRDefault="000C6CA4" w:rsidP="0027304F">
            <w:pPr>
              <w:jc w:val="center"/>
              <w:rPr>
                <w:b/>
              </w:rPr>
            </w:pPr>
          </w:p>
        </w:tc>
        <w:tc>
          <w:tcPr>
            <w:tcW w:w="6264" w:type="dxa"/>
          </w:tcPr>
          <w:p w:rsidR="000C6CA4" w:rsidRPr="00B40FA4" w:rsidRDefault="000C6CA4" w:rsidP="0027304F">
            <w:r w:rsidRPr="00B40FA4">
              <w:t>УСП</w:t>
            </w:r>
          </w:p>
        </w:tc>
        <w:tc>
          <w:tcPr>
            <w:tcW w:w="667" w:type="dxa"/>
          </w:tcPr>
          <w:p w:rsidR="000C6CA4" w:rsidRPr="00805C5B" w:rsidRDefault="000C6CA4" w:rsidP="0027304F">
            <w:pPr>
              <w:jc w:val="center"/>
            </w:pPr>
          </w:p>
        </w:tc>
        <w:tc>
          <w:tcPr>
            <w:tcW w:w="667" w:type="dxa"/>
          </w:tcPr>
          <w:p w:rsidR="000C6CA4" w:rsidRPr="00805C5B" w:rsidRDefault="000C6CA4" w:rsidP="0027304F">
            <w:pPr>
              <w:jc w:val="center"/>
            </w:pPr>
          </w:p>
        </w:tc>
        <w:tc>
          <w:tcPr>
            <w:tcW w:w="666" w:type="dxa"/>
          </w:tcPr>
          <w:p w:rsidR="000C6CA4" w:rsidRPr="00805C5B" w:rsidRDefault="000C6CA4" w:rsidP="0027304F">
            <w:pPr>
              <w:jc w:val="center"/>
            </w:pPr>
          </w:p>
        </w:tc>
        <w:tc>
          <w:tcPr>
            <w:tcW w:w="711" w:type="dxa"/>
          </w:tcPr>
          <w:p w:rsidR="000C6CA4" w:rsidRPr="00805C5B" w:rsidRDefault="000C6CA4" w:rsidP="0027304F">
            <w:pPr>
              <w:jc w:val="center"/>
            </w:pPr>
          </w:p>
        </w:tc>
        <w:tc>
          <w:tcPr>
            <w:tcW w:w="708" w:type="dxa"/>
          </w:tcPr>
          <w:p w:rsidR="000C6CA4" w:rsidRPr="00805C5B" w:rsidRDefault="000C6CA4" w:rsidP="0027304F">
            <w:pPr>
              <w:jc w:val="center"/>
            </w:pPr>
          </w:p>
        </w:tc>
        <w:tc>
          <w:tcPr>
            <w:tcW w:w="709" w:type="dxa"/>
          </w:tcPr>
          <w:p w:rsidR="000C6CA4" w:rsidRPr="00805C5B" w:rsidRDefault="000C6CA4" w:rsidP="0027304F">
            <w:pPr>
              <w:jc w:val="center"/>
            </w:pPr>
            <w:r w:rsidRPr="00805C5B">
              <w:rPr>
                <w:sz w:val="22"/>
                <w:szCs w:val="22"/>
              </w:rPr>
              <w:t>+</w:t>
            </w:r>
          </w:p>
        </w:tc>
        <w:tc>
          <w:tcPr>
            <w:tcW w:w="709" w:type="dxa"/>
          </w:tcPr>
          <w:p w:rsidR="000C6CA4" w:rsidRPr="00805C5B" w:rsidRDefault="000C6CA4" w:rsidP="0027304F">
            <w:pPr>
              <w:jc w:val="center"/>
            </w:pPr>
          </w:p>
        </w:tc>
        <w:tc>
          <w:tcPr>
            <w:tcW w:w="709" w:type="dxa"/>
          </w:tcPr>
          <w:p w:rsidR="000C6CA4" w:rsidRPr="00805C5B" w:rsidRDefault="000C6CA4" w:rsidP="0027304F">
            <w:pPr>
              <w:jc w:val="center"/>
            </w:pPr>
          </w:p>
        </w:tc>
        <w:tc>
          <w:tcPr>
            <w:tcW w:w="850" w:type="dxa"/>
          </w:tcPr>
          <w:p w:rsidR="000C6CA4" w:rsidRPr="00805C5B" w:rsidRDefault="000C6CA4" w:rsidP="0027304F">
            <w:pPr>
              <w:jc w:val="center"/>
            </w:pPr>
          </w:p>
        </w:tc>
        <w:tc>
          <w:tcPr>
            <w:tcW w:w="709" w:type="dxa"/>
          </w:tcPr>
          <w:p w:rsidR="000C6CA4" w:rsidRPr="00805C5B" w:rsidRDefault="000C6CA4" w:rsidP="0027304F">
            <w:pPr>
              <w:jc w:val="center"/>
            </w:pPr>
          </w:p>
        </w:tc>
        <w:tc>
          <w:tcPr>
            <w:tcW w:w="896" w:type="dxa"/>
          </w:tcPr>
          <w:p w:rsidR="000C6CA4" w:rsidRPr="00805C5B" w:rsidRDefault="000C6CA4" w:rsidP="0027304F">
            <w:pPr>
              <w:jc w:val="center"/>
            </w:pPr>
          </w:p>
        </w:tc>
      </w:tr>
      <w:tr w:rsidR="000C6CA4" w:rsidTr="006C7B6D">
        <w:trPr>
          <w:trHeight w:val="213"/>
        </w:trPr>
        <w:tc>
          <w:tcPr>
            <w:tcW w:w="631" w:type="dxa"/>
            <w:vMerge/>
            <w:shd w:val="clear" w:color="auto" w:fill="E5DFEC" w:themeFill="accent4" w:themeFillTint="33"/>
          </w:tcPr>
          <w:p w:rsidR="000C6CA4" w:rsidRPr="00805C5B" w:rsidRDefault="000C6CA4" w:rsidP="0027304F">
            <w:pPr>
              <w:jc w:val="center"/>
              <w:rPr>
                <w:b/>
              </w:rPr>
            </w:pPr>
          </w:p>
        </w:tc>
        <w:tc>
          <w:tcPr>
            <w:tcW w:w="6264" w:type="dxa"/>
          </w:tcPr>
          <w:p w:rsidR="000C6CA4" w:rsidRPr="00B40FA4" w:rsidRDefault="000C6CA4" w:rsidP="0027304F">
            <w:r w:rsidRPr="00B40FA4">
              <w:t>кухонного рабочего</w:t>
            </w:r>
          </w:p>
        </w:tc>
        <w:tc>
          <w:tcPr>
            <w:tcW w:w="667" w:type="dxa"/>
          </w:tcPr>
          <w:p w:rsidR="000C6CA4" w:rsidRPr="00805C5B" w:rsidRDefault="000C6CA4" w:rsidP="0027304F">
            <w:pPr>
              <w:jc w:val="center"/>
            </w:pPr>
          </w:p>
        </w:tc>
        <w:tc>
          <w:tcPr>
            <w:tcW w:w="667" w:type="dxa"/>
          </w:tcPr>
          <w:p w:rsidR="000C6CA4" w:rsidRPr="00805C5B" w:rsidRDefault="000C6CA4" w:rsidP="0027304F">
            <w:pPr>
              <w:jc w:val="center"/>
            </w:pPr>
          </w:p>
        </w:tc>
        <w:tc>
          <w:tcPr>
            <w:tcW w:w="666" w:type="dxa"/>
          </w:tcPr>
          <w:p w:rsidR="000C6CA4" w:rsidRPr="00805C5B" w:rsidRDefault="000C6CA4" w:rsidP="0027304F">
            <w:pPr>
              <w:jc w:val="center"/>
            </w:pPr>
          </w:p>
        </w:tc>
        <w:tc>
          <w:tcPr>
            <w:tcW w:w="711" w:type="dxa"/>
          </w:tcPr>
          <w:p w:rsidR="000C6CA4" w:rsidRPr="00805C5B" w:rsidRDefault="000C6CA4" w:rsidP="0027304F">
            <w:pPr>
              <w:jc w:val="center"/>
            </w:pPr>
          </w:p>
        </w:tc>
        <w:tc>
          <w:tcPr>
            <w:tcW w:w="708" w:type="dxa"/>
          </w:tcPr>
          <w:p w:rsidR="000C6CA4" w:rsidRPr="00805C5B" w:rsidRDefault="000C6CA4" w:rsidP="0027304F">
            <w:pPr>
              <w:jc w:val="center"/>
            </w:pPr>
          </w:p>
        </w:tc>
        <w:tc>
          <w:tcPr>
            <w:tcW w:w="709" w:type="dxa"/>
          </w:tcPr>
          <w:p w:rsidR="000C6CA4" w:rsidRPr="00805C5B" w:rsidRDefault="000C6CA4" w:rsidP="0027304F">
            <w:pPr>
              <w:jc w:val="center"/>
            </w:pPr>
          </w:p>
        </w:tc>
        <w:tc>
          <w:tcPr>
            <w:tcW w:w="709" w:type="dxa"/>
          </w:tcPr>
          <w:p w:rsidR="000C6CA4" w:rsidRPr="00805C5B" w:rsidRDefault="000C6CA4" w:rsidP="0027304F">
            <w:pPr>
              <w:jc w:val="center"/>
            </w:pPr>
            <w:r w:rsidRPr="00805C5B">
              <w:rPr>
                <w:sz w:val="22"/>
                <w:szCs w:val="22"/>
              </w:rPr>
              <w:t>+</w:t>
            </w:r>
          </w:p>
        </w:tc>
        <w:tc>
          <w:tcPr>
            <w:tcW w:w="709" w:type="dxa"/>
          </w:tcPr>
          <w:p w:rsidR="000C6CA4" w:rsidRPr="00805C5B" w:rsidRDefault="000C6CA4" w:rsidP="0027304F">
            <w:pPr>
              <w:jc w:val="center"/>
            </w:pPr>
          </w:p>
        </w:tc>
        <w:tc>
          <w:tcPr>
            <w:tcW w:w="850" w:type="dxa"/>
          </w:tcPr>
          <w:p w:rsidR="000C6CA4" w:rsidRPr="00805C5B" w:rsidRDefault="000C6CA4" w:rsidP="0027304F">
            <w:pPr>
              <w:jc w:val="center"/>
            </w:pPr>
          </w:p>
        </w:tc>
        <w:tc>
          <w:tcPr>
            <w:tcW w:w="709" w:type="dxa"/>
          </w:tcPr>
          <w:p w:rsidR="000C6CA4" w:rsidRPr="00805C5B" w:rsidRDefault="000C6CA4" w:rsidP="0027304F">
            <w:pPr>
              <w:jc w:val="center"/>
            </w:pPr>
          </w:p>
        </w:tc>
        <w:tc>
          <w:tcPr>
            <w:tcW w:w="896" w:type="dxa"/>
          </w:tcPr>
          <w:p w:rsidR="000C6CA4" w:rsidRPr="00805C5B" w:rsidRDefault="000C6CA4" w:rsidP="0027304F">
            <w:pPr>
              <w:jc w:val="center"/>
            </w:pPr>
          </w:p>
        </w:tc>
      </w:tr>
      <w:tr w:rsidR="000C6CA4" w:rsidTr="006C7B6D">
        <w:trPr>
          <w:trHeight w:val="213"/>
        </w:trPr>
        <w:tc>
          <w:tcPr>
            <w:tcW w:w="631" w:type="dxa"/>
            <w:vMerge/>
            <w:shd w:val="clear" w:color="auto" w:fill="E5DFEC" w:themeFill="accent4" w:themeFillTint="33"/>
          </w:tcPr>
          <w:p w:rsidR="000C6CA4" w:rsidRPr="00805C5B" w:rsidRDefault="000C6CA4" w:rsidP="0027304F">
            <w:pPr>
              <w:jc w:val="center"/>
              <w:rPr>
                <w:b/>
              </w:rPr>
            </w:pPr>
          </w:p>
        </w:tc>
        <w:tc>
          <w:tcPr>
            <w:tcW w:w="6264" w:type="dxa"/>
          </w:tcPr>
          <w:p w:rsidR="000C6CA4" w:rsidRPr="00B40FA4" w:rsidRDefault="000C6CA4" w:rsidP="0027304F">
            <w:r w:rsidRPr="00B40FA4">
              <w:t>Соблюдение правил трудовой дисциплины</w:t>
            </w:r>
          </w:p>
        </w:tc>
        <w:tc>
          <w:tcPr>
            <w:tcW w:w="667" w:type="dxa"/>
          </w:tcPr>
          <w:p w:rsidR="000C6CA4" w:rsidRPr="00805C5B" w:rsidRDefault="000C6CA4" w:rsidP="0027304F">
            <w:pPr>
              <w:jc w:val="center"/>
            </w:pPr>
            <w:r w:rsidRPr="00805C5B">
              <w:rPr>
                <w:sz w:val="22"/>
                <w:szCs w:val="22"/>
              </w:rPr>
              <w:t>+</w:t>
            </w:r>
          </w:p>
        </w:tc>
        <w:tc>
          <w:tcPr>
            <w:tcW w:w="667" w:type="dxa"/>
          </w:tcPr>
          <w:p w:rsidR="000C6CA4" w:rsidRPr="00805C5B" w:rsidRDefault="000C6CA4" w:rsidP="0027304F">
            <w:pPr>
              <w:jc w:val="center"/>
            </w:pPr>
          </w:p>
        </w:tc>
        <w:tc>
          <w:tcPr>
            <w:tcW w:w="666" w:type="dxa"/>
          </w:tcPr>
          <w:p w:rsidR="000C6CA4" w:rsidRPr="00805C5B" w:rsidRDefault="000C6CA4" w:rsidP="0027304F">
            <w:pPr>
              <w:jc w:val="center"/>
            </w:pPr>
          </w:p>
        </w:tc>
        <w:tc>
          <w:tcPr>
            <w:tcW w:w="711" w:type="dxa"/>
          </w:tcPr>
          <w:p w:rsidR="000C6CA4" w:rsidRPr="00805C5B" w:rsidRDefault="000C6CA4" w:rsidP="0027304F">
            <w:pPr>
              <w:jc w:val="center"/>
            </w:pPr>
            <w:r w:rsidRPr="00805C5B">
              <w:rPr>
                <w:sz w:val="22"/>
                <w:szCs w:val="22"/>
              </w:rPr>
              <w:t>+</w:t>
            </w:r>
          </w:p>
        </w:tc>
        <w:tc>
          <w:tcPr>
            <w:tcW w:w="708" w:type="dxa"/>
          </w:tcPr>
          <w:p w:rsidR="000C6CA4" w:rsidRPr="00805C5B" w:rsidRDefault="000C6CA4" w:rsidP="0027304F">
            <w:pPr>
              <w:jc w:val="center"/>
            </w:pPr>
          </w:p>
        </w:tc>
        <w:tc>
          <w:tcPr>
            <w:tcW w:w="709" w:type="dxa"/>
          </w:tcPr>
          <w:p w:rsidR="000C6CA4" w:rsidRPr="00805C5B" w:rsidRDefault="000C6CA4" w:rsidP="0027304F">
            <w:pPr>
              <w:jc w:val="center"/>
            </w:pPr>
          </w:p>
        </w:tc>
        <w:tc>
          <w:tcPr>
            <w:tcW w:w="709" w:type="dxa"/>
          </w:tcPr>
          <w:p w:rsidR="000C6CA4" w:rsidRPr="00805C5B" w:rsidRDefault="000C6CA4" w:rsidP="0027304F">
            <w:pPr>
              <w:jc w:val="center"/>
            </w:pPr>
          </w:p>
        </w:tc>
        <w:tc>
          <w:tcPr>
            <w:tcW w:w="709" w:type="dxa"/>
          </w:tcPr>
          <w:p w:rsidR="000C6CA4" w:rsidRPr="00805C5B" w:rsidRDefault="000C6CA4" w:rsidP="0027304F">
            <w:pPr>
              <w:jc w:val="center"/>
            </w:pPr>
            <w:r w:rsidRPr="00805C5B">
              <w:rPr>
                <w:sz w:val="22"/>
                <w:szCs w:val="22"/>
              </w:rPr>
              <w:t>+</w:t>
            </w:r>
          </w:p>
        </w:tc>
        <w:tc>
          <w:tcPr>
            <w:tcW w:w="850" w:type="dxa"/>
          </w:tcPr>
          <w:p w:rsidR="000C6CA4" w:rsidRPr="00805C5B" w:rsidRDefault="000C6CA4" w:rsidP="0027304F">
            <w:pPr>
              <w:jc w:val="center"/>
            </w:pPr>
          </w:p>
        </w:tc>
        <w:tc>
          <w:tcPr>
            <w:tcW w:w="709" w:type="dxa"/>
          </w:tcPr>
          <w:p w:rsidR="000C6CA4" w:rsidRPr="00805C5B" w:rsidRDefault="000C6CA4" w:rsidP="0027304F">
            <w:pPr>
              <w:jc w:val="center"/>
            </w:pPr>
          </w:p>
        </w:tc>
        <w:tc>
          <w:tcPr>
            <w:tcW w:w="896" w:type="dxa"/>
          </w:tcPr>
          <w:p w:rsidR="000C6CA4" w:rsidRPr="00805C5B" w:rsidRDefault="000C6CA4" w:rsidP="0027304F">
            <w:pPr>
              <w:jc w:val="center"/>
            </w:pPr>
          </w:p>
        </w:tc>
      </w:tr>
      <w:tr w:rsidR="000C6CA4" w:rsidTr="006C7B6D">
        <w:trPr>
          <w:trHeight w:val="213"/>
        </w:trPr>
        <w:tc>
          <w:tcPr>
            <w:tcW w:w="631" w:type="dxa"/>
            <w:vMerge w:val="restart"/>
            <w:shd w:val="clear" w:color="auto" w:fill="E5DFEC" w:themeFill="accent4" w:themeFillTint="33"/>
          </w:tcPr>
          <w:p w:rsidR="000C6CA4" w:rsidRPr="00805C5B" w:rsidRDefault="000C6CA4" w:rsidP="0027304F">
            <w:pPr>
              <w:jc w:val="center"/>
              <w:rPr>
                <w:b/>
              </w:rPr>
            </w:pPr>
            <w:r w:rsidRPr="00805C5B">
              <w:rPr>
                <w:b/>
                <w:sz w:val="22"/>
                <w:szCs w:val="22"/>
              </w:rPr>
              <w:t>4.</w:t>
            </w:r>
          </w:p>
        </w:tc>
        <w:tc>
          <w:tcPr>
            <w:tcW w:w="6264" w:type="dxa"/>
            <w:shd w:val="clear" w:color="auto" w:fill="F2DBDB" w:themeFill="accent2" w:themeFillTint="33"/>
          </w:tcPr>
          <w:p w:rsidR="000C6CA4" w:rsidRPr="00805C5B" w:rsidRDefault="000C6CA4" w:rsidP="0027304F">
            <w:pPr>
              <w:rPr>
                <w:b/>
              </w:rPr>
            </w:pPr>
            <w:r w:rsidRPr="00805C5B">
              <w:rPr>
                <w:b/>
                <w:sz w:val="22"/>
                <w:szCs w:val="22"/>
              </w:rPr>
              <w:t>Выполнение должностных инструкций:</w:t>
            </w:r>
          </w:p>
        </w:tc>
        <w:tc>
          <w:tcPr>
            <w:tcW w:w="667" w:type="dxa"/>
            <w:shd w:val="clear" w:color="auto" w:fill="F2DBDB" w:themeFill="accent2" w:themeFillTint="33"/>
          </w:tcPr>
          <w:p w:rsidR="000C6CA4" w:rsidRPr="00805C5B" w:rsidRDefault="000C6CA4" w:rsidP="0027304F">
            <w:pPr>
              <w:jc w:val="center"/>
            </w:pPr>
          </w:p>
        </w:tc>
        <w:tc>
          <w:tcPr>
            <w:tcW w:w="667" w:type="dxa"/>
            <w:shd w:val="clear" w:color="auto" w:fill="F2DBDB" w:themeFill="accent2" w:themeFillTint="33"/>
          </w:tcPr>
          <w:p w:rsidR="000C6CA4" w:rsidRPr="00805C5B" w:rsidRDefault="000C6CA4" w:rsidP="0027304F">
            <w:pPr>
              <w:jc w:val="center"/>
            </w:pPr>
          </w:p>
        </w:tc>
        <w:tc>
          <w:tcPr>
            <w:tcW w:w="666" w:type="dxa"/>
            <w:shd w:val="clear" w:color="auto" w:fill="F2DBDB" w:themeFill="accent2" w:themeFillTint="33"/>
          </w:tcPr>
          <w:p w:rsidR="000C6CA4" w:rsidRPr="00805C5B" w:rsidRDefault="000C6CA4" w:rsidP="0027304F">
            <w:pPr>
              <w:jc w:val="center"/>
            </w:pPr>
          </w:p>
        </w:tc>
        <w:tc>
          <w:tcPr>
            <w:tcW w:w="711" w:type="dxa"/>
            <w:shd w:val="clear" w:color="auto" w:fill="F2DBDB" w:themeFill="accent2" w:themeFillTint="33"/>
          </w:tcPr>
          <w:p w:rsidR="000C6CA4" w:rsidRPr="00805C5B" w:rsidRDefault="000C6CA4" w:rsidP="0027304F">
            <w:pPr>
              <w:jc w:val="center"/>
            </w:pPr>
          </w:p>
        </w:tc>
        <w:tc>
          <w:tcPr>
            <w:tcW w:w="708" w:type="dxa"/>
            <w:shd w:val="clear" w:color="auto" w:fill="F2DBDB" w:themeFill="accent2" w:themeFillTint="33"/>
          </w:tcPr>
          <w:p w:rsidR="000C6CA4" w:rsidRPr="00805C5B" w:rsidRDefault="000C6CA4" w:rsidP="0027304F">
            <w:pPr>
              <w:jc w:val="center"/>
            </w:pPr>
          </w:p>
        </w:tc>
        <w:tc>
          <w:tcPr>
            <w:tcW w:w="709" w:type="dxa"/>
            <w:shd w:val="clear" w:color="auto" w:fill="F2DBDB" w:themeFill="accent2" w:themeFillTint="33"/>
          </w:tcPr>
          <w:p w:rsidR="000C6CA4" w:rsidRPr="00805C5B" w:rsidRDefault="000C6CA4" w:rsidP="0027304F">
            <w:pPr>
              <w:jc w:val="center"/>
            </w:pPr>
          </w:p>
        </w:tc>
        <w:tc>
          <w:tcPr>
            <w:tcW w:w="709" w:type="dxa"/>
            <w:shd w:val="clear" w:color="auto" w:fill="F2DBDB" w:themeFill="accent2" w:themeFillTint="33"/>
          </w:tcPr>
          <w:p w:rsidR="000C6CA4" w:rsidRPr="00805C5B" w:rsidRDefault="000C6CA4" w:rsidP="0027304F">
            <w:pPr>
              <w:jc w:val="center"/>
            </w:pPr>
          </w:p>
        </w:tc>
        <w:tc>
          <w:tcPr>
            <w:tcW w:w="709" w:type="dxa"/>
            <w:shd w:val="clear" w:color="auto" w:fill="F2DBDB" w:themeFill="accent2" w:themeFillTint="33"/>
          </w:tcPr>
          <w:p w:rsidR="000C6CA4" w:rsidRPr="00805C5B" w:rsidRDefault="000C6CA4" w:rsidP="0027304F">
            <w:pPr>
              <w:jc w:val="center"/>
            </w:pPr>
          </w:p>
        </w:tc>
        <w:tc>
          <w:tcPr>
            <w:tcW w:w="850" w:type="dxa"/>
            <w:shd w:val="clear" w:color="auto" w:fill="F2DBDB" w:themeFill="accent2" w:themeFillTint="33"/>
          </w:tcPr>
          <w:p w:rsidR="000C6CA4" w:rsidRPr="00805C5B" w:rsidRDefault="000C6CA4" w:rsidP="0027304F">
            <w:pPr>
              <w:jc w:val="center"/>
            </w:pPr>
          </w:p>
        </w:tc>
        <w:tc>
          <w:tcPr>
            <w:tcW w:w="709" w:type="dxa"/>
            <w:shd w:val="clear" w:color="auto" w:fill="F2DBDB" w:themeFill="accent2" w:themeFillTint="33"/>
          </w:tcPr>
          <w:p w:rsidR="000C6CA4" w:rsidRPr="00805C5B" w:rsidRDefault="000C6CA4" w:rsidP="0027304F">
            <w:pPr>
              <w:jc w:val="center"/>
            </w:pPr>
          </w:p>
        </w:tc>
        <w:tc>
          <w:tcPr>
            <w:tcW w:w="896" w:type="dxa"/>
            <w:shd w:val="clear" w:color="auto" w:fill="F2DBDB" w:themeFill="accent2" w:themeFillTint="33"/>
          </w:tcPr>
          <w:p w:rsidR="000C6CA4" w:rsidRPr="00805C5B" w:rsidRDefault="000C6CA4" w:rsidP="0027304F">
            <w:pPr>
              <w:jc w:val="center"/>
            </w:pPr>
          </w:p>
        </w:tc>
      </w:tr>
      <w:tr w:rsidR="000C6CA4" w:rsidTr="006C7B6D">
        <w:trPr>
          <w:trHeight w:val="213"/>
        </w:trPr>
        <w:tc>
          <w:tcPr>
            <w:tcW w:w="631" w:type="dxa"/>
            <w:vMerge/>
            <w:shd w:val="clear" w:color="auto" w:fill="E5DFEC" w:themeFill="accent4" w:themeFillTint="33"/>
          </w:tcPr>
          <w:p w:rsidR="000C6CA4" w:rsidRPr="00805C5B" w:rsidRDefault="000C6CA4" w:rsidP="0027304F">
            <w:pPr>
              <w:jc w:val="center"/>
              <w:rPr>
                <w:b/>
              </w:rPr>
            </w:pPr>
          </w:p>
        </w:tc>
        <w:tc>
          <w:tcPr>
            <w:tcW w:w="6264" w:type="dxa"/>
          </w:tcPr>
          <w:p w:rsidR="000C6CA4" w:rsidRPr="00AC6112" w:rsidRDefault="00AC6112" w:rsidP="0027304F">
            <w:r w:rsidRPr="00AC6112">
              <w:t>Старший воспитатель</w:t>
            </w:r>
          </w:p>
        </w:tc>
        <w:tc>
          <w:tcPr>
            <w:tcW w:w="667" w:type="dxa"/>
          </w:tcPr>
          <w:p w:rsidR="000C6CA4" w:rsidRPr="00805C5B" w:rsidRDefault="000C6CA4" w:rsidP="0027304F">
            <w:pPr>
              <w:jc w:val="center"/>
            </w:pPr>
          </w:p>
        </w:tc>
        <w:tc>
          <w:tcPr>
            <w:tcW w:w="667" w:type="dxa"/>
          </w:tcPr>
          <w:p w:rsidR="000C6CA4" w:rsidRPr="00805C5B" w:rsidRDefault="000C6CA4" w:rsidP="0027304F">
            <w:pPr>
              <w:jc w:val="center"/>
            </w:pPr>
            <w:r w:rsidRPr="00805C5B">
              <w:rPr>
                <w:sz w:val="22"/>
                <w:szCs w:val="22"/>
              </w:rPr>
              <w:t>+</w:t>
            </w:r>
          </w:p>
        </w:tc>
        <w:tc>
          <w:tcPr>
            <w:tcW w:w="666" w:type="dxa"/>
          </w:tcPr>
          <w:p w:rsidR="000C6CA4" w:rsidRPr="00805C5B" w:rsidRDefault="000C6CA4" w:rsidP="0027304F">
            <w:pPr>
              <w:jc w:val="center"/>
            </w:pPr>
          </w:p>
        </w:tc>
        <w:tc>
          <w:tcPr>
            <w:tcW w:w="711" w:type="dxa"/>
          </w:tcPr>
          <w:p w:rsidR="000C6CA4" w:rsidRPr="00805C5B" w:rsidRDefault="000C6CA4" w:rsidP="0027304F">
            <w:pPr>
              <w:jc w:val="center"/>
            </w:pPr>
          </w:p>
        </w:tc>
        <w:tc>
          <w:tcPr>
            <w:tcW w:w="708" w:type="dxa"/>
          </w:tcPr>
          <w:p w:rsidR="000C6CA4" w:rsidRPr="00805C5B" w:rsidRDefault="000C6CA4" w:rsidP="0027304F">
            <w:pPr>
              <w:jc w:val="center"/>
            </w:pPr>
          </w:p>
        </w:tc>
        <w:tc>
          <w:tcPr>
            <w:tcW w:w="709" w:type="dxa"/>
          </w:tcPr>
          <w:p w:rsidR="000C6CA4" w:rsidRPr="00805C5B" w:rsidRDefault="000C6CA4" w:rsidP="0027304F">
            <w:pPr>
              <w:jc w:val="center"/>
            </w:pPr>
          </w:p>
        </w:tc>
        <w:tc>
          <w:tcPr>
            <w:tcW w:w="709" w:type="dxa"/>
          </w:tcPr>
          <w:p w:rsidR="000C6CA4" w:rsidRPr="00805C5B" w:rsidRDefault="000C6CA4" w:rsidP="0027304F">
            <w:pPr>
              <w:jc w:val="center"/>
            </w:pPr>
          </w:p>
        </w:tc>
        <w:tc>
          <w:tcPr>
            <w:tcW w:w="709" w:type="dxa"/>
          </w:tcPr>
          <w:p w:rsidR="000C6CA4" w:rsidRPr="00805C5B" w:rsidRDefault="000C6CA4" w:rsidP="0027304F">
            <w:pPr>
              <w:jc w:val="center"/>
            </w:pPr>
          </w:p>
        </w:tc>
        <w:tc>
          <w:tcPr>
            <w:tcW w:w="850" w:type="dxa"/>
          </w:tcPr>
          <w:p w:rsidR="000C6CA4" w:rsidRPr="00805C5B" w:rsidRDefault="000C6CA4" w:rsidP="0027304F">
            <w:pPr>
              <w:jc w:val="center"/>
            </w:pPr>
          </w:p>
        </w:tc>
        <w:tc>
          <w:tcPr>
            <w:tcW w:w="709" w:type="dxa"/>
          </w:tcPr>
          <w:p w:rsidR="000C6CA4" w:rsidRPr="00805C5B" w:rsidRDefault="000C6CA4" w:rsidP="0027304F">
            <w:pPr>
              <w:jc w:val="center"/>
            </w:pPr>
          </w:p>
        </w:tc>
        <w:tc>
          <w:tcPr>
            <w:tcW w:w="896" w:type="dxa"/>
          </w:tcPr>
          <w:p w:rsidR="000C6CA4" w:rsidRPr="00805C5B" w:rsidRDefault="000C6CA4" w:rsidP="0027304F">
            <w:pPr>
              <w:jc w:val="center"/>
            </w:pPr>
          </w:p>
        </w:tc>
      </w:tr>
      <w:tr w:rsidR="000C6CA4" w:rsidTr="006C7B6D">
        <w:trPr>
          <w:trHeight w:val="213"/>
        </w:trPr>
        <w:tc>
          <w:tcPr>
            <w:tcW w:w="631" w:type="dxa"/>
            <w:vMerge/>
            <w:shd w:val="clear" w:color="auto" w:fill="E5DFEC" w:themeFill="accent4" w:themeFillTint="33"/>
          </w:tcPr>
          <w:p w:rsidR="000C6CA4" w:rsidRPr="00805C5B" w:rsidRDefault="000C6CA4" w:rsidP="0027304F">
            <w:pPr>
              <w:jc w:val="center"/>
              <w:rPr>
                <w:b/>
              </w:rPr>
            </w:pPr>
          </w:p>
        </w:tc>
        <w:tc>
          <w:tcPr>
            <w:tcW w:w="6264" w:type="dxa"/>
          </w:tcPr>
          <w:p w:rsidR="000C6CA4" w:rsidRPr="00805C5B" w:rsidRDefault="00AC6112" w:rsidP="0027304F">
            <w:r>
              <w:t>Завхоз</w:t>
            </w:r>
          </w:p>
        </w:tc>
        <w:tc>
          <w:tcPr>
            <w:tcW w:w="667" w:type="dxa"/>
          </w:tcPr>
          <w:p w:rsidR="000C6CA4" w:rsidRPr="00805C5B" w:rsidRDefault="000C6CA4" w:rsidP="0027304F">
            <w:pPr>
              <w:jc w:val="center"/>
            </w:pPr>
          </w:p>
        </w:tc>
        <w:tc>
          <w:tcPr>
            <w:tcW w:w="667" w:type="dxa"/>
          </w:tcPr>
          <w:p w:rsidR="000C6CA4" w:rsidRPr="00805C5B" w:rsidRDefault="000C6CA4" w:rsidP="0027304F">
            <w:pPr>
              <w:jc w:val="center"/>
            </w:pPr>
          </w:p>
        </w:tc>
        <w:tc>
          <w:tcPr>
            <w:tcW w:w="666" w:type="dxa"/>
          </w:tcPr>
          <w:p w:rsidR="000C6CA4" w:rsidRPr="00805C5B" w:rsidRDefault="000C6CA4" w:rsidP="0027304F">
            <w:pPr>
              <w:jc w:val="center"/>
            </w:pPr>
            <w:r w:rsidRPr="00805C5B">
              <w:rPr>
                <w:sz w:val="22"/>
                <w:szCs w:val="22"/>
              </w:rPr>
              <w:t>+</w:t>
            </w:r>
          </w:p>
        </w:tc>
        <w:tc>
          <w:tcPr>
            <w:tcW w:w="711" w:type="dxa"/>
          </w:tcPr>
          <w:p w:rsidR="000C6CA4" w:rsidRPr="00805C5B" w:rsidRDefault="000C6CA4" w:rsidP="0027304F">
            <w:pPr>
              <w:jc w:val="center"/>
            </w:pPr>
          </w:p>
        </w:tc>
        <w:tc>
          <w:tcPr>
            <w:tcW w:w="708" w:type="dxa"/>
          </w:tcPr>
          <w:p w:rsidR="000C6CA4" w:rsidRPr="00805C5B" w:rsidRDefault="000C6CA4" w:rsidP="0027304F">
            <w:pPr>
              <w:jc w:val="center"/>
            </w:pPr>
          </w:p>
        </w:tc>
        <w:tc>
          <w:tcPr>
            <w:tcW w:w="709" w:type="dxa"/>
          </w:tcPr>
          <w:p w:rsidR="000C6CA4" w:rsidRPr="00805C5B" w:rsidRDefault="000C6CA4" w:rsidP="0027304F">
            <w:pPr>
              <w:jc w:val="center"/>
            </w:pPr>
          </w:p>
        </w:tc>
        <w:tc>
          <w:tcPr>
            <w:tcW w:w="709" w:type="dxa"/>
          </w:tcPr>
          <w:p w:rsidR="000C6CA4" w:rsidRPr="00805C5B" w:rsidRDefault="000C6CA4" w:rsidP="0027304F">
            <w:pPr>
              <w:jc w:val="center"/>
            </w:pPr>
          </w:p>
        </w:tc>
        <w:tc>
          <w:tcPr>
            <w:tcW w:w="709" w:type="dxa"/>
          </w:tcPr>
          <w:p w:rsidR="000C6CA4" w:rsidRPr="00805C5B" w:rsidRDefault="000C6CA4" w:rsidP="0027304F">
            <w:pPr>
              <w:jc w:val="center"/>
            </w:pPr>
          </w:p>
        </w:tc>
        <w:tc>
          <w:tcPr>
            <w:tcW w:w="850" w:type="dxa"/>
          </w:tcPr>
          <w:p w:rsidR="000C6CA4" w:rsidRPr="00805C5B" w:rsidRDefault="000C6CA4" w:rsidP="0027304F">
            <w:pPr>
              <w:jc w:val="center"/>
            </w:pPr>
          </w:p>
        </w:tc>
        <w:tc>
          <w:tcPr>
            <w:tcW w:w="709" w:type="dxa"/>
          </w:tcPr>
          <w:p w:rsidR="000C6CA4" w:rsidRPr="00805C5B" w:rsidRDefault="000C6CA4" w:rsidP="0027304F">
            <w:pPr>
              <w:jc w:val="center"/>
            </w:pPr>
          </w:p>
        </w:tc>
        <w:tc>
          <w:tcPr>
            <w:tcW w:w="896" w:type="dxa"/>
          </w:tcPr>
          <w:p w:rsidR="000C6CA4" w:rsidRPr="00805C5B" w:rsidRDefault="000C6CA4" w:rsidP="0027304F">
            <w:pPr>
              <w:jc w:val="center"/>
            </w:pPr>
          </w:p>
        </w:tc>
      </w:tr>
      <w:tr w:rsidR="000C6CA4" w:rsidTr="006C7B6D">
        <w:trPr>
          <w:trHeight w:val="213"/>
        </w:trPr>
        <w:tc>
          <w:tcPr>
            <w:tcW w:w="631" w:type="dxa"/>
            <w:vMerge/>
            <w:shd w:val="clear" w:color="auto" w:fill="E5DFEC" w:themeFill="accent4" w:themeFillTint="33"/>
          </w:tcPr>
          <w:p w:rsidR="000C6CA4" w:rsidRPr="00805C5B" w:rsidRDefault="000C6CA4" w:rsidP="0027304F">
            <w:pPr>
              <w:jc w:val="center"/>
              <w:rPr>
                <w:b/>
              </w:rPr>
            </w:pPr>
          </w:p>
        </w:tc>
        <w:tc>
          <w:tcPr>
            <w:tcW w:w="6264" w:type="dxa"/>
          </w:tcPr>
          <w:p w:rsidR="000C6CA4" w:rsidRPr="00805C5B" w:rsidRDefault="000E1E15" w:rsidP="0027304F">
            <w:r>
              <w:rPr>
                <w:sz w:val="22"/>
                <w:szCs w:val="22"/>
              </w:rPr>
              <w:t>Д</w:t>
            </w:r>
            <w:r w:rsidR="000C6CA4" w:rsidRPr="00805C5B">
              <w:rPr>
                <w:sz w:val="22"/>
                <w:szCs w:val="22"/>
              </w:rPr>
              <w:t>елопроизводителя</w:t>
            </w:r>
          </w:p>
        </w:tc>
        <w:tc>
          <w:tcPr>
            <w:tcW w:w="667" w:type="dxa"/>
          </w:tcPr>
          <w:p w:rsidR="000C6CA4" w:rsidRPr="00805C5B" w:rsidRDefault="000C6CA4" w:rsidP="0027304F">
            <w:pPr>
              <w:jc w:val="center"/>
            </w:pPr>
          </w:p>
        </w:tc>
        <w:tc>
          <w:tcPr>
            <w:tcW w:w="667" w:type="dxa"/>
          </w:tcPr>
          <w:p w:rsidR="000C6CA4" w:rsidRPr="00805C5B" w:rsidRDefault="000C6CA4" w:rsidP="0027304F">
            <w:pPr>
              <w:jc w:val="center"/>
            </w:pPr>
          </w:p>
        </w:tc>
        <w:tc>
          <w:tcPr>
            <w:tcW w:w="666" w:type="dxa"/>
          </w:tcPr>
          <w:p w:rsidR="000C6CA4" w:rsidRPr="00805C5B" w:rsidRDefault="000C6CA4" w:rsidP="0027304F">
            <w:pPr>
              <w:jc w:val="center"/>
            </w:pPr>
          </w:p>
        </w:tc>
        <w:tc>
          <w:tcPr>
            <w:tcW w:w="711" w:type="dxa"/>
          </w:tcPr>
          <w:p w:rsidR="000C6CA4" w:rsidRPr="00805C5B" w:rsidRDefault="000C6CA4" w:rsidP="0027304F">
            <w:pPr>
              <w:jc w:val="center"/>
            </w:pPr>
            <w:r w:rsidRPr="00805C5B">
              <w:rPr>
                <w:sz w:val="22"/>
                <w:szCs w:val="22"/>
              </w:rPr>
              <w:t>+</w:t>
            </w:r>
          </w:p>
        </w:tc>
        <w:tc>
          <w:tcPr>
            <w:tcW w:w="708" w:type="dxa"/>
          </w:tcPr>
          <w:p w:rsidR="000C6CA4" w:rsidRPr="00805C5B" w:rsidRDefault="000C6CA4" w:rsidP="0027304F">
            <w:pPr>
              <w:jc w:val="center"/>
            </w:pPr>
          </w:p>
        </w:tc>
        <w:tc>
          <w:tcPr>
            <w:tcW w:w="709" w:type="dxa"/>
          </w:tcPr>
          <w:p w:rsidR="000C6CA4" w:rsidRPr="00805C5B" w:rsidRDefault="000C6CA4" w:rsidP="0027304F">
            <w:pPr>
              <w:jc w:val="center"/>
            </w:pPr>
          </w:p>
        </w:tc>
        <w:tc>
          <w:tcPr>
            <w:tcW w:w="709" w:type="dxa"/>
          </w:tcPr>
          <w:p w:rsidR="000C6CA4" w:rsidRPr="00805C5B" w:rsidRDefault="000C6CA4" w:rsidP="0027304F">
            <w:pPr>
              <w:jc w:val="center"/>
            </w:pPr>
          </w:p>
        </w:tc>
        <w:tc>
          <w:tcPr>
            <w:tcW w:w="709" w:type="dxa"/>
          </w:tcPr>
          <w:p w:rsidR="000C6CA4" w:rsidRPr="00805C5B" w:rsidRDefault="000C6CA4" w:rsidP="0027304F">
            <w:pPr>
              <w:jc w:val="center"/>
            </w:pPr>
          </w:p>
        </w:tc>
        <w:tc>
          <w:tcPr>
            <w:tcW w:w="850" w:type="dxa"/>
          </w:tcPr>
          <w:p w:rsidR="000C6CA4" w:rsidRPr="00805C5B" w:rsidRDefault="000C6CA4" w:rsidP="0027304F">
            <w:pPr>
              <w:jc w:val="center"/>
            </w:pPr>
          </w:p>
        </w:tc>
        <w:tc>
          <w:tcPr>
            <w:tcW w:w="709" w:type="dxa"/>
          </w:tcPr>
          <w:p w:rsidR="000C6CA4" w:rsidRPr="00805C5B" w:rsidRDefault="000C6CA4" w:rsidP="0027304F">
            <w:pPr>
              <w:jc w:val="center"/>
            </w:pPr>
          </w:p>
        </w:tc>
        <w:tc>
          <w:tcPr>
            <w:tcW w:w="896" w:type="dxa"/>
          </w:tcPr>
          <w:p w:rsidR="000C6CA4" w:rsidRPr="00805C5B" w:rsidRDefault="000C6CA4" w:rsidP="0027304F">
            <w:pPr>
              <w:jc w:val="center"/>
            </w:pPr>
          </w:p>
        </w:tc>
      </w:tr>
      <w:tr w:rsidR="000C6CA4" w:rsidTr="006C7B6D">
        <w:trPr>
          <w:trHeight w:val="213"/>
        </w:trPr>
        <w:tc>
          <w:tcPr>
            <w:tcW w:w="631" w:type="dxa"/>
            <w:shd w:val="clear" w:color="auto" w:fill="E5DFEC" w:themeFill="accent4" w:themeFillTint="33"/>
          </w:tcPr>
          <w:p w:rsidR="000C6CA4" w:rsidRPr="00805C5B" w:rsidRDefault="000C6CA4" w:rsidP="0027304F">
            <w:pPr>
              <w:jc w:val="center"/>
              <w:rPr>
                <w:b/>
              </w:rPr>
            </w:pPr>
            <w:r w:rsidRPr="00805C5B">
              <w:rPr>
                <w:b/>
                <w:sz w:val="22"/>
                <w:szCs w:val="22"/>
              </w:rPr>
              <w:lastRenderedPageBreak/>
              <w:t>5.</w:t>
            </w:r>
          </w:p>
        </w:tc>
        <w:tc>
          <w:tcPr>
            <w:tcW w:w="6264" w:type="dxa"/>
            <w:shd w:val="clear" w:color="auto" w:fill="F2DBDB" w:themeFill="accent2" w:themeFillTint="33"/>
          </w:tcPr>
          <w:p w:rsidR="000C6CA4" w:rsidRPr="00805C5B" w:rsidRDefault="000C6CA4" w:rsidP="0027304F">
            <w:r w:rsidRPr="00805C5B">
              <w:rPr>
                <w:b/>
                <w:sz w:val="22"/>
                <w:szCs w:val="22"/>
              </w:rPr>
              <w:t>Тематический</w:t>
            </w:r>
            <w:r w:rsidRPr="00805C5B">
              <w:rPr>
                <w:sz w:val="22"/>
                <w:szCs w:val="22"/>
              </w:rPr>
              <w:t>:</w:t>
            </w:r>
          </w:p>
          <w:p w:rsidR="000C6CA4" w:rsidRPr="00805C5B" w:rsidRDefault="000C6CA4" w:rsidP="0027304F">
            <w:r w:rsidRPr="00805C5B">
              <w:rPr>
                <w:sz w:val="22"/>
                <w:szCs w:val="22"/>
              </w:rPr>
              <w:t>Выполнение годовых задач педагогическим коллективом</w:t>
            </w:r>
          </w:p>
        </w:tc>
        <w:tc>
          <w:tcPr>
            <w:tcW w:w="667" w:type="dxa"/>
            <w:shd w:val="clear" w:color="auto" w:fill="F2DBDB" w:themeFill="accent2" w:themeFillTint="33"/>
          </w:tcPr>
          <w:p w:rsidR="000C6CA4" w:rsidRPr="00805C5B" w:rsidRDefault="000C6CA4" w:rsidP="0027304F">
            <w:pPr>
              <w:jc w:val="center"/>
            </w:pPr>
          </w:p>
        </w:tc>
        <w:tc>
          <w:tcPr>
            <w:tcW w:w="667" w:type="dxa"/>
            <w:shd w:val="clear" w:color="auto" w:fill="F2DBDB" w:themeFill="accent2" w:themeFillTint="33"/>
          </w:tcPr>
          <w:p w:rsidR="000C6CA4" w:rsidRPr="00805C5B" w:rsidRDefault="000C6CA4" w:rsidP="0027304F">
            <w:pPr>
              <w:jc w:val="center"/>
            </w:pPr>
          </w:p>
        </w:tc>
        <w:tc>
          <w:tcPr>
            <w:tcW w:w="666" w:type="dxa"/>
            <w:shd w:val="clear" w:color="auto" w:fill="F2DBDB" w:themeFill="accent2" w:themeFillTint="33"/>
          </w:tcPr>
          <w:p w:rsidR="000C6CA4" w:rsidRPr="00805C5B" w:rsidRDefault="000C6CA4" w:rsidP="0027304F">
            <w:pPr>
              <w:jc w:val="center"/>
            </w:pPr>
          </w:p>
          <w:p w:rsidR="000C6CA4" w:rsidRPr="00805C5B" w:rsidRDefault="000C6CA4" w:rsidP="0027304F">
            <w:pPr>
              <w:jc w:val="center"/>
            </w:pPr>
            <w:r w:rsidRPr="00805C5B">
              <w:rPr>
                <w:sz w:val="22"/>
                <w:szCs w:val="22"/>
              </w:rPr>
              <w:t>+</w:t>
            </w:r>
          </w:p>
        </w:tc>
        <w:tc>
          <w:tcPr>
            <w:tcW w:w="711" w:type="dxa"/>
            <w:shd w:val="clear" w:color="auto" w:fill="F2DBDB" w:themeFill="accent2" w:themeFillTint="33"/>
          </w:tcPr>
          <w:p w:rsidR="000C6CA4" w:rsidRPr="00805C5B" w:rsidRDefault="000C6CA4" w:rsidP="0027304F">
            <w:pPr>
              <w:jc w:val="center"/>
            </w:pPr>
          </w:p>
        </w:tc>
        <w:tc>
          <w:tcPr>
            <w:tcW w:w="708" w:type="dxa"/>
            <w:shd w:val="clear" w:color="auto" w:fill="F2DBDB" w:themeFill="accent2" w:themeFillTint="33"/>
          </w:tcPr>
          <w:p w:rsidR="000C6CA4" w:rsidRPr="00805C5B" w:rsidRDefault="000C6CA4" w:rsidP="0027304F">
            <w:pPr>
              <w:jc w:val="center"/>
            </w:pPr>
          </w:p>
        </w:tc>
        <w:tc>
          <w:tcPr>
            <w:tcW w:w="709" w:type="dxa"/>
            <w:shd w:val="clear" w:color="auto" w:fill="F2DBDB" w:themeFill="accent2" w:themeFillTint="33"/>
          </w:tcPr>
          <w:p w:rsidR="000C6CA4" w:rsidRPr="00805C5B" w:rsidRDefault="000C6CA4" w:rsidP="0027304F">
            <w:pPr>
              <w:jc w:val="center"/>
            </w:pPr>
          </w:p>
        </w:tc>
        <w:tc>
          <w:tcPr>
            <w:tcW w:w="709" w:type="dxa"/>
            <w:shd w:val="clear" w:color="auto" w:fill="F2DBDB" w:themeFill="accent2" w:themeFillTint="33"/>
          </w:tcPr>
          <w:p w:rsidR="000C6CA4" w:rsidRPr="00805C5B" w:rsidRDefault="000C6CA4" w:rsidP="0027304F">
            <w:pPr>
              <w:jc w:val="center"/>
            </w:pPr>
          </w:p>
          <w:p w:rsidR="000C6CA4" w:rsidRPr="00805C5B" w:rsidRDefault="000C6CA4" w:rsidP="0027304F">
            <w:pPr>
              <w:jc w:val="center"/>
            </w:pPr>
            <w:r w:rsidRPr="00805C5B">
              <w:rPr>
                <w:sz w:val="22"/>
                <w:szCs w:val="22"/>
              </w:rPr>
              <w:t>+</w:t>
            </w:r>
          </w:p>
        </w:tc>
        <w:tc>
          <w:tcPr>
            <w:tcW w:w="709" w:type="dxa"/>
            <w:shd w:val="clear" w:color="auto" w:fill="F2DBDB" w:themeFill="accent2" w:themeFillTint="33"/>
          </w:tcPr>
          <w:p w:rsidR="000C6CA4" w:rsidRPr="00805C5B" w:rsidRDefault="000C6CA4" w:rsidP="0027304F">
            <w:pPr>
              <w:jc w:val="center"/>
            </w:pPr>
          </w:p>
        </w:tc>
        <w:tc>
          <w:tcPr>
            <w:tcW w:w="850" w:type="dxa"/>
            <w:shd w:val="clear" w:color="auto" w:fill="F2DBDB" w:themeFill="accent2" w:themeFillTint="33"/>
          </w:tcPr>
          <w:p w:rsidR="000C6CA4" w:rsidRPr="00805C5B" w:rsidRDefault="000C6CA4" w:rsidP="0027304F">
            <w:pPr>
              <w:jc w:val="center"/>
            </w:pPr>
          </w:p>
        </w:tc>
        <w:tc>
          <w:tcPr>
            <w:tcW w:w="709" w:type="dxa"/>
            <w:shd w:val="clear" w:color="auto" w:fill="F2DBDB" w:themeFill="accent2" w:themeFillTint="33"/>
          </w:tcPr>
          <w:p w:rsidR="000C6CA4" w:rsidRPr="00805C5B" w:rsidRDefault="000C6CA4" w:rsidP="0027304F">
            <w:pPr>
              <w:jc w:val="center"/>
            </w:pPr>
          </w:p>
        </w:tc>
        <w:tc>
          <w:tcPr>
            <w:tcW w:w="896" w:type="dxa"/>
            <w:shd w:val="clear" w:color="auto" w:fill="F2DBDB" w:themeFill="accent2" w:themeFillTint="33"/>
          </w:tcPr>
          <w:p w:rsidR="000C6CA4" w:rsidRPr="00805C5B" w:rsidRDefault="000C6CA4" w:rsidP="0027304F">
            <w:pPr>
              <w:jc w:val="center"/>
            </w:pPr>
          </w:p>
        </w:tc>
      </w:tr>
      <w:tr w:rsidR="000C6CA4" w:rsidTr="006C7B6D">
        <w:trPr>
          <w:trHeight w:val="213"/>
        </w:trPr>
        <w:tc>
          <w:tcPr>
            <w:tcW w:w="631" w:type="dxa"/>
            <w:vMerge w:val="restart"/>
            <w:shd w:val="clear" w:color="auto" w:fill="E5DFEC" w:themeFill="accent4" w:themeFillTint="33"/>
          </w:tcPr>
          <w:p w:rsidR="000C6CA4" w:rsidRPr="00805C5B" w:rsidRDefault="000C6CA4" w:rsidP="0027304F">
            <w:pPr>
              <w:jc w:val="center"/>
              <w:rPr>
                <w:b/>
              </w:rPr>
            </w:pPr>
            <w:r w:rsidRPr="00805C5B">
              <w:rPr>
                <w:b/>
                <w:sz w:val="22"/>
                <w:szCs w:val="22"/>
              </w:rPr>
              <w:t>6.</w:t>
            </w:r>
          </w:p>
        </w:tc>
        <w:tc>
          <w:tcPr>
            <w:tcW w:w="6264" w:type="dxa"/>
            <w:shd w:val="clear" w:color="auto" w:fill="F2DBDB" w:themeFill="accent2" w:themeFillTint="33"/>
          </w:tcPr>
          <w:p w:rsidR="000C6CA4" w:rsidRPr="00805C5B" w:rsidRDefault="000C6CA4" w:rsidP="0027304F">
            <w:pPr>
              <w:rPr>
                <w:b/>
              </w:rPr>
            </w:pPr>
            <w:r w:rsidRPr="00805C5B">
              <w:rPr>
                <w:b/>
                <w:sz w:val="22"/>
                <w:szCs w:val="22"/>
              </w:rPr>
              <w:t>Сравнительный:</w:t>
            </w:r>
          </w:p>
        </w:tc>
        <w:tc>
          <w:tcPr>
            <w:tcW w:w="667" w:type="dxa"/>
            <w:shd w:val="clear" w:color="auto" w:fill="F2DBDB" w:themeFill="accent2" w:themeFillTint="33"/>
          </w:tcPr>
          <w:p w:rsidR="000C6CA4" w:rsidRPr="00805C5B" w:rsidRDefault="000C6CA4" w:rsidP="0027304F">
            <w:pPr>
              <w:jc w:val="center"/>
            </w:pPr>
          </w:p>
        </w:tc>
        <w:tc>
          <w:tcPr>
            <w:tcW w:w="667" w:type="dxa"/>
            <w:shd w:val="clear" w:color="auto" w:fill="F2DBDB" w:themeFill="accent2" w:themeFillTint="33"/>
          </w:tcPr>
          <w:p w:rsidR="000C6CA4" w:rsidRPr="00805C5B" w:rsidRDefault="000C6CA4" w:rsidP="0027304F">
            <w:pPr>
              <w:jc w:val="center"/>
            </w:pPr>
          </w:p>
        </w:tc>
        <w:tc>
          <w:tcPr>
            <w:tcW w:w="666" w:type="dxa"/>
            <w:shd w:val="clear" w:color="auto" w:fill="F2DBDB" w:themeFill="accent2" w:themeFillTint="33"/>
          </w:tcPr>
          <w:p w:rsidR="000C6CA4" w:rsidRPr="00805C5B" w:rsidRDefault="000C6CA4" w:rsidP="0027304F">
            <w:pPr>
              <w:jc w:val="center"/>
            </w:pPr>
          </w:p>
        </w:tc>
        <w:tc>
          <w:tcPr>
            <w:tcW w:w="711" w:type="dxa"/>
            <w:shd w:val="clear" w:color="auto" w:fill="F2DBDB" w:themeFill="accent2" w:themeFillTint="33"/>
          </w:tcPr>
          <w:p w:rsidR="000C6CA4" w:rsidRPr="00805C5B" w:rsidRDefault="000C6CA4" w:rsidP="0027304F">
            <w:pPr>
              <w:jc w:val="center"/>
            </w:pPr>
          </w:p>
        </w:tc>
        <w:tc>
          <w:tcPr>
            <w:tcW w:w="708" w:type="dxa"/>
            <w:shd w:val="clear" w:color="auto" w:fill="F2DBDB" w:themeFill="accent2" w:themeFillTint="33"/>
          </w:tcPr>
          <w:p w:rsidR="000C6CA4" w:rsidRPr="00805C5B" w:rsidRDefault="000C6CA4" w:rsidP="0027304F">
            <w:pPr>
              <w:jc w:val="center"/>
            </w:pPr>
          </w:p>
        </w:tc>
        <w:tc>
          <w:tcPr>
            <w:tcW w:w="709" w:type="dxa"/>
            <w:shd w:val="clear" w:color="auto" w:fill="F2DBDB" w:themeFill="accent2" w:themeFillTint="33"/>
          </w:tcPr>
          <w:p w:rsidR="000C6CA4" w:rsidRPr="00805C5B" w:rsidRDefault="000C6CA4" w:rsidP="0027304F">
            <w:pPr>
              <w:jc w:val="center"/>
            </w:pPr>
          </w:p>
        </w:tc>
        <w:tc>
          <w:tcPr>
            <w:tcW w:w="709" w:type="dxa"/>
            <w:shd w:val="clear" w:color="auto" w:fill="F2DBDB" w:themeFill="accent2" w:themeFillTint="33"/>
          </w:tcPr>
          <w:p w:rsidR="000C6CA4" w:rsidRPr="00805C5B" w:rsidRDefault="000C6CA4" w:rsidP="0027304F">
            <w:pPr>
              <w:jc w:val="center"/>
            </w:pPr>
          </w:p>
        </w:tc>
        <w:tc>
          <w:tcPr>
            <w:tcW w:w="709" w:type="dxa"/>
            <w:shd w:val="clear" w:color="auto" w:fill="F2DBDB" w:themeFill="accent2" w:themeFillTint="33"/>
          </w:tcPr>
          <w:p w:rsidR="000C6CA4" w:rsidRPr="00805C5B" w:rsidRDefault="000C6CA4" w:rsidP="0027304F">
            <w:pPr>
              <w:jc w:val="center"/>
            </w:pPr>
          </w:p>
        </w:tc>
        <w:tc>
          <w:tcPr>
            <w:tcW w:w="850" w:type="dxa"/>
            <w:shd w:val="clear" w:color="auto" w:fill="F2DBDB" w:themeFill="accent2" w:themeFillTint="33"/>
          </w:tcPr>
          <w:p w:rsidR="000C6CA4" w:rsidRPr="00805C5B" w:rsidRDefault="000C6CA4" w:rsidP="0027304F">
            <w:pPr>
              <w:jc w:val="center"/>
            </w:pPr>
          </w:p>
        </w:tc>
        <w:tc>
          <w:tcPr>
            <w:tcW w:w="709" w:type="dxa"/>
            <w:shd w:val="clear" w:color="auto" w:fill="F2DBDB" w:themeFill="accent2" w:themeFillTint="33"/>
          </w:tcPr>
          <w:p w:rsidR="000C6CA4" w:rsidRPr="00805C5B" w:rsidRDefault="000C6CA4" w:rsidP="0027304F">
            <w:pPr>
              <w:jc w:val="center"/>
            </w:pPr>
          </w:p>
        </w:tc>
        <w:tc>
          <w:tcPr>
            <w:tcW w:w="896" w:type="dxa"/>
            <w:shd w:val="clear" w:color="auto" w:fill="F2DBDB" w:themeFill="accent2" w:themeFillTint="33"/>
          </w:tcPr>
          <w:p w:rsidR="000C6CA4" w:rsidRPr="00805C5B" w:rsidRDefault="000C6CA4" w:rsidP="0027304F">
            <w:pPr>
              <w:jc w:val="center"/>
            </w:pPr>
          </w:p>
        </w:tc>
      </w:tr>
      <w:tr w:rsidR="000C6CA4" w:rsidTr="006C7B6D">
        <w:trPr>
          <w:trHeight w:val="213"/>
        </w:trPr>
        <w:tc>
          <w:tcPr>
            <w:tcW w:w="631" w:type="dxa"/>
            <w:vMerge/>
            <w:shd w:val="clear" w:color="auto" w:fill="E5DFEC" w:themeFill="accent4" w:themeFillTint="33"/>
          </w:tcPr>
          <w:p w:rsidR="000C6CA4" w:rsidRPr="00805C5B" w:rsidRDefault="000C6CA4" w:rsidP="0027304F">
            <w:pPr>
              <w:jc w:val="center"/>
              <w:rPr>
                <w:b/>
              </w:rPr>
            </w:pPr>
          </w:p>
        </w:tc>
        <w:tc>
          <w:tcPr>
            <w:tcW w:w="6264" w:type="dxa"/>
          </w:tcPr>
          <w:p w:rsidR="000C6CA4" w:rsidRPr="00805C5B" w:rsidRDefault="000C6CA4" w:rsidP="0027304F">
            <w:r w:rsidRPr="00805C5B">
              <w:rPr>
                <w:sz w:val="22"/>
                <w:szCs w:val="22"/>
              </w:rPr>
              <w:t>Посещаемость  детей</w:t>
            </w:r>
          </w:p>
        </w:tc>
        <w:tc>
          <w:tcPr>
            <w:tcW w:w="667" w:type="dxa"/>
          </w:tcPr>
          <w:p w:rsidR="000C6CA4" w:rsidRPr="00805C5B" w:rsidRDefault="000C6CA4" w:rsidP="0027304F">
            <w:pPr>
              <w:jc w:val="center"/>
            </w:pPr>
            <w:r w:rsidRPr="00805C5B">
              <w:rPr>
                <w:sz w:val="22"/>
                <w:szCs w:val="22"/>
              </w:rPr>
              <w:t>+</w:t>
            </w:r>
          </w:p>
        </w:tc>
        <w:tc>
          <w:tcPr>
            <w:tcW w:w="667" w:type="dxa"/>
          </w:tcPr>
          <w:p w:rsidR="000C6CA4" w:rsidRPr="00805C5B" w:rsidRDefault="000C6CA4" w:rsidP="0027304F">
            <w:pPr>
              <w:jc w:val="center"/>
            </w:pPr>
            <w:r w:rsidRPr="00805C5B">
              <w:rPr>
                <w:sz w:val="22"/>
                <w:szCs w:val="22"/>
              </w:rPr>
              <w:t>+</w:t>
            </w:r>
          </w:p>
        </w:tc>
        <w:tc>
          <w:tcPr>
            <w:tcW w:w="666" w:type="dxa"/>
          </w:tcPr>
          <w:p w:rsidR="000C6CA4" w:rsidRPr="00805C5B" w:rsidRDefault="000C6CA4" w:rsidP="0027304F">
            <w:pPr>
              <w:jc w:val="center"/>
            </w:pPr>
            <w:r w:rsidRPr="00805C5B">
              <w:rPr>
                <w:sz w:val="22"/>
                <w:szCs w:val="22"/>
              </w:rPr>
              <w:t>+</w:t>
            </w:r>
          </w:p>
        </w:tc>
        <w:tc>
          <w:tcPr>
            <w:tcW w:w="711" w:type="dxa"/>
          </w:tcPr>
          <w:p w:rsidR="000C6CA4" w:rsidRPr="00805C5B" w:rsidRDefault="000C6CA4" w:rsidP="0027304F">
            <w:pPr>
              <w:jc w:val="center"/>
            </w:pPr>
            <w:r w:rsidRPr="00805C5B">
              <w:rPr>
                <w:sz w:val="22"/>
                <w:szCs w:val="22"/>
              </w:rPr>
              <w:t>+</w:t>
            </w:r>
          </w:p>
        </w:tc>
        <w:tc>
          <w:tcPr>
            <w:tcW w:w="708" w:type="dxa"/>
          </w:tcPr>
          <w:p w:rsidR="000C6CA4" w:rsidRPr="00805C5B" w:rsidRDefault="000C6CA4" w:rsidP="0027304F">
            <w:pPr>
              <w:jc w:val="center"/>
            </w:pPr>
            <w:r w:rsidRPr="00805C5B">
              <w:rPr>
                <w:sz w:val="22"/>
                <w:szCs w:val="22"/>
              </w:rPr>
              <w:t>+</w:t>
            </w:r>
          </w:p>
        </w:tc>
        <w:tc>
          <w:tcPr>
            <w:tcW w:w="709" w:type="dxa"/>
          </w:tcPr>
          <w:p w:rsidR="000C6CA4" w:rsidRPr="00805C5B" w:rsidRDefault="000C6CA4" w:rsidP="0027304F">
            <w:pPr>
              <w:jc w:val="center"/>
            </w:pPr>
            <w:r w:rsidRPr="00805C5B">
              <w:rPr>
                <w:sz w:val="22"/>
                <w:szCs w:val="22"/>
              </w:rPr>
              <w:t>+</w:t>
            </w:r>
          </w:p>
        </w:tc>
        <w:tc>
          <w:tcPr>
            <w:tcW w:w="709" w:type="dxa"/>
          </w:tcPr>
          <w:p w:rsidR="000C6CA4" w:rsidRPr="00805C5B" w:rsidRDefault="000C6CA4" w:rsidP="0027304F">
            <w:pPr>
              <w:jc w:val="center"/>
            </w:pPr>
            <w:r w:rsidRPr="00805C5B">
              <w:rPr>
                <w:sz w:val="22"/>
                <w:szCs w:val="22"/>
              </w:rPr>
              <w:t>+</w:t>
            </w:r>
          </w:p>
        </w:tc>
        <w:tc>
          <w:tcPr>
            <w:tcW w:w="709" w:type="dxa"/>
          </w:tcPr>
          <w:p w:rsidR="000C6CA4" w:rsidRPr="00805C5B" w:rsidRDefault="000C6CA4" w:rsidP="0027304F">
            <w:pPr>
              <w:jc w:val="center"/>
            </w:pPr>
            <w:r w:rsidRPr="00805C5B">
              <w:rPr>
                <w:sz w:val="22"/>
                <w:szCs w:val="22"/>
              </w:rPr>
              <w:t>+</w:t>
            </w:r>
          </w:p>
        </w:tc>
        <w:tc>
          <w:tcPr>
            <w:tcW w:w="850" w:type="dxa"/>
          </w:tcPr>
          <w:p w:rsidR="000C6CA4" w:rsidRPr="00805C5B" w:rsidRDefault="000C6CA4" w:rsidP="0027304F">
            <w:pPr>
              <w:jc w:val="center"/>
            </w:pPr>
            <w:r w:rsidRPr="00805C5B">
              <w:rPr>
                <w:sz w:val="22"/>
                <w:szCs w:val="22"/>
              </w:rPr>
              <w:t>+</w:t>
            </w:r>
          </w:p>
        </w:tc>
        <w:tc>
          <w:tcPr>
            <w:tcW w:w="709" w:type="dxa"/>
          </w:tcPr>
          <w:p w:rsidR="000C6CA4" w:rsidRPr="00805C5B" w:rsidRDefault="000C6CA4" w:rsidP="0027304F">
            <w:pPr>
              <w:jc w:val="center"/>
            </w:pPr>
            <w:r w:rsidRPr="00805C5B">
              <w:rPr>
                <w:sz w:val="22"/>
                <w:szCs w:val="22"/>
              </w:rPr>
              <w:t>+</w:t>
            </w:r>
          </w:p>
        </w:tc>
        <w:tc>
          <w:tcPr>
            <w:tcW w:w="896" w:type="dxa"/>
          </w:tcPr>
          <w:p w:rsidR="000C6CA4" w:rsidRPr="00805C5B" w:rsidRDefault="000C6CA4" w:rsidP="0027304F">
            <w:pPr>
              <w:jc w:val="center"/>
            </w:pPr>
            <w:r w:rsidRPr="00805C5B">
              <w:rPr>
                <w:sz w:val="22"/>
                <w:szCs w:val="22"/>
              </w:rPr>
              <w:t>+</w:t>
            </w:r>
          </w:p>
        </w:tc>
      </w:tr>
      <w:tr w:rsidR="000C6CA4" w:rsidTr="006C7B6D">
        <w:trPr>
          <w:trHeight w:val="213"/>
        </w:trPr>
        <w:tc>
          <w:tcPr>
            <w:tcW w:w="631" w:type="dxa"/>
            <w:vMerge/>
            <w:shd w:val="clear" w:color="auto" w:fill="E5DFEC" w:themeFill="accent4" w:themeFillTint="33"/>
          </w:tcPr>
          <w:p w:rsidR="000C6CA4" w:rsidRPr="00805C5B" w:rsidRDefault="000C6CA4" w:rsidP="0027304F">
            <w:pPr>
              <w:jc w:val="center"/>
              <w:rPr>
                <w:b/>
              </w:rPr>
            </w:pPr>
          </w:p>
        </w:tc>
        <w:tc>
          <w:tcPr>
            <w:tcW w:w="6264" w:type="dxa"/>
          </w:tcPr>
          <w:p w:rsidR="000C6CA4" w:rsidRPr="00805C5B" w:rsidRDefault="000C6CA4" w:rsidP="0027304F">
            <w:r w:rsidRPr="00805C5B">
              <w:rPr>
                <w:sz w:val="22"/>
                <w:szCs w:val="22"/>
              </w:rPr>
              <w:t>Заболеваемость детей и сотрудников</w:t>
            </w:r>
          </w:p>
        </w:tc>
        <w:tc>
          <w:tcPr>
            <w:tcW w:w="667" w:type="dxa"/>
          </w:tcPr>
          <w:p w:rsidR="000C6CA4" w:rsidRPr="00805C5B" w:rsidRDefault="000C6CA4" w:rsidP="0027304F">
            <w:pPr>
              <w:jc w:val="center"/>
            </w:pPr>
            <w:r w:rsidRPr="00805C5B">
              <w:rPr>
                <w:sz w:val="22"/>
                <w:szCs w:val="22"/>
              </w:rPr>
              <w:t>+</w:t>
            </w:r>
          </w:p>
        </w:tc>
        <w:tc>
          <w:tcPr>
            <w:tcW w:w="667" w:type="dxa"/>
          </w:tcPr>
          <w:p w:rsidR="000C6CA4" w:rsidRPr="00805C5B" w:rsidRDefault="000C6CA4" w:rsidP="0027304F">
            <w:pPr>
              <w:jc w:val="center"/>
            </w:pPr>
            <w:r w:rsidRPr="00805C5B">
              <w:rPr>
                <w:sz w:val="22"/>
                <w:szCs w:val="22"/>
              </w:rPr>
              <w:t>+</w:t>
            </w:r>
          </w:p>
        </w:tc>
        <w:tc>
          <w:tcPr>
            <w:tcW w:w="666" w:type="dxa"/>
          </w:tcPr>
          <w:p w:rsidR="000C6CA4" w:rsidRPr="00805C5B" w:rsidRDefault="000C6CA4" w:rsidP="0027304F">
            <w:pPr>
              <w:jc w:val="center"/>
            </w:pPr>
            <w:r w:rsidRPr="00805C5B">
              <w:rPr>
                <w:sz w:val="22"/>
                <w:szCs w:val="22"/>
              </w:rPr>
              <w:t>+</w:t>
            </w:r>
          </w:p>
        </w:tc>
        <w:tc>
          <w:tcPr>
            <w:tcW w:w="711" w:type="dxa"/>
          </w:tcPr>
          <w:p w:rsidR="000C6CA4" w:rsidRPr="00805C5B" w:rsidRDefault="000C6CA4" w:rsidP="0027304F">
            <w:pPr>
              <w:jc w:val="center"/>
            </w:pPr>
            <w:r w:rsidRPr="00805C5B">
              <w:rPr>
                <w:sz w:val="22"/>
                <w:szCs w:val="22"/>
              </w:rPr>
              <w:t>+</w:t>
            </w:r>
          </w:p>
        </w:tc>
        <w:tc>
          <w:tcPr>
            <w:tcW w:w="708" w:type="dxa"/>
          </w:tcPr>
          <w:p w:rsidR="000C6CA4" w:rsidRPr="00805C5B" w:rsidRDefault="000C6CA4" w:rsidP="0027304F">
            <w:pPr>
              <w:jc w:val="center"/>
            </w:pPr>
            <w:r w:rsidRPr="00805C5B">
              <w:rPr>
                <w:sz w:val="22"/>
                <w:szCs w:val="22"/>
              </w:rPr>
              <w:t>+</w:t>
            </w:r>
          </w:p>
        </w:tc>
        <w:tc>
          <w:tcPr>
            <w:tcW w:w="709" w:type="dxa"/>
          </w:tcPr>
          <w:p w:rsidR="000C6CA4" w:rsidRPr="00805C5B" w:rsidRDefault="000C6CA4" w:rsidP="0027304F">
            <w:pPr>
              <w:jc w:val="center"/>
            </w:pPr>
            <w:r w:rsidRPr="00805C5B">
              <w:rPr>
                <w:sz w:val="22"/>
                <w:szCs w:val="22"/>
              </w:rPr>
              <w:t>+</w:t>
            </w:r>
          </w:p>
        </w:tc>
        <w:tc>
          <w:tcPr>
            <w:tcW w:w="709" w:type="dxa"/>
          </w:tcPr>
          <w:p w:rsidR="000C6CA4" w:rsidRPr="00805C5B" w:rsidRDefault="000C6CA4" w:rsidP="0027304F">
            <w:pPr>
              <w:jc w:val="center"/>
            </w:pPr>
            <w:r w:rsidRPr="00805C5B">
              <w:rPr>
                <w:sz w:val="22"/>
                <w:szCs w:val="22"/>
              </w:rPr>
              <w:t>+</w:t>
            </w:r>
          </w:p>
        </w:tc>
        <w:tc>
          <w:tcPr>
            <w:tcW w:w="709" w:type="dxa"/>
          </w:tcPr>
          <w:p w:rsidR="000C6CA4" w:rsidRPr="00805C5B" w:rsidRDefault="000C6CA4" w:rsidP="0027304F">
            <w:pPr>
              <w:jc w:val="center"/>
            </w:pPr>
            <w:r w:rsidRPr="00805C5B">
              <w:rPr>
                <w:sz w:val="22"/>
                <w:szCs w:val="22"/>
              </w:rPr>
              <w:t>+</w:t>
            </w:r>
          </w:p>
        </w:tc>
        <w:tc>
          <w:tcPr>
            <w:tcW w:w="850" w:type="dxa"/>
          </w:tcPr>
          <w:p w:rsidR="000C6CA4" w:rsidRPr="00805C5B" w:rsidRDefault="000C6CA4" w:rsidP="0027304F">
            <w:pPr>
              <w:jc w:val="center"/>
            </w:pPr>
            <w:r w:rsidRPr="00805C5B">
              <w:rPr>
                <w:sz w:val="22"/>
                <w:szCs w:val="22"/>
              </w:rPr>
              <w:t>+</w:t>
            </w:r>
          </w:p>
        </w:tc>
        <w:tc>
          <w:tcPr>
            <w:tcW w:w="709" w:type="dxa"/>
          </w:tcPr>
          <w:p w:rsidR="000C6CA4" w:rsidRPr="00805C5B" w:rsidRDefault="000C6CA4" w:rsidP="0027304F">
            <w:pPr>
              <w:jc w:val="center"/>
            </w:pPr>
            <w:r w:rsidRPr="00805C5B">
              <w:rPr>
                <w:sz w:val="22"/>
                <w:szCs w:val="22"/>
              </w:rPr>
              <w:t>+</w:t>
            </w:r>
          </w:p>
        </w:tc>
        <w:tc>
          <w:tcPr>
            <w:tcW w:w="896" w:type="dxa"/>
          </w:tcPr>
          <w:p w:rsidR="000C6CA4" w:rsidRPr="00805C5B" w:rsidRDefault="000C6CA4" w:rsidP="0027304F">
            <w:pPr>
              <w:jc w:val="center"/>
            </w:pPr>
            <w:r w:rsidRPr="00805C5B">
              <w:rPr>
                <w:sz w:val="22"/>
                <w:szCs w:val="22"/>
              </w:rPr>
              <w:t>+</w:t>
            </w:r>
          </w:p>
        </w:tc>
      </w:tr>
      <w:tr w:rsidR="000C6CA4" w:rsidTr="006C7B6D">
        <w:trPr>
          <w:trHeight w:val="213"/>
        </w:trPr>
        <w:tc>
          <w:tcPr>
            <w:tcW w:w="631" w:type="dxa"/>
            <w:vMerge/>
            <w:shd w:val="clear" w:color="auto" w:fill="E5DFEC" w:themeFill="accent4" w:themeFillTint="33"/>
          </w:tcPr>
          <w:p w:rsidR="000C6CA4" w:rsidRPr="00805C5B" w:rsidRDefault="000C6CA4" w:rsidP="0027304F">
            <w:pPr>
              <w:jc w:val="center"/>
              <w:rPr>
                <w:b/>
              </w:rPr>
            </w:pPr>
          </w:p>
        </w:tc>
        <w:tc>
          <w:tcPr>
            <w:tcW w:w="6264" w:type="dxa"/>
          </w:tcPr>
          <w:p w:rsidR="000C6CA4" w:rsidRPr="00805C5B" w:rsidRDefault="000C6CA4" w:rsidP="0027304F">
            <w:r w:rsidRPr="00805C5B">
              <w:rPr>
                <w:sz w:val="22"/>
                <w:szCs w:val="22"/>
              </w:rPr>
              <w:t>Подготовка к новому учебному году</w:t>
            </w:r>
          </w:p>
        </w:tc>
        <w:tc>
          <w:tcPr>
            <w:tcW w:w="667" w:type="dxa"/>
          </w:tcPr>
          <w:p w:rsidR="000C6CA4" w:rsidRPr="00805C5B" w:rsidRDefault="000C6CA4" w:rsidP="0027304F">
            <w:pPr>
              <w:jc w:val="center"/>
            </w:pPr>
            <w:r w:rsidRPr="00805C5B">
              <w:rPr>
                <w:sz w:val="22"/>
                <w:szCs w:val="22"/>
              </w:rPr>
              <w:t>+</w:t>
            </w:r>
          </w:p>
        </w:tc>
        <w:tc>
          <w:tcPr>
            <w:tcW w:w="667" w:type="dxa"/>
          </w:tcPr>
          <w:p w:rsidR="000C6CA4" w:rsidRPr="00805C5B" w:rsidRDefault="000C6CA4" w:rsidP="0027304F">
            <w:pPr>
              <w:jc w:val="center"/>
            </w:pPr>
          </w:p>
        </w:tc>
        <w:tc>
          <w:tcPr>
            <w:tcW w:w="666" w:type="dxa"/>
          </w:tcPr>
          <w:p w:rsidR="000C6CA4" w:rsidRPr="00805C5B" w:rsidRDefault="000C6CA4" w:rsidP="0027304F">
            <w:pPr>
              <w:jc w:val="center"/>
            </w:pPr>
          </w:p>
        </w:tc>
        <w:tc>
          <w:tcPr>
            <w:tcW w:w="711" w:type="dxa"/>
          </w:tcPr>
          <w:p w:rsidR="000C6CA4" w:rsidRPr="00805C5B" w:rsidRDefault="000C6CA4" w:rsidP="0027304F">
            <w:pPr>
              <w:jc w:val="center"/>
            </w:pPr>
          </w:p>
        </w:tc>
        <w:tc>
          <w:tcPr>
            <w:tcW w:w="708" w:type="dxa"/>
          </w:tcPr>
          <w:p w:rsidR="000C6CA4" w:rsidRPr="00805C5B" w:rsidRDefault="000C6CA4" w:rsidP="0027304F">
            <w:pPr>
              <w:jc w:val="center"/>
            </w:pPr>
          </w:p>
        </w:tc>
        <w:tc>
          <w:tcPr>
            <w:tcW w:w="709" w:type="dxa"/>
          </w:tcPr>
          <w:p w:rsidR="000C6CA4" w:rsidRPr="00805C5B" w:rsidRDefault="000C6CA4" w:rsidP="0027304F">
            <w:pPr>
              <w:jc w:val="center"/>
            </w:pPr>
          </w:p>
        </w:tc>
        <w:tc>
          <w:tcPr>
            <w:tcW w:w="709" w:type="dxa"/>
          </w:tcPr>
          <w:p w:rsidR="000C6CA4" w:rsidRPr="00805C5B" w:rsidRDefault="000C6CA4" w:rsidP="0027304F">
            <w:pPr>
              <w:jc w:val="center"/>
            </w:pPr>
          </w:p>
        </w:tc>
        <w:tc>
          <w:tcPr>
            <w:tcW w:w="709" w:type="dxa"/>
          </w:tcPr>
          <w:p w:rsidR="000C6CA4" w:rsidRPr="00805C5B" w:rsidRDefault="000C6CA4" w:rsidP="0027304F">
            <w:pPr>
              <w:jc w:val="center"/>
            </w:pPr>
          </w:p>
        </w:tc>
        <w:tc>
          <w:tcPr>
            <w:tcW w:w="850" w:type="dxa"/>
          </w:tcPr>
          <w:p w:rsidR="000C6CA4" w:rsidRPr="00805C5B" w:rsidRDefault="000C6CA4" w:rsidP="0027304F">
            <w:pPr>
              <w:jc w:val="center"/>
            </w:pPr>
          </w:p>
        </w:tc>
        <w:tc>
          <w:tcPr>
            <w:tcW w:w="709" w:type="dxa"/>
          </w:tcPr>
          <w:p w:rsidR="000C6CA4" w:rsidRPr="00805C5B" w:rsidRDefault="000C6CA4" w:rsidP="0027304F">
            <w:pPr>
              <w:jc w:val="center"/>
            </w:pPr>
          </w:p>
        </w:tc>
        <w:tc>
          <w:tcPr>
            <w:tcW w:w="896" w:type="dxa"/>
          </w:tcPr>
          <w:p w:rsidR="000C6CA4" w:rsidRPr="00805C5B" w:rsidRDefault="000C6CA4" w:rsidP="0027304F">
            <w:pPr>
              <w:jc w:val="center"/>
            </w:pPr>
            <w:r w:rsidRPr="00805C5B">
              <w:rPr>
                <w:sz w:val="22"/>
                <w:szCs w:val="22"/>
              </w:rPr>
              <w:t>+</w:t>
            </w:r>
          </w:p>
        </w:tc>
      </w:tr>
    </w:tbl>
    <w:p w:rsidR="00AB1FF0" w:rsidRPr="00FF60C2" w:rsidRDefault="00D84225" w:rsidP="00FF60C2">
      <w:pPr>
        <w:rPr>
          <w:b/>
          <w:i/>
          <w:color w:val="800080"/>
          <w:sz w:val="26"/>
          <w:szCs w:val="26"/>
        </w:rPr>
      </w:pPr>
      <w:r>
        <w:rPr>
          <w:b/>
          <w:i/>
          <w:color w:val="800080"/>
          <w:sz w:val="26"/>
          <w:szCs w:val="26"/>
        </w:rPr>
        <w:t xml:space="preserve">     </w:t>
      </w:r>
    </w:p>
    <w:p w:rsidR="0076498C" w:rsidRPr="00416599" w:rsidRDefault="00416599" w:rsidP="00560ECD">
      <w:pPr>
        <w:pStyle w:val="2"/>
        <w:spacing w:before="0" w:line="276" w:lineRule="auto"/>
        <w:jc w:val="center"/>
        <w:rPr>
          <w:rFonts w:ascii="Times New Roman" w:hAnsi="Times New Roman" w:cs="Times New Roman"/>
          <w:color w:val="990099"/>
          <w:sz w:val="24"/>
          <w:szCs w:val="24"/>
        </w:rPr>
      </w:pPr>
      <w:r>
        <w:rPr>
          <w:rFonts w:ascii="Times New Roman" w:hAnsi="Times New Roman" w:cs="Times New Roman"/>
          <w:color w:val="auto"/>
          <w:sz w:val="24"/>
          <w:szCs w:val="24"/>
        </w:rPr>
        <w:t>3</w:t>
      </w:r>
      <w:r w:rsidRPr="00416599">
        <w:rPr>
          <w:rFonts w:ascii="Times New Roman" w:hAnsi="Times New Roman" w:cs="Times New Roman"/>
          <w:color w:val="auto"/>
          <w:sz w:val="24"/>
          <w:szCs w:val="24"/>
        </w:rPr>
        <w:t xml:space="preserve">.2.  Циклограмма контроля старшего воспитателя </w:t>
      </w:r>
      <w:r w:rsidR="00AC6112" w:rsidRPr="00416599">
        <w:rPr>
          <w:rFonts w:ascii="Times New Roman" w:hAnsi="Times New Roman" w:cs="Times New Roman"/>
          <w:sz w:val="24"/>
          <w:szCs w:val="24"/>
        </w:rPr>
        <w:br/>
      </w:r>
    </w:p>
    <w:tbl>
      <w:tblPr>
        <w:tblW w:w="149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7"/>
        <w:gridCol w:w="709"/>
        <w:gridCol w:w="850"/>
        <w:gridCol w:w="709"/>
        <w:gridCol w:w="851"/>
        <w:gridCol w:w="708"/>
        <w:gridCol w:w="993"/>
        <w:gridCol w:w="708"/>
        <w:gridCol w:w="851"/>
        <w:gridCol w:w="709"/>
        <w:gridCol w:w="1417"/>
      </w:tblGrid>
      <w:tr w:rsidR="0076498C" w:rsidRPr="0076498C" w:rsidTr="00CD19A7">
        <w:trPr>
          <w:jc w:val="center"/>
        </w:trPr>
        <w:tc>
          <w:tcPr>
            <w:tcW w:w="6487" w:type="dxa"/>
            <w:vMerge w:val="restart"/>
            <w:shd w:val="clear" w:color="auto" w:fill="EAF1DD" w:themeFill="accent3" w:themeFillTint="33"/>
          </w:tcPr>
          <w:p w:rsidR="0076498C" w:rsidRPr="0076498C" w:rsidRDefault="0076498C" w:rsidP="0076498C">
            <w:pPr>
              <w:jc w:val="center"/>
              <w:rPr>
                <w:b/>
              </w:rPr>
            </w:pPr>
            <w:r w:rsidRPr="0076498C">
              <w:rPr>
                <w:b/>
              </w:rPr>
              <w:t>Вопросы контроля</w:t>
            </w:r>
          </w:p>
        </w:tc>
        <w:tc>
          <w:tcPr>
            <w:tcW w:w="8505" w:type="dxa"/>
            <w:gridSpan w:val="10"/>
            <w:shd w:val="clear" w:color="auto" w:fill="EAF1DD" w:themeFill="accent3" w:themeFillTint="33"/>
          </w:tcPr>
          <w:p w:rsidR="0076498C" w:rsidRPr="0076498C" w:rsidRDefault="0076498C" w:rsidP="0076498C">
            <w:pPr>
              <w:jc w:val="center"/>
              <w:rPr>
                <w:b/>
              </w:rPr>
            </w:pPr>
            <w:r w:rsidRPr="0076498C">
              <w:rPr>
                <w:b/>
              </w:rPr>
              <w:t>Месяцы</w:t>
            </w:r>
          </w:p>
        </w:tc>
      </w:tr>
      <w:tr w:rsidR="0076498C" w:rsidRPr="0076498C" w:rsidTr="00CD19A7">
        <w:trPr>
          <w:jc w:val="center"/>
        </w:trPr>
        <w:tc>
          <w:tcPr>
            <w:tcW w:w="6487" w:type="dxa"/>
            <w:vMerge/>
          </w:tcPr>
          <w:p w:rsidR="0076498C" w:rsidRPr="0076498C" w:rsidRDefault="0076498C" w:rsidP="0076498C">
            <w:pPr>
              <w:jc w:val="center"/>
              <w:rPr>
                <w:b/>
              </w:rPr>
            </w:pPr>
          </w:p>
        </w:tc>
        <w:tc>
          <w:tcPr>
            <w:tcW w:w="709" w:type="dxa"/>
            <w:shd w:val="clear" w:color="auto" w:fill="F2DBDB" w:themeFill="accent2" w:themeFillTint="33"/>
          </w:tcPr>
          <w:p w:rsidR="0076498C" w:rsidRPr="00CD19A7" w:rsidRDefault="0076498C" w:rsidP="0076498C">
            <w:pPr>
              <w:jc w:val="center"/>
              <w:rPr>
                <w:b/>
                <w:sz w:val="20"/>
                <w:szCs w:val="20"/>
                <w:lang w:val="en-US"/>
              </w:rPr>
            </w:pPr>
            <w:r w:rsidRPr="00CD19A7">
              <w:rPr>
                <w:b/>
                <w:sz w:val="20"/>
                <w:szCs w:val="20"/>
                <w:lang w:val="en-US"/>
              </w:rPr>
              <w:t>IX</w:t>
            </w:r>
          </w:p>
        </w:tc>
        <w:tc>
          <w:tcPr>
            <w:tcW w:w="850" w:type="dxa"/>
            <w:shd w:val="clear" w:color="auto" w:fill="F2DBDB" w:themeFill="accent2" w:themeFillTint="33"/>
          </w:tcPr>
          <w:p w:rsidR="0076498C" w:rsidRPr="00CD19A7" w:rsidRDefault="0076498C" w:rsidP="0076498C">
            <w:pPr>
              <w:jc w:val="center"/>
              <w:rPr>
                <w:b/>
                <w:sz w:val="20"/>
                <w:szCs w:val="20"/>
                <w:lang w:val="en-US"/>
              </w:rPr>
            </w:pPr>
            <w:r w:rsidRPr="00CD19A7">
              <w:rPr>
                <w:b/>
                <w:sz w:val="20"/>
                <w:szCs w:val="20"/>
                <w:lang w:val="en-US"/>
              </w:rPr>
              <w:t>X</w:t>
            </w:r>
          </w:p>
        </w:tc>
        <w:tc>
          <w:tcPr>
            <w:tcW w:w="709" w:type="dxa"/>
            <w:shd w:val="clear" w:color="auto" w:fill="F2DBDB" w:themeFill="accent2" w:themeFillTint="33"/>
          </w:tcPr>
          <w:p w:rsidR="0076498C" w:rsidRPr="00CD19A7" w:rsidRDefault="0076498C" w:rsidP="0076498C">
            <w:pPr>
              <w:jc w:val="center"/>
              <w:rPr>
                <w:b/>
                <w:sz w:val="20"/>
                <w:szCs w:val="20"/>
                <w:lang w:val="en-US"/>
              </w:rPr>
            </w:pPr>
            <w:r w:rsidRPr="00CD19A7">
              <w:rPr>
                <w:b/>
                <w:sz w:val="20"/>
                <w:szCs w:val="20"/>
                <w:lang w:val="en-US"/>
              </w:rPr>
              <w:t>XI</w:t>
            </w:r>
          </w:p>
        </w:tc>
        <w:tc>
          <w:tcPr>
            <w:tcW w:w="851" w:type="dxa"/>
            <w:shd w:val="clear" w:color="auto" w:fill="F2DBDB" w:themeFill="accent2" w:themeFillTint="33"/>
          </w:tcPr>
          <w:p w:rsidR="0076498C" w:rsidRPr="00CD19A7" w:rsidRDefault="0076498C" w:rsidP="0076498C">
            <w:pPr>
              <w:jc w:val="center"/>
              <w:rPr>
                <w:b/>
                <w:sz w:val="20"/>
                <w:szCs w:val="20"/>
                <w:lang w:val="en-US"/>
              </w:rPr>
            </w:pPr>
            <w:r w:rsidRPr="00CD19A7">
              <w:rPr>
                <w:b/>
                <w:sz w:val="20"/>
                <w:szCs w:val="20"/>
                <w:lang w:val="en-US"/>
              </w:rPr>
              <w:t>XII</w:t>
            </w:r>
          </w:p>
        </w:tc>
        <w:tc>
          <w:tcPr>
            <w:tcW w:w="708" w:type="dxa"/>
            <w:shd w:val="clear" w:color="auto" w:fill="F2DBDB" w:themeFill="accent2" w:themeFillTint="33"/>
          </w:tcPr>
          <w:p w:rsidR="0076498C" w:rsidRPr="00CD19A7" w:rsidRDefault="0076498C" w:rsidP="0076498C">
            <w:pPr>
              <w:jc w:val="center"/>
              <w:rPr>
                <w:b/>
                <w:sz w:val="20"/>
                <w:szCs w:val="20"/>
                <w:lang w:val="en-US"/>
              </w:rPr>
            </w:pPr>
            <w:r w:rsidRPr="00CD19A7">
              <w:rPr>
                <w:b/>
                <w:sz w:val="20"/>
                <w:szCs w:val="20"/>
                <w:lang w:val="en-US"/>
              </w:rPr>
              <w:t>I</w:t>
            </w:r>
          </w:p>
        </w:tc>
        <w:tc>
          <w:tcPr>
            <w:tcW w:w="993" w:type="dxa"/>
            <w:shd w:val="clear" w:color="auto" w:fill="F2DBDB" w:themeFill="accent2" w:themeFillTint="33"/>
          </w:tcPr>
          <w:p w:rsidR="0076498C" w:rsidRPr="00CD19A7" w:rsidRDefault="0076498C" w:rsidP="0076498C">
            <w:pPr>
              <w:jc w:val="center"/>
              <w:rPr>
                <w:b/>
                <w:sz w:val="20"/>
                <w:szCs w:val="20"/>
                <w:lang w:val="en-US"/>
              </w:rPr>
            </w:pPr>
            <w:r w:rsidRPr="00CD19A7">
              <w:rPr>
                <w:b/>
                <w:sz w:val="20"/>
                <w:szCs w:val="20"/>
                <w:lang w:val="en-US"/>
              </w:rPr>
              <w:t>II</w:t>
            </w:r>
          </w:p>
        </w:tc>
        <w:tc>
          <w:tcPr>
            <w:tcW w:w="708" w:type="dxa"/>
            <w:shd w:val="clear" w:color="auto" w:fill="F2DBDB" w:themeFill="accent2" w:themeFillTint="33"/>
          </w:tcPr>
          <w:p w:rsidR="0076498C" w:rsidRPr="00CD19A7" w:rsidRDefault="0076498C" w:rsidP="0076498C">
            <w:pPr>
              <w:jc w:val="center"/>
              <w:rPr>
                <w:b/>
                <w:sz w:val="20"/>
                <w:szCs w:val="20"/>
                <w:lang w:val="en-US"/>
              </w:rPr>
            </w:pPr>
            <w:r w:rsidRPr="00CD19A7">
              <w:rPr>
                <w:b/>
                <w:sz w:val="20"/>
                <w:szCs w:val="20"/>
                <w:lang w:val="en-US"/>
              </w:rPr>
              <w:t>III</w:t>
            </w:r>
          </w:p>
        </w:tc>
        <w:tc>
          <w:tcPr>
            <w:tcW w:w="851" w:type="dxa"/>
            <w:shd w:val="clear" w:color="auto" w:fill="F2DBDB" w:themeFill="accent2" w:themeFillTint="33"/>
          </w:tcPr>
          <w:p w:rsidR="0076498C" w:rsidRPr="00CD19A7" w:rsidRDefault="0076498C" w:rsidP="0076498C">
            <w:pPr>
              <w:jc w:val="center"/>
              <w:rPr>
                <w:b/>
                <w:sz w:val="20"/>
                <w:szCs w:val="20"/>
                <w:lang w:val="en-US"/>
              </w:rPr>
            </w:pPr>
            <w:r w:rsidRPr="00CD19A7">
              <w:rPr>
                <w:b/>
                <w:sz w:val="20"/>
                <w:szCs w:val="20"/>
                <w:lang w:val="en-US"/>
              </w:rPr>
              <w:t>IV</w:t>
            </w:r>
          </w:p>
        </w:tc>
        <w:tc>
          <w:tcPr>
            <w:tcW w:w="709" w:type="dxa"/>
            <w:shd w:val="clear" w:color="auto" w:fill="F2DBDB" w:themeFill="accent2" w:themeFillTint="33"/>
          </w:tcPr>
          <w:p w:rsidR="0076498C" w:rsidRPr="00CD19A7" w:rsidRDefault="0076498C" w:rsidP="0076498C">
            <w:pPr>
              <w:jc w:val="center"/>
              <w:rPr>
                <w:b/>
                <w:sz w:val="20"/>
                <w:szCs w:val="20"/>
                <w:lang w:val="en-US"/>
              </w:rPr>
            </w:pPr>
            <w:r w:rsidRPr="00CD19A7">
              <w:rPr>
                <w:b/>
                <w:sz w:val="20"/>
                <w:szCs w:val="20"/>
                <w:lang w:val="en-US"/>
              </w:rPr>
              <w:t>V</w:t>
            </w:r>
          </w:p>
        </w:tc>
        <w:tc>
          <w:tcPr>
            <w:tcW w:w="1417" w:type="dxa"/>
            <w:shd w:val="clear" w:color="auto" w:fill="F2DBDB" w:themeFill="accent2" w:themeFillTint="33"/>
          </w:tcPr>
          <w:p w:rsidR="0076498C" w:rsidRPr="00CD19A7" w:rsidRDefault="0076498C" w:rsidP="0076498C">
            <w:pPr>
              <w:jc w:val="center"/>
              <w:rPr>
                <w:b/>
                <w:sz w:val="20"/>
                <w:szCs w:val="20"/>
                <w:lang w:val="en-US"/>
              </w:rPr>
            </w:pPr>
            <w:r w:rsidRPr="00CD19A7">
              <w:rPr>
                <w:b/>
                <w:sz w:val="20"/>
                <w:szCs w:val="20"/>
                <w:lang w:val="en-US"/>
              </w:rPr>
              <w:t>VI-VIII</w:t>
            </w:r>
          </w:p>
        </w:tc>
      </w:tr>
      <w:tr w:rsidR="0076498C" w:rsidRPr="0076498C" w:rsidTr="00370E90">
        <w:trPr>
          <w:jc w:val="center"/>
        </w:trPr>
        <w:tc>
          <w:tcPr>
            <w:tcW w:w="6487" w:type="dxa"/>
          </w:tcPr>
          <w:p w:rsidR="0076498C" w:rsidRPr="0076498C" w:rsidRDefault="0076498C" w:rsidP="0076498C">
            <w:r w:rsidRPr="0076498C">
              <w:t>Санитарное состояние</w:t>
            </w:r>
          </w:p>
        </w:tc>
        <w:tc>
          <w:tcPr>
            <w:tcW w:w="709" w:type="dxa"/>
          </w:tcPr>
          <w:p w:rsidR="0076498C" w:rsidRPr="0076498C" w:rsidRDefault="0076498C" w:rsidP="0076498C">
            <w:pPr>
              <w:jc w:val="center"/>
              <w:rPr>
                <w:b/>
              </w:rPr>
            </w:pPr>
            <w:r w:rsidRPr="0076498C">
              <w:rPr>
                <w:b/>
              </w:rPr>
              <w:t>+</w:t>
            </w:r>
          </w:p>
        </w:tc>
        <w:tc>
          <w:tcPr>
            <w:tcW w:w="850" w:type="dxa"/>
          </w:tcPr>
          <w:p w:rsidR="0076498C" w:rsidRPr="0076498C" w:rsidRDefault="0076498C" w:rsidP="0076498C">
            <w:pPr>
              <w:jc w:val="center"/>
              <w:rPr>
                <w:b/>
              </w:rPr>
            </w:pPr>
            <w:r w:rsidRPr="0076498C">
              <w:rPr>
                <w:b/>
              </w:rPr>
              <w:t>+</w:t>
            </w:r>
          </w:p>
        </w:tc>
        <w:tc>
          <w:tcPr>
            <w:tcW w:w="709" w:type="dxa"/>
          </w:tcPr>
          <w:p w:rsidR="0076498C" w:rsidRPr="0076498C" w:rsidRDefault="0076498C" w:rsidP="0076498C">
            <w:pPr>
              <w:jc w:val="center"/>
              <w:rPr>
                <w:b/>
              </w:rPr>
            </w:pPr>
            <w:r w:rsidRPr="0076498C">
              <w:rPr>
                <w:b/>
              </w:rPr>
              <w:t>+</w:t>
            </w:r>
          </w:p>
        </w:tc>
        <w:tc>
          <w:tcPr>
            <w:tcW w:w="851" w:type="dxa"/>
          </w:tcPr>
          <w:p w:rsidR="0076498C" w:rsidRPr="0076498C" w:rsidRDefault="0076498C" w:rsidP="0076498C">
            <w:pPr>
              <w:jc w:val="center"/>
              <w:rPr>
                <w:b/>
              </w:rPr>
            </w:pPr>
            <w:r w:rsidRPr="0076498C">
              <w:rPr>
                <w:b/>
              </w:rPr>
              <w:t>+</w:t>
            </w:r>
          </w:p>
        </w:tc>
        <w:tc>
          <w:tcPr>
            <w:tcW w:w="708" w:type="dxa"/>
          </w:tcPr>
          <w:p w:rsidR="0076498C" w:rsidRPr="0076498C" w:rsidRDefault="0076498C" w:rsidP="0076498C">
            <w:pPr>
              <w:jc w:val="center"/>
              <w:rPr>
                <w:b/>
              </w:rPr>
            </w:pPr>
            <w:r w:rsidRPr="0076498C">
              <w:rPr>
                <w:b/>
              </w:rPr>
              <w:t>+</w:t>
            </w:r>
          </w:p>
        </w:tc>
        <w:tc>
          <w:tcPr>
            <w:tcW w:w="993" w:type="dxa"/>
          </w:tcPr>
          <w:p w:rsidR="0076498C" w:rsidRPr="0076498C" w:rsidRDefault="0076498C" w:rsidP="0076498C">
            <w:pPr>
              <w:jc w:val="center"/>
              <w:rPr>
                <w:b/>
              </w:rPr>
            </w:pPr>
            <w:r w:rsidRPr="0076498C">
              <w:rPr>
                <w:b/>
              </w:rPr>
              <w:t>+</w:t>
            </w:r>
          </w:p>
        </w:tc>
        <w:tc>
          <w:tcPr>
            <w:tcW w:w="708" w:type="dxa"/>
          </w:tcPr>
          <w:p w:rsidR="0076498C" w:rsidRPr="0076498C" w:rsidRDefault="0076498C" w:rsidP="0076498C">
            <w:pPr>
              <w:jc w:val="center"/>
              <w:rPr>
                <w:b/>
              </w:rPr>
            </w:pPr>
            <w:r w:rsidRPr="0076498C">
              <w:rPr>
                <w:b/>
              </w:rPr>
              <w:t>+</w:t>
            </w:r>
          </w:p>
        </w:tc>
        <w:tc>
          <w:tcPr>
            <w:tcW w:w="851" w:type="dxa"/>
          </w:tcPr>
          <w:p w:rsidR="0076498C" w:rsidRPr="0076498C" w:rsidRDefault="0076498C" w:rsidP="0076498C">
            <w:pPr>
              <w:jc w:val="center"/>
              <w:rPr>
                <w:b/>
              </w:rPr>
            </w:pPr>
            <w:r w:rsidRPr="0076498C">
              <w:rPr>
                <w:b/>
              </w:rPr>
              <w:t>+</w:t>
            </w:r>
          </w:p>
        </w:tc>
        <w:tc>
          <w:tcPr>
            <w:tcW w:w="709" w:type="dxa"/>
          </w:tcPr>
          <w:p w:rsidR="0076498C" w:rsidRPr="0076498C" w:rsidRDefault="0076498C" w:rsidP="0076498C">
            <w:pPr>
              <w:jc w:val="center"/>
              <w:rPr>
                <w:b/>
              </w:rPr>
            </w:pPr>
            <w:r w:rsidRPr="0076498C">
              <w:rPr>
                <w:b/>
              </w:rPr>
              <w:t>+</w:t>
            </w:r>
          </w:p>
        </w:tc>
        <w:tc>
          <w:tcPr>
            <w:tcW w:w="1417" w:type="dxa"/>
          </w:tcPr>
          <w:p w:rsidR="0076498C" w:rsidRPr="0076498C" w:rsidRDefault="0076498C" w:rsidP="0076498C">
            <w:pPr>
              <w:jc w:val="center"/>
              <w:rPr>
                <w:b/>
              </w:rPr>
            </w:pPr>
            <w:r w:rsidRPr="0076498C">
              <w:rPr>
                <w:b/>
              </w:rPr>
              <w:t>+</w:t>
            </w:r>
          </w:p>
        </w:tc>
      </w:tr>
      <w:tr w:rsidR="0076498C" w:rsidRPr="0076498C" w:rsidTr="00370E90">
        <w:trPr>
          <w:jc w:val="center"/>
        </w:trPr>
        <w:tc>
          <w:tcPr>
            <w:tcW w:w="6487" w:type="dxa"/>
          </w:tcPr>
          <w:p w:rsidR="0076498C" w:rsidRPr="0076498C" w:rsidRDefault="0076498C" w:rsidP="0076498C">
            <w:r w:rsidRPr="0076498C">
              <w:t xml:space="preserve">Охрана жизни и здоровья </w:t>
            </w:r>
          </w:p>
        </w:tc>
        <w:tc>
          <w:tcPr>
            <w:tcW w:w="709" w:type="dxa"/>
          </w:tcPr>
          <w:p w:rsidR="0076498C" w:rsidRPr="0076498C" w:rsidRDefault="0076498C" w:rsidP="0076498C">
            <w:pPr>
              <w:jc w:val="center"/>
              <w:rPr>
                <w:b/>
              </w:rPr>
            </w:pPr>
            <w:r w:rsidRPr="0076498C">
              <w:rPr>
                <w:b/>
              </w:rPr>
              <w:t>+</w:t>
            </w:r>
          </w:p>
        </w:tc>
        <w:tc>
          <w:tcPr>
            <w:tcW w:w="850" w:type="dxa"/>
          </w:tcPr>
          <w:p w:rsidR="0076498C" w:rsidRPr="0076498C" w:rsidRDefault="0076498C" w:rsidP="0076498C">
            <w:pPr>
              <w:jc w:val="center"/>
              <w:rPr>
                <w:b/>
              </w:rPr>
            </w:pPr>
            <w:r w:rsidRPr="0076498C">
              <w:rPr>
                <w:b/>
              </w:rPr>
              <w:t>+</w:t>
            </w:r>
          </w:p>
        </w:tc>
        <w:tc>
          <w:tcPr>
            <w:tcW w:w="709" w:type="dxa"/>
          </w:tcPr>
          <w:p w:rsidR="0076498C" w:rsidRPr="0076498C" w:rsidRDefault="0076498C" w:rsidP="0076498C">
            <w:pPr>
              <w:jc w:val="center"/>
              <w:rPr>
                <w:b/>
              </w:rPr>
            </w:pPr>
            <w:r w:rsidRPr="0076498C">
              <w:rPr>
                <w:b/>
              </w:rPr>
              <w:t>+</w:t>
            </w:r>
          </w:p>
        </w:tc>
        <w:tc>
          <w:tcPr>
            <w:tcW w:w="851" w:type="dxa"/>
          </w:tcPr>
          <w:p w:rsidR="0076498C" w:rsidRPr="0076498C" w:rsidRDefault="0076498C" w:rsidP="0076498C">
            <w:pPr>
              <w:jc w:val="center"/>
              <w:rPr>
                <w:b/>
              </w:rPr>
            </w:pPr>
            <w:r w:rsidRPr="0076498C">
              <w:rPr>
                <w:b/>
              </w:rPr>
              <w:t>+</w:t>
            </w:r>
          </w:p>
        </w:tc>
        <w:tc>
          <w:tcPr>
            <w:tcW w:w="708" w:type="dxa"/>
          </w:tcPr>
          <w:p w:rsidR="0076498C" w:rsidRPr="0076498C" w:rsidRDefault="0076498C" w:rsidP="0076498C">
            <w:pPr>
              <w:jc w:val="center"/>
              <w:rPr>
                <w:b/>
              </w:rPr>
            </w:pPr>
            <w:r w:rsidRPr="0076498C">
              <w:rPr>
                <w:b/>
              </w:rPr>
              <w:t>+</w:t>
            </w:r>
          </w:p>
        </w:tc>
        <w:tc>
          <w:tcPr>
            <w:tcW w:w="993" w:type="dxa"/>
          </w:tcPr>
          <w:p w:rsidR="0076498C" w:rsidRPr="0076498C" w:rsidRDefault="0076498C" w:rsidP="0076498C">
            <w:pPr>
              <w:jc w:val="center"/>
              <w:rPr>
                <w:b/>
              </w:rPr>
            </w:pPr>
            <w:r w:rsidRPr="0076498C">
              <w:rPr>
                <w:b/>
              </w:rPr>
              <w:t>+</w:t>
            </w:r>
          </w:p>
        </w:tc>
        <w:tc>
          <w:tcPr>
            <w:tcW w:w="708" w:type="dxa"/>
          </w:tcPr>
          <w:p w:rsidR="0076498C" w:rsidRPr="0076498C" w:rsidRDefault="0076498C" w:rsidP="0076498C">
            <w:pPr>
              <w:jc w:val="center"/>
              <w:rPr>
                <w:b/>
              </w:rPr>
            </w:pPr>
            <w:r w:rsidRPr="0076498C">
              <w:rPr>
                <w:b/>
              </w:rPr>
              <w:t>+</w:t>
            </w:r>
          </w:p>
        </w:tc>
        <w:tc>
          <w:tcPr>
            <w:tcW w:w="851" w:type="dxa"/>
          </w:tcPr>
          <w:p w:rsidR="0076498C" w:rsidRPr="0076498C" w:rsidRDefault="0076498C" w:rsidP="0076498C">
            <w:pPr>
              <w:jc w:val="center"/>
              <w:rPr>
                <w:b/>
              </w:rPr>
            </w:pPr>
            <w:r w:rsidRPr="0076498C">
              <w:rPr>
                <w:b/>
              </w:rPr>
              <w:t>+</w:t>
            </w:r>
          </w:p>
        </w:tc>
        <w:tc>
          <w:tcPr>
            <w:tcW w:w="709" w:type="dxa"/>
          </w:tcPr>
          <w:p w:rsidR="0076498C" w:rsidRPr="0076498C" w:rsidRDefault="0076498C" w:rsidP="0076498C">
            <w:pPr>
              <w:jc w:val="center"/>
              <w:rPr>
                <w:b/>
              </w:rPr>
            </w:pPr>
            <w:r w:rsidRPr="0076498C">
              <w:rPr>
                <w:b/>
              </w:rPr>
              <w:t>+</w:t>
            </w:r>
          </w:p>
        </w:tc>
        <w:tc>
          <w:tcPr>
            <w:tcW w:w="1417" w:type="dxa"/>
          </w:tcPr>
          <w:p w:rsidR="0076498C" w:rsidRPr="0076498C" w:rsidRDefault="0076498C" w:rsidP="0076498C">
            <w:pPr>
              <w:jc w:val="center"/>
              <w:rPr>
                <w:b/>
              </w:rPr>
            </w:pPr>
            <w:r w:rsidRPr="0076498C">
              <w:rPr>
                <w:b/>
              </w:rPr>
              <w:t>+</w:t>
            </w:r>
          </w:p>
        </w:tc>
      </w:tr>
      <w:tr w:rsidR="0076498C" w:rsidRPr="0076498C" w:rsidTr="00370E90">
        <w:trPr>
          <w:jc w:val="center"/>
        </w:trPr>
        <w:tc>
          <w:tcPr>
            <w:tcW w:w="6487" w:type="dxa"/>
          </w:tcPr>
          <w:p w:rsidR="0076498C" w:rsidRPr="0076498C" w:rsidRDefault="0076498C" w:rsidP="0076498C">
            <w:r w:rsidRPr="0076498C">
              <w:t>Контроль  качества оформления документации</w:t>
            </w:r>
          </w:p>
        </w:tc>
        <w:tc>
          <w:tcPr>
            <w:tcW w:w="709" w:type="dxa"/>
          </w:tcPr>
          <w:p w:rsidR="0076498C" w:rsidRPr="0076498C" w:rsidRDefault="0076498C" w:rsidP="0076498C">
            <w:pPr>
              <w:jc w:val="center"/>
              <w:rPr>
                <w:b/>
              </w:rPr>
            </w:pPr>
          </w:p>
        </w:tc>
        <w:tc>
          <w:tcPr>
            <w:tcW w:w="850" w:type="dxa"/>
          </w:tcPr>
          <w:p w:rsidR="0076498C" w:rsidRPr="0076498C" w:rsidRDefault="0076498C" w:rsidP="0076498C">
            <w:pPr>
              <w:jc w:val="center"/>
              <w:rPr>
                <w:b/>
              </w:rPr>
            </w:pPr>
            <w:r w:rsidRPr="0076498C">
              <w:rPr>
                <w:b/>
              </w:rPr>
              <w:t>+</w:t>
            </w:r>
          </w:p>
        </w:tc>
        <w:tc>
          <w:tcPr>
            <w:tcW w:w="709" w:type="dxa"/>
          </w:tcPr>
          <w:p w:rsidR="0076498C" w:rsidRPr="0076498C" w:rsidRDefault="0076498C" w:rsidP="0076498C">
            <w:pPr>
              <w:jc w:val="center"/>
              <w:rPr>
                <w:b/>
              </w:rPr>
            </w:pPr>
          </w:p>
        </w:tc>
        <w:tc>
          <w:tcPr>
            <w:tcW w:w="851" w:type="dxa"/>
          </w:tcPr>
          <w:p w:rsidR="0076498C" w:rsidRPr="0076498C" w:rsidRDefault="0076498C" w:rsidP="0076498C">
            <w:pPr>
              <w:jc w:val="center"/>
              <w:rPr>
                <w:b/>
              </w:rPr>
            </w:pPr>
          </w:p>
        </w:tc>
        <w:tc>
          <w:tcPr>
            <w:tcW w:w="708" w:type="dxa"/>
          </w:tcPr>
          <w:p w:rsidR="0076498C" w:rsidRPr="0076498C" w:rsidRDefault="0076498C" w:rsidP="0076498C">
            <w:pPr>
              <w:jc w:val="center"/>
              <w:rPr>
                <w:b/>
              </w:rPr>
            </w:pPr>
          </w:p>
        </w:tc>
        <w:tc>
          <w:tcPr>
            <w:tcW w:w="993" w:type="dxa"/>
          </w:tcPr>
          <w:p w:rsidR="0076498C" w:rsidRPr="0076498C" w:rsidRDefault="0076498C" w:rsidP="0076498C">
            <w:pPr>
              <w:jc w:val="center"/>
              <w:rPr>
                <w:b/>
              </w:rPr>
            </w:pPr>
            <w:r w:rsidRPr="0076498C">
              <w:rPr>
                <w:b/>
              </w:rPr>
              <w:t>+</w:t>
            </w:r>
          </w:p>
        </w:tc>
        <w:tc>
          <w:tcPr>
            <w:tcW w:w="708" w:type="dxa"/>
          </w:tcPr>
          <w:p w:rsidR="0076498C" w:rsidRPr="0076498C" w:rsidRDefault="0076498C" w:rsidP="0076498C">
            <w:pPr>
              <w:jc w:val="center"/>
              <w:rPr>
                <w:b/>
              </w:rPr>
            </w:pPr>
          </w:p>
        </w:tc>
        <w:tc>
          <w:tcPr>
            <w:tcW w:w="851" w:type="dxa"/>
          </w:tcPr>
          <w:p w:rsidR="0076498C" w:rsidRPr="0076498C" w:rsidRDefault="0076498C" w:rsidP="0076498C">
            <w:pPr>
              <w:jc w:val="center"/>
              <w:rPr>
                <w:b/>
              </w:rPr>
            </w:pPr>
          </w:p>
        </w:tc>
        <w:tc>
          <w:tcPr>
            <w:tcW w:w="709" w:type="dxa"/>
          </w:tcPr>
          <w:p w:rsidR="0076498C" w:rsidRPr="0076498C" w:rsidRDefault="0076498C" w:rsidP="0076498C">
            <w:pPr>
              <w:jc w:val="center"/>
              <w:rPr>
                <w:b/>
              </w:rPr>
            </w:pPr>
          </w:p>
        </w:tc>
        <w:tc>
          <w:tcPr>
            <w:tcW w:w="1417" w:type="dxa"/>
          </w:tcPr>
          <w:p w:rsidR="0076498C" w:rsidRPr="0076498C" w:rsidRDefault="0076498C" w:rsidP="0076498C">
            <w:pPr>
              <w:jc w:val="center"/>
              <w:rPr>
                <w:b/>
              </w:rPr>
            </w:pPr>
          </w:p>
        </w:tc>
      </w:tr>
      <w:tr w:rsidR="0076498C" w:rsidRPr="0076498C" w:rsidTr="00370E90">
        <w:trPr>
          <w:jc w:val="center"/>
        </w:trPr>
        <w:tc>
          <w:tcPr>
            <w:tcW w:w="6487" w:type="dxa"/>
          </w:tcPr>
          <w:p w:rsidR="0076498C" w:rsidRPr="0076498C" w:rsidRDefault="0076498C" w:rsidP="0076498C">
            <w:r w:rsidRPr="0076498C">
              <w:rPr>
                <w:bCs/>
              </w:rPr>
              <w:t>Контроль организации работы по ПДД</w:t>
            </w:r>
          </w:p>
        </w:tc>
        <w:tc>
          <w:tcPr>
            <w:tcW w:w="709" w:type="dxa"/>
          </w:tcPr>
          <w:p w:rsidR="0076498C" w:rsidRPr="0076498C" w:rsidRDefault="0076498C" w:rsidP="0076498C">
            <w:pPr>
              <w:jc w:val="center"/>
              <w:rPr>
                <w:b/>
              </w:rPr>
            </w:pPr>
          </w:p>
        </w:tc>
        <w:tc>
          <w:tcPr>
            <w:tcW w:w="850" w:type="dxa"/>
          </w:tcPr>
          <w:p w:rsidR="0076498C" w:rsidRPr="0076498C" w:rsidRDefault="0076498C" w:rsidP="0076498C">
            <w:pPr>
              <w:jc w:val="center"/>
              <w:rPr>
                <w:b/>
              </w:rPr>
            </w:pPr>
          </w:p>
        </w:tc>
        <w:tc>
          <w:tcPr>
            <w:tcW w:w="709" w:type="dxa"/>
          </w:tcPr>
          <w:p w:rsidR="0076498C" w:rsidRPr="0076498C" w:rsidRDefault="0076498C" w:rsidP="0076498C">
            <w:pPr>
              <w:jc w:val="center"/>
              <w:rPr>
                <w:b/>
              </w:rPr>
            </w:pPr>
            <w:r w:rsidRPr="0076498C">
              <w:rPr>
                <w:b/>
              </w:rPr>
              <w:t>+</w:t>
            </w:r>
          </w:p>
        </w:tc>
        <w:tc>
          <w:tcPr>
            <w:tcW w:w="851" w:type="dxa"/>
          </w:tcPr>
          <w:p w:rsidR="0076498C" w:rsidRPr="0076498C" w:rsidRDefault="0076498C" w:rsidP="0076498C">
            <w:pPr>
              <w:jc w:val="center"/>
              <w:rPr>
                <w:b/>
              </w:rPr>
            </w:pPr>
          </w:p>
        </w:tc>
        <w:tc>
          <w:tcPr>
            <w:tcW w:w="708" w:type="dxa"/>
          </w:tcPr>
          <w:p w:rsidR="0076498C" w:rsidRPr="0076498C" w:rsidRDefault="0076498C" w:rsidP="0076498C">
            <w:pPr>
              <w:jc w:val="center"/>
              <w:rPr>
                <w:b/>
              </w:rPr>
            </w:pPr>
          </w:p>
        </w:tc>
        <w:tc>
          <w:tcPr>
            <w:tcW w:w="993" w:type="dxa"/>
          </w:tcPr>
          <w:p w:rsidR="0076498C" w:rsidRPr="0076498C" w:rsidRDefault="0076498C" w:rsidP="0076498C">
            <w:pPr>
              <w:jc w:val="center"/>
              <w:rPr>
                <w:b/>
              </w:rPr>
            </w:pPr>
          </w:p>
        </w:tc>
        <w:tc>
          <w:tcPr>
            <w:tcW w:w="708" w:type="dxa"/>
          </w:tcPr>
          <w:p w:rsidR="0076498C" w:rsidRPr="0076498C" w:rsidRDefault="0076498C" w:rsidP="0076498C">
            <w:pPr>
              <w:jc w:val="center"/>
              <w:rPr>
                <w:b/>
              </w:rPr>
            </w:pPr>
            <w:r w:rsidRPr="0076498C">
              <w:rPr>
                <w:b/>
              </w:rPr>
              <w:t>+</w:t>
            </w:r>
          </w:p>
        </w:tc>
        <w:tc>
          <w:tcPr>
            <w:tcW w:w="851" w:type="dxa"/>
          </w:tcPr>
          <w:p w:rsidR="0076498C" w:rsidRPr="0076498C" w:rsidRDefault="0076498C" w:rsidP="0076498C">
            <w:pPr>
              <w:jc w:val="center"/>
              <w:rPr>
                <w:b/>
              </w:rPr>
            </w:pPr>
          </w:p>
        </w:tc>
        <w:tc>
          <w:tcPr>
            <w:tcW w:w="709" w:type="dxa"/>
          </w:tcPr>
          <w:p w:rsidR="0076498C" w:rsidRPr="0076498C" w:rsidRDefault="0076498C" w:rsidP="0076498C">
            <w:pPr>
              <w:jc w:val="center"/>
              <w:rPr>
                <w:b/>
              </w:rPr>
            </w:pPr>
          </w:p>
        </w:tc>
        <w:tc>
          <w:tcPr>
            <w:tcW w:w="1417" w:type="dxa"/>
          </w:tcPr>
          <w:p w:rsidR="0076498C" w:rsidRPr="0076498C" w:rsidRDefault="0076498C" w:rsidP="0076498C">
            <w:pPr>
              <w:jc w:val="center"/>
              <w:rPr>
                <w:b/>
              </w:rPr>
            </w:pPr>
            <w:r w:rsidRPr="0076498C">
              <w:rPr>
                <w:b/>
              </w:rPr>
              <w:t>+</w:t>
            </w:r>
          </w:p>
        </w:tc>
      </w:tr>
      <w:tr w:rsidR="0076498C" w:rsidRPr="0076498C" w:rsidTr="00370E90">
        <w:trPr>
          <w:jc w:val="center"/>
        </w:trPr>
        <w:tc>
          <w:tcPr>
            <w:tcW w:w="6487" w:type="dxa"/>
          </w:tcPr>
          <w:p w:rsidR="0076498C" w:rsidRPr="0076498C" w:rsidRDefault="0076498C" w:rsidP="0076498C">
            <w:r w:rsidRPr="0076498C">
              <w:rPr>
                <w:bCs/>
              </w:rPr>
              <w:t>Контроль организации работы по ОБЖ</w:t>
            </w:r>
          </w:p>
        </w:tc>
        <w:tc>
          <w:tcPr>
            <w:tcW w:w="709" w:type="dxa"/>
          </w:tcPr>
          <w:p w:rsidR="0076498C" w:rsidRPr="0076498C" w:rsidRDefault="0076498C" w:rsidP="0076498C">
            <w:pPr>
              <w:jc w:val="center"/>
              <w:rPr>
                <w:b/>
              </w:rPr>
            </w:pPr>
            <w:r w:rsidRPr="0076498C">
              <w:rPr>
                <w:b/>
              </w:rPr>
              <w:t>+</w:t>
            </w:r>
          </w:p>
        </w:tc>
        <w:tc>
          <w:tcPr>
            <w:tcW w:w="850" w:type="dxa"/>
          </w:tcPr>
          <w:p w:rsidR="0076498C" w:rsidRPr="0076498C" w:rsidRDefault="0076498C" w:rsidP="0076498C">
            <w:pPr>
              <w:jc w:val="center"/>
              <w:rPr>
                <w:b/>
              </w:rPr>
            </w:pPr>
          </w:p>
        </w:tc>
        <w:tc>
          <w:tcPr>
            <w:tcW w:w="709" w:type="dxa"/>
          </w:tcPr>
          <w:p w:rsidR="0076498C" w:rsidRPr="0076498C" w:rsidRDefault="0076498C" w:rsidP="0076498C">
            <w:pPr>
              <w:jc w:val="center"/>
              <w:rPr>
                <w:b/>
              </w:rPr>
            </w:pPr>
          </w:p>
        </w:tc>
        <w:tc>
          <w:tcPr>
            <w:tcW w:w="851" w:type="dxa"/>
          </w:tcPr>
          <w:p w:rsidR="0076498C" w:rsidRPr="0076498C" w:rsidRDefault="0076498C" w:rsidP="0076498C">
            <w:pPr>
              <w:jc w:val="center"/>
              <w:rPr>
                <w:b/>
              </w:rPr>
            </w:pPr>
          </w:p>
        </w:tc>
        <w:tc>
          <w:tcPr>
            <w:tcW w:w="708" w:type="dxa"/>
          </w:tcPr>
          <w:p w:rsidR="0076498C" w:rsidRPr="0076498C" w:rsidRDefault="0076498C" w:rsidP="0076498C">
            <w:pPr>
              <w:jc w:val="center"/>
              <w:rPr>
                <w:b/>
              </w:rPr>
            </w:pPr>
          </w:p>
        </w:tc>
        <w:tc>
          <w:tcPr>
            <w:tcW w:w="993" w:type="dxa"/>
          </w:tcPr>
          <w:p w:rsidR="0076498C" w:rsidRPr="0076498C" w:rsidRDefault="0076498C" w:rsidP="0076498C">
            <w:pPr>
              <w:jc w:val="center"/>
              <w:rPr>
                <w:b/>
              </w:rPr>
            </w:pPr>
            <w:r w:rsidRPr="0076498C">
              <w:rPr>
                <w:b/>
              </w:rPr>
              <w:t>+</w:t>
            </w:r>
          </w:p>
        </w:tc>
        <w:tc>
          <w:tcPr>
            <w:tcW w:w="708" w:type="dxa"/>
          </w:tcPr>
          <w:p w:rsidR="0076498C" w:rsidRPr="0076498C" w:rsidRDefault="0076498C" w:rsidP="0076498C">
            <w:pPr>
              <w:jc w:val="center"/>
              <w:rPr>
                <w:b/>
              </w:rPr>
            </w:pPr>
          </w:p>
        </w:tc>
        <w:tc>
          <w:tcPr>
            <w:tcW w:w="851" w:type="dxa"/>
          </w:tcPr>
          <w:p w:rsidR="0076498C" w:rsidRPr="0076498C" w:rsidRDefault="0076498C" w:rsidP="0076498C">
            <w:pPr>
              <w:jc w:val="center"/>
              <w:rPr>
                <w:b/>
              </w:rPr>
            </w:pPr>
          </w:p>
        </w:tc>
        <w:tc>
          <w:tcPr>
            <w:tcW w:w="709" w:type="dxa"/>
          </w:tcPr>
          <w:p w:rsidR="0076498C" w:rsidRPr="0076498C" w:rsidRDefault="0076498C" w:rsidP="0076498C">
            <w:pPr>
              <w:jc w:val="center"/>
              <w:rPr>
                <w:b/>
              </w:rPr>
            </w:pPr>
          </w:p>
        </w:tc>
        <w:tc>
          <w:tcPr>
            <w:tcW w:w="1417" w:type="dxa"/>
          </w:tcPr>
          <w:p w:rsidR="0076498C" w:rsidRPr="0076498C" w:rsidRDefault="0076498C" w:rsidP="0076498C">
            <w:pPr>
              <w:jc w:val="center"/>
              <w:rPr>
                <w:b/>
              </w:rPr>
            </w:pPr>
            <w:r w:rsidRPr="0076498C">
              <w:rPr>
                <w:b/>
              </w:rPr>
              <w:t>+</w:t>
            </w:r>
          </w:p>
        </w:tc>
      </w:tr>
      <w:tr w:rsidR="0076498C" w:rsidRPr="0076498C" w:rsidTr="00370E90">
        <w:trPr>
          <w:jc w:val="center"/>
        </w:trPr>
        <w:tc>
          <w:tcPr>
            <w:tcW w:w="6487" w:type="dxa"/>
          </w:tcPr>
          <w:p w:rsidR="0076498C" w:rsidRPr="0076498C" w:rsidRDefault="0076498C" w:rsidP="0076498C">
            <w:pPr>
              <w:spacing w:line="276" w:lineRule="auto"/>
            </w:pPr>
            <w:r w:rsidRPr="0076498C">
              <w:t>Контроль  праздника (досуга, развлечения)</w:t>
            </w:r>
          </w:p>
        </w:tc>
        <w:tc>
          <w:tcPr>
            <w:tcW w:w="709" w:type="dxa"/>
          </w:tcPr>
          <w:p w:rsidR="0076498C" w:rsidRPr="0076498C" w:rsidRDefault="0076498C" w:rsidP="0076498C">
            <w:pPr>
              <w:jc w:val="center"/>
              <w:rPr>
                <w:b/>
              </w:rPr>
            </w:pPr>
          </w:p>
        </w:tc>
        <w:tc>
          <w:tcPr>
            <w:tcW w:w="850" w:type="dxa"/>
          </w:tcPr>
          <w:p w:rsidR="0076498C" w:rsidRPr="0076498C" w:rsidRDefault="0076498C" w:rsidP="0076498C">
            <w:pPr>
              <w:jc w:val="center"/>
              <w:rPr>
                <w:b/>
              </w:rPr>
            </w:pPr>
          </w:p>
        </w:tc>
        <w:tc>
          <w:tcPr>
            <w:tcW w:w="709" w:type="dxa"/>
          </w:tcPr>
          <w:p w:rsidR="0076498C" w:rsidRPr="0076498C" w:rsidRDefault="0076498C" w:rsidP="0076498C">
            <w:pPr>
              <w:jc w:val="center"/>
              <w:rPr>
                <w:b/>
              </w:rPr>
            </w:pPr>
          </w:p>
        </w:tc>
        <w:tc>
          <w:tcPr>
            <w:tcW w:w="851" w:type="dxa"/>
          </w:tcPr>
          <w:p w:rsidR="0076498C" w:rsidRPr="0076498C" w:rsidRDefault="0076498C" w:rsidP="0076498C">
            <w:pPr>
              <w:jc w:val="center"/>
              <w:rPr>
                <w:b/>
              </w:rPr>
            </w:pPr>
            <w:r w:rsidRPr="0076498C">
              <w:rPr>
                <w:b/>
              </w:rPr>
              <w:t>+</w:t>
            </w:r>
          </w:p>
        </w:tc>
        <w:tc>
          <w:tcPr>
            <w:tcW w:w="708" w:type="dxa"/>
          </w:tcPr>
          <w:p w:rsidR="0076498C" w:rsidRPr="0076498C" w:rsidRDefault="0076498C" w:rsidP="0076498C">
            <w:pPr>
              <w:jc w:val="center"/>
              <w:rPr>
                <w:b/>
              </w:rPr>
            </w:pPr>
          </w:p>
        </w:tc>
        <w:tc>
          <w:tcPr>
            <w:tcW w:w="993" w:type="dxa"/>
          </w:tcPr>
          <w:p w:rsidR="0076498C" w:rsidRPr="0076498C" w:rsidRDefault="0076498C" w:rsidP="0076498C">
            <w:pPr>
              <w:jc w:val="center"/>
              <w:rPr>
                <w:b/>
              </w:rPr>
            </w:pPr>
          </w:p>
        </w:tc>
        <w:tc>
          <w:tcPr>
            <w:tcW w:w="708" w:type="dxa"/>
          </w:tcPr>
          <w:p w:rsidR="0076498C" w:rsidRPr="0076498C" w:rsidRDefault="0076498C" w:rsidP="0076498C">
            <w:pPr>
              <w:jc w:val="center"/>
              <w:rPr>
                <w:b/>
              </w:rPr>
            </w:pPr>
            <w:r w:rsidRPr="0076498C">
              <w:rPr>
                <w:b/>
              </w:rPr>
              <w:t>+</w:t>
            </w:r>
          </w:p>
        </w:tc>
        <w:tc>
          <w:tcPr>
            <w:tcW w:w="851" w:type="dxa"/>
          </w:tcPr>
          <w:p w:rsidR="0076498C" w:rsidRPr="0076498C" w:rsidRDefault="0076498C" w:rsidP="0076498C">
            <w:pPr>
              <w:jc w:val="center"/>
              <w:rPr>
                <w:b/>
              </w:rPr>
            </w:pPr>
          </w:p>
        </w:tc>
        <w:tc>
          <w:tcPr>
            <w:tcW w:w="709" w:type="dxa"/>
          </w:tcPr>
          <w:p w:rsidR="0076498C" w:rsidRPr="0076498C" w:rsidRDefault="0076498C" w:rsidP="0076498C">
            <w:pPr>
              <w:jc w:val="center"/>
              <w:rPr>
                <w:b/>
              </w:rPr>
            </w:pPr>
          </w:p>
        </w:tc>
        <w:tc>
          <w:tcPr>
            <w:tcW w:w="1417" w:type="dxa"/>
          </w:tcPr>
          <w:p w:rsidR="0076498C" w:rsidRPr="0076498C" w:rsidRDefault="0076498C" w:rsidP="0076498C">
            <w:pPr>
              <w:jc w:val="center"/>
              <w:rPr>
                <w:b/>
              </w:rPr>
            </w:pPr>
            <w:r w:rsidRPr="0076498C">
              <w:rPr>
                <w:b/>
              </w:rPr>
              <w:t>+</w:t>
            </w:r>
          </w:p>
        </w:tc>
      </w:tr>
      <w:tr w:rsidR="0076498C" w:rsidRPr="0076498C" w:rsidTr="00370E90">
        <w:trPr>
          <w:jc w:val="center"/>
        </w:trPr>
        <w:tc>
          <w:tcPr>
            <w:tcW w:w="6487" w:type="dxa"/>
          </w:tcPr>
          <w:p w:rsidR="0076498C" w:rsidRPr="0076498C" w:rsidRDefault="0076498C" w:rsidP="0076498C">
            <w:pPr>
              <w:spacing w:line="276" w:lineRule="auto"/>
            </w:pPr>
            <w:r w:rsidRPr="0076498C">
              <w:t>Контроль организации, проведения, эффективности</w:t>
            </w:r>
          </w:p>
          <w:p w:rsidR="0076498C" w:rsidRPr="0076498C" w:rsidRDefault="0076498C" w:rsidP="0076498C">
            <w:r w:rsidRPr="0076498C">
              <w:t>утренней гимнастики и гимнастики пробуждения.</w:t>
            </w:r>
          </w:p>
        </w:tc>
        <w:tc>
          <w:tcPr>
            <w:tcW w:w="709" w:type="dxa"/>
          </w:tcPr>
          <w:p w:rsidR="0076498C" w:rsidRPr="0076498C" w:rsidRDefault="0076498C" w:rsidP="0076498C">
            <w:pPr>
              <w:rPr>
                <w:b/>
              </w:rPr>
            </w:pPr>
          </w:p>
        </w:tc>
        <w:tc>
          <w:tcPr>
            <w:tcW w:w="850" w:type="dxa"/>
          </w:tcPr>
          <w:p w:rsidR="0076498C" w:rsidRPr="0076498C" w:rsidRDefault="0076498C" w:rsidP="0076498C">
            <w:pPr>
              <w:rPr>
                <w:b/>
              </w:rPr>
            </w:pPr>
            <w:r w:rsidRPr="0076498C">
              <w:rPr>
                <w:b/>
              </w:rPr>
              <w:t xml:space="preserve">     +</w:t>
            </w:r>
          </w:p>
        </w:tc>
        <w:tc>
          <w:tcPr>
            <w:tcW w:w="709" w:type="dxa"/>
          </w:tcPr>
          <w:p w:rsidR="0076498C" w:rsidRPr="0076498C" w:rsidRDefault="0076498C" w:rsidP="0076498C">
            <w:pPr>
              <w:jc w:val="center"/>
              <w:rPr>
                <w:b/>
              </w:rPr>
            </w:pPr>
          </w:p>
        </w:tc>
        <w:tc>
          <w:tcPr>
            <w:tcW w:w="851" w:type="dxa"/>
          </w:tcPr>
          <w:p w:rsidR="0076498C" w:rsidRPr="0076498C" w:rsidRDefault="0076498C" w:rsidP="0076498C">
            <w:pPr>
              <w:jc w:val="center"/>
              <w:rPr>
                <w:b/>
              </w:rPr>
            </w:pPr>
            <w:r w:rsidRPr="0076498C">
              <w:rPr>
                <w:b/>
              </w:rPr>
              <w:t>+</w:t>
            </w:r>
          </w:p>
        </w:tc>
        <w:tc>
          <w:tcPr>
            <w:tcW w:w="708" w:type="dxa"/>
          </w:tcPr>
          <w:p w:rsidR="0076498C" w:rsidRPr="0076498C" w:rsidRDefault="0076498C" w:rsidP="0076498C">
            <w:pPr>
              <w:jc w:val="center"/>
              <w:rPr>
                <w:b/>
              </w:rPr>
            </w:pPr>
          </w:p>
        </w:tc>
        <w:tc>
          <w:tcPr>
            <w:tcW w:w="993" w:type="dxa"/>
          </w:tcPr>
          <w:p w:rsidR="0076498C" w:rsidRPr="0076498C" w:rsidRDefault="0076498C" w:rsidP="0076498C">
            <w:pPr>
              <w:jc w:val="center"/>
              <w:rPr>
                <w:b/>
              </w:rPr>
            </w:pPr>
            <w:r w:rsidRPr="0076498C">
              <w:rPr>
                <w:b/>
              </w:rPr>
              <w:t>+</w:t>
            </w:r>
          </w:p>
        </w:tc>
        <w:tc>
          <w:tcPr>
            <w:tcW w:w="708" w:type="dxa"/>
          </w:tcPr>
          <w:p w:rsidR="0076498C" w:rsidRPr="0076498C" w:rsidRDefault="0076498C" w:rsidP="0076498C">
            <w:pPr>
              <w:jc w:val="center"/>
              <w:rPr>
                <w:b/>
              </w:rPr>
            </w:pPr>
          </w:p>
        </w:tc>
        <w:tc>
          <w:tcPr>
            <w:tcW w:w="851" w:type="dxa"/>
          </w:tcPr>
          <w:p w:rsidR="0076498C" w:rsidRPr="0076498C" w:rsidRDefault="0076498C" w:rsidP="0076498C">
            <w:pPr>
              <w:jc w:val="center"/>
              <w:rPr>
                <w:b/>
              </w:rPr>
            </w:pPr>
            <w:r w:rsidRPr="0076498C">
              <w:rPr>
                <w:b/>
              </w:rPr>
              <w:t>+</w:t>
            </w:r>
          </w:p>
        </w:tc>
        <w:tc>
          <w:tcPr>
            <w:tcW w:w="709" w:type="dxa"/>
          </w:tcPr>
          <w:p w:rsidR="0076498C" w:rsidRPr="0076498C" w:rsidRDefault="0076498C" w:rsidP="0076498C">
            <w:pPr>
              <w:jc w:val="center"/>
              <w:rPr>
                <w:b/>
              </w:rPr>
            </w:pPr>
          </w:p>
        </w:tc>
        <w:tc>
          <w:tcPr>
            <w:tcW w:w="1417" w:type="dxa"/>
          </w:tcPr>
          <w:p w:rsidR="0076498C" w:rsidRPr="0076498C" w:rsidRDefault="0076498C" w:rsidP="0076498C">
            <w:pPr>
              <w:jc w:val="center"/>
              <w:rPr>
                <w:b/>
              </w:rPr>
            </w:pPr>
          </w:p>
        </w:tc>
      </w:tr>
      <w:tr w:rsidR="0076498C" w:rsidRPr="0076498C" w:rsidTr="00370E90">
        <w:trPr>
          <w:jc w:val="center"/>
        </w:trPr>
        <w:tc>
          <w:tcPr>
            <w:tcW w:w="6487" w:type="dxa"/>
          </w:tcPr>
          <w:p w:rsidR="0076498C" w:rsidRPr="0076498C" w:rsidRDefault="0076498C" w:rsidP="0076498C">
            <w:pPr>
              <w:rPr>
                <w:bCs/>
              </w:rPr>
            </w:pPr>
            <w:r w:rsidRPr="0076498C">
              <w:rPr>
                <w:bCs/>
              </w:rPr>
              <w:t>Контроль  физкультурного  занятия</w:t>
            </w:r>
          </w:p>
        </w:tc>
        <w:tc>
          <w:tcPr>
            <w:tcW w:w="709" w:type="dxa"/>
          </w:tcPr>
          <w:p w:rsidR="0076498C" w:rsidRPr="0076498C" w:rsidRDefault="0076498C" w:rsidP="0076498C">
            <w:pPr>
              <w:jc w:val="center"/>
              <w:rPr>
                <w:b/>
              </w:rPr>
            </w:pPr>
            <w:r w:rsidRPr="0076498C">
              <w:rPr>
                <w:b/>
              </w:rPr>
              <w:t>+</w:t>
            </w:r>
          </w:p>
        </w:tc>
        <w:tc>
          <w:tcPr>
            <w:tcW w:w="850" w:type="dxa"/>
          </w:tcPr>
          <w:p w:rsidR="0076498C" w:rsidRPr="0076498C" w:rsidRDefault="0076498C" w:rsidP="0076498C">
            <w:pPr>
              <w:jc w:val="center"/>
              <w:rPr>
                <w:b/>
              </w:rPr>
            </w:pPr>
          </w:p>
        </w:tc>
        <w:tc>
          <w:tcPr>
            <w:tcW w:w="709" w:type="dxa"/>
          </w:tcPr>
          <w:p w:rsidR="0076498C" w:rsidRPr="0076498C" w:rsidRDefault="0076498C" w:rsidP="0076498C">
            <w:pPr>
              <w:jc w:val="center"/>
              <w:rPr>
                <w:b/>
              </w:rPr>
            </w:pPr>
            <w:r w:rsidRPr="0076498C">
              <w:rPr>
                <w:b/>
              </w:rPr>
              <w:t>+</w:t>
            </w:r>
          </w:p>
        </w:tc>
        <w:tc>
          <w:tcPr>
            <w:tcW w:w="851" w:type="dxa"/>
          </w:tcPr>
          <w:p w:rsidR="0076498C" w:rsidRPr="0076498C" w:rsidRDefault="0076498C" w:rsidP="0076498C">
            <w:pPr>
              <w:jc w:val="center"/>
              <w:rPr>
                <w:b/>
              </w:rPr>
            </w:pPr>
          </w:p>
        </w:tc>
        <w:tc>
          <w:tcPr>
            <w:tcW w:w="708" w:type="dxa"/>
          </w:tcPr>
          <w:p w:rsidR="0076498C" w:rsidRPr="0076498C" w:rsidRDefault="0076498C" w:rsidP="0076498C">
            <w:pPr>
              <w:jc w:val="center"/>
              <w:rPr>
                <w:b/>
              </w:rPr>
            </w:pPr>
          </w:p>
        </w:tc>
        <w:tc>
          <w:tcPr>
            <w:tcW w:w="993" w:type="dxa"/>
          </w:tcPr>
          <w:p w:rsidR="0076498C" w:rsidRPr="0076498C" w:rsidRDefault="0076498C" w:rsidP="0076498C">
            <w:pPr>
              <w:jc w:val="center"/>
              <w:rPr>
                <w:b/>
              </w:rPr>
            </w:pPr>
          </w:p>
        </w:tc>
        <w:tc>
          <w:tcPr>
            <w:tcW w:w="708" w:type="dxa"/>
          </w:tcPr>
          <w:p w:rsidR="0076498C" w:rsidRPr="0076498C" w:rsidRDefault="0076498C" w:rsidP="0076498C">
            <w:pPr>
              <w:jc w:val="center"/>
              <w:rPr>
                <w:b/>
              </w:rPr>
            </w:pPr>
          </w:p>
        </w:tc>
        <w:tc>
          <w:tcPr>
            <w:tcW w:w="851" w:type="dxa"/>
          </w:tcPr>
          <w:p w:rsidR="0076498C" w:rsidRPr="0076498C" w:rsidRDefault="0076498C" w:rsidP="0076498C">
            <w:pPr>
              <w:jc w:val="center"/>
              <w:rPr>
                <w:b/>
              </w:rPr>
            </w:pPr>
            <w:r w:rsidRPr="0076498C">
              <w:rPr>
                <w:b/>
              </w:rPr>
              <w:t>+</w:t>
            </w:r>
          </w:p>
        </w:tc>
        <w:tc>
          <w:tcPr>
            <w:tcW w:w="709" w:type="dxa"/>
          </w:tcPr>
          <w:p w:rsidR="0076498C" w:rsidRPr="0076498C" w:rsidRDefault="0076498C" w:rsidP="0076498C">
            <w:pPr>
              <w:jc w:val="center"/>
              <w:rPr>
                <w:b/>
              </w:rPr>
            </w:pPr>
          </w:p>
        </w:tc>
        <w:tc>
          <w:tcPr>
            <w:tcW w:w="1417" w:type="dxa"/>
          </w:tcPr>
          <w:p w:rsidR="0076498C" w:rsidRPr="0076498C" w:rsidRDefault="0076498C" w:rsidP="0076498C">
            <w:pPr>
              <w:jc w:val="center"/>
              <w:rPr>
                <w:b/>
              </w:rPr>
            </w:pPr>
          </w:p>
        </w:tc>
      </w:tr>
      <w:tr w:rsidR="0076498C" w:rsidRPr="0076498C" w:rsidTr="00370E90">
        <w:trPr>
          <w:jc w:val="center"/>
        </w:trPr>
        <w:tc>
          <w:tcPr>
            <w:tcW w:w="6487" w:type="dxa"/>
          </w:tcPr>
          <w:p w:rsidR="0076498C" w:rsidRPr="0076498C" w:rsidRDefault="0076498C" w:rsidP="0076498C">
            <w:r w:rsidRPr="0076498C">
              <w:rPr>
                <w:bCs/>
              </w:rPr>
              <w:t>Контроль организации и проведения  прогулки</w:t>
            </w:r>
          </w:p>
        </w:tc>
        <w:tc>
          <w:tcPr>
            <w:tcW w:w="709" w:type="dxa"/>
          </w:tcPr>
          <w:p w:rsidR="0076498C" w:rsidRPr="0076498C" w:rsidRDefault="0076498C" w:rsidP="0076498C">
            <w:pPr>
              <w:jc w:val="center"/>
              <w:rPr>
                <w:b/>
              </w:rPr>
            </w:pPr>
          </w:p>
        </w:tc>
        <w:tc>
          <w:tcPr>
            <w:tcW w:w="850" w:type="dxa"/>
          </w:tcPr>
          <w:p w:rsidR="0076498C" w:rsidRPr="0076498C" w:rsidRDefault="0076498C" w:rsidP="0076498C">
            <w:pPr>
              <w:jc w:val="center"/>
              <w:rPr>
                <w:b/>
              </w:rPr>
            </w:pPr>
            <w:r w:rsidRPr="0076498C">
              <w:rPr>
                <w:b/>
              </w:rPr>
              <w:t>+</w:t>
            </w:r>
          </w:p>
        </w:tc>
        <w:tc>
          <w:tcPr>
            <w:tcW w:w="709" w:type="dxa"/>
          </w:tcPr>
          <w:p w:rsidR="0076498C" w:rsidRPr="0076498C" w:rsidRDefault="0076498C" w:rsidP="0076498C">
            <w:pPr>
              <w:jc w:val="center"/>
              <w:rPr>
                <w:b/>
              </w:rPr>
            </w:pPr>
          </w:p>
        </w:tc>
        <w:tc>
          <w:tcPr>
            <w:tcW w:w="851" w:type="dxa"/>
          </w:tcPr>
          <w:p w:rsidR="0076498C" w:rsidRPr="0076498C" w:rsidRDefault="0076498C" w:rsidP="0076498C">
            <w:pPr>
              <w:jc w:val="center"/>
              <w:rPr>
                <w:b/>
              </w:rPr>
            </w:pPr>
            <w:r w:rsidRPr="0076498C">
              <w:rPr>
                <w:b/>
              </w:rPr>
              <w:t>+</w:t>
            </w:r>
          </w:p>
        </w:tc>
        <w:tc>
          <w:tcPr>
            <w:tcW w:w="708" w:type="dxa"/>
          </w:tcPr>
          <w:p w:rsidR="0076498C" w:rsidRPr="0076498C" w:rsidRDefault="0076498C" w:rsidP="0076498C">
            <w:pPr>
              <w:jc w:val="center"/>
              <w:rPr>
                <w:b/>
              </w:rPr>
            </w:pPr>
          </w:p>
        </w:tc>
        <w:tc>
          <w:tcPr>
            <w:tcW w:w="993" w:type="dxa"/>
          </w:tcPr>
          <w:p w:rsidR="0076498C" w:rsidRPr="0076498C" w:rsidRDefault="0076498C" w:rsidP="0076498C">
            <w:pPr>
              <w:jc w:val="center"/>
              <w:rPr>
                <w:b/>
              </w:rPr>
            </w:pPr>
          </w:p>
        </w:tc>
        <w:tc>
          <w:tcPr>
            <w:tcW w:w="708" w:type="dxa"/>
          </w:tcPr>
          <w:p w:rsidR="0076498C" w:rsidRPr="0076498C" w:rsidRDefault="0076498C" w:rsidP="0076498C">
            <w:pPr>
              <w:jc w:val="center"/>
              <w:rPr>
                <w:b/>
              </w:rPr>
            </w:pPr>
            <w:r w:rsidRPr="0076498C">
              <w:rPr>
                <w:b/>
              </w:rPr>
              <w:t>+</w:t>
            </w:r>
          </w:p>
        </w:tc>
        <w:tc>
          <w:tcPr>
            <w:tcW w:w="851" w:type="dxa"/>
          </w:tcPr>
          <w:p w:rsidR="0076498C" w:rsidRPr="0076498C" w:rsidRDefault="0076498C" w:rsidP="0076498C">
            <w:pPr>
              <w:jc w:val="center"/>
              <w:rPr>
                <w:b/>
              </w:rPr>
            </w:pPr>
          </w:p>
        </w:tc>
        <w:tc>
          <w:tcPr>
            <w:tcW w:w="709" w:type="dxa"/>
          </w:tcPr>
          <w:p w:rsidR="0076498C" w:rsidRPr="0076498C" w:rsidRDefault="0076498C" w:rsidP="0076498C">
            <w:pPr>
              <w:jc w:val="center"/>
              <w:rPr>
                <w:b/>
              </w:rPr>
            </w:pPr>
          </w:p>
        </w:tc>
        <w:tc>
          <w:tcPr>
            <w:tcW w:w="1417" w:type="dxa"/>
          </w:tcPr>
          <w:p w:rsidR="0076498C" w:rsidRPr="0076498C" w:rsidRDefault="0076498C" w:rsidP="0076498C">
            <w:pPr>
              <w:jc w:val="center"/>
              <w:rPr>
                <w:b/>
              </w:rPr>
            </w:pPr>
            <w:r w:rsidRPr="0076498C">
              <w:rPr>
                <w:b/>
              </w:rPr>
              <w:t>+</w:t>
            </w:r>
          </w:p>
        </w:tc>
      </w:tr>
      <w:tr w:rsidR="0076498C" w:rsidRPr="0076498C" w:rsidTr="00370E90">
        <w:trPr>
          <w:jc w:val="center"/>
        </w:trPr>
        <w:tc>
          <w:tcPr>
            <w:tcW w:w="6487" w:type="dxa"/>
          </w:tcPr>
          <w:p w:rsidR="0076498C" w:rsidRPr="0076498C" w:rsidRDefault="0076498C" w:rsidP="0076498C">
            <w:r w:rsidRPr="0076498C">
              <w:t>Проверка  плана воспитательно- образовательной  деятельности в группах</w:t>
            </w:r>
          </w:p>
        </w:tc>
        <w:tc>
          <w:tcPr>
            <w:tcW w:w="709" w:type="dxa"/>
          </w:tcPr>
          <w:p w:rsidR="0076498C" w:rsidRPr="0076498C" w:rsidRDefault="0076498C" w:rsidP="0076498C">
            <w:pPr>
              <w:jc w:val="center"/>
              <w:rPr>
                <w:b/>
              </w:rPr>
            </w:pPr>
            <w:r w:rsidRPr="0076498C">
              <w:rPr>
                <w:b/>
              </w:rPr>
              <w:t>+</w:t>
            </w:r>
          </w:p>
        </w:tc>
        <w:tc>
          <w:tcPr>
            <w:tcW w:w="850" w:type="dxa"/>
          </w:tcPr>
          <w:p w:rsidR="0076498C" w:rsidRPr="0076498C" w:rsidRDefault="0076498C" w:rsidP="0076498C">
            <w:pPr>
              <w:jc w:val="center"/>
              <w:rPr>
                <w:b/>
              </w:rPr>
            </w:pPr>
            <w:r w:rsidRPr="0076498C">
              <w:rPr>
                <w:b/>
              </w:rPr>
              <w:t>+</w:t>
            </w:r>
          </w:p>
        </w:tc>
        <w:tc>
          <w:tcPr>
            <w:tcW w:w="709" w:type="dxa"/>
          </w:tcPr>
          <w:p w:rsidR="0076498C" w:rsidRPr="0076498C" w:rsidRDefault="0076498C" w:rsidP="0076498C">
            <w:pPr>
              <w:jc w:val="center"/>
              <w:rPr>
                <w:b/>
              </w:rPr>
            </w:pPr>
            <w:r w:rsidRPr="0076498C">
              <w:rPr>
                <w:b/>
              </w:rPr>
              <w:t>+</w:t>
            </w:r>
          </w:p>
        </w:tc>
        <w:tc>
          <w:tcPr>
            <w:tcW w:w="851" w:type="dxa"/>
          </w:tcPr>
          <w:p w:rsidR="0076498C" w:rsidRPr="0076498C" w:rsidRDefault="0076498C" w:rsidP="0076498C">
            <w:pPr>
              <w:jc w:val="center"/>
              <w:rPr>
                <w:b/>
              </w:rPr>
            </w:pPr>
            <w:r w:rsidRPr="0076498C">
              <w:rPr>
                <w:b/>
              </w:rPr>
              <w:t>+</w:t>
            </w:r>
          </w:p>
        </w:tc>
        <w:tc>
          <w:tcPr>
            <w:tcW w:w="708" w:type="dxa"/>
          </w:tcPr>
          <w:p w:rsidR="0076498C" w:rsidRPr="0076498C" w:rsidRDefault="0076498C" w:rsidP="0076498C">
            <w:pPr>
              <w:jc w:val="center"/>
              <w:rPr>
                <w:b/>
              </w:rPr>
            </w:pPr>
            <w:r w:rsidRPr="0076498C">
              <w:rPr>
                <w:b/>
              </w:rPr>
              <w:t>+</w:t>
            </w:r>
          </w:p>
        </w:tc>
        <w:tc>
          <w:tcPr>
            <w:tcW w:w="993" w:type="dxa"/>
          </w:tcPr>
          <w:p w:rsidR="0076498C" w:rsidRPr="0076498C" w:rsidRDefault="0076498C" w:rsidP="0076498C">
            <w:pPr>
              <w:jc w:val="center"/>
              <w:rPr>
                <w:b/>
              </w:rPr>
            </w:pPr>
            <w:r w:rsidRPr="0076498C">
              <w:rPr>
                <w:b/>
              </w:rPr>
              <w:t>+</w:t>
            </w:r>
          </w:p>
        </w:tc>
        <w:tc>
          <w:tcPr>
            <w:tcW w:w="708" w:type="dxa"/>
          </w:tcPr>
          <w:p w:rsidR="0076498C" w:rsidRPr="0076498C" w:rsidRDefault="0076498C" w:rsidP="0076498C">
            <w:pPr>
              <w:jc w:val="center"/>
              <w:rPr>
                <w:b/>
              </w:rPr>
            </w:pPr>
            <w:r w:rsidRPr="0076498C">
              <w:rPr>
                <w:b/>
              </w:rPr>
              <w:t>+</w:t>
            </w:r>
          </w:p>
        </w:tc>
        <w:tc>
          <w:tcPr>
            <w:tcW w:w="851" w:type="dxa"/>
          </w:tcPr>
          <w:p w:rsidR="0076498C" w:rsidRPr="0076498C" w:rsidRDefault="0076498C" w:rsidP="0076498C">
            <w:pPr>
              <w:jc w:val="center"/>
              <w:rPr>
                <w:b/>
              </w:rPr>
            </w:pPr>
            <w:r w:rsidRPr="0076498C">
              <w:rPr>
                <w:b/>
              </w:rPr>
              <w:t>+</w:t>
            </w:r>
          </w:p>
        </w:tc>
        <w:tc>
          <w:tcPr>
            <w:tcW w:w="709" w:type="dxa"/>
          </w:tcPr>
          <w:p w:rsidR="0076498C" w:rsidRPr="0076498C" w:rsidRDefault="0076498C" w:rsidP="0076498C">
            <w:pPr>
              <w:jc w:val="center"/>
              <w:rPr>
                <w:b/>
              </w:rPr>
            </w:pPr>
            <w:r w:rsidRPr="0076498C">
              <w:rPr>
                <w:b/>
              </w:rPr>
              <w:t>+</w:t>
            </w:r>
          </w:p>
        </w:tc>
        <w:tc>
          <w:tcPr>
            <w:tcW w:w="1417" w:type="dxa"/>
          </w:tcPr>
          <w:p w:rsidR="0076498C" w:rsidRPr="0076498C" w:rsidRDefault="0076498C" w:rsidP="0076498C">
            <w:pPr>
              <w:jc w:val="center"/>
              <w:rPr>
                <w:b/>
              </w:rPr>
            </w:pPr>
            <w:r w:rsidRPr="0076498C">
              <w:rPr>
                <w:b/>
              </w:rPr>
              <w:t>+</w:t>
            </w:r>
          </w:p>
        </w:tc>
      </w:tr>
      <w:tr w:rsidR="0076498C" w:rsidRPr="0076498C" w:rsidTr="00370E90">
        <w:trPr>
          <w:jc w:val="center"/>
        </w:trPr>
        <w:tc>
          <w:tcPr>
            <w:tcW w:w="6487" w:type="dxa"/>
          </w:tcPr>
          <w:p w:rsidR="0076498C" w:rsidRPr="0076498C" w:rsidRDefault="0076498C" w:rsidP="0076498C">
            <w:pPr>
              <w:spacing w:before="100" w:beforeAutospacing="1" w:after="100" w:afterAutospacing="1"/>
              <w:contextualSpacing/>
            </w:pPr>
            <w:r w:rsidRPr="0076498C">
              <w:t>Анализ плана работы музыкального руководителя</w:t>
            </w:r>
          </w:p>
        </w:tc>
        <w:tc>
          <w:tcPr>
            <w:tcW w:w="709" w:type="dxa"/>
          </w:tcPr>
          <w:p w:rsidR="0076498C" w:rsidRPr="0076498C" w:rsidRDefault="0076498C" w:rsidP="0076498C">
            <w:pPr>
              <w:jc w:val="center"/>
              <w:rPr>
                <w:b/>
              </w:rPr>
            </w:pPr>
            <w:r w:rsidRPr="0076498C">
              <w:rPr>
                <w:b/>
              </w:rPr>
              <w:t>+</w:t>
            </w:r>
          </w:p>
        </w:tc>
        <w:tc>
          <w:tcPr>
            <w:tcW w:w="850" w:type="dxa"/>
          </w:tcPr>
          <w:p w:rsidR="0076498C" w:rsidRPr="0076498C" w:rsidRDefault="0076498C" w:rsidP="0076498C">
            <w:pPr>
              <w:jc w:val="center"/>
              <w:rPr>
                <w:b/>
              </w:rPr>
            </w:pPr>
            <w:r w:rsidRPr="0076498C">
              <w:rPr>
                <w:b/>
              </w:rPr>
              <w:t>+</w:t>
            </w:r>
          </w:p>
        </w:tc>
        <w:tc>
          <w:tcPr>
            <w:tcW w:w="709" w:type="dxa"/>
          </w:tcPr>
          <w:p w:rsidR="0076498C" w:rsidRPr="0076498C" w:rsidRDefault="0076498C" w:rsidP="0076498C">
            <w:pPr>
              <w:jc w:val="center"/>
              <w:rPr>
                <w:b/>
              </w:rPr>
            </w:pPr>
            <w:r w:rsidRPr="0076498C">
              <w:rPr>
                <w:b/>
              </w:rPr>
              <w:t>+</w:t>
            </w:r>
          </w:p>
        </w:tc>
        <w:tc>
          <w:tcPr>
            <w:tcW w:w="851" w:type="dxa"/>
          </w:tcPr>
          <w:p w:rsidR="0076498C" w:rsidRPr="0076498C" w:rsidRDefault="0076498C" w:rsidP="0076498C">
            <w:pPr>
              <w:jc w:val="center"/>
              <w:rPr>
                <w:b/>
              </w:rPr>
            </w:pPr>
            <w:r w:rsidRPr="0076498C">
              <w:rPr>
                <w:b/>
              </w:rPr>
              <w:t>+</w:t>
            </w:r>
          </w:p>
        </w:tc>
        <w:tc>
          <w:tcPr>
            <w:tcW w:w="708" w:type="dxa"/>
          </w:tcPr>
          <w:p w:rsidR="0076498C" w:rsidRPr="0076498C" w:rsidRDefault="0076498C" w:rsidP="0076498C">
            <w:pPr>
              <w:jc w:val="center"/>
              <w:rPr>
                <w:b/>
              </w:rPr>
            </w:pPr>
            <w:r w:rsidRPr="0076498C">
              <w:rPr>
                <w:b/>
              </w:rPr>
              <w:t>+</w:t>
            </w:r>
          </w:p>
        </w:tc>
        <w:tc>
          <w:tcPr>
            <w:tcW w:w="993" w:type="dxa"/>
          </w:tcPr>
          <w:p w:rsidR="0076498C" w:rsidRPr="0076498C" w:rsidRDefault="0076498C" w:rsidP="0076498C">
            <w:pPr>
              <w:jc w:val="center"/>
              <w:rPr>
                <w:b/>
              </w:rPr>
            </w:pPr>
            <w:r w:rsidRPr="0076498C">
              <w:rPr>
                <w:b/>
              </w:rPr>
              <w:t>+</w:t>
            </w:r>
          </w:p>
        </w:tc>
        <w:tc>
          <w:tcPr>
            <w:tcW w:w="708" w:type="dxa"/>
          </w:tcPr>
          <w:p w:rsidR="0076498C" w:rsidRPr="0076498C" w:rsidRDefault="0076498C" w:rsidP="0076498C">
            <w:pPr>
              <w:jc w:val="center"/>
              <w:rPr>
                <w:b/>
              </w:rPr>
            </w:pPr>
            <w:r w:rsidRPr="0076498C">
              <w:rPr>
                <w:b/>
              </w:rPr>
              <w:t>+</w:t>
            </w:r>
          </w:p>
        </w:tc>
        <w:tc>
          <w:tcPr>
            <w:tcW w:w="851" w:type="dxa"/>
          </w:tcPr>
          <w:p w:rsidR="0076498C" w:rsidRPr="0076498C" w:rsidRDefault="0076498C" w:rsidP="0076498C">
            <w:pPr>
              <w:jc w:val="center"/>
              <w:rPr>
                <w:b/>
              </w:rPr>
            </w:pPr>
            <w:r w:rsidRPr="0076498C">
              <w:rPr>
                <w:b/>
              </w:rPr>
              <w:t>+</w:t>
            </w:r>
          </w:p>
        </w:tc>
        <w:tc>
          <w:tcPr>
            <w:tcW w:w="709" w:type="dxa"/>
          </w:tcPr>
          <w:p w:rsidR="0076498C" w:rsidRPr="0076498C" w:rsidRDefault="0076498C" w:rsidP="0076498C">
            <w:pPr>
              <w:jc w:val="center"/>
              <w:rPr>
                <w:b/>
              </w:rPr>
            </w:pPr>
            <w:r w:rsidRPr="0076498C">
              <w:rPr>
                <w:b/>
              </w:rPr>
              <w:t>+</w:t>
            </w:r>
          </w:p>
        </w:tc>
        <w:tc>
          <w:tcPr>
            <w:tcW w:w="1417" w:type="dxa"/>
          </w:tcPr>
          <w:p w:rsidR="0076498C" w:rsidRPr="0076498C" w:rsidRDefault="0076498C" w:rsidP="0076498C">
            <w:pPr>
              <w:jc w:val="center"/>
              <w:rPr>
                <w:b/>
              </w:rPr>
            </w:pPr>
            <w:r w:rsidRPr="0076498C">
              <w:rPr>
                <w:b/>
              </w:rPr>
              <w:t>+</w:t>
            </w:r>
          </w:p>
        </w:tc>
      </w:tr>
      <w:tr w:rsidR="0076498C" w:rsidRPr="0076498C" w:rsidTr="00370E90">
        <w:trPr>
          <w:jc w:val="center"/>
        </w:trPr>
        <w:tc>
          <w:tcPr>
            <w:tcW w:w="6487" w:type="dxa"/>
          </w:tcPr>
          <w:p w:rsidR="0076498C" w:rsidRPr="0076498C" w:rsidRDefault="0076498C" w:rsidP="0076498C">
            <w:pPr>
              <w:contextualSpacing/>
            </w:pPr>
            <w:r w:rsidRPr="0076498C">
              <w:t>Анализ предметно –развивающей среды в группах</w:t>
            </w:r>
          </w:p>
          <w:p w:rsidR="0076498C" w:rsidRPr="0076498C" w:rsidRDefault="0076498C" w:rsidP="0076498C">
            <w:r w:rsidRPr="0076498C">
              <w:t>по конструктивной деятельности</w:t>
            </w:r>
          </w:p>
        </w:tc>
        <w:tc>
          <w:tcPr>
            <w:tcW w:w="709" w:type="dxa"/>
          </w:tcPr>
          <w:p w:rsidR="0076498C" w:rsidRPr="0076498C" w:rsidRDefault="0076498C" w:rsidP="0076498C">
            <w:pPr>
              <w:jc w:val="center"/>
              <w:rPr>
                <w:b/>
              </w:rPr>
            </w:pPr>
          </w:p>
        </w:tc>
        <w:tc>
          <w:tcPr>
            <w:tcW w:w="850" w:type="dxa"/>
          </w:tcPr>
          <w:p w:rsidR="0076498C" w:rsidRPr="0076498C" w:rsidRDefault="0076498C" w:rsidP="0076498C">
            <w:pPr>
              <w:jc w:val="center"/>
              <w:rPr>
                <w:b/>
              </w:rPr>
            </w:pPr>
          </w:p>
        </w:tc>
        <w:tc>
          <w:tcPr>
            <w:tcW w:w="709" w:type="dxa"/>
          </w:tcPr>
          <w:p w:rsidR="0076498C" w:rsidRPr="0076498C" w:rsidRDefault="0076498C" w:rsidP="0076498C">
            <w:pPr>
              <w:jc w:val="center"/>
              <w:rPr>
                <w:b/>
              </w:rPr>
            </w:pPr>
            <w:r w:rsidRPr="0076498C">
              <w:rPr>
                <w:b/>
              </w:rPr>
              <w:t>+</w:t>
            </w:r>
          </w:p>
        </w:tc>
        <w:tc>
          <w:tcPr>
            <w:tcW w:w="851" w:type="dxa"/>
          </w:tcPr>
          <w:p w:rsidR="0076498C" w:rsidRPr="0076498C" w:rsidRDefault="0076498C" w:rsidP="0076498C">
            <w:pPr>
              <w:jc w:val="center"/>
              <w:rPr>
                <w:b/>
              </w:rPr>
            </w:pPr>
          </w:p>
        </w:tc>
        <w:tc>
          <w:tcPr>
            <w:tcW w:w="708" w:type="dxa"/>
          </w:tcPr>
          <w:p w:rsidR="0076498C" w:rsidRPr="0076498C" w:rsidRDefault="0076498C" w:rsidP="0076498C">
            <w:pPr>
              <w:jc w:val="center"/>
              <w:rPr>
                <w:b/>
              </w:rPr>
            </w:pPr>
          </w:p>
        </w:tc>
        <w:tc>
          <w:tcPr>
            <w:tcW w:w="993" w:type="dxa"/>
          </w:tcPr>
          <w:p w:rsidR="0076498C" w:rsidRPr="0076498C" w:rsidRDefault="0076498C" w:rsidP="0076498C">
            <w:pPr>
              <w:jc w:val="center"/>
              <w:rPr>
                <w:b/>
              </w:rPr>
            </w:pPr>
          </w:p>
        </w:tc>
        <w:tc>
          <w:tcPr>
            <w:tcW w:w="708" w:type="dxa"/>
          </w:tcPr>
          <w:p w:rsidR="0076498C" w:rsidRPr="0076498C" w:rsidRDefault="0076498C" w:rsidP="0076498C">
            <w:pPr>
              <w:jc w:val="center"/>
              <w:rPr>
                <w:b/>
              </w:rPr>
            </w:pPr>
          </w:p>
        </w:tc>
        <w:tc>
          <w:tcPr>
            <w:tcW w:w="851" w:type="dxa"/>
          </w:tcPr>
          <w:p w:rsidR="0076498C" w:rsidRPr="0076498C" w:rsidRDefault="0076498C" w:rsidP="0076498C">
            <w:pPr>
              <w:jc w:val="center"/>
              <w:rPr>
                <w:b/>
              </w:rPr>
            </w:pPr>
            <w:r w:rsidRPr="0076498C">
              <w:rPr>
                <w:b/>
              </w:rPr>
              <w:t>+</w:t>
            </w:r>
          </w:p>
        </w:tc>
        <w:tc>
          <w:tcPr>
            <w:tcW w:w="709" w:type="dxa"/>
          </w:tcPr>
          <w:p w:rsidR="0076498C" w:rsidRPr="0076498C" w:rsidRDefault="0076498C" w:rsidP="0076498C">
            <w:pPr>
              <w:jc w:val="center"/>
              <w:rPr>
                <w:b/>
              </w:rPr>
            </w:pPr>
          </w:p>
        </w:tc>
        <w:tc>
          <w:tcPr>
            <w:tcW w:w="1417" w:type="dxa"/>
          </w:tcPr>
          <w:p w:rsidR="0076498C" w:rsidRPr="0076498C" w:rsidRDefault="0076498C" w:rsidP="0076498C">
            <w:pPr>
              <w:jc w:val="center"/>
              <w:rPr>
                <w:b/>
              </w:rPr>
            </w:pPr>
          </w:p>
        </w:tc>
      </w:tr>
      <w:tr w:rsidR="0076498C" w:rsidRPr="0076498C" w:rsidTr="00370E90">
        <w:trPr>
          <w:jc w:val="center"/>
        </w:trPr>
        <w:tc>
          <w:tcPr>
            <w:tcW w:w="6487" w:type="dxa"/>
          </w:tcPr>
          <w:p w:rsidR="0076498C" w:rsidRPr="0076498C" w:rsidRDefault="0076498C" w:rsidP="0076498C">
            <w:pPr>
              <w:contextualSpacing/>
            </w:pPr>
            <w:r w:rsidRPr="0076498C">
              <w:t>Контроль организации питания детей</w:t>
            </w:r>
          </w:p>
        </w:tc>
        <w:tc>
          <w:tcPr>
            <w:tcW w:w="709" w:type="dxa"/>
          </w:tcPr>
          <w:p w:rsidR="0076498C" w:rsidRPr="0076498C" w:rsidRDefault="0076498C" w:rsidP="0076498C">
            <w:pPr>
              <w:jc w:val="center"/>
              <w:rPr>
                <w:b/>
              </w:rPr>
            </w:pPr>
          </w:p>
        </w:tc>
        <w:tc>
          <w:tcPr>
            <w:tcW w:w="850" w:type="dxa"/>
          </w:tcPr>
          <w:p w:rsidR="0076498C" w:rsidRPr="0076498C" w:rsidRDefault="0076498C" w:rsidP="0076498C">
            <w:pPr>
              <w:jc w:val="center"/>
              <w:rPr>
                <w:b/>
              </w:rPr>
            </w:pPr>
            <w:r w:rsidRPr="0076498C">
              <w:rPr>
                <w:b/>
              </w:rPr>
              <w:t>+</w:t>
            </w:r>
          </w:p>
        </w:tc>
        <w:tc>
          <w:tcPr>
            <w:tcW w:w="709" w:type="dxa"/>
          </w:tcPr>
          <w:p w:rsidR="0076498C" w:rsidRPr="0076498C" w:rsidRDefault="0076498C" w:rsidP="0076498C">
            <w:pPr>
              <w:jc w:val="center"/>
              <w:rPr>
                <w:b/>
              </w:rPr>
            </w:pPr>
          </w:p>
        </w:tc>
        <w:tc>
          <w:tcPr>
            <w:tcW w:w="851" w:type="dxa"/>
          </w:tcPr>
          <w:p w:rsidR="0076498C" w:rsidRPr="0076498C" w:rsidRDefault="0076498C" w:rsidP="0076498C">
            <w:pPr>
              <w:jc w:val="center"/>
              <w:rPr>
                <w:b/>
              </w:rPr>
            </w:pPr>
          </w:p>
        </w:tc>
        <w:tc>
          <w:tcPr>
            <w:tcW w:w="708" w:type="dxa"/>
          </w:tcPr>
          <w:p w:rsidR="0076498C" w:rsidRPr="0076498C" w:rsidRDefault="0076498C" w:rsidP="0076498C">
            <w:pPr>
              <w:jc w:val="center"/>
              <w:rPr>
                <w:b/>
              </w:rPr>
            </w:pPr>
            <w:r w:rsidRPr="0076498C">
              <w:rPr>
                <w:b/>
              </w:rPr>
              <w:t>+</w:t>
            </w:r>
          </w:p>
        </w:tc>
        <w:tc>
          <w:tcPr>
            <w:tcW w:w="993" w:type="dxa"/>
          </w:tcPr>
          <w:p w:rsidR="0076498C" w:rsidRPr="0076498C" w:rsidRDefault="0076498C" w:rsidP="0076498C">
            <w:pPr>
              <w:jc w:val="center"/>
              <w:rPr>
                <w:b/>
              </w:rPr>
            </w:pPr>
          </w:p>
        </w:tc>
        <w:tc>
          <w:tcPr>
            <w:tcW w:w="708" w:type="dxa"/>
          </w:tcPr>
          <w:p w:rsidR="0076498C" w:rsidRPr="0076498C" w:rsidRDefault="0076498C" w:rsidP="0076498C">
            <w:pPr>
              <w:jc w:val="center"/>
              <w:rPr>
                <w:b/>
              </w:rPr>
            </w:pPr>
          </w:p>
        </w:tc>
        <w:tc>
          <w:tcPr>
            <w:tcW w:w="851" w:type="dxa"/>
          </w:tcPr>
          <w:p w:rsidR="0076498C" w:rsidRPr="0076498C" w:rsidRDefault="0076498C" w:rsidP="0076498C">
            <w:pPr>
              <w:jc w:val="center"/>
              <w:rPr>
                <w:b/>
              </w:rPr>
            </w:pPr>
            <w:r w:rsidRPr="0076498C">
              <w:rPr>
                <w:b/>
              </w:rPr>
              <w:t>+</w:t>
            </w:r>
          </w:p>
        </w:tc>
        <w:tc>
          <w:tcPr>
            <w:tcW w:w="709" w:type="dxa"/>
          </w:tcPr>
          <w:p w:rsidR="0076498C" w:rsidRPr="0076498C" w:rsidRDefault="0076498C" w:rsidP="0076498C">
            <w:pPr>
              <w:jc w:val="center"/>
              <w:rPr>
                <w:b/>
              </w:rPr>
            </w:pPr>
          </w:p>
        </w:tc>
        <w:tc>
          <w:tcPr>
            <w:tcW w:w="1417" w:type="dxa"/>
          </w:tcPr>
          <w:p w:rsidR="0076498C" w:rsidRPr="0076498C" w:rsidRDefault="0076498C" w:rsidP="0076498C">
            <w:pPr>
              <w:jc w:val="center"/>
              <w:rPr>
                <w:b/>
              </w:rPr>
            </w:pPr>
          </w:p>
        </w:tc>
      </w:tr>
      <w:tr w:rsidR="0076498C" w:rsidRPr="0076498C" w:rsidTr="00370E90">
        <w:trPr>
          <w:jc w:val="center"/>
        </w:trPr>
        <w:tc>
          <w:tcPr>
            <w:tcW w:w="6487" w:type="dxa"/>
          </w:tcPr>
          <w:p w:rsidR="0076498C" w:rsidRPr="0076498C" w:rsidRDefault="0076498C" w:rsidP="0076498C">
            <w:pPr>
              <w:spacing w:before="100" w:beforeAutospacing="1" w:after="100" w:afterAutospacing="1"/>
              <w:contextualSpacing/>
            </w:pPr>
            <w:r w:rsidRPr="0076498C">
              <w:t>Анализ организации экспериментальной деятельности</w:t>
            </w:r>
          </w:p>
        </w:tc>
        <w:tc>
          <w:tcPr>
            <w:tcW w:w="709" w:type="dxa"/>
          </w:tcPr>
          <w:p w:rsidR="0076498C" w:rsidRPr="0076498C" w:rsidRDefault="0076498C" w:rsidP="0076498C">
            <w:pPr>
              <w:jc w:val="center"/>
              <w:rPr>
                <w:b/>
              </w:rPr>
            </w:pPr>
            <w:r w:rsidRPr="0076498C">
              <w:rPr>
                <w:b/>
              </w:rPr>
              <w:t>+</w:t>
            </w:r>
          </w:p>
        </w:tc>
        <w:tc>
          <w:tcPr>
            <w:tcW w:w="850" w:type="dxa"/>
          </w:tcPr>
          <w:p w:rsidR="0076498C" w:rsidRPr="0076498C" w:rsidRDefault="0076498C" w:rsidP="0076498C">
            <w:pPr>
              <w:jc w:val="center"/>
              <w:rPr>
                <w:b/>
              </w:rPr>
            </w:pPr>
          </w:p>
        </w:tc>
        <w:tc>
          <w:tcPr>
            <w:tcW w:w="709" w:type="dxa"/>
          </w:tcPr>
          <w:p w:rsidR="0076498C" w:rsidRPr="0076498C" w:rsidRDefault="0076498C" w:rsidP="0076498C">
            <w:pPr>
              <w:jc w:val="center"/>
              <w:rPr>
                <w:b/>
              </w:rPr>
            </w:pPr>
          </w:p>
        </w:tc>
        <w:tc>
          <w:tcPr>
            <w:tcW w:w="851" w:type="dxa"/>
          </w:tcPr>
          <w:p w:rsidR="0076498C" w:rsidRPr="0076498C" w:rsidRDefault="0076498C" w:rsidP="0076498C">
            <w:pPr>
              <w:jc w:val="center"/>
              <w:rPr>
                <w:b/>
              </w:rPr>
            </w:pPr>
          </w:p>
        </w:tc>
        <w:tc>
          <w:tcPr>
            <w:tcW w:w="708" w:type="dxa"/>
          </w:tcPr>
          <w:p w:rsidR="0076498C" w:rsidRPr="0076498C" w:rsidRDefault="0076498C" w:rsidP="0076498C">
            <w:pPr>
              <w:jc w:val="center"/>
              <w:rPr>
                <w:b/>
              </w:rPr>
            </w:pPr>
          </w:p>
        </w:tc>
        <w:tc>
          <w:tcPr>
            <w:tcW w:w="993" w:type="dxa"/>
          </w:tcPr>
          <w:p w:rsidR="0076498C" w:rsidRPr="0076498C" w:rsidRDefault="0076498C" w:rsidP="0076498C">
            <w:pPr>
              <w:jc w:val="center"/>
              <w:rPr>
                <w:b/>
              </w:rPr>
            </w:pPr>
          </w:p>
        </w:tc>
        <w:tc>
          <w:tcPr>
            <w:tcW w:w="708" w:type="dxa"/>
          </w:tcPr>
          <w:p w:rsidR="0076498C" w:rsidRPr="0076498C" w:rsidRDefault="0076498C" w:rsidP="0076498C">
            <w:pPr>
              <w:jc w:val="center"/>
              <w:rPr>
                <w:b/>
              </w:rPr>
            </w:pPr>
            <w:r w:rsidRPr="0076498C">
              <w:rPr>
                <w:b/>
              </w:rPr>
              <w:t>+</w:t>
            </w:r>
          </w:p>
        </w:tc>
        <w:tc>
          <w:tcPr>
            <w:tcW w:w="851" w:type="dxa"/>
          </w:tcPr>
          <w:p w:rsidR="0076498C" w:rsidRPr="0076498C" w:rsidRDefault="0076498C" w:rsidP="0076498C">
            <w:pPr>
              <w:jc w:val="center"/>
              <w:rPr>
                <w:b/>
              </w:rPr>
            </w:pPr>
          </w:p>
        </w:tc>
        <w:tc>
          <w:tcPr>
            <w:tcW w:w="709" w:type="dxa"/>
          </w:tcPr>
          <w:p w:rsidR="0076498C" w:rsidRPr="0076498C" w:rsidRDefault="0076498C" w:rsidP="0076498C">
            <w:pPr>
              <w:jc w:val="center"/>
              <w:rPr>
                <w:b/>
              </w:rPr>
            </w:pPr>
          </w:p>
        </w:tc>
        <w:tc>
          <w:tcPr>
            <w:tcW w:w="1417" w:type="dxa"/>
          </w:tcPr>
          <w:p w:rsidR="0076498C" w:rsidRPr="0076498C" w:rsidRDefault="0076498C" w:rsidP="0076498C">
            <w:pPr>
              <w:jc w:val="center"/>
              <w:rPr>
                <w:b/>
              </w:rPr>
            </w:pPr>
            <w:r w:rsidRPr="0076498C">
              <w:rPr>
                <w:b/>
              </w:rPr>
              <w:t>+</w:t>
            </w:r>
          </w:p>
        </w:tc>
      </w:tr>
      <w:tr w:rsidR="0076498C" w:rsidRPr="0076498C" w:rsidTr="00370E90">
        <w:trPr>
          <w:jc w:val="center"/>
        </w:trPr>
        <w:tc>
          <w:tcPr>
            <w:tcW w:w="6487" w:type="dxa"/>
          </w:tcPr>
          <w:p w:rsidR="0076498C" w:rsidRPr="0076498C" w:rsidRDefault="0076498C" w:rsidP="0076498C">
            <w:pPr>
              <w:spacing w:before="100" w:beforeAutospacing="1" w:after="100" w:afterAutospacing="1"/>
              <w:contextualSpacing/>
            </w:pPr>
            <w:r w:rsidRPr="0076498C">
              <w:t>Анализ игровой деятельности детей</w:t>
            </w:r>
          </w:p>
        </w:tc>
        <w:tc>
          <w:tcPr>
            <w:tcW w:w="709" w:type="dxa"/>
          </w:tcPr>
          <w:p w:rsidR="0076498C" w:rsidRPr="0076498C" w:rsidRDefault="0076498C" w:rsidP="0076498C">
            <w:pPr>
              <w:jc w:val="center"/>
              <w:rPr>
                <w:b/>
              </w:rPr>
            </w:pPr>
          </w:p>
        </w:tc>
        <w:tc>
          <w:tcPr>
            <w:tcW w:w="850" w:type="dxa"/>
          </w:tcPr>
          <w:p w:rsidR="0076498C" w:rsidRPr="0076498C" w:rsidRDefault="0076498C" w:rsidP="0076498C">
            <w:pPr>
              <w:jc w:val="center"/>
              <w:rPr>
                <w:b/>
              </w:rPr>
            </w:pPr>
          </w:p>
        </w:tc>
        <w:tc>
          <w:tcPr>
            <w:tcW w:w="709" w:type="dxa"/>
          </w:tcPr>
          <w:p w:rsidR="0076498C" w:rsidRPr="0076498C" w:rsidRDefault="0076498C" w:rsidP="0076498C">
            <w:pPr>
              <w:jc w:val="center"/>
              <w:rPr>
                <w:b/>
              </w:rPr>
            </w:pPr>
            <w:r w:rsidRPr="0076498C">
              <w:rPr>
                <w:b/>
              </w:rPr>
              <w:t>+</w:t>
            </w:r>
          </w:p>
        </w:tc>
        <w:tc>
          <w:tcPr>
            <w:tcW w:w="851" w:type="dxa"/>
          </w:tcPr>
          <w:p w:rsidR="0076498C" w:rsidRPr="0076498C" w:rsidRDefault="0076498C" w:rsidP="0076498C">
            <w:pPr>
              <w:jc w:val="center"/>
              <w:rPr>
                <w:b/>
              </w:rPr>
            </w:pPr>
          </w:p>
        </w:tc>
        <w:tc>
          <w:tcPr>
            <w:tcW w:w="708" w:type="dxa"/>
          </w:tcPr>
          <w:p w:rsidR="0076498C" w:rsidRPr="0076498C" w:rsidRDefault="0076498C" w:rsidP="0076498C">
            <w:pPr>
              <w:jc w:val="center"/>
              <w:rPr>
                <w:b/>
              </w:rPr>
            </w:pPr>
          </w:p>
        </w:tc>
        <w:tc>
          <w:tcPr>
            <w:tcW w:w="993" w:type="dxa"/>
          </w:tcPr>
          <w:p w:rsidR="0076498C" w:rsidRPr="0076498C" w:rsidRDefault="0076498C" w:rsidP="0076498C">
            <w:pPr>
              <w:jc w:val="center"/>
              <w:rPr>
                <w:b/>
              </w:rPr>
            </w:pPr>
            <w:r w:rsidRPr="0076498C">
              <w:rPr>
                <w:b/>
              </w:rPr>
              <w:t>+</w:t>
            </w:r>
          </w:p>
        </w:tc>
        <w:tc>
          <w:tcPr>
            <w:tcW w:w="708" w:type="dxa"/>
          </w:tcPr>
          <w:p w:rsidR="0076498C" w:rsidRPr="0076498C" w:rsidRDefault="0076498C" w:rsidP="0076498C">
            <w:pPr>
              <w:jc w:val="center"/>
              <w:rPr>
                <w:b/>
              </w:rPr>
            </w:pPr>
          </w:p>
        </w:tc>
        <w:tc>
          <w:tcPr>
            <w:tcW w:w="851" w:type="dxa"/>
          </w:tcPr>
          <w:p w:rsidR="0076498C" w:rsidRPr="0076498C" w:rsidRDefault="0076498C" w:rsidP="0076498C">
            <w:pPr>
              <w:jc w:val="center"/>
              <w:rPr>
                <w:b/>
              </w:rPr>
            </w:pPr>
          </w:p>
        </w:tc>
        <w:tc>
          <w:tcPr>
            <w:tcW w:w="709" w:type="dxa"/>
          </w:tcPr>
          <w:p w:rsidR="0076498C" w:rsidRPr="0076498C" w:rsidRDefault="0076498C" w:rsidP="0076498C">
            <w:pPr>
              <w:jc w:val="center"/>
              <w:rPr>
                <w:b/>
              </w:rPr>
            </w:pPr>
          </w:p>
        </w:tc>
        <w:tc>
          <w:tcPr>
            <w:tcW w:w="1417" w:type="dxa"/>
          </w:tcPr>
          <w:p w:rsidR="0076498C" w:rsidRPr="0076498C" w:rsidRDefault="0076498C" w:rsidP="0076498C">
            <w:pPr>
              <w:jc w:val="center"/>
              <w:rPr>
                <w:b/>
              </w:rPr>
            </w:pPr>
            <w:r w:rsidRPr="0076498C">
              <w:rPr>
                <w:b/>
              </w:rPr>
              <w:t>+</w:t>
            </w:r>
          </w:p>
        </w:tc>
      </w:tr>
      <w:tr w:rsidR="0076498C" w:rsidRPr="0076498C" w:rsidTr="00370E90">
        <w:trPr>
          <w:jc w:val="center"/>
        </w:trPr>
        <w:tc>
          <w:tcPr>
            <w:tcW w:w="6487" w:type="dxa"/>
          </w:tcPr>
          <w:p w:rsidR="0076498C" w:rsidRPr="0076498C" w:rsidRDefault="0076498C" w:rsidP="0076498C">
            <w:pPr>
              <w:spacing w:before="100" w:beforeAutospacing="1" w:after="100" w:afterAutospacing="1"/>
              <w:contextualSpacing/>
            </w:pPr>
            <w:r w:rsidRPr="0076498C">
              <w:t>Контроль организации режима дня.</w:t>
            </w:r>
          </w:p>
        </w:tc>
        <w:tc>
          <w:tcPr>
            <w:tcW w:w="709" w:type="dxa"/>
          </w:tcPr>
          <w:p w:rsidR="0076498C" w:rsidRPr="0076498C" w:rsidRDefault="0076498C" w:rsidP="0076498C">
            <w:pPr>
              <w:jc w:val="center"/>
              <w:rPr>
                <w:b/>
              </w:rPr>
            </w:pPr>
          </w:p>
        </w:tc>
        <w:tc>
          <w:tcPr>
            <w:tcW w:w="850" w:type="dxa"/>
          </w:tcPr>
          <w:p w:rsidR="0076498C" w:rsidRPr="0076498C" w:rsidRDefault="0076498C" w:rsidP="0076498C">
            <w:pPr>
              <w:jc w:val="center"/>
              <w:rPr>
                <w:b/>
              </w:rPr>
            </w:pPr>
            <w:r w:rsidRPr="0076498C">
              <w:rPr>
                <w:b/>
              </w:rPr>
              <w:t>+</w:t>
            </w:r>
          </w:p>
        </w:tc>
        <w:tc>
          <w:tcPr>
            <w:tcW w:w="709" w:type="dxa"/>
          </w:tcPr>
          <w:p w:rsidR="0076498C" w:rsidRPr="0076498C" w:rsidRDefault="0076498C" w:rsidP="0076498C">
            <w:pPr>
              <w:jc w:val="center"/>
              <w:rPr>
                <w:b/>
              </w:rPr>
            </w:pPr>
          </w:p>
        </w:tc>
        <w:tc>
          <w:tcPr>
            <w:tcW w:w="851" w:type="dxa"/>
          </w:tcPr>
          <w:p w:rsidR="0076498C" w:rsidRPr="0076498C" w:rsidRDefault="0076498C" w:rsidP="0076498C">
            <w:pPr>
              <w:jc w:val="center"/>
              <w:rPr>
                <w:b/>
              </w:rPr>
            </w:pPr>
          </w:p>
        </w:tc>
        <w:tc>
          <w:tcPr>
            <w:tcW w:w="708" w:type="dxa"/>
          </w:tcPr>
          <w:p w:rsidR="0076498C" w:rsidRPr="0076498C" w:rsidRDefault="0076498C" w:rsidP="0076498C">
            <w:pPr>
              <w:jc w:val="center"/>
              <w:rPr>
                <w:b/>
              </w:rPr>
            </w:pPr>
          </w:p>
        </w:tc>
        <w:tc>
          <w:tcPr>
            <w:tcW w:w="993" w:type="dxa"/>
          </w:tcPr>
          <w:p w:rsidR="0076498C" w:rsidRPr="0076498C" w:rsidRDefault="0076498C" w:rsidP="0076498C">
            <w:pPr>
              <w:jc w:val="center"/>
              <w:rPr>
                <w:b/>
              </w:rPr>
            </w:pPr>
            <w:r w:rsidRPr="0076498C">
              <w:rPr>
                <w:b/>
              </w:rPr>
              <w:t>+</w:t>
            </w:r>
          </w:p>
        </w:tc>
        <w:tc>
          <w:tcPr>
            <w:tcW w:w="708" w:type="dxa"/>
          </w:tcPr>
          <w:p w:rsidR="0076498C" w:rsidRPr="0076498C" w:rsidRDefault="0076498C" w:rsidP="0076498C">
            <w:pPr>
              <w:jc w:val="center"/>
              <w:rPr>
                <w:b/>
              </w:rPr>
            </w:pPr>
          </w:p>
        </w:tc>
        <w:tc>
          <w:tcPr>
            <w:tcW w:w="851" w:type="dxa"/>
          </w:tcPr>
          <w:p w:rsidR="0076498C" w:rsidRPr="0076498C" w:rsidRDefault="0076498C" w:rsidP="0076498C">
            <w:pPr>
              <w:jc w:val="center"/>
              <w:rPr>
                <w:b/>
              </w:rPr>
            </w:pPr>
          </w:p>
        </w:tc>
        <w:tc>
          <w:tcPr>
            <w:tcW w:w="709" w:type="dxa"/>
          </w:tcPr>
          <w:p w:rsidR="0076498C" w:rsidRPr="0076498C" w:rsidRDefault="0076498C" w:rsidP="0076498C">
            <w:pPr>
              <w:jc w:val="center"/>
              <w:rPr>
                <w:b/>
              </w:rPr>
            </w:pPr>
          </w:p>
        </w:tc>
        <w:tc>
          <w:tcPr>
            <w:tcW w:w="1417" w:type="dxa"/>
          </w:tcPr>
          <w:p w:rsidR="0076498C" w:rsidRPr="0076498C" w:rsidRDefault="0076498C" w:rsidP="0076498C">
            <w:pPr>
              <w:jc w:val="center"/>
              <w:rPr>
                <w:b/>
              </w:rPr>
            </w:pPr>
            <w:r w:rsidRPr="0076498C">
              <w:rPr>
                <w:b/>
              </w:rPr>
              <w:t>+</w:t>
            </w:r>
          </w:p>
        </w:tc>
      </w:tr>
      <w:tr w:rsidR="0076498C" w:rsidRPr="0076498C" w:rsidTr="00370E90">
        <w:trPr>
          <w:jc w:val="center"/>
        </w:trPr>
        <w:tc>
          <w:tcPr>
            <w:tcW w:w="6487" w:type="dxa"/>
          </w:tcPr>
          <w:p w:rsidR="0076498C" w:rsidRPr="0076498C" w:rsidRDefault="0076498C" w:rsidP="0076498C">
            <w:pPr>
              <w:spacing w:before="100" w:beforeAutospacing="1" w:after="100" w:afterAutospacing="1"/>
              <w:contextualSpacing/>
            </w:pPr>
            <w:r w:rsidRPr="0076498C">
              <w:t>Контроль организации наблюдений в природе.</w:t>
            </w:r>
          </w:p>
        </w:tc>
        <w:tc>
          <w:tcPr>
            <w:tcW w:w="709" w:type="dxa"/>
          </w:tcPr>
          <w:p w:rsidR="0076498C" w:rsidRPr="0076498C" w:rsidRDefault="0076498C" w:rsidP="0076498C">
            <w:pPr>
              <w:jc w:val="center"/>
              <w:rPr>
                <w:b/>
              </w:rPr>
            </w:pPr>
            <w:r w:rsidRPr="0076498C">
              <w:rPr>
                <w:b/>
              </w:rPr>
              <w:t>+</w:t>
            </w:r>
          </w:p>
        </w:tc>
        <w:tc>
          <w:tcPr>
            <w:tcW w:w="850" w:type="dxa"/>
          </w:tcPr>
          <w:p w:rsidR="0076498C" w:rsidRPr="0076498C" w:rsidRDefault="0076498C" w:rsidP="0076498C">
            <w:pPr>
              <w:jc w:val="center"/>
              <w:rPr>
                <w:b/>
              </w:rPr>
            </w:pPr>
          </w:p>
        </w:tc>
        <w:tc>
          <w:tcPr>
            <w:tcW w:w="709" w:type="dxa"/>
          </w:tcPr>
          <w:p w:rsidR="0076498C" w:rsidRPr="0076498C" w:rsidRDefault="0076498C" w:rsidP="0076498C">
            <w:pPr>
              <w:jc w:val="center"/>
              <w:rPr>
                <w:b/>
              </w:rPr>
            </w:pPr>
          </w:p>
        </w:tc>
        <w:tc>
          <w:tcPr>
            <w:tcW w:w="851" w:type="dxa"/>
          </w:tcPr>
          <w:p w:rsidR="0076498C" w:rsidRPr="0076498C" w:rsidRDefault="0076498C" w:rsidP="0076498C">
            <w:pPr>
              <w:jc w:val="center"/>
              <w:rPr>
                <w:b/>
              </w:rPr>
            </w:pPr>
            <w:r w:rsidRPr="0076498C">
              <w:rPr>
                <w:b/>
              </w:rPr>
              <w:t>+</w:t>
            </w:r>
          </w:p>
        </w:tc>
        <w:tc>
          <w:tcPr>
            <w:tcW w:w="708" w:type="dxa"/>
          </w:tcPr>
          <w:p w:rsidR="0076498C" w:rsidRPr="0076498C" w:rsidRDefault="0076498C" w:rsidP="0076498C">
            <w:pPr>
              <w:jc w:val="center"/>
              <w:rPr>
                <w:b/>
              </w:rPr>
            </w:pPr>
          </w:p>
        </w:tc>
        <w:tc>
          <w:tcPr>
            <w:tcW w:w="993" w:type="dxa"/>
          </w:tcPr>
          <w:p w:rsidR="0076498C" w:rsidRPr="0076498C" w:rsidRDefault="0076498C" w:rsidP="0076498C">
            <w:pPr>
              <w:jc w:val="center"/>
              <w:rPr>
                <w:b/>
              </w:rPr>
            </w:pPr>
          </w:p>
        </w:tc>
        <w:tc>
          <w:tcPr>
            <w:tcW w:w="708" w:type="dxa"/>
          </w:tcPr>
          <w:p w:rsidR="0076498C" w:rsidRPr="0076498C" w:rsidRDefault="0076498C" w:rsidP="0076498C">
            <w:pPr>
              <w:jc w:val="center"/>
              <w:rPr>
                <w:b/>
              </w:rPr>
            </w:pPr>
            <w:r w:rsidRPr="0076498C">
              <w:rPr>
                <w:b/>
              </w:rPr>
              <w:t>+</w:t>
            </w:r>
          </w:p>
        </w:tc>
        <w:tc>
          <w:tcPr>
            <w:tcW w:w="851" w:type="dxa"/>
          </w:tcPr>
          <w:p w:rsidR="0076498C" w:rsidRPr="0076498C" w:rsidRDefault="0076498C" w:rsidP="0076498C">
            <w:pPr>
              <w:jc w:val="center"/>
              <w:rPr>
                <w:b/>
              </w:rPr>
            </w:pPr>
          </w:p>
        </w:tc>
        <w:tc>
          <w:tcPr>
            <w:tcW w:w="709" w:type="dxa"/>
          </w:tcPr>
          <w:p w:rsidR="0076498C" w:rsidRPr="0076498C" w:rsidRDefault="0076498C" w:rsidP="0076498C">
            <w:pPr>
              <w:jc w:val="center"/>
              <w:rPr>
                <w:b/>
              </w:rPr>
            </w:pPr>
          </w:p>
        </w:tc>
        <w:tc>
          <w:tcPr>
            <w:tcW w:w="1417" w:type="dxa"/>
          </w:tcPr>
          <w:p w:rsidR="0076498C" w:rsidRPr="0076498C" w:rsidRDefault="0076498C" w:rsidP="0076498C">
            <w:pPr>
              <w:jc w:val="center"/>
              <w:rPr>
                <w:b/>
              </w:rPr>
            </w:pPr>
            <w:r w:rsidRPr="0076498C">
              <w:rPr>
                <w:b/>
              </w:rPr>
              <w:t>+</w:t>
            </w:r>
          </w:p>
        </w:tc>
      </w:tr>
      <w:tr w:rsidR="0076498C" w:rsidRPr="0076498C" w:rsidTr="00370E90">
        <w:trPr>
          <w:jc w:val="center"/>
        </w:trPr>
        <w:tc>
          <w:tcPr>
            <w:tcW w:w="6487" w:type="dxa"/>
          </w:tcPr>
          <w:p w:rsidR="0076498C" w:rsidRPr="0076498C" w:rsidRDefault="0076498C" w:rsidP="0076498C">
            <w:pPr>
              <w:tabs>
                <w:tab w:val="left" w:pos="4635"/>
              </w:tabs>
              <w:spacing w:before="100" w:beforeAutospacing="1" w:after="100" w:afterAutospacing="1"/>
              <w:contextualSpacing/>
            </w:pPr>
            <w:r w:rsidRPr="0076498C">
              <w:t>Контроль организации и проведения сна.</w:t>
            </w:r>
            <w:r w:rsidRPr="0076498C">
              <w:tab/>
            </w:r>
          </w:p>
        </w:tc>
        <w:tc>
          <w:tcPr>
            <w:tcW w:w="709" w:type="dxa"/>
          </w:tcPr>
          <w:p w:rsidR="0076498C" w:rsidRPr="0076498C" w:rsidRDefault="0076498C" w:rsidP="0076498C">
            <w:pPr>
              <w:jc w:val="center"/>
              <w:rPr>
                <w:b/>
              </w:rPr>
            </w:pPr>
          </w:p>
        </w:tc>
        <w:tc>
          <w:tcPr>
            <w:tcW w:w="850" w:type="dxa"/>
          </w:tcPr>
          <w:p w:rsidR="0076498C" w:rsidRPr="0076498C" w:rsidRDefault="0076498C" w:rsidP="0076498C">
            <w:pPr>
              <w:jc w:val="center"/>
              <w:rPr>
                <w:b/>
              </w:rPr>
            </w:pPr>
            <w:r w:rsidRPr="0076498C">
              <w:rPr>
                <w:b/>
              </w:rPr>
              <w:t>+</w:t>
            </w:r>
          </w:p>
        </w:tc>
        <w:tc>
          <w:tcPr>
            <w:tcW w:w="709" w:type="dxa"/>
          </w:tcPr>
          <w:p w:rsidR="0076498C" w:rsidRPr="0076498C" w:rsidRDefault="0076498C" w:rsidP="0076498C">
            <w:pPr>
              <w:jc w:val="center"/>
              <w:rPr>
                <w:b/>
              </w:rPr>
            </w:pPr>
          </w:p>
        </w:tc>
        <w:tc>
          <w:tcPr>
            <w:tcW w:w="851" w:type="dxa"/>
          </w:tcPr>
          <w:p w:rsidR="0076498C" w:rsidRPr="0076498C" w:rsidRDefault="0076498C" w:rsidP="0076498C">
            <w:pPr>
              <w:jc w:val="center"/>
              <w:rPr>
                <w:b/>
              </w:rPr>
            </w:pPr>
          </w:p>
        </w:tc>
        <w:tc>
          <w:tcPr>
            <w:tcW w:w="708" w:type="dxa"/>
          </w:tcPr>
          <w:p w:rsidR="0076498C" w:rsidRPr="0076498C" w:rsidRDefault="0076498C" w:rsidP="0076498C">
            <w:pPr>
              <w:jc w:val="center"/>
              <w:rPr>
                <w:b/>
              </w:rPr>
            </w:pPr>
          </w:p>
        </w:tc>
        <w:tc>
          <w:tcPr>
            <w:tcW w:w="993" w:type="dxa"/>
          </w:tcPr>
          <w:p w:rsidR="0076498C" w:rsidRPr="0076498C" w:rsidRDefault="0076498C" w:rsidP="0076498C">
            <w:pPr>
              <w:jc w:val="center"/>
              <w:rPr>
                <w:b/>
              </w:rPr>
            </w:pPr>
          </w:p>
        </w:tc>
        <w:tc>
          <w:tcPr>
            <w:tcW w:w="708" w:type="dxa"/>
          </w:tcPr>
          <w:p w:rsidR="0076498C" w:rsidRPr="0076498C" w:rsidRDefault="0076498C" w:rsidP="0076498C">
            <w:pPr>
              <w:jc w:val="center"/>
              <w:rPr>
                <w:b/>
              </w:rPr>
            </w:pPr>
          </w:p>
        </w:tc>
        <w:tc>
          <w:tcPr>
            <w:tcW w:w="851" w:type="dxa"/>
          </w:tcPr>
          <w:p w:rsidR="0076498C" w:rsidRPr="0076498C" w:rsidRDefault="0076498C" w:rsidP="0076498C">
            <w:pPr>
              <w:jc w:val="center"/>
              <w:rPr>
                <w:b/>
              </w:rPr>
            </w:pPr>
            <w:r w:rsidRPr="0076498C">
              <w:rPr>
                <w:b/>
              </w:rPr>
              <w:t>+</w:t>
            </w:r>
          </w:p>
        </w:tc>
        <w:tc>
          <w:tcPr>
            <w:tcW w:w="709" w:type="dxa"/>
          </w:tcPr>
          <w:p w:rsidR="0076498C" w:rsidRPr="0076498C" w:rsidRDefault="0076498C" w:rsidP="0076498C">
            <w:pPr>
              <w:jc w:val="center"/>
              <w:rPr>
                <w:b/>
              </w:rPr>
            </w:pPr>
          </w:p>
        </w:tc>
        <w:tc>
          <w:tcPr>
            <w:tcW w:w="1417" w:type="dxa"/>
          </w:tcPr>
          <w:p w:rsidR="0076498C" w:rsidRPr="0076498C" w:rsidRDefault="0076498C" w:rsidP="0076498C">
            <w:pPr>
              <w:jc w:val="center"/>
              <w:rPr>
                <w:b/>
              </w:rPr>
            </w:pPr>
          </w:p>
        </w:tc>
      </w:tr>
      <w:tr w:rsidR="0076498C" w:rsidRPr="0076498C" w:rsidTr="00370E90">
        <w:trPr>
          <w:jc w:val="center"/>
        </w:trPr>
        <w:tc>
          <w:tcPr>
            <w:tcW w:w="6487" w:type="dxa"/>
          </w:tcPr>
          <w:p w:rsidR="0076498C" w:rsidRPr="0076498C" w:rsidRDefault="0076498C" w:rsidP="0076498C">
            <w:pPr>
              <w:contextualSpacing/>
            </w:pPr>
            <w:r w:rsidRPr="0076498C">
              <w:t>Анализ профессионального мастерства педагогов</w:t>
            </w:r>
          </w:p>
        </w:tc>
        <w:tc>
          <w:tcPr>
            <w:tcW w:w="709" w:type="dxa"/>
          </w:tcPr>
          <w:p w:rsidR="0076498C" w:rsidRPr="0076498C" w:rsidRDefault="0076498C" w:rsidP="0076498C">
            <w:pPr>
              <w:jc w:val="center"/>
              <w:rPr>
                <w:b/>
              </w:rPr>
            </w:pPr>
          </w:p>
        </w:tc>
        <w:tc>
          <w:tcPr>
            <w:tcW w:w="850" w:type="dxa"/>
          </w:tcPr>
          <w:p w:rsidR="0076498C" w:rsidRPr="0076498C" w:rsidRDefault="0076498C" w:rsidP="0076498C">
            <w:pPr>
              <w:jc w:val="center"/>
              <w:rPr>
                <w:b/>
              </w:rPr>
            </w:pPr>
          </w:p>
        </w:tc>
        <w:tc>
          <w:tcPr>
            <w:tcW w:w="709" w:type="dxa"/>
          </w:tcPr>
          <w:p w:rsidR="0076498C" w:rsidRPr="0076498C" w:rsidRDefault="0076498C" w:rsidP="0076498C">
            <w:pPr>
              <w:jc w:val="center"/>
              <w:rPr>
                <w:b/>
              </w:rPr>
            </w:pPr>
            <w:r w:rsidRPr="0076498C">
              <w:rPr>
                <w:b/>
              </w:rPr>
              <w:t>+</w:t>
            </w:r>
          </w:p>
        </w:tc>
        <w:tc>
          <w:tcPr>
            <w:tcW w:w="851" w:type="dxa"/>
          </w:tcPr>
          <w:p w:rsidR="0076498C" w:rsidRPr="0076498C" w:rsidRDefault="0076498C" w:rsidP="0076498C">
            <w:pPr>
              <w:jc w:val="center"/>
              <w:rPr>
                <w:b/>
              </w:rPr>
            </w:pPr>
          </w:p>
        </w:tc>
        <w:tc>
          <w:tcPr>
            <w:tcW w:w="708" w:type="dxa"/>
          </w:tcPr>
          <w:p w:rsidR="0076498C" w:rsidRPr="0076498C" w:rsidRDefault="0076498C" w:rsidP="0076498C">
            <w:pPr>
              <w:jc w:val="center"/>
              <w:rPr>
                <w:b/>
              </w:rPr>
            </w:pPr>
          </w:p>
        </w:tc>
        <w:tc>
          <w:tcPr>
            <w:tcW w:w="993" w:type="dxa"/>
          </w:tcPr>
          <w:p w:rsidR="0076498C" w:rsidRPr="0076498C" w:rsidRDefault="0076498C" w:rsidP="0076498C">
            <w:pPr>
              <w:jc w:val="center"/>
              <w:rPr>
                <w:b/>
              </w:rPr>
            </w:pPr>
          </w:p>
        </w:tc>
        <w:tc>
          <w:tcPr>
            <w:tcW w:w="708" w:type="dxa"/>
          </w:tcPr>
          <w:p w:rsidR="0076498C" w:rsidRPr="0076498C" w:rsidRDefault="0076498C" w:rsidP="0076498C">
            <w:pPr>
              <w:jc w:val="center"/>
              <w:rPr>
                <w:b/>
              </w:rPr>
            </w:pPr>
          </w:p>
        </w:tc>
        <w:tc>
          <w:tcPr>
            <w:tcW w:w="851" w:type="dxa"/>
          </w:tcPr>
          <w:p w:rsidR="0076498C" w:rsidRPr="0076498C" w:rsidRDefault="0076498C" w:rsidP="0076498C">
            <w:pPr>
              <w:jc w:val="center"/>
              <w:rPr>
                <w:b/>
              </w:rPr>
            </w:pPr>
            <w:r w:rsidRPr="0076498C">
              <w:rPr>
                <w:b/>
              </w:rPr>
              <w:t>+</w:t>
            </w:r>
          </w:p>
        </w:tc>
        <w:tc>
          <w:tcPr>
            <w:tcW w:w="709" w:type="dxa"/>
          </w:tcPr>
          <w:p w:rsidR="0076498C" w:rsidRPr="0076498C" w:rsidRDefault="0076498C" w:rsidP="0076498C">
            <w:pPr>
              <w:jc w:val="center"/>
              <w:rPr>
                <w:b/>
              </w:rPr>
            </w:pPr>
          </w:p>
        </w:tc>
        <w:tc>
          <w:tcPr>
            <w:tcW w:w="1417" w:type="dxa"/>
          </w:tcPr>
          <w:p w:rsidR="0076498C" w:rsidRPr="0076498C" w:rsidRDefault="0076498C" w:rsidP="0076498C">
            <w:pPr>
              <w:jc w:val="center"/>
              <w:rPr>
                <w:b/>
              </w:rPr>
            </w:pPr>
          </w:p>
        </w:tc>
      </w:tr>
      <w:tr w:rsidR="0076498C" w:rsidRPr="0076498C" w:rsidTr="00370E90">
        <w:trPr>
          <w:jc w:val="center"/>
        </w:trPr>
        <w:tc>
          <w:tcPr>
            <w:tcW w:w="6487" w:type="dxa"/>
          </w:tcPr>
          <w:p w:rsidR="0076498C" w:rsidRPr="0076498C" w:rsidRDefault="0076498C" w:rsidP="0076498C">
            <w:pPr>
              <w:spacing w:before="100" w:beforeAutospacing="1" w:after="100" w:afterAutospacing="1"/>
              <w:contextualSpacing/>
            </w:pPr>
            <w:r w:rsidRPr="0076498C">
              <w:lastRenderedPageBreak/>
              <w:t>Контроль подготовки воспитателя к НОД.</w:t>
            </w:r>
          </w:p>
        </w:tc>
        <w:tc>
          <w:tcPr>
            <w:tcW w:w="709" w:type="dxa"/>
          </w:tcPr>
          <w:p w:rsidR="0076498C" w:rsidRPr="0076498C" w:rsidRDefault="0076498C" w:rsidP="0076498C">
            <w:pPr>
              <w:jc w:val="center"/>
              <w:rPr>
                <w:b/>
              </w:rPr>
            </w:pPr>
          </w:p>
        </w:tc>
        <w:tc>
          <w:tcPr>
            <w:tcW w:w="850" w:type="dxa"/>
          </w:tcPr>
          <w:p w:rsidR="0076498C" w:rsidRPr="0076498C" w:rsidRDefault="0076498C" w:rsidP="0076498C">
            <w:pPr>
              <w:jc w:val="center"/>
              <w:rPr>
                <w:b/>
              </w:rPr>
            </w:pPr>
            <w:r w:rsidRPr="0076498C">
              <w:rPr>
                <w:b/>
              </w:rPr>
              <w:t>+</w:t>
            </w:r>
          </w:p>
        </w:tc>
        <w:tc>
          <w:tcPr>
            <w:tcW w:w="709" w:type="dxa"/>
          </w:tcPr>
          <w:p w:rsidR="0076498C" w:rsidRPr="0076498C" w:rsidRDefault="0076498C" w:rsidP="0076498C">
            <w:pPr>
              <w:jc w:val="center"/>
              <w:rPr>
                <w:b/>
              </w:rPr>
            </w:pPr>
          </w:p>
        </w:tc>
        <w:tc>
          <w:tcPr>
            <w:tcW w:w="851" w:type="dxa"/>
          </w:tcPr>
          <w:p w:rsidR="0076498C" w:rsidRPr="0076498C" w:rsidRDefault="0076498C" w:rsidP="0076498C">
            <w:pPr>
              <w:jc w:val="center"/>
              <w:rPr>
                <w:b/>
              </w:rPr>
            </w:pPr>
          </w:p>
        </w:tc>
        <w:tc>
          <w:tcPr>
            <w:tcW w:w="708" w:type="dxa"/>
          </w:tcPr>
          <w:p w:rsidR="0076498C" w:rsidRPr="0076498C" w:rsidRDefault="0076498C" w:rsidP="0076498C">
            <w:pPr>
              <w:jc w:val="center"/>
              <w:rPr>
                <w:b/>
              </w:rPr>
            </w:pPr>
          </w:p>
        </w:tc>
        <w:tc>
          <w:tcPr>
            <w:tcW w:w="993" w:type="dxa"/>
          </w:tcPr>
          <w:p w:rsidR="0076498C" w:rsidRPr="0076498C" w:rsidRDefault="0076498C" w:rsidP="0076498C">
            <w:pPr>
              <w:jc w:val="center"/>
              <w:rPr>
                <w:b/>
              </w:rPr>
            </w:pPr>
            <w:r w:rsidRPr="0076498C">
              <w:rPr>
                <w:b/>
              </w:rPr>
              <w:t>+</w:t>
            </w:r>
          </w:p>
        </w:tc>
        <w:tc>
          <w:tcPr>
            <w:tcW w:w="708" w:type="dxa"/>
          </w:tcPr>
          <w:p w:rsidR="0076498C" w:rsidRPr="0076498C" w:rsidRDefault="0076498C" w:rsidP="0076498C">
            <w:pPr>
              <w:jc w:val="center"/>
              <w:rPr>
                <w:b/>
              </w:rPr>
            </w:pPr>
          </w:p>
        </w:tc>
        <w:tc>
          <w:tcPr>
            <w:tcW w:w="851" w:type="dxa"/>
          </w:tcPr>
          <w:p w:rsidR="0076498C" w:rsidRPr="0076498C" w:rsidRDefault="0076498C" w:rsidP="0076498C">
            <w:pPr>
              <w:jc w:val="center"/>
              <w:rPr>
                <w:b/>
              </w:rPr>
            </w:pPr>
          </w:p>
        </w:tc>
        <w:tc>
          <w:tcPr>
            <w:tcW w:w="709" w:type="dxa"/>
          </w:tcPr>
          <w:p w:rsidR="0076498C" w:rsidRPr="0076498C" w:rsidRDefault="0076498C" w:rsidP="0076498C">
            <w:pPr>
              <w:jc w:val="center"/>
              <w:rPr>
                <w:b/>
              </w:rPr>
            </w:pPr>
          </w:p>
        </w:tc>
        <w:tc>
          <w:tcPr>
            <w:tcW w:w="1417" w:type="dxa"/>
          </w:tcPr>
          <w:p w:rsidR="0076498C" w:rsidRPr="0076498C" w:rsidRDefault="0076498C" w:rsidP="0076498C">
            <w:pPr>
              <w:jc w:val="center"/>
              <w:rPr>
                <w:b/>
              </w:rPr>
            </w:pPr>
          </w:p>
        </w:tc>
      </w:tr>
      <w:tr w:rsidR="0076498C" w:rsidRPr="0076498C" w:rsidTr="00370E90">
        <w:trPr>
          <w:jc w:val="center"/>
        </w:trPr>
        <w:tc>
          <w:tcPr>
            <w:tcW w:w="6487" w:type="dxa"/>
          </w:tcPr>
          <w:p w:rsidR="0076498C" w:rsidRPr="0076498C" w:rsidRDefault="0076498C" w:rsidP="0076498C">
            <w:pPr>
              <w:spacing w:before="100" w:beforeAutospacing="1" w:after="100" w:afterAutospacing="1"/>
              <w:contextualSpacing/>
            </w:pPr>
            <w:r w:rsidRPr="0076498C">
              <w:rPr>
                <w:bCs/>
              </w:rPr>
              <w:t>Анализ самообразования педагогов</w:t>
            </w:r>
          </w:p>
        </w:tc>
        <w:tc>
          <w:tcPr>
            <w:tcW w:w="709" w:type="dxa"/>
          </w:tcPr>
          <w:p w:rsidR="0076498C" w:rsidRPr="0076498C" w:rsidRDefault="0076498C" w:rsidP="0076498C">
            <w:pPr>
              <w:jc w:val="center"/>
              <w:rPr>
                <w:b/>
              </w:rPr>
            </w:pPr>
          </w:p>
        </w:tc>
        <w:tc>
          <w:tcPr>
            <w:tcW w:w="850" w:type="dxa"/>
          </w:tcPr>
          <w:p w:rsidR="0076498C" w:rsidRPr="0076498C" w:rsidRDefault="0076498C" w:rsidP="0076498C">
            <w:pPr>
              <w:jc w:val="center"/>
              <w:rPr>
                <w:b/>
              </w:rPr>
            </w:pPr>
          </w:p>
        </w:tc>
        <w:tc>
          <w:tcPr>
            <w:tcW w:w="709" w:type="dxa"/>
          </w:tcPr>
          <w:p w:rsidR="0076498C" w:rsidRPr="0076498C" w:rsidRDefault="0076498C" w:rsidP="0076498C">
            <w:pPr>
              <w:jc w:val="center"/>
              <w:rPr>
                <w:b/>
              </w:rPr>
            </w:pPr>
          </w:p>
        </w:tc>
        <w:tc>
          <w:tcPr>
            <w:tcW w:w="851" w:type="dxa"/>
          </w:tcPr>
          <w:p w:rsidR="0076498C" w:rsidRPr="0076498C" w:rsidRDefault="0076498C" w:rsidP="0076498C">
            <w:pPr>
              <w:jc w:val="center"/>
              <w:rPr>
                <w:b/>
              </w:rPr>
            </w:pPr>
            <w:r w:rsidRPr="0076498C">
              <w:rPr>
                <w:b/>
              </w:rPr>
              <w:t>+</w:t>
            </w:r>
          </w:p>
        </w:tc>
        <w:tc>
          <w:tcPr>
            <w:tcW w:w="708" w:type="dxa"/>
          </w:tcPr>
          <w:p w:rsidR="0076498C" w:rsidRPr="0076498C" w:rsidRDefault="0076498C" w:rsidP="0076498C">
            <w:pPr>
              <w:jc w:val="center"/>
              <w:rPr>
                <w:b/>
              </w:rPr>
            </w:pPr>
          </w:p>
        </w:tc>
        <w:tc>
          <w:tcPr>
            <w:tcW w:w="993" w:type="dxa"/>
          </w:tcPr>
          <w:p w:rsidR="0076498C" w:rsidRPr="0076498C" w:rsidRDefault="0076498C" w:rsidP="0076498C">
            <w:pPr>
              <w:jc w:val="center"/>
              <w:rPr>
                <w:b/>
              </w:rPr>
            </w:pPr>
          </w:p>
        </w:tc>
        <w:tc>
          <w:tcPr>
            <w:tcW w:w="708" w:type="dxa"/>
          </w:tcPr>
          <w:p w:rsidR="0076498C" w:rsidRPr="0076498C" w:rsidRDefault="0076498C" w:rsidP="0076498C">
            <w:pPr>
              <w:jc w:val="center"/>
              <w:rPr>
                <w:b/>
              </w:rPr>
            </w:pPr>
          </w:p>
        </w:tc>
        <w:tc>
          <w:tcPr>
            <w:tcW w:w="851" w:type="dxa"/>
          </w:tcPr>
          <w:p w:rsidR="0076498C" w:rsidRPr="0076498C" w:rsidRDefault="0076498C" w:rsidP="0076498C">
            <w:pPr>
              <w:jc w:val="center"/>
              <w:rPr>
                <w:b/>
              </w:rPr>
            </w:pPr>
          </w:p>
        </w:tc>
        <w:tc>
          <w:tcPr>
            <w:tcW w:w="709" w:type="dxa"/>
          </w:tcPr>
          <w:p w:rsidR="0076498C" w:rsidRPr="0076498C" w:rsidRDefault="0076498C" w:rsidP="0076498C">
            <w:pPr>
              <w:jc w:val="center"/>
              <w:rPr>
                <w:b/>
              </w:rPr>
            </w:pPr>
            <w:r w:rsidRPr="0076498C">
              <w:rPr>
                <w:b/>
              </w:rPr>
              <w:t>+</w:t>
            </w:r>
          </w:p>
        </w:tc>
        <w:tc>
          <w:tcPr>
            <w:tcW w:w="1417" w:type="dxa"/>
          </w:tcPr>
          <w:p w:rsidR="0076498C" w:rsidRPr="0076498C" w:rsidRDefault="0076498C" w:rsidP="0076498C">
            <w:pPr>
              <w:jc w:val="center"/>
              <w:rPr>
                <w:b/>
              </w:rPr>
            </w:pPr>
          </w:p>
        </w:tc>
      </w:tr>
      <w:tr w:rsidR="0076498C" w:rsidRPr="0076498C" w:rsidTr="00370E90">
        <w:trPr>
          <w:jc w:val="center"/>
        </w:trPr>
        <w:tc>
          <w:tcPr>
            <w:tcW w:w="6487" w:type="dxa"/>
          </w:tcPr>
          <w:p w:rsidR="0076498C" w:rsidRPr="0076498C" w:rsidRDefault="0076498C" w:rsidP="0076498C">
            <w:pPr>
              <w:spacing w:before="100" w:beforeAutospacing="1" w:after="100" w:afterAutospacing="1"/>
              <w:contextualSpacing/>
            </w:pPr>
            <w:r w:rsidRPr="0076498C">
              <w:t>Анализ непосредственно образовательной деятельности</w:t>
            </w:r>
          </w:p>
        </w:tc>
        <w:tc>
          <w:tcPr>
            <w:tcW w:w="709" w:type="dxa"/>
          </w:tcPr>
          <w:p w:rsidR="0076498C" w:rsidRPr="0076498C" w:rsidRDefault="0076498C" w:rsidP="0076498C">
            <w:pPr>
              <w:jc w:val="center"/>
              <w:rPr>
                <w:b/>
              </w:rPr>
            </w:pPr>
          </w:p>
        </w:tc>
        <w:tc>
          <w:tcPr>
            <w:tcW w:w="850" w:type="dxa"/>
          </w:tcPr>
          <w:p w:rsidR="0076498C" w:rsidRPr="0076498C" w:rsidRDefault="0076498C" w:rsidP="0076498C">
            <w:pPr>
              <w:jc w:val="center"/>
              <w:rPr>
                <w:b/>
              </w:rPr>
            </w:pPr>
          </w:p>
        </w:tc>
        <w:tc>
          <w:tcPr>
            <w:tcW w:w="709" w:type="dxa"/>
          </w:tcPr>
          <w:p w:rsidR="0076498C" w:rsidRPr="0076498C" w:rsidRDefault="0076498C" w:rsidP="0076498C">
            <w:pPr>
              <w:jc w:val="center"/>
              <w:rPr>
                <w:b/>
              </w:rPr>
            </w:pPr>
            <w:r w:rsidRPr="0076498C">
              <w:rPr>
                <w:b/>
              </w:rPr>
              <w:t>+</w:t>
            </w:r>
          </w:p>
        </w:tc>
        <w:tc>
          <w:tcPr>
            <w:tcW w:w="851" w:type="dxa"/>
          </w:tcPr>
          <w:p w:rsidR="0076498C" w:rsidRPr="0076498C" w:rsidRDefault="0076498C" w:rsidP="0076498C">
            <w:pPr>
              <w:jc w:val="center"/>
              <w:rPr>
                <w:b/>
              </w:rPr>
            </w:pPr>
          </w:p>
        </w:tc>
        <w:tc>
          <w:tcPr>
            <w:tcW w:w="708" w:type="dxa"/>
          </w:tcPr>
          <w:p w:rsidR="0076498C" w:rsidRPr="0076498C" w:rsidRDefault="0076498C" w:rsidP="0076498C">
            <w:pPr>
              <w:jc w:val="center"/>
              <w:rPr>
                <w:b/>
              </w:rPr>
            </w:pPr>
          </w:p>
        </w:tc>
        <w:tc>
          <w:tcPr>
            <w:tcW w:w="993" w:type="dxa"/>
          </w:tcPr>
          <w:p w:rsidR="0076498C" w:rsidRPr="0076498C" w:rsidRDefault="0076498C" w:rsidP="0076498C">
            <w:pPr>
              <w:jc w:val="center"/>
              <w:rPr>
                <w:b/>
              </w:rPr>
            </w:pPr>
            <w:r w:rsidRPr="0076498C">
              <w:rPr>
                <w:b/>
              </w:rPr>
              <w:t>+</w:t>
            </w:r>
          </w:p>
        </w:tc>
        <w:tc>
          <w:tcPr>
            <w:tcW w:w="708" w:type="dxa"/>
          </w:tcPr>
          <w:p w:rsidR="0076498C" w:rsidRPr="0076498C" w:rsidRDefault="0076498C" w:rsidP="0076498C">
            <w:pPr>
              <w:jc w:val="center"/>
              <w:rPr>
                <w:b/>
              </w:rPr>
            </w:pPr>
          </w:p>
        </w:tc>
        <w:tc>
          <w:tcPr>
            <w:tcW w:w="851" w:type="dxa"/>
          </w:tcPr>
          <w:p w:rsidR="0076498C" w:rsidRPr="0076498C" w:rsidRDefault="0076498C" w:rsidP="0076498C">
            <w:pPr>
              <w:jc w:val="center"/>
              <w:rPr>
                <w:b/>
              </w:rPr>
            </w:pPr>
            <w:r w:rsidRPr="0076498C">
              <w:rPr>
                <w:b/>
              </w:rPr>
              <w:t>+</w:t>
            </w:r>
          </w:p>
        </w:tc>
        <w:tc>
          <w:tcPr>
            <w:tcW w:w="709" w:type="dxa"/>
          </w:tcPr>
          <w:p w:rsidR="0076498C" w:rsidRPr="0076498C" w:rsidRDefault="0076498C" w:rsidP="0076498C">
            <w:pPr>
              <w:jc w:val="center"/>
              <w:rPr>
                <w:b/>
              </w:rPr>
            </w:pPr>
          </w:p>
        </w:tc>
        <w:tc>
          <w:tcPr>
            <w:tcW w:w="1417" w:type="dxa"/>
          </w:tcPr>
          <w:p w:rsidR="0076498C" w:rsidRPr="0076498C" w:rsidRDefault="0076498C" w:rsidP="0076498C">
            <w:pPr>
              <w:jc w:val="center"/>
              <w:rPr>
                <w:b/>
              </w:rPr>
            </w:pPr>
          </w:p>
        </w:tc>
      </w:tr>
      <w:tr w:rsidR="0076498C" w:rsidRPr="0076498C" w:rsidTr="00370E90">
        <w:trPr>
          <w:jc w:val="center"/>
        </w:trPr>
        <w:tc>
          <w:tcPr>
            <w:tcW w:w="6487" w:type="dxa"/>
          </w:tcPr>
          <w:p w:rsidR="0076498C" w:rsidRPr="0076498C" w:rsidRDefault="0076498C" w:rsidP="0076498C">
            <w:r w:rsidRPr="0076498C">
              <w:t>Проведение родительских собраний</w:t>
            </w:r>
          </w:p>
        </w:tc>
        <w:tc>
          <w:tcPr>
            <w:tcW w:w="709" w:type="dxa"/>
          </w:tcPr>
          <w:p w:rsidR="0076498C" w:rsidRPr="0076498C" w:rsidRDefault="0076498C" w:rsidP="0076498C">
            <w:pPr>
              <w:jc w:val="center"/>
              <w:rPr>
                <w:b/>
              </w:rPr>
            </w:pPr>
            <w:r w:rsidRPr="0076498C">
              <w:rPr>
                <w:b/>
              </w:rPr>
              <w:t>+</w:t>
            </w:r>
          </w:p>
        </w:tc>
        <w:tc>
          <w:tcPr>
            <w:tcW w:w="850" w:type="dxa"/>
          </w:tcPr>
          <w:p w:rsidR="0076498C" w:rsidRPr="0076498C" w:rsidRDefault="0076498C" w:rsidP="0076498C">
            <w:pPr>
              <w:jc w:val="center"/>
              <w:rPr>
                <w:b/>
              </w:rPr>
            </w:pPr>
          </w:p>
        </w:tc>
        <w:tc>
          <w:tcPr>
            <w:tcW w:w="709" w:type="dxa"/>
          </w:tcPr>
          <w:p w:rsidR="0076498C" w:rsidRPr="0076498C" w:rsidRDefault="0076498C" w:rsidP="0076498C">
            <w:pPr>
              <w:jc w:val="center"/>
              <w:rPr>
                <w:b/>
              </w:rPr>
            </w:pPr>
          </w:p>
        </w:tc>
        <w:tc>
          <w:tcPr>
            <w:tcW w:w="851" w:type="dxa"/>
          </w:tcPr>
          <w:p w:rsidR="0076498C" w:rsidRPr="0076498C" w:rsidRDefault="0076498C" w:rsidP="0076498C">
            <w:pPr>
              <w:jc w:val="center"/>
              <w:rPr>
                <w:b/>
              </w:rPr>
            </w:pPr>
          </w:p>
        </w:tc>
        <w:tc>
          <w:tcPr>
            <w:tcW w:w="708" w:type="dxa"/>
          </w:tcPr>
          <w:p w:rsidR="0076498C" w:rsidRPr="0076498C" w:rsidRDefault="0076498C" w:rsidP="0076498C">
            <w:pPr>
              <w:jc w:val="center"/>
              <w:rPr>
                <w:b/>
              </w:rPr>
            </w:pPr>
          </w:p>
        </w:tc>
        <w:tc>
          <w:tcPr>
            <w:tcW w:w="993" w:type="dxa"/>
          </w:tcPr>
          <w:p w:rsidR="0076498C" w:rsidRPr="0076498C" w:rsidRDefault="0076498C" w:rsidP="0076498C">
            <w:pPr>
              <w:jc w:val="center"/>
              <w:rPr>
                <w:b/>
              </w:rPr>
            </w:pPr>
          </w:p>
        </w:tc>
        <w:tc>
          <w:tcPr>
            <w:tcW w:w="708" w:type="dxa"/>
          </w:tcPr>
          <w:p w:rsidR="0076498C" w:rsidRPr="0076498C" w:rsidRDefault="0076498C" w:rsidP="0076498C">
            <w:pPr>
              <w:jc w:val="center"/>
              <w:rPr>
                <w:b/>
              </w:rPr>
            </w:pPr>
          </w:p>
        </w:tc>
        <w:tc>
          <w:tcPr>
            <w:tcW w:w="851" w:type="dxa"/>
          </w:tcPr>
          <w:p w:rsidR="0076498C" w:rsidRPr="0076498C" w:rsidRDefault="0076498C" w:rsidP="0076498C">
            <w:pPr>
              <w:jc w:val="center"/>
              <w:rPr>
                <w:b/>
              </w:rPr>
            </w:pPr>
          </w:p>
        </w:tc>
        <w:tc>
          <w:tcPr>
            <w:tcW w:w="709" w:type="dxa"/>
          </w:tcPr>
          <w:p w:rsidR="0076498C" w:rsidRPr="0076498C" w:rsidRDefault="0076498C" w:rsidP="0076498C">
            <w:pPr>
              <w:jc w:val="center"/>
              <w:rPr>
                <w:b/>
              </w:rPr>
            </w:pPr>
            <w:r w:rsidRPr="0076498C">
              <w:rPr>
                <w:b/>
              </w:rPr>
              <w:t>+</w:t>
            </w:r>
          </w:p>
        </w:tc>
        <w:tc>
          <w:tcPr>
            <w:tcW w:w="1417" w:type="dxa"/>
          </w:tcPr>
          <w:p w:rsidR="0076498C" w:rsidRPr="0076498C" w:rsidRDefault="0076498C" w:rsidP="0076498C">
            <w:pPr>
              <w:jc w:val="center"/>
              <w:rPr>
                <w:b/>
              </w:rPr>
            </w:pPr>
          </w:p>
        </w:tc>
      </w:tr>
      <w:tr w:rsidR="0076498C" w:rsidRPr="0076498C" w:rsidTr="00370E90">
        <w:trPr>
          <w:jc w:val="center"/>
        </w:trPr>
        <w:tc>
          <w:tcPr>
            <w:tcW w:w="6487" w:type="dxa"/>
          </w:tcPr>
          <w:p w:rsidR="0076498C" w:rsidRPr="0076498C" w:rsidRDefault="0076498C" w:rsidP="0076498C">
            <w:r w:rsidRPr="0076498C">
              <w:t>Использование  ИКТ, ТСО</w:t>
            </w:r>
          </w:p>
        </w:tc>
        <w:tc>
          <w:tcPr>
            <w:tcW w:w="709" w:type="dxa"/>
          </w:tcPr>
          <w:p w:rsidR="0076498C" w:rsidRPr="0076498C" w:rsidRDefault="0076498C" w:rsidP="0076498C">
            <w:pPr>
              <w:jc w:val="center"/>
              <w:rPr>
                <w:b/>
              </w:rPr>
            </w:pPr>
          </w:p>
        </w:tc>
        <w:tc>
          <w:tcPr>
            <w:tcW w:w="850" w:type="dxa"/>
          </w:tcPr>
          <w:p w:rsidR="0076498C" w:rsidRPr="0076498C" w:rsidRDefault="0076498C" w:rsidP="0076498C">
            <w:pPr>
              <w:jc w:val="center"/>
              <w:rPr>
                <w:b/>
              </w:rPr>
            </w:pPr>
          </w:p>
        </w:tc>
        <w:tc>
          <w:tcPr>
            <w:tcW w:w="709" w:type="dxa"/>
          </w:tcPr>
          <w:p w:rsidR="0076498C" w:rsidRPr="0076498C" w:rsidRDefault="0076498C" w:rsidP="0076498C">
            <w:pPr>
              <w:jc w:val="center"/>
              <w:rPr>
                <w:b/>
              </w:rPr>
            </w:pPr>
          </w:p>
        </w:tc>
        <w:tc>
          <w:tcPr>
            <w:tcW w:w="851" w:type="dxa"/>
          </w:tcPr>
          <w:p w:rsidR="0076498C" w:rsidRPr="0076498C" w:rsidRDefault="0076498C" w:rsidP="0076498C">
            <w:pPr>
              <w:jc w:val="center"/>
              <w:rPr>
                <w:b/>
              </w:rPr>
            </w:pPr>
            <w:r w:rsidRPr="0076498C">
              <w:rPr>
                <w:b/>
              </w:rPr>
              <w:t>+</w:t>
            </w:r>
          </w:p>
        </w:tc>
        <w:tc>
          <w:tcPr>
            <w:tcW w:w="708" w:type="dxa"/>
          </w:tcPr>
          <w:p w:rsidR="0076498C" w:rsidRPr="0076498C" w:rsidRDefault="0076498C" w:rsidP="0076498C">
            <w:pPr>
              <w:jc w:val="center"/>
              <w:rPr>
                <w:b/>
              </w:rPr>
            </w:pPr>
          </w:p>
        </w:tc>
        <w:tc>
          <w:tcPr>
            <w:tcW w:w="993" w:type="dxa"/>
          </w:tcPr>
          <w:p w:rsidR="0076498C" w:rsidRPr="0076498C" w:rsidRDefault="0076498C" w:rsidP="0076498C">
            <w:pPr>
              <w:jc w:val="center"/>
              <w:rPr>
                <w:b/>
              </w:rPr>
            </w:pPr>
          </w:p>
        </w:tc>
        <w:tc>
          <w:tcPr>
            <w:tcW w:w="708" w:type="dxa"/>
          </w:tcPr>
          <w:p w:rsidR="0076498C" w:rsidRPr="0076498C" w:rsidRDefault="0076498C" w:rsidP="0076498C">
            <w:pPr>
              <w:jc w:val="center"/>
              <w:rPr>
                <w:b/>
              </w:rPr>
            </w:pPr>
            <w:r w:rsidRPr="0076498C">
              <w:rPr>
                <w:b/>
              </w:rPr>
              <w:t>+</w:t>
            </w:r>
          </w:p>
        </w:tc>
        <w:tc>
          <w:tcPr>
            <w:tcW w:w="851" w:type="dxa"/>
          </w:tcPr>
          <w:p w:rsidR="0076498C" w:rsidRPr="0076498C" w:rsidRDefault="0076498C" w:rsidP="0076498C">
            <w:pPr>
              <w:jc w:val="center"/>
              <w:rPr>
                <w:b/>
              </w:rPr>
            </w:pPr>
          </w:p>
        </w:tc>
        <w:tc>
          <w:tcPr>
            <w:tcW w:w="709" w:type="dxa"/>
          </w:tcPr>
          <w:p w:rsidR="0076498C" w:rsidRPr="0076498C" w:rsidRDefault="0076498C" w:rsidP="0076498C">
            <w:pPr>
              <w:jc w:val="center"/>
              <w:rPr>
                <w:b/>
              </w:rPr>
            </w:pPr>
          </w:p>
        </w:tc>
        <w:tc>
          <w:tcPr>
            <w:tcW w:w="1417" w:type="dxa"/>
          </w:tcPr>
          <w:p w:rsidR="0076498C" w:rsidRPr="0076498C" w:rsidRDefault="0076498C" w:rsidP="0076498C">
            <w:pPr>
              <w:jc w:val="center"/>
              <w:rPr>
                <w:b/>
              </w:rPr>
            </w:pPr>
          </w:p>
        </w:tc>
      </w:tr>
    </w:tbl>
    <w:p w:rsidR="007F29B6" w:rsidRPr="007F29B6" w:rsidRDefault="007F29B6" w:rsidP="007F29B6">
      <w:pPr>
        <w:pStyle w:val="ac"/>
        <w:keepNext/>
        <w:keepLines/>
        <w:spacing w:line="276" w:lineRule="auto"/>
        <w:ind w:left="714"/>
        <w:outlineLvl w:val="0"/>
        <w:rPr>
          <w:rFonts w:ascii="Cambria" w:hAnsi="Cambria"/>
          <w:b/>
          <w:bCs/>
          <w:color w:val="365F91"/>
          <w:sz w:val="16"/>
          <w:szCs w:val="16"/>
        </w:rPr>
      </w:pPr>
    </w:p>
    <w:p w:rsidR="00370E90" w:rsidRDefault="00416599" w:rsidP="00416599">
      <w:pPr>
        <w:keepNext/>
        <w:keepLines/>
        <w:spacing w:line="276" w:lineRule="auto"/>
        <w:ind w:left="357"/>
        <w:jc w:val="center"/>
        <w:outlineLvl w:val="0"/>
        <w:rPr>
          <w:b/>
          <w:bCs/>
        </w:rPr>
      </w:pPr>
      <w:r>
        <w:rPr>
          <w:b/>
          <w:bCs/>
        </w:rPr>
        <w:t xml:space="preserve">3.2.1. </w:t>
      </w:r>
      <w:r w:rsidRPr="00416599">
        <w:rPr>
          <w:b/>
          <w:bCs/>
        </w:rPr>
        <w:t>Воспитательно-образовательный процесс</w:t>
      </w:r>
    </w:p>
    <w:p w:rsidR="00416599" w:rsidRPr="00416599" w:rsidRDefault="00416599" w:rsidP="00416599">
      <w:pPr>
        <w:keepNext/>
        <w:keepLines/>
        <w:spacing w:line="276" w:lineRule="auto"/>
        <w:ind w:left="357"/>
        <w:jc w:val="center"/>
        <w:outlineLvl w:val="0"/>
        <w:rPr>
          <w:b/>
          <w:bCs/>
        </w:rP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
        <w:gridCol w:w="8727"/>
        <w:gridCol w:w="2410"/>
        <w:gridCol w:w="2268"/>
        <w:gridCol w:w="1127"/>
      </w:tblGrid>
      <w:tr w:rsidR="00370E90" w:rsidRPr="00370E90" w:rsidTr="00CD19A7">
        <w:trPr>
          <w:trHeight w:val="144"/>
        </w:trPr>
        <w:tc>
          <w:tcPr>
            <w:tcW w:w="45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370E90" w:rsidRPr="00370E90" w:rsidRDefault="00370E90" w:rsidP="00370E90">
            <w:pPr>
              <w:jc w:val="center"/>
              <w:rPr>
                <w:b/>
                <w:i/>
                <w:sz w:val="22"/>
                <w:szCs w:val="22"/>
              </w:rPr>
            </w:pPr>
            <w:r w:rsidRPr="00370E90">
              <w:rPr>
                <w:b/>
                <w:i/>
                <w:sz w:val="22"/>
                <w:szCs w:val="22"/>
              </w:rPr>
              <w:t>№</w:t>
            </w:r>
          </w:p>
        </w:tc>
        <w:tc>
          <w:tcPr>
            <w:tcW w:w="872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370E90" w:rsidRPr="00370E90" w:rsidRDefault="00370E90" w:rsidP="00370E90">
            <w:pPr>
              <w:jc w:val="center"/>
              <w:rPr>
                <w:b/>
                <w:i/>
                <w:sz w:val="22"/>
                <w:szCs w:val="22"/>
              </w:rPr>
            </w:pPr>
            <w:r w:rsidRPr="00370E90">
              <w:rPr>
                <w:b/>
                <w:i/>
                <w:sz w:val="22"/>
                <w:szCs w:val="22"/>
              </w:rPr>
              <w:t xml:space="preserve">Содержание </w:t>
            </w:r>
          </w:p>
          <w:p w:rsidR="00370E90" w:rsidRPr="00370E90" w:rsidRDefault="00370E90" w:rsidP="00370E90">
            <w:pPr>
              <w:jc w:val="center"/>
              <w:rPr>
                <w:b/>
                <w: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370E90" w:rsidRPr="00370E90" w:rsidRDefault="00370E90" w:rsidP="00370E90">
            <w:pPr>
              <w:jc w:val="center"/>
              <w:rPr>
                <w:b/>
                <w:i/>
                <w:sz w:val="22"/>
                <w:szCs w:val="22"/>
              </w:rPr>
            </w:pPr>
            <w:r w:rsidRPr="00370E90">
              <w:rPr>
                <w:b/>
                <w:i/>
                <w:sz w:val="22"/>
                <w:szCs w:val="22"/>
              </w:rPr>
              <w:t>Отражение</w:t>
            </w:r>
            <w:r w:rsidR="00EE418C">
              <w:rPr>
                <w:b/>
                <w:i/>
                <w:sz w:val="22"/>
                <w:szCs w:val="22"/>
              </w:rPr>
              <w:br/>
            </w:r>
            <w:r w:rsidRPr="00370E90">
              <w:rPr>
                <w:b/>
                <w:i/>
                <w:sz w:val="22"/>
                <w:szCs w:val="22"/>
              </w:rPr>
              <w:t xml:space="preserve"> результатов</w:t>
            </w:r>
          </w:p>
        </w:tc>
        <w:tc>
          <w:tcPr>
            <w:tcW w:w="226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370E90" w:rsidRPr="00370E90" w:rsidRDefault="00370E90" w:rsidP="00370E90">
            <w:pPr>
              <w:jc w:val="center"/>
              <w:rPr>
                <w:b/>
                <w:i/>
                <w:sz w:val="22"/>
                <w:szCs w:val="22"/>
              </w:rPr>
            </w:pPr>
            <w:r w:rsidRPr="00370E90">
              <w:rPr>
                <w:b/>
                <w:i/>
                <w:sz w:val="22"/>
                <w:szCs w:val="22"/>
              </w:rPr>
              <w:t>Ответственный</w:t>
            </w:r>
          </w:p>
        </w:tc>
        <w:tc>
          <w:tcPr>
            <w:tcW w:w="112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370E90" w:rsidRPr="00370E90" w:rsidRDefault="00370E90" w:rsidP="00370E90">
            <w:pPr>
              <w:jc w:val="center"/>
              <w:rPr>
                <w:b/>
                <w:i/>
                <w:sz w:val="22"/>
                <w:szCs w:val="22"/>
              </w:rPr>
            </w:pPr>
            <w:r w:rsidRPr="00370E90">
              <w:rPr>
                <w:b/>
                <w:i/>
                <w:sz w:val="22"/>
                <w:szCs w:val="22"/>
              </w:rPr>
              <w:t xml:space="preserve">Сроки </w:t>
            </w:r>
          </w:p>
        </w:tc>
      </w:tr>
      <w:tr w:rsidR="00370E90" w:rsidRPr="00370E90" w:rsidTr="00CD19A7">
        <w:trPr>
          <w:trHeight w:val="144"/>
        </w:trPr>
        <w:tc>
          <w:tcPr>
            <w:tcW w:w="14985" w:type="dxa"/>
            <w:gridSpan w:val="5"/>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92334" w:rsidRPr="00CD19A7" w:rsidRDefault="00EE418C" w:rsidP="00CD19A7">
            <w:pPr>
              <w:jc w:val="center"/>
              <w:rPr>
                <w:b/>
                <w:i/>
                <w:sz w:val="22"/>
                <w:szCs w:val="22"/>
              </w:rPr>
            </w:pPr>
            <w:r w:rsidRPr="00076B5C">
              <w:rPr>
                <w:b/>
                <w:i/>
                <w:sz w:val="22"/>
                <w:szCs w:val="22"/>
              </w:rPr>
              <w:t>АВГУСТ</w:t>
            </w:r>
          </w:p>
        </w:tc>
      </w:tr>
      <w:tr w:rsidR="00370E90" w:rsidRPr="00370E90" w:rsidTr="00CD19A7">
        <w:trPr>
          <w:cantSplit/>
          <w:trHeight w:val="239"/>
        </w:trPr>
        <w:tc>
          <w:tcPr>
            <w:tcW w:w="453"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370E90" w:rsidRPr="00370E90" w:rsidRDefault="00370E90" w:rsidP="00370E90">
            <w:pPr>
              <w:jc w:val="center"/>
            </w:pPr>
            <w:r w:rsidRPr="00CD19A7">
              <w:rPr>
                <w:shd w:val="clear" w:color="auto" w:fill="E5DFEC" w:themeFill="accent4" w:themeFillTint="33"/>
              </w:rPr>
              <w:t>1</w:t>
            </w:r>
            <w:r w:rsidR="00EE418C">
              <w:t>.</w:t>
            </w:r>
          </w:p>
        </w:tc>
        <w:tc>
          <w:tcPr>
            <w:tcW w:w="8727" w:type="dxa"/>
            <w:tcBorders>
              <w:top w:val="single" w:sz="4" w:space="0" w:color="auto"/>
              <w:left w:val="single" w:sz="4" w:space="0" w:color="auto"/>
              <w:bottom w:val="single" w:sz="4" w:space="0" w:color="auto"/>
              <w:right w:val="single" w:sz="4" w:space="0" w:color="auto"/>
            </w:tcBorders>
            <w:hideMark/>
          </w:tcPr>
          <w:p w:rsidR="00370E90" w:rsidRPr="00370E90" w:rsidRDefault="00370E90" w:rsidP="00EE418C">
            <w:pPr>
              <w:ind w:left="-24"/>
              <w:jc w:val="both"/>
            </w:pPr>
            <w:r w:rsidRPr="00370E90">
              <w:t>Смотр  готовности помещений и территории МБ</w:t>
            </w:r>
            <w:r w:rsidR="0068578F">
              <w:t>ДОУ «Д</w:t>
            </w:r>
            <w:r w:rsidR="00076B5C">
              <w:t>етский сад №</w:t>
            </w:r>
            <w:r w:rsidR="00EE418C">
              <w:t xml:space="preserve">23 ст. Архонская» </w:t>
            </w:r>
            <w:r w:rsidRPr="00370E90">
              <w:t>к началу учебного года</w:t>
            </w:r>
          </w:p>
        </w:tc>
        <w:tc>
          <w:tcPr>
            <w:tcW w:w="2410" w:type="dxa"/>
            <w:tcBorders>
              <w:top w:val="single" w:sz="4" w:space="0" w:color="auto"/>
              <w:left w:val="single" w:sz="4" w:space="0" w:color="auto"/>
              <w:bottom w:val="single" w:sz="4" w:space="0" w:color="auto"/>
              <w:right w:val="single" w:sz="4" w:space="0" w:color="auto"/>
            </w:tcBorders>
            <w:hideMark/>
          </w:tcPr>
          <w:p w:rsidR="00370E90" w:rsidRPr="00EE418C" w:rsidRDefault="00370E90" w:rsidP="00370E90">
            <w:pPr>
              <w:jc w:val="center"/>
              <w:rPr>
                <w:i/>
                <w:sz w:val="22"/>
                <w:szCs w:val="22"/>
              </w:rPr>
            </w:pPr>
            <w:r w:rsidRPr="00EE418C">
              <w:rPr>
                <w:i/>
                <w:sz w:val="22"/>
                <w:szCs w:val="22"/>
              </w:rPr>
              <w:t>Акт приемки</w:t>
            </w:r>
          </w:p>
        </w:tc>
        <w:tc>
          <w:tcPr>
            <w:tcW w:w="2268" w:type="dxa"/>
            <w:tcBorders>
              <w:top w:val="single" w:sz="4" w:space="0" w:color="auto"/>
              <w:left w:val="single" w:sz="4" w:space="0" w:color="auto"/>
              <w:bottom w:val="single" w:sz="4" w:space="0" w:color="auto"/>
              <w:right w:val="single" w:sz="4" w:space="0" w:color="auto"/>
            </w:tcBorders>
            <w:hideMark/>
          </w:tcPr>
          <w:p w:rsidR="00370E90" w:rsidRPr="00EE418C" w:rsidRDefault="00EE418C" w:rsidP="00EE418C">
            <w:pPr>
              <w:jc w:val="center"/>
              <w:rPr>
                <w:i/>
                <w:sz w:val="22"/>
                <w:szCs w:val="22"/>
              </w:rPr>
            </w:pPr>
            <w:r>
              <w:rPr>
                <w:i/>
                <w:sz w:val="22"/>
                <w:szCs w:val="22"/>
              </w:rPr>
              <w:t>Заведующий</w:t>
            </w:r>
            <w:r w:rsidR="00370E90" w:rsidRPr="00EE418C">
              <w:rPr>
                <w:i/>
                <w:sz w:val="22"/>
                <w:szCs w:val="22"/>
              </w:rPr>
              <w:t>,</w:t>
            </w:r>
            <w:r>
              <w:rPr>
                <w:i/>
                <w:sz w:val="22"/>
                <w:szCs w:val="22"/>
              </w:rPr>
              <w:br/>
              <w:t xml:space="preserve">старший воспитатель, </w:t>
            </w:r>
            <w:r w:rsidR="00370E90" w:rsidRPr="00EE418C">
              <w:rPr>
                <w:i/>
                <w:sz w:val="22"/>
                <w:szCs w:val="22"/>
              </w:rPr>
              <w:t xml:space="preserve">комиссия  </w:t>
            </w:r>
          </w:p>
        </w:tc>
        <w:tc>
          <w:tcPr>
            <w:tcW w:w="1127" w:type="dxa"/>
            <w:tcBorders>
              <w:top w:val="single" w:sz="4" w:space="0" w:color="auto"/>
              <w:left w:val="single" w:sz="4" w:space="0" w:color="auto"/>
              <w:bottom w:val="single" w:sz="4" w:space="0" w:color="auto"/>
              <w:right w:val="single" w:sz="4" w:space="0" w:color="auto"/>
            </w:tcBorders>
            <w:hideMark/>
          </w:tcPr>
          <w:p w:rsidR="00370E90" w:rsidRPr="00EE418C" w:rsidRDefault="00370E90" w:rsidP="00370E90">
            <w:pPr>
              <w:jc w:val="center"/>
              <w:rPr>
                <w:i/>
                <w:sz w:val="22"/>
                <w:szCs w:val="22"/>
              </w:rPr>
            </w:pPr>
            <w:r w:rsidRPr="00EE418C">
              <w:rPr>
                <w:i/>
                <w:sz w:val="22"/>
                <w:szCs w:val="22"/>
              </w:rPr>
              <w:t>4  неделя</w:t>
            </w:r>
          </w:p>
        </w:tc>
      </w:tr>
      <w:tr w:rsidR="00370E90" w:rsidRPr="00370E90" w:rsidTr="00CD19A7">
        <w:trPr>
          <w:cantSplit/>
          <w:trHeight w:val="239"/>
        </w:trPr>
        <w:tc>
          <w:tcPr>
            <w:tcW w:w="14985" w:type="dxa"/>
            <w:gridSpan w:val="5"/>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70E90" w:rsidRPr="00EE418C" w:rsidRDefault="00EE418C" w:rsidP="00CD19A7">
            <w:pPr>
              <w:jc w:val="center"/>
              <w:rPr>
                <w:i/>
                <w:sz w:val="22"/>
                <w:szCs w:val="22"/>
              </w:rPr>
            </w:pPr>
            <w:r w:rsidRPr="00EE418C">
              <w:rPr>
                <w:b/>
                <w:i/>
                <w:sz w:val="22"/>
                <w:szCs w:val="22"/>
              </w:rPr>
              <w:t>СЕНТЯБРЬ</w:t>
            </w:r>
          </w:p>
        </w:tc>
      </w:tr>
      <w:tr w:rsidR="00370E90" w:rsidRPr="00370E90" w:rsidTr="00CD19A7">
        <w:trPr>
          <w:cantSplit/>
          <w:trHeight w:val="580"/>
        </w:trPr>
        <w:tc>
          <w:tcPr>
            <w:tcW w:w="453"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370E90" w:rsidRPr="00370E90" w:rsidRDefault="00370E90" w:rsidP="00370E90">
            <w:pPr>
              <w:jc w:val="center"/>
            </w:pPr>
            <w:r w:rsidRPr="00370E90">
              <w:t>1</w:t>
            </w:r>
            <w:r w:rsidR="00EE418C">
              <w:t>.</w:t>
            </w:r>
          </w:p>
        </w:tc>
        <w:tc>
          <w:tcPr>
            <w:tcW w:w="8727" w:type="dxa"/>
            <w:tcBorders>
              <w:top w:val="single" w:sz="4" w:space="0" w:color="auto"/>
              <w:left w:val="single" w:sz="4" w:space="0" w:color="auto"/>
              <w:bottom w:val="single" w:sz="4" w:space="0" w:color="auto"/>
              <w:right w:val="single" w:sz="4" w:space="0" w:color="auto"/>
            </w:tcBorders>
            <w:hideMark/>
          </w:tcPr>
          <w:p w:rsidR="00370E90" w:rsidRPr="00370E90" w:rsidRDefault="00370E90" w:rsidP="00370E90">
            <w:pPr>
              <w:widowControl w:val="0"/>
              <w:jc w:val="both"/>
            </w:pPr>
            <w:r w:rsidRPr="00370E90">
              <w:rPr>
                <w:i/>
                <w:u w:val="single"/>
              </w:rPr>
              <w:t>Мониторинг</w:t>
            </w:r>
            <w:r w:rsidRPr="00370E90">
              <w:t xml:space="preserve">  достижения детьми планируемых промежуточных результатов освоения  основной общеобразовательной про</w:t>
            </w:r>
            <w:r w:rsidR="00EE418C">
              <w:t>граммы.</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370E90" w:rsidRPr="00EE418C" w:rsidRDefault="00370E90" w:rsidP="00370E90">
            <w:pPr>
              <w:ind w:left="-78" w:right="-104"/>
              <w:jc w:val="center"/>
              <w:rPr>
                <w:i/>
                <w:sz w:val="22"/>
                <w:szCs w:val="22"/>
              </w:rPr>
            </w:pPr>
            <w:r w:rsidRPr="00EE418C">
              <w:rPr>
                <w:i/>
                <w:sz w:val="22"/>
                <w:szCs w:val="22"/>
              </w:rPr>
              <w:t xml:space="preserve">Приказы, </w:t>
            </w:r>
            <w:r w:rsidR="00EE418C">
              <w:rPr>
                <w:i/>
                <w:sz w:val="22"/>
                <w:szCs w:val="22"/>
              </w:rPr>
              <w:br/>
            </w:r>
            <w:r w:rsidRPr="00EE418C">
              <w:rPr>
                <w:i/>
                <w:sz w:val="22"/>
                <w:szCs w:val="22"/>
              </w:rPr>
              <w:t>аналитиче</w:t>
            </w:r>
            <w:r w:rsidR="00EE418C">
              <w:rPr>
                <w:i/>
                <w:sz w:val="22"/>
                <w:szCs w:val="22"/>
              </w:rPr>
              <w:t xml:space="preserve">ские </w:t>
            </w:r>
            <w:r w:rsidRPr="00EE418C">
              <w:rPr>
                <w:i/>
                <w:sz w:val="22"/>
                <w:szCs w:val="22"/>
              </w:rPr>
              <w:t xml:space="preserve">справки, </w:t>
            </w:r>
            <w:r w:rsidR="00EE418C">
              <w:rPr>
                <w:i/>
                <w:sz w:val="22"/>
                <w:szCs w:val="22"/>
              </w:rPr>
              <w:br/>
            </w:r>
            <w:r w:rsidRPr="00EE418C">
              <w:rPr>
                <w:i/>
                <w:sz w:val="22"/>
                <w:szCs w:val="22"/>
              </w:rPr>
              <w:t>диагностические карты</w:t>
            </w:r>
          </w:p>
        </w:tc>
        <w:tc>
          <w:tcPr>
            <w:tcW w:w="2268" w:type="dxa"/>
            <w:tcBorders>
              <w:top w:val="single" w:sz="4" w:space="0" w:color="auto"/>
              <w:left w:val="single" w:sz="4" w:space="0" w:color="auto"/>
              <w:bottom w:val="single" w:sz="4" w:space="0" w:color="auto"/>
              <w:right w:val="single" w:sz="4" w:space="0" w:color="auto"/>
            </w:tcBorders>
            <w:hideMark/>
          </w:tcPr>
          <w:p w:rsidR="00370E90" w:rsidRPr="00EE418C" w:rsidRDefault="00370E90" w:rsidP="00370E90">
            <w:pPr>
              <w:ind w:left="-78" w:right="-104"/>
              <w:jc w:val="center"/>
              <w:rPr>
                <w:i/>
                <w:sz w:val="22"/>
                <w:szCs w:val="22"/>
              </w:rPr>
            </w:pPr>
            <w:r w:rsidRPr="00EE418C">
              <w:rPr>
                <w:i/>
                <w:sz w:val="22"/>
                <w:szCs w:val="22"/>
              </w:rPr>
              <w:t xml:space="preserve">Воспитатели, </w:t>
            </w:r>
            <w:r w:rsidR="00EE418C">
              <w:rPr>
                <w:i/>
                <w:sz w:val="22"/>
                <w:szCs w:val="22"/>
              </w:rPr>
              <w:t>старший воспитатель,</w:t>
            </w:r>
            <w:r w:rsidR="00EE418C">
              <w:rPr>
                <w:i/>
                <w:sz w:val="22"/>
                <w:szCs w:val="22"/>
              </w:rPr>
              <w:br/>
            </w:r>
            <w:r w:rsidRPr="00EE418C">
              <w:rPr>
                <w:i/>
                <w:sz w:val="22"/>
                <w:szCs w:val="22"/>
              </w:rPr>
              <w:t>музыкальный руководитель</w:t>
            </w:r>
          </w:p>
        </w:tc>
        <w:tc>
          <w:tcPr>
            <w:tcW w:w="1127" w:type="dxa"/>
            <w:vMerge w:val="restart"/>
            <w:tcBorders>
              <w:top w:val="single" w:sz="4" w:space="0" w:color="auto"/>
              <w:left w:val="single" w:sz="4" w:space="0" w:color="auto"/>
              <w:bottom w:val="single" w:sz="4" w:space="0" w:color="auto"/>
              <w:right w:val="single" w:sz="4" w:space="0" w:color="auto"/>
            </w:tcBorders>
            <w:vAlign w:val="center"/>
            <w:hideMark/>
          </w:tcPr>
          <w:p w:rsidR="00370E90" w:rsidRPr="00EE418C" w:rsidRDefault="00370E90" w:rsidP="00370E90">
            <w:pPr>
              <w:jc w:val="center"/>
              <w:rPr>
                <w:i/>
                <w:sz w:val="22"/>
                <w:szCs w:val="22"/>
              </w:rPr>
            </w:pPr>
            <w:r w:rsidRPr="00EE418C">
              <w:rPr>
                <w:i/>
                <w:sz w:val="22"/>
                <w:szCs w:val="22"/>
              </w:rPr>
              <w:t xml:space="preserve">2-4 </w:t>
            </w:r>
            <w:r w:rsidR="00EE418C">
              <w:rPr>
                <w:i/>
                <w:sz w:val="22"/>
                <w:szCs w:val="22"/>
              </w:rPr>
              <w:br/>
            </w:r>
            <w:r w:rsidRPr="00EE418C">
              <w:rPr>
                <w:i/>
                <w:sz w:val="22"/>
                <w:szCs w:val="22"/>
              </w:rPr>
              <w:t>неделя</w:t>
            </w:r>
          </w:p>
        </w:tc>
      </w:tr>
      <w:tr w:rsidR="00370E90" w:rsidRPr="00370E90" w:rsidTr="00CD19A7">
        <w:trPr>
          <w:cantSplit/>
          <w:trHeight w:val="323"/>
        </w:trPr>
        <w:tc>
          <w:tcPr>
            <w:tcW w:w="453"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370E90" w:rsidRPr="00370E90" w:rsidRDefault="00370E90" w:rsidP="00370E90">
            <w:pPr>
              <w:jc w:val="center"/>
            </w:pPr>
            <w:r w:rsidRPr="00370E90">
              <w:t>2</w:t>
            </w:r>
            <w:r w:rsidR="00EE418C">
              <w:t>.</w:t>
            </w:r>
          </w:p>
        </w:tc>
        <w:tc>
          <w:tcPr>
            <w:tcW w:w="8727" w:type="dxa"/>
            <w:tcBorders>
              <w:top w:val="single" w:sz="4" w:space="0" w:color="auto"/>
              <w:left w:val="single" w:sz="4" w:space="0" w:color="auto"/>
              <w:bottom w:val="single" w:sz="4" w:space="0" w:color="auto"/>
              <w:right w:val="single" w:sz="4" w:space="0" w:color="auto"/>
            </w:tcBorders>
            <w:hideMark/>
          </w:tcPr>
          <w:p w:rsidR="00370E90" w:rsidRPr="00370E90" w:rsidRDefault="00370E90" w:rsidP="00370E90">
            <w:pPr>
              <w:widowControl w:val="0"/>
              <w:jc w:val="both"/>
            </w:pPr>
            <w:r w:rsidRPr="00370E90">
              <w:rPr>
                <w:i/>
                <w:u w:val="single"/>
              </w:rPr>
              <w:t>Мониторинг</w:t>
            </w:r>
            <w:r w:rsidRPr="00370E90">
              <w:t xml:space="preserve"> состояния здоровья детей и распределение их по  группам здоровья.</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370E90" w:rsidRPr="00EE418C" w:rsidRDefault="00370E90" w:rsidP="00370E90">
            <w:pPr>
              <w:rPr>
                <w:i/>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70E90" w:rsidRPr="00EE418C" w:rsidRDefault="00EE418C" w:rsidP="00EE418C">
            <w:pPr>
              <w:jc w:val="center"/>
              <w:rPr>
                <w:i/>
                <w:sz w:val="22"/>
                <w:szCs w:val="22"/>
              </w:rPr>
            </w:pPr>
            <w:r>
              <w:rPr>
                <w:i/>
                <w:sz w:val="22"/>
                <w:szCs w:val="22"/>
              </w:rPr>
              <w:t>Медсестра</w:t>
            </w: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370E90" w:rsidRPr="00EE418C" w:rsidRDefault="00370E90" w:rsidP="00370E90">
            <w:pPr>
              <w:rPr>
                <w:i/>
                <w:sz w:val="22"/>
                <w:szCs w:val="22"/>
              </w:rPr>
            </w:pPr>
          </w:p>
        </w:tc>
      </w:tr>
      <w:tr w:rsidR="00370E90" w:rsidRPr="00370E90" w:rsidTr="00CD19A7">
        <w:trPr>
          <w:cantSplit/>
          <w:trHeight w:val="333"/>
        </w:trPr>
        <w:tc>
          <w:tcPr>
            <w:tcW w:w="453"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370E90" w:rsidRPr="00370E90" w:rsidRDefault="00370E90" w:rsidP="00370E90">
            <w:pPr>
              <w:jc w:val="center"/>
            </w:pPr>
            <w:r w:rsidRPr="00370E90">
              <w:t>4</w:t>
            </w:r>
            <w:r w:rsidR="00EE418C">
              <w:t>.</w:t>
            </w:r>
          </w:p>
        </w:tc>
        <w:tc>
          <w:tcPr>
            <w:tcW w:w="8727" w:type="dxa"/>
            <w:tcBorders>
              <w:top w:val="single" w:sz="4" w:space="0" w:color="auto"/>
              <w:left w:val="single" w:sz="4" w:space="0" w:color="auto"/>
              <w:bottom w:val="single" w:sz="4" w:space="0" w:color="auto"/>
              <w:right w:val="single" w:sz="4" w:space="0" w:color="auto"/>
            </w:tcBorders>
            <w:hideMark/>
          </w:tcPr>
          <w:p w:rsidR="00370E90" w:rsidRPr="00370E90" w:rsidRDefault="00370E90" w:rsidP="00370E90">
            <w:pPr>
              <w:jc w:val="both"/>
            </w:pPr>
            <w:r w:rsidRPr="00370E90">
              <w:t>Оперативный контроль «Готовность групп к новому учебному году. Безопасность жизнедеятельности детей» - все группы</w:t>
            </w:r>
          </w:p>
        </w:tc>
        <w:tc>
          <w:tcPr>
            <w:tcW w:w="2410" w:type="dxa"/>
            <w:tcBorders>
              <w:top w:val="single" w:sz="4" w:space="0" w:color="auto"/>
              <w:left w:val="single" w:sz="4" w:space="0" w:color="auto"/>
              <w:bottom w:val="single" w:sz="4" w:space="0" w:color="auto"/>
              <w:right w:val="single" w:sz="4" w:space="0" w:color="auto"/>
            </w:tcBorders>
            <w:hideMark/>
          </w:tcPr>
          <w:p w:rsidR="00370E90" w:rsidRPr="00EE418C" w:rsidRDefault="00370E90" w:rsidP="00370E90">
            <w:pPr>
              <w:jc w:val="center"/>
              <w:rPr>
                <w:i/>
                <w:sz w:val="22"/>
                <w:szCs w:val="22"/>
              </w:rPr>
            </w:pPr>
            <w:r w:rsidRPr="00EE418C">
              <w:rPr>
                <w:i/>
                <w:sz w:val="22"/>
                <w:szCs w:val="22"/>
              </w:rPr>
              <w:t xml:space="preserve">Справка </w:t>
            </w:r>
          </w:p>
        </w:tc>
        <w:tc>
          <w:tcPr>
            <w:tcW w:w="2268" w:type="dxa"/>
            <w:tcBorders>
              <w:top w:val="single" w:sz="4" w:space="0" w:color="auto"/>
              <w:left w:val="single" w:sz="4" w:space="0" w:color="auto"/>
              <w:bottom w:val="single" w:sz="4" w:space="0" w:color="auto"/>
              <w:right w:val="single" w:sz="4" w:space="0" w:color="auto"/>
            </w:tcBorders>
            <w:hideMark/>
          </w:tcPr>
          <w:p w:rsidR="00370E90" w:rsidRPr="00EE418C" w:rsidRDefault="00EE418C" w:rsidP="00370E90">
            <w:pPr>
              <w:jc w:val="center"/>
              <w:rPr>
                <w:i/>
                <w:sz w:val="22"/>
                <w:szCs w:val="22"/>
              </w:rPr>
            </w:pPr>
            <w:r>
              <w:rPr>
                <w:i/>
                <w:sz w:val="22"/>
                <w:szCs w:val="22"/>
              </w:rPr>
              <w:t xml:space="preserve">Старший </w:t>
            </w:r>
            <w:r>
              <w:rPr>
                <w:i/>
                <w:sz w:val="22"/>
                <w:szCs w:val="22"/>
              </w:rPr>
              <w:br/>
              <w:t xml:space="preserve"> воспитатель</w:t>
            </w:r>
            <w:r w:rsidRPr="00EE418C">
              <w:rPr>
                <w:i/>
                <w:sz w:val="22"/>
                <w:szCs w:val="22"/>
              </w:rPr>
              <w:t xml:space="preserve"> </w:t>
            </w:r>
          </w:p>
        </w:tc>
        <w:tc>
          <w:tcPr>
            <w:tcW w:w="1127" w:type="dxa"/>
            <w:tcBorders>
              <w:top w:val="single" w:sz="4" w:space="0" w:color="auto"/>
              <w:left w:val="single" w:sz="4" w:space="0" w:color="auto"/>
              <w:bottom w:val="single" w:sz="4" w:space="0" w:color="auto"/>
              <w:right w:val="single" w:sz="4" w:space="0" w:color="auto"/>
            </w:tcBorders>
            <w:hideMark/>
          </w:tcPr>
          <w:p w:rsidR="00370E90" w:rsidRPr="00EE418C" w:rsidRDefault="00370E90" w:rsidP="00370E90">
            <w:pPr>
              <w:jc w:val="center"/>
              <w:rPr>
                <w:i/>
                <w:sz w:val="22"/>
                <w:szCs w:val="22"/>
              </w:rPr>
            </w:pPr>
            <w:r w:rsidRPr="00EE418C">
              <w:rPr>
                <w:i/>
                <w:sz w:val="22"/>
                <w:szCs w:val="22"/>
              </w:rPr>
              <w:t>1 неделя</w:t>
            </w:r>
          </w:p>
        </w:tc>
      </w:tr>
      <w:tr w:rsidR="00370E90" w:rsidRPr="00370E90" w:rsidTr="00CD19A7">
        <w:trPr>
          <w:cantSplit/>
          <w:trHeight w:val="333"/>
        </w:trPr>
        <w:tc>
          <w:tcPr>
            <w:tcW w:w="453"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370E90" w:rsidRPr="00370E90" w:rsidRDefault="00370E90" w:rsidP="00370E90">
            <w:pPr>
              <w:jc w:val="center"/>
            </w:pPr>
            <w:r w:rsidRPr="00370E90">
              <w:t>5</w:t>
            </w:r>
            <w:r w:rsidR="00EE418C">
              <w:t>.</w:t>
            </w:r>
          </w:p>
        </w:tc>
        <w:tc>
          <w:tcPr>
            <w:tcW w:w="8727" w:type="dxa"/>
            <w:tcBorders>
              <w:top w:val="single" w:sz="4" w:space="0" w:color="auto"/>
              <w:left w:val="single" w:sz="4" w:space="0" w:color="auto"/>
              <w:bottom w:val="single" w:sz="4" w:space="0" w:color="auto"/>
              <w:right w:val="single" w:sz="4" w:space="0" w:color="auto"/>
            </w:tcBorders>
            <w:hideMark/>
          </w:tcPr>
          <w:p w:rsidR="00370E90" w:rsidRPr="00370E90" w:rsidRDefault="00370E90" w:rsidP="00370E90">
            <w:pPr>
              <w:ind w:left="-24"/>
              <w:jc w:val="both"/>
            </w:pPr>
            <w:r w:rsidRPr="00370E90">
              <w:t xml:space="preserve">Выборочный контроль «Выполнение режима дня»  </w:t>
            </w:r>
          </w:p>
        </w:tc>
        <w:tc>
          <w:tcPr>
            <w:tcW w:w="2410" w:type="dxa"/>
            <w:tcBorders>
              <w:top w:val="single" w:sz="4" w:space="0" w:color="auto"/>
              <w:left w:val="single" w:sz="4" w:space="0" w:color="auto"/>
              <w:bottom w:val="single" w:sz="4" w:space="0" w:color="auto"/>
              <w:right w:val="single" w:sz="4" w:space="0" w:color="auto"/>
            </w:tcBorders>
            <w:hideMark/>
          </w:tcPr>
          <w:p w:rsidR="00370E90" w:rsidRPr="00EE418C" w:rsidRDefault="00370E90" w:rsidP="00370E90">
            <w:pPr>
              <w:jc w:val="center"/>
              <w:rPr>
                <w:i/>
                <w:sz w:val="22"/>
                <w:szCs w:val="22"/>
              </w:rPr>
            </w:pPr>
            <w:r w:rsidRPr="00EE418C">
              <w:rPr>
                <w:i/>
                <w:sz w:val="22"/>
                <w:szCs w:val="22"/>
              </w:rPr>
              <w:t>Справка</w:t>
            </w:r>
          </w:p>
        </w:tc>
        <w:tc>
          <w:tcPr>
            <w:tcW w:w="2268" w:type="dxa"/>
            <w:tcBorders>
              <w:top w:val="single" w:sz="4" w:space="0" w:color="auto"/>
              <w:left w:val="single" w:sz="4" w:space="0" w:color="auto"/>
              <w:bottom w:val="single" w:sz="4" w:space="0" w:color="auto"/>
              <w:right w:val="single" w:sz="4" w:space="0" w:color="auto"/>
            </w:tcBorders>
            <w:hideMark/>
          </w:tcPr>
          <w:p w:rsidR="00370E90" w:rsidRPr="00EE418C" w:rsidRDefault="00EE418C" w:rsidP="00EE418C">
            <w:pPr>
              <w:jc w:val="center"/>
              <w:rPr>
                <w:i/>
                <w:sz w:val="22"/>
                <w:szCs w:val="22"/>
              </w:rPr>
            </w:pPr>
            <w:r>
              <w:rPr>
                <w:i/>
                <w:sz w:val="22"/>
                <w:szCs w:val="22"/>
              </w:rPr>
              <w:t>Заведующий,  старший воспитатель</w:t>
            </w:r>
          </w:p>
        </w:tc>
        <w:tc>
          <w:tcPr>
            <w:tcW w:w="1127" w:type="dxa"/>
            <w:tcBorders>
              <w:top w:val="single" w:sz="4" w:space="0" w:color="auto"/>
              <w:left w:val="single" w:sz="4" w:space="0" w:color="auto"/>
              <w:bottom w:val="single" w:sz="4" w:space="0" w:color="auto"/>
              <w:right w:val="single" w:sz="4" w:space="0" w:color="auto"/>
            </w:tcBorders>
            <w:hideMark/>
          </w:tcPr>
          <w:p w:rsidR="00370E90" w:rsidRPr="00EE418C" w:rsidRDefault="00370E90" w:rsidP="00370E90">
            <w:pPr>
              <w:jc w:val="center"/>
              <w:rPr>
                <w:i/>
                <w:sz w:val="22"/>
                <w:szCs w:val="22"/>
              </w:rPr>
            </w:pPr>
            <w:r w:rsidRPr="00EE418C">
              <w:rPr>
                <w:i/>
                <w:sz w:val="22"/>
                <w:szCs w:val="22"/>
              </w:rPr>
              <w:t>2 неделя</w:t>
            </w:r>
          </w:p>
        </w:tc>
      </w:tr>
      <w:tr w:rsidR="00370E90" w:rsidRPr="00370E90" w:rsidTr="00CD19A7">
        <w:trPr>
          <w:cantSplit/>
          <w:trHeight w:val="333"/>
        </w:trPr>
        <w:tc>
          <w:tcPr>
            <w:tcW w:w="453"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370E90" w:rsidRPr="00370E90" w:rsidRDefault="00370E90" w:rsidP="00370E90">
            <w:pPr>
              <w:jc w:val="center"/>
            </w:pPr>
            <w:r w:rsidRPr="00370E90">
              <w:t>6</w:t>
            </w:r>
            <w:r w:rsidR="00EE418C">
              <w:t>.</w:t>
            </w:r>
          </w:p>
        </w:tc>
        <w:tc>
          <w:tcPr>
            <w:tcW w:w="8727" w:type="dxa"/>
            <w:tcBorders>
              <w:top w:val="single" w:sz="4" w:space="0" w:color="auto"/>
              <w:left w:val="single" w:sz="4" w:space="0" w:color="auto"/>
              <w:bottom w:val="single" w:sz="4" w:space="0" w:color="auto"/>
              <w:right w:val="single" w:sz="4" w:space="0" w:color="auto"/>
            </w:tcBorders>
            <w:hideMark/>
          </w:tcPr>
          <w:p w:rsidR="00370E90" w:rsidRPr="00370E90" w:rsidRDefault="00370E90" w:rsidP="00370E90">
            <w:pPr>
              <w:ind w:left="-24"/>
              <w:jc w:val="both"/>
            </w:pPr>
            <w:r w:rsidRPr="00370E90">
              <w:t>Оперативный контроль «Проверка календарных планов воспитателей» - все группы</w:t>
            </w:r>
          </w:p>
        </w:tc>
        <w:tc>
          <w:tcPr>
            <w:tcW w:w="2410" w:type="dxa"/>
            <w:tcBorders>
              <w:top w:val="single" w:sz="4" w:space="0" w:color="auto"/>
              <w:left w:val="single" w:sz="4" w:space="0" w:color="auto"/>
              <w:bottom w:val="single" w:sz="4" w:space="0" w:color="auto"/>
              <w:right w:val="single" w:sz="4" w:space="0" w:color="auto"/>
            </w:tcBorders>
            <w:hideMark/>
          </w:tcPr>
          <w:p w:rsidR="00370E90" w:rsidRPr="00EE418C" w:rsidRDefault="00370E90" w:rsidP="00370E90">
            <w:pPr>
              <w:jc w:val="center"/>
              <w:rPr>
                <w:i/>
                <w:sz w:val="22"/>
                <w:szCs w:val="22"/>
              </w:rPr>
            </w:pPr>
            <w:r w:rsidRPr="00EE418C">
              <w:rPr>
                <w:i/>
                <w:sz w:val="22"/>
                <w:szCs w:val="22"/>
              </w:rPr>
              <w:t>Справка</w:t>
            </w:r>
          </w:p>
        </w:tc>
        <w:tc>
          <w:tcPr>
            <w:tcW w:w="2268" w:type="dxa"/>
            <w:tcBorders>
              <w:top w:val="single" w:sz="4" w:space="0" w:color="auto"/>
              <w:left w:val="single" w:sz="4" w:space="0" w:color="auto"/>
              <w:bottom w:val="single" w:sz="4" w:space="0" w:color="auto"/>
              <w:right w:val="single" w:sz="4" w:space="0" w:color="auto"/>
            </w:tcBorders>
            <w:hideMark/>
          </w:tcPr>
          <w:p w:rsidR="00370E90" w:rsidRPr="00EE418C" w:rsidRDefault="00EE418C" w:rsidP="00370E90">
            <w:pPr>
              <w:jc w:val="center"/>
              <w:rPr>
                <w:i/>
                <w:sz w:val="22"/>
                <w:szCs w:val="22"/>
              </w:rPr>
            </w:pPr>
            <w:r>
              <w:rPr>
                <w:i/>
                <w:sz w:val="22"/>
                <w:szCs w:val="22"/>
              </w:rPr>
              <w:t xml:space="preserve">Старший </w:t>
            </w:r>
            <w:r>
              <w:rPr>
                <w:i/>
                <w:sz w:val="22"/>
                <w:szCs w:val="22"/>
              </w:rPr>
              <w:br/>
              <w:t xml:space="preserve"> воспитатель</w:t>
            </w:r>
          </w:p>
        </w:tc>
        <w:tc>
          <w:tcPr>
            <w:tcW w:w="1127" w:type="dxa"/>
            <w:tcBorders>
              <w:top w:val="single" w:sz="4" w:space="0" w:color="auto"/>
              <w:left w:val="single" w:sz="4" w:space="0" w:color="auto"/>
              <w:bottom w:val="single" w:sz="4" w:space="0" w:color="auto"/>
              <w:right w:val="single" w:sz="4" w:space="0" w:color="auto"/>
            </w:tcBorders>
            <w:hideMark/>
          </w:tcPr>
          <w:p w:rsidR="00370E90" w:rsidRPr="00EE418C" w:rsidRDefault="00370E90" w:rsidP="00370E90">
            <w:pPr>
              <w:jc w:val="center"/>
              <w:rPr>
                <w:i/>
                <w:sz w:val="22"/>
                <w:szCs w:val="22"/>
              </w:rPr>
            </w:pPr>
            <w:r w:rsidRPr="00EE418C">
              <w:rPr>
                <w:i/>
                <w:sz w:val="22"/>
                <w:szCs w:val="22"/>
              </w:rPr>
              <w:t>3 неделя</w:t>
            </w:r>
          </w:p>
        </w:tc>
      </w:tr>
      <w:tr w:rsidR="00370E90" w:rsidRPr="00370E90" w:rsidTr="00CD19A7">
        <w:trPr>
          <w:cantSplit/>
          <w:trHeight w:val="111"/>
        </w:trPr>
        <w:tc>
          <w:tcPr>
            <w:tcW w:w="14985" w:type="dxa"/>
            <w:gridSpan w:val="5"/>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70E90" w:rsidRPr="00EE418C" w:rsidRDefault="00EE418C" w:rsidP="00370E90">
            <w:pPr>
              <w:jc w:val="center"/>
              <w:rPr>
                <w:b/>
                <w:i/>
                <w:sz w:val="22"/>
                <w:szCs w:val="22"/>
              </w:rPr>
            </w:pPr>
            <w:r w:rsidRPr="00EE418C">
              <w:rPr>
                <w:b/>
                <w:i/>
                <w:sz w:val="22"/>
                <w:szCs w:val="22"/>
              </w:rPr>
              <w:t xml:space="preserve">ОКТЯБРЬ </w:t>
            </w:r>
          </w:p>
        </w:tc>
      </w:tr>
      <w:tr w:rsidR="00370E90" w:rsidRPr="00370E90" w:rsidTr="00CD19A7">
        <w:trPr>
          <w:cantSplit/>
          <w:trHeight w:val="333"/>
        </w:trPr>
        <w:tc>
          <w:tcPr>
            <w:tcW w:w="453"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370E90" w:rsidRPr="00370E90" w:rsidRDefault="00370E90" w:rsidP="00370E90">
            <w:pPr>
              <w:jc w:val="center"/>
            </w:pPr>
            <w:r w:rsidRPr="00370E90">
              <w:t>1</w:t>
            </w:r>
            <w:r w:rsidR="00EE418C">
              <w:t>.</w:t>
            </w:r>
          </w:p>
        </w:tc>
        <w:tc>
          <w:tcPr>
            <w:tcW w:w="8727" w:type="dxa"/>
            <w:tcBorders>
              <w:top w:val="single" w:sz="4" w:space="0" w:color="auto"/>
              <w:left w:val="single" w:sz="4" w:space="0" w:color="auto"/>
              <w:bottom w:val="single" w:sz="4" w:space="0" w:color="auto"/>
              <w:right w:val="single" w:sz="4" w:space="0" w:color="auto"/>
            </w:tcBorders>
            <w:hideMark/>
          </w:tcPr>
          <w:p w:rsidR="00370E90" w:rsidRPr="00370E90" w:rsidRDefault="00370E90" w:rsidP="00370E90">
            <w:pPr>
              <w:ind w:left="-24"/>
              <w:jc w:val="both"/>
            </w:pPr>
            <w:r w:rsidRPr="00370E90">
              <w:t xml:space="preserve">Предупредительный контроль «Анализ работы по изучению ПДД и ОБЖ». </w:t>
            </w:r>
          </w:p>
        </w:tc>
        <w:tc>
          <w:tcPr>
            <w:tcW w:w="2410" w:type="dxa"/>
            <w:tcBorders>
              <w:top w:val="single" w:sz="4" w:space="0" w:color="auto"/>
              <w:left w:val="single" w:sz="4" w:space="0" w:color="auto"/>
              <w:bottom w:val="single" w:sz="4" w:space="0" w:color="auto"/>
              <w:right w:val="single" w:sz="4" w:space="0" w:color="auto"/>
            </w:tcBorders>
            <w:hideMark/>
          </w:tcPr>
          <w:p w:rsidR="00370E90" w:rsidRPr="00EE418C" w:rsidRDefault="00370E90" w:rsidP="00370E90">
            <w:pPr>
              <w:jc w:val="center"/>
              <w:rPr>
                <w:i/>
                <w:sz w:val="22"/>
                <w:szCs w:val="22"/>
              </w:rPr>
            </w:pPr>
            <w:r w:rsidRPr="00EE418C">
              <w:rPr>
                <w:i/>
                <w:sz w:val="22"/>
                <w:szCs w:val="22"/>
              </w:rPr>
              <w:t>Справка</w:t>
            </w:r>
          </w:p>
        </w:tc>
        <w:tc>
          <w:tcPr>
            <w:tcW w:w="2268" w:type="dxa"/>
            <w:tcBorders>
              <w:top w:val="single" w:sz="4" w:space="0" w:color="auto"/>
              <w:left w:val="single" w:sz="4" w:space="0" w:color="auto"/>
              <w:bottom w:val="single" w:sz="4" w:space="0" w:color="auto"/>
              <w:right w:val="single" w:sz="4" w:space="0" w:color="auto"/>
            </w:tcBorders>
            <w:hideMark/>
          </w:tcPr>
          <w:p w:rsidR="00370E90" w:rsidRPr="00EE418C" w:rsidRDefault="00EE418C" w:rsidP="00370E90">
            <w:pPr>
              <w:jc w:val="center"/>
              <w:rPr>
                <w:i/>
                <w:sz w:val="22"/>
                <w:szCs w:val="22"/>
              </w:rPr>
            </w:pPr>
            <w:r>
              <w:rPr>
                <w:i/>
                <w:sz w:val="22"/>
                <w:szCs w:val="22"/>
              </w:rPr>
              <w:t>Заведующий,  старший воспитатель</w:t>
            </w:r>
          </w:p>
        </w:tc>
        <w:tc>
          <w:tcPr>
            <w:tcW w:w="1127" w:type="dxa"/>
            <w:tcBorders>
              <w:top w:val="single" w:sz="4" w:space="0" w:color="auto"/>
              <w:left w:val="single" w:sz="4" w:space="0" w:color="auto"/>
              <w:bottom w:val="single" w:sz="4" w:space="0" w:color="auto"/>
              <w:right w:val="single" w:sz="4" w:space="0" w:color="auto"/>
            </w:tcBorders>
            <w:hideMark/>
          </w:tcPr>
          <w:p w:rsidR="00370E90" w:rsidRPr="00EE418C" w:rsidRDefault="00370E90" w:rsidP="00370E90">
            <w:pPr>
              <w:jc w:val="center"/>
              <w:rPr>
                <w:i/>
                <w:sz w:val="22"/>
                <w:szCs w:val="22"/>
              </w:rPr>
            </w:pPr>
            <w:r w:rsidRPr="00EE418C">
              <w:rPr>
                <w:i/>
                <w:sz w:val="22"/>
                <w:szCs w:val="22"/>
              </w:rPr>
              <w:t>1 неделя</w:t>
            </w:r>
          </w:p>
        </w:tc>
      </w:tr>
      <w:tr w:rsidR="00370E90" w:rsidRPr="00370E90" w:rsidTr="00CD19A7">
        <w:trPr>
          <w:cantSplit/>
          <w:trHeight w:val="308"/>
        </w:trPr>
        <w:tc>
          <w:tcPr>
            <w:tcW w:w="453"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370E90" w:rsidRPr="00370E90" w:rsidRDefault="00370E90" w:rsidP="00370E90">
            <w:pPr>
              <w:jc w:val="center"/>
            </w:pPr>
            <w:r w:rsidRPr="00370E90">
              <w:t>2</w:t>
            </w:r>
            <w:r w:rsidR="00EE418C">
              <w:t>.</w:t>
            </w:r>
          </w:p>
        </w:tc>
        <w:tc>
          <w:tcPr>
            <w:tcW w:w="8727" w:type="dxa"/>
            <w:tcBorders>
              <w:top w:val="single" w:sz="4" w:space="0" w:color="auto"/>
              <w:left w:val="single" w:sz="4" w:space="0" w:color="auto"/>
              <w:bottom w:val="single" w:sz="4" w:space="0" w:color="auto"/>
              <w:right w:val="single" w:sz="4" w:space="0" w:color="auto"/>
            </w:tcBorders>
            <w:hideMark/>
          </w:tcPr>
          <w:p w:rsidR="00291100" w:rsidRPr="00076B5C" w:rsidRDefault="00291100" w:rsidP="00291100">
            <w:pPr>
              <w:jc w:val="both"/>
              <w:rPr>
                <w:b/>
                <w:i/>
                <w:u w:val="single"/>
              </w:rPr>
            </w:pPr>
            <w:r w:rsidRPr="00076B5C">
              <w:rPr>
                <w:b/>
                <w:i/>
                <w:u w:val="single"/>
              </w:rPr>
              <w:t>Тематический контроль</w:t>
            </w:r>
          </w:p>
          <w:p w:rsidR="00370E90" w:rsidRPr="008B3F43" w:rsidRDefault="008B3F43" w:rsidP="00FD6D3C">
            <w:pPr>
              <w:ind w:left="-24"/>
              <w:jc w:val="both"/>
              <w:rPr>
                <w:b/>
              </w:rPr>
            </w:pPr>
            <w:r w:rsidRPr="008B3F43">
              <w:rPr>
                <w:rFonts w:eastAsiaTheme="minorHAnsi"/>
                <w:b/>
                <w:lang w:eastAsia="en-US"/>
              </w:rPr>
              <w:t>«Современные подходы к организации патриотического воспитания дошкольников»</w:t>
            </w:r>
          </w:p>
        </w:tc>
        <w:tc>
          <w:tcPr>
            <w:tcW w:w="2410" w:type="dxa"/>
            <w:tcBorders>
              <w:top w:val="single" w:sz="4" w:space="0" w:color="auto"/>
              <w:left w:val="single" w:sz="4" w:space="0" w:color="auto"/>
              <w:bottom w:val="single" w:sz="4" w:space="0" w:color="auto"/>
              <w:right w:val="single" w:sz="4" w:space="0" w:color="auto"/>
            </w:tcBorders>
            <w:hideMark/>
          </w:tcPr>
          <w:p w:rsidR="00370E90" w:rsidRPr="00EE418C" w:rsidRDefault="00370E90" w:rsidP="00370E90">
            <w:pPr>
              <w:jc w:val="center"/>
              <w:rPr>
                <w:i/>
                <w:sz w:val="22"/>
                <w:szCs w:val="22"/>
              </w:rPr>
            </w:pPr>
            <w:r w:rsidRPr="00EE418C">
              <w:rPr>
                <w:i/>
                <w:sz w:val="22"/>
                <w:szCs w:val="22"/>
              </w:rPr>
              <w:t>Справка</w:t>
            </w:r>
          </w:p>
        </w:tc>
        <w:tc>
          <w:tcPr>
            <w:tcW w:w="2268" w:type="dxa"/>
            <w:tcBorders>
              <w:top w:val="single" w:sz="4" w:space="0" w:color="auto"/>
              <w:left w:val="single" w:sz="4" w:space="0" w:color="auto"/>
              <w:bottom w:val="single" w:sz="4" w:space="0" w:color="auto"/>
              <w:right w:val="single" w:sz="4" w:space="0" w:color="auto"/>
            </w:tcBorders>
            <w:hideMark/>
          </w:tcPr>
          <w:p w:rsidR="00370E90" w:rsidRPr="00EE418C" w:rsidRDefault="00EE418C" w:rsidP="00EE418C">
            <w:pPr>
              <w:jc w:val="center"/>
              <w:rPr>
                <w:i/>
                <w:sz w:val="22"/>
                <w:szCs w:val="22"/>
              </w:rPr>
            </w:pPr>
            <w:r>
              <w:rPr>
                <w:i/>
                <w:sz w:val="22"/>
                <w:szCs w:val="22"/>
              </w:rPr>
              <w:t xml:space="preserve">Старший </w:t>
            </w:r>
            <w:r>
              <w:rPr>
                <w:i/>
                <w:sz w:val="22"/>
                <w:szCs w:val="22"/>
              </w:rPr>
              <w:br/>
              <w:t xml:space="preserve"> воспитатель</w:t>
            </w:r>
          </w:p>
        </w:tc>
        <w:tc>
          <w:tcPr>
            <w:tcW w:w="1127" w:type="dxa"/>
            <w:tcBorders>
              <w:top w:val="single" w:sz="4" w:space="0" w:color="auto"/>
              <w:left w:val="single" w:sz="4" w:space="0" w:color="auto"/>
              <w:bottom w:val="single" w:sz="4" w:space="0" w:color="auto"/>
              <w:right w:val="single" w:sz="4" w:space="0" w:color="auto"/>
            </w:tcBorders>
            <w:hideMark/>
          </w:tcPr>
          <w:p w:rsidR="00370E90" w:rsidRPr="00EE418C" w:rsidRDefault="00370E90" w:rsidP="00370E90">
            <w:pPr>
              <w:jc w:val="center"/>
              <w:rPr>
                <w:i/>
                <w:sz w:val="22"/>
                <w:szCs w:val="22"/>
              </w:rPr>
            </w:pPr>
            <w:r w:rsidRPr="00EE418C">
              <w:rPr>
                <w:i/>
                <w:sz w:val="22"/>
                <w:szCs w:val="22"/>
              </w:rPr>
              <w:t>2 неделя</w:t>
            </w:r>
          </w:p>
        </w:tc>
      </w:tr>
      <w:tr w:rsidR="00370E90" w:rsidRPr="00370E90" w:rsidTr="00CD19A7">
        <w:trPr>
          <w:cantSplit/>
          <w:trHeight w:val="437"/>
        </w:trPr>
        <w:tc>
          <w:tcPr>
            <w:tcW w:w="453"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370E90" w:rsidRPr="00370E90" w:rsidRDefault="00370E90" w:rsidP="00370E90">
            <w:pPr>
              <w:jc w:val="center"/>
            </w:pPr>
            <w:r w:rsidRPr="00370E90">
              <w:t>3</w:t>
            </w:r>
            <w:r w:rsidR="00EE418C">
              <w:t>.</w:t>
            </w:r>
          </w:p>
        </w:tc>
        <w:tc>
          <w:tcPr>
            <w:tcW w:w="8727" w:type="dxa"/>
            <w:tcBorders>
              <w:top w:val="single" w:sz="4" w:space="0" w:color="auto"/>
              <w:left w:val="single" w:sz="4" w:space="0" w:color="auto"/>
              <w:bottom w:val="single" w:sz="4" w:space="0" w:color="auto"/>
              <w:right w:val="single" w:sz="4" w:space="0" w:color="auto"/>
            </w:tcBorders>
            <w:hideMark/>
          </w:tcPr>
          <w:p w:rsidR="00370E90" w:rsidRPr="00370E90" w:rsidRDefault="00370E90" w:rsidP="00370E90">
            <w:pPr>
              <w:ind w:left="-24"/>
              <w:jc w:val="both"/>
            </w:pPr>
            <w:r w:rsidRPr="00370E90">
              <w:t>Оперативный контроль  «Проверка календарных планов»- все группы</w:t>
            </w:r>
          </w:p>
        </w:tc>
        <w:tc>
          <w:tcPr>
            <w:tcW w:w="2410" w:type="dxa"/>
            <w:tcBorders>
              <w:top w:val="single" w:sz="4" w:space="0" w:color="auto"/>
              <w:left w:val="single" w:sz="4" w:space="0" w:color="auto"/>
              <w:bottom w:val="single" w:sz="4" w:space="0" w:color="auto"/>
              <w:right w:val="single" w:sz="4" w:space="0" w:color="auto"/>
            </w:tcBorders>
            <w:hideMark/>
          </w:tcPr>
          <w:p w:rsidR="00370E90" w:rsidRPr="00EE418C" w:rsidRDefault="00370E90" w:rsidP="00370E90">
            <w:pPr>
              <w:jc w:val="center"/>
              <w:rPr>
                <w:i/>
                <w:sz w:val="22"/>
                <w:szCs w:val="22"/>
              </w:rPr>
            </w:pPr>
            <w:r w:rsidRPr="00EE418C">
              <w:rPr>
                <w:i/>
                <w:sz w:val="22"/>
                <w:szCs w:val="22"/>
              </w:rPr>
              <w:t>Справка</w:t>
            </w:r>
          </w:p>
        </w:tc>
        <w:tc>
          <w:tcPr>
            <w:tcW w:w="2268" w:type="dxa"/>
            <w:tcBorders>
              <w:top w:val="single" w:sz="4" w:space="0" w:color="auto"/>
              <w:left w:val="single" w:sz="4" w:space="0" w:color="auto"/>
              <w:bottom w:val="single" w:sz="4" w:space="0" w:color="auto"/>
              <w:right w:val="single" w:sz="4" w:space="0" w:color="auto"/>
            </w:tcBorders>
            <w:hideMark/>
          </w:tcPr>
          <w:p w:rsidR="00370E90" w:rsidRPr="00EE418C" w:rsidRDefault="006F6BF8" w:rsidP="00370E90">
            <w:pPr>
              <w:jc w:val="center"/>
              <w:rPr>
                <w:i/>
                <w:sz w:val="22"/>
                <w:szCs w:val="22"/>
              </w:rPr>
            </w:pPr>
            <w:r>
              <w:rPr>
                <w:i/>
                <w:sz w:val="22"/>
                <w:szCs w:val="22"/>
              </w:rPr>
              <w:t xml:space="preserve">Старший </w:t>
            </w:r>
            <w:r>
              <w:rPr>
                <w:i/>
                <w:sz w:val="22"/>
                <w:szCs w:val="22"/>
              </w:rPr>
              <w:br/>
              <w:t xml:space="preserve"> воспитатель</w:t>
            </w:r>
            <w:r w:rsidRPr="00EE418C">
              <w:rPr>
                <w:i/>
                <w:sz w:val="22"/>
                <w:szCs w:val="22"/>
              </w:rPr>
              <w:t xml:space="preserve"> </w:t>
            </w:r>
          </w:p>
        </w:tc>
        <w:tc>
          <w:tcPr>
            <w:tcW w:w="1127" w:type="dxa"/>
            <w:tcBorders>
              <w:top w:val="single" w:sz="4" w:space="0" w:color="auto"/>
              <w:left w:val="single" w:sz="4" w:space="0" w:color="auto"/>
              <w:bottom w:val="single" w:sz="4" w:space="0" w:color="auto"/>
              <w:right w:val="single" w:sz="4" w:space="0" w:color="auto"/>
            </w:tcBorders>
            <w:hideMark/>
          </w:tcPr>
          <w:p w:rsidR="00370E90" w:rsidRPr="00EE418C" w:rsidRDefault="00370E90" w:rsidP="00370E90">
            <w:pPr>
              <w:jc w:val="center"/>
              <w:rPr>
                <w:i/>
                <w:sz w:val="22"/>
                <w:szCs w:val="22"/>
              </w:rPr>
            </w:pPr>
            <w:r w:rsidRPr="00EE418C">
              <w:rPr>
                <w:i/>
                <w:sz w:val="22"/>
                <w:szCs w:val="22"/>
              </w:rPr>
              <w:t>3-4 неделя</w:t>
            </w:r>
          </w:p>
        </w:tc>
      </w:tr>
      <w:tr w:rsidR="00370E90" w:rsidRPr="00370E90" w:rsidTr="00CD19A7">
        <w:trPr>
          <w:cantSplit/>
          <w:trHeight w:val="70"/>
        </w:trPr>
        <w:tc>
          <w:tcPr>
            <w:tcW w:w="14985" w:type="dxa"/>
            <w:gridSpan w:val="5"/>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70E90" w:rsidRPr="00EE418C" w:rsidRDefault="006F6BF8" w:rsidP="00370E90">
            <w:pPr>
              <w:jc w:val="center"/>
              <w:rPr>
                <w:b/>
                <w:i/>
                <w:sz w:val="22"/>
                <w:szCs w:val="22"/>
              </w:rPr>
            </w:pPr>
            <w:r w:rsidRPr="00EE418C">
              <w:rPr>
                <w:b/>
                <w:i/>
                <w:sz w:val="22"/>
                <w:szCs w:val="22"/>
              </w:rPr>
              <w:t xml:space="preserve">НОЯБРЬ </w:t>
            </w:r>
          </w:p>
        </w:tc>
      </w:tr>
      <w:tr w:rsidR="00370E90" w:rsidRPr="00370E90" w:rsidTr="00CD19A7">
        <w:trPr>
          <w:cantSplit/>
          <w:trHeight w:val="383"/>
        </w:trPr>
        <w:tc>
          <w:tcPr>
            <w:tcW w:w="453"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370E90" w:rsidRPr="00370E90" w:rsidRDefault="00370E90" w:rsidP="00370E90">
            <w:pPr>
              <w:jc w:val="center"/>
            </w:pPr>
            <w:r w:rsidRPr="00370E90">
              <w:lastRenderedPageBreak/>
              <w:t>1</w:t>
            </w:r>
            <w:r w:rsidR="00EE418C">
              <w:t>.</w:t>
            </w:r>
          </w:p>
        </w:tc>
        <w:tc>
          <w:tcPr>
            <w:tcW w:w="8727" w:type="dxa"/>
            <w:tcBorders>
              <w:top w:val="single" w:sz="4" w:space="0" w:color="auto"/>
              <w:left w:val="single" w:sz="4" w:space="0" w:color="auto"/>
              <w:bottom w:val="single" w:sz="4" w:space="0" w:color="auto"/>
              <w:right w:val="single" w:sz="4" w:space="0" w:color="auto"/>
            </w:tcBorders>
            <w:hideMark/>
          </w:tcPr>
          <w:p w:rsidR="00370E90" w:rsidRPr="00370E90" w:rsidRDefault="00370E90" w:rsidP="00370E90">
            <w:pPr>
              <w:jc w:val="both"/>
            </w:pPr>
            <w:r w:rsidRPr="00370E90">
              <w:t>Оперативный контроль  «Организация питания в группах»- все группы</w:t>
            </w:r>
          </w:p>
        </w:tc>
        <w:tc>
          <w:tcPr>
            <w:tcW w:w="2410" w:type="dxa"/>
            <w:tcBorders>
              <w:top w:val="single" w:sz="4" w:space="0" w:color="auto"/>
              <w:left w:val="single" w:sz="4" w:space="0" w:color="auto"/>
              <w:bottom w:val="single" w:sz="4" w:space="0" w:color="auto"/>
              <w:right w:val="single" w:sz="4" w:space="0" w:color="auto"/>
            </w:tcBorders>
            <w:hideMark/>
          </w:tcPr>
          <w:p w:rsidR="00370E90" w:rsidRPr="00EE418C" w:rsidRDefault="00370E90" w:rsidP="00370E90">
            <w:pPr>
              <w:jc w:val="center"/>
              <w:rPr>
                <w:i/>
                <w:sz w:val="22"/>
                <w:szCs w:val="22"/>
              </w:rPr>
            </w:pPr>
            <w:r w:rsidRPr="00EE418C">
              <w:rPr>
                <w:i/>
                <w:sz w:val="22"/>
                <w:szCs w:val="22"/>
              </w:rPr>
              <w:t xml:space="preserve">Справка </w:t>
            </w:r>
          </w:p>
        </w:tc>
        <w:tc>
          <w:tcPr>
            <w:tcW w:w="2268" w:type="dxa"/>
            <w:tcBorders>
              <w:top w:val="single" w:sz="4" w:space="0" w:color="auto"/>
              <w:left w:val="single" w:sz="4" w:space="0" w:color="auto"/>
              <w:bottom w:val="single" w:sz="4" w:space="0" w:color="auto"/>
              <w:right w:val="single" w:sz="4" w:space="0" w:color="auto"/>
            </w:tcBorders>
            <w:hideMark/>
          </w:tcPr>
          <w:p w:rsidR="00370E90" w:rsidRPr="00EE418C" w:rsidRDefault="006F6BF8" w:rsidP="00370E90">
            <w:pPr>
              <w:rPr>
                <w:i/>
                <w:sz w:val="22"/>
                <w:szCs w:val="22"/>
              </w:rPr>
            </w:pPr>
            <w:r>
              <w:rPr>
                <w:i/>
                <w:sz w:val="22"/>
                <w:szCs w:val="22"/>
              </w:rPr>
              <w:t>Заведующий,  старший воспитатель</w:t>
            </w:r>
            <w:r w:rsidRPr="00EE418C">
              <w:rPr>
                <w:i/>
                <w:sz w:val="22"/>
                <w:szCs w:val="22"/>
              </w:rPr>
              <w:t xml:space="preserve"> </w:t>
            </w:r>
          </w:p>
        </w:tc>
        <w:tc>
          <w:tcPr>
            <w:tcW w:w="1127" w:type="dxa"/>
            <w:tcBorders>
              <w:top w:val="single" w:sz="4" w:space="0" w:color="auto"/>
              <w:left w:val="single" w:sz="4" w:space="0" w:color="auto"/>
              <w:bottom w:val="single" w:sz="4" w:space="0" w:color="auto"/>
              <w:right w:val="single" w:sz="4" w:space="0" w:color="auto"/>
            </w:tcBorders>
            <w:hideMark/>
          </w:tcPr>
          <w:p w:rsidR="00370E90" w:rsidRPr="00EE418C" w:rsidRDefault="006F6BF8" w:rsidP="00370E90">
            <w:pPr>
              <w:jc w:val="center"/>
              <w:rPr>
                <w:i/>
                <w:sz w:val="22"/>
                <w:szCs w:val="22"/>
              </w:rPr>
            </w:pPr>
            <w:r>
              <w:rPr>
                <w:i/>
                <w:sz w:val="22"/>
                <w:szCs w:val="22"/>
              </w:rPr>
              <w:t>1 – 3</w:t>
            </w:r>
            <w:r>
              <w:rPr>
                <w:i/>
                <w:sz w:val="22"/>
                <w:szCs w:val="22"/>
              </w:rPr>
              <w:br/>
            </w:r>
            <w:r w:rsidRPr="00EE418C">
              <w:rPr>
                <w:i/>
                <w:sz w:val="22"/>
                <w:szCs w:val="22"/>
              </w:rPr>
              <w:t xml:space="preserve"> не</w:t>
            </w:r>
            <w:r>
              <w:rPr>
                <w:i/>
                <w:sz w:val="22"/>
                <w:szCs w:val="22"/>
              </w:rPr>
              <w:t>дели</w:t>
            </w:r>
          </w:p>
        </w:tc>
      </w:tr>
      <w:tr w:rsidR="00370E90" w:rsidRPr="00370E90" w:rsidTr="00CD19A7">
        <w:trPr>
          <w:cantSplit/>
          <w:trHeight w:val="383"/>
        </w:trPr>
        <w:tc>
          <w:tcPr>
            <w:tcW w:w="453"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370E90" w:rsidRPr="00370E90" w:rsidRDefault="00370E90" w:rsidP="00370E90">
            <w:pPr>
              <w:jc w:val="center"/>
            </w:pPr>
            <w:r w:rsidRPr="00370E90">
              <w:t>2</w:t>
            </w:r>
            <w:r w:rsidR="00EE418C">
              <w:t>.</w:t>
            </w:r>
          </w:p>
        </w:tc>
        <w:tc>
          <w:tcPr>
            <w:tcW w:w="8727" w:type="dxa"/>
            <w:tcBorders>
              <w:top w:val="single" w:sz="4" w:space="0" w:color="auto"/>
              <w:left w:val="single" w:sz="4" w:space="0" w:color="auto"/>
              <w:bottom w:val="single" w:sz="4" w:space="0" w:color="auto"/>
              <w:right w:val="single" w:sz="4" w:space="0" w:color="auto"/>
            </w:tcBorders>
            <w:hideMark/>
          </w:tcPr>
          <w:p w:rsidR="00370E90" w:rsidRPr="000C247E" w:rsidRDefault="00291100" w:rsidP="00834422">
            <w:pPr>
              <w:pBdr>
                <w:bottom w:val="single" w:sz="6" w:space="0" w:color="D6DDB9"/>
              </w:pBdr>
              <w:shd w:val="clear" w:color="auto" w:fill="F4F4F4"/>
              <w:jc w:val="both"/>
              <w:outlineLvl w:val="0"/>
              <w:rPr>
                <w:b/>
                <w:bCs/>
                <w:kern w:val="36"/>
              </w:rPr>
            </w:pPr>
            <w:r w:rsidRPr="00370E90">
              <w:t>Предупредительный контроль «Анализ работы по изучению ПДД и ОБЖ».</w:t>
            </w:r>
          </w:p>
        </w:tc>
        <w:tc>
          <w:tcPr>
            <w:tcW w:w="2410" w:type="dxa"/>
            <w:tcBorders>
              <w:top w:val="single" w:sz="4" w:space="0" w:color="auto"/>
              <w:left w:val="single" w:sz="4" w:space="0" w:color="auto"/>
              <w:bottom w:val="single" w:sz="4" w:space="0" w:color="auto"/>
              <w:right w:val="single" w:sz="4" w:space="0" w:color="auto"/>
            </w:tcBorders>
            <w:hideMark/>
          </w:tcPr>
          <w:p w:rsidR="00370E90" w:rsidRPr="00EE418C" w:rsidRDefault="00370E90" w:rsidP="00370E90">
            <w:pPr>
              <w:jc w:val="center"/>
              <w:rPr>
                <w:i/>
                <w:sz w:val="22"/>
                <w:szCs w:val="22"/>
              </w:rPr>
            </w:pPr>
            <w:r w:rsidRPr="00EE418C">
              <w:rPr>
                <w:i/>
                <w:sz w:val="22"/>
                <w:szCs w:val="22"/>
              </w:rPr>
              <w:t>Приказы, аналитические справки, диагностические карты</w:t>
            </w:r>
          </w:p>
        </w:tc>
        <w:tc>
          <w:tcPr>
            <w:tcW w:w="2268" w:type="dxa"/>
            <w:tcBorders>
              <w:top w:val="single" w:sz="4" w:space="0" w:color="auto"/>
              <w:left w:val="single" w:sz="4" w:space="0" w:color="auto"/>
              <w:bottom w:val="single" w:sz="4" w:space="0" w:color="auto"/>
              <w:right w:val="single" w:sz="4" w:space="0" w:color="auto"/>
            </w:tcBorders>
            <w:hideMark/>
          </w:tcPr>
          <w:p w:rsidR="00370E90" w:rsidRPr="00EE418C" w:rsidRDefault="00370E90" w:rsidP="00FF12A8">
            <w:pPr>
              <w:jc w:val="center"/>
              <w:rPr>
                <w:i/>
                <w:sz w:val="22"/>
                <w:szCs w:val="22"/>
              </w:rPr>
            </w:pPr>
            <w:r w:rsidRPr="00EE418C">
              <w:rPr>
                <w:i/>
                <w:sz w:val="22"/>
                <w:szCs w:val="22"/>
              </w:rPr>
              <w:t>Заведующий</w:t>
            </w:r>
            <w:r w:rsidR="006F6BF8">
              <w:rPr>
                <w:i/>
                <w:sz w:val="22"/>
                <w:szCs w:val="22"/>
              </w:rPr>
              <w:t>,</w:t>
            </w:r>
          </w:p>
          <w:p w:rsidR="00370E90" w:rsidRPr="00EE418C" w:rsidRDefault="006F6BF8" w:rsidP="00FF12A8">
            <w:pPr>
              <w:jc w:val="center"/>
              <w:rPr>
                <w:i/>
                <w:sz w:val="22"/>
                <w:szCs w:val="22"/>
              </w:rPr>
            </w:pPr>
            <w:r>
              <w:rPr>
                <w:i/>
                <w:sz w:val="22"/>
                <w:szCs w:val="22"/>
              </w:rPr>
              <w:t>старший</w:t>
            </w:r>
            <w:r>
              <w:rPr>
                <w:i/>
                <w:sz w:val="22"/>
                <w:szCs w:val="22"/>
              </w:rPr>
              <w:br/>
              <w:t xml:space="preserve"> воспитатель</w:t>
            </w:r>
          </w:p>
        </w:tc>
        <w:tc>
          <w:tcPr>
            <w:tcW w:w="1127" w:type="dxa"/>
            <w:tcBorders>
              <w:top w:val="single" w:sz="4" w:space="0" w:color="auto"/>
              <w:left w:val="single" w:sz="4" w:space="0" w:color="auto"/>
              <w:bottom w:val="single" w:sz="4" w:space="0" w:color="auto"/>
              <w:right w:val="single" w:sz="4" w:space="0" w:color="auto"/>
            </w:tcBorders>
            <w:hideMark/>
          </w:tcPr>
          <w:p w:rsidR="00370E90" w:rsidRPr="00EE418C" w:rsidRDefault="00370E90" w:rsidP="00370E90">
            <w:pPr>
              <w:jc w:val="center"/>
              <w:rPr>
                <w:i/>
                <w:sz w:val="22"/>
                <w:szCs w:val="22"/>
              </w:rPr>
            </w:pPr>
            <w:r w:rsidRPr="00EE418C">
              <w:rPr>
                <w:i/>
                <w:sz w:val="22"/>
                <w:szCs w:val="22"/>
              </w:rPr>
              <w:t>2-4 недели</w:t>
            </w:r>
          </w:p>
        </w:tc>
      </w:tr>
      <w:tr w:rsidR="00370E90" w:rsidRPr="00370E90" w:rsidTr="00CD19A7">
        <w:trPr>
          <w:cantSplit/>
          <w:trHeight w:val="201"/>
        </w:trPr>
        <w:tc>
          <w:tcPr>
            <w:tcW w:w="14985" w:type="dxa"/>
            <w:gridSpan w:val="5"/>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70E90" w:rsidRPr="00EE418C" w:rsidRDefault="006F6BF8" w:rsidP="00370E90">
            <w:pPr>
              <w:jc w:val="center"/>
              <w:rPr>
                <w:b/>
                <w:i/>
                <w:sz w:val="22"/>
                <w:szCs w:val="22"/>
              </w:rPr>
            </w:pPr>
            <w:r w:rsidRPr="00EE418C">
              <w:rPr>
                <w:b/>
                <w:i/>
                <w:sz w:val="22"/>
                <w:szCs w:val="22"/>
              </w:rPr>
              <w:t xml:space="preserve">ДЕКАБРЬ </w:t>
            </w:r>
          </w:p>
        </w:tc>
      </w:tr>
      <w:tr w:rsidR="00370E90" w:rsidRPr="00370E90" w:rsidTr="00CD19A7">
        <w:trPr>
          <w:cantSplit/>
          <w:trHeight w:val="467"/>
        </w:trPr>
        <w:tc>
          <w:tcPr>
            <w:tcW w:w="453"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370E90" w:rsidRPr="00370E90" w:rsidRDefault="00370E90" w:rsidP="00370E90">
            <w:pPr>
              <w:jc w:val="center"/>
            </w:pPr>
            <w:r w:rsidRPr="00370E90">
              <w:t>1</w:t>
            </w:r>
            <w:r w:rsidR="00EE418C">
              <w:t>.</w:t>
            </w:r>
          </w:p>
        </w:tc>
        <w:tc>
          <w:tcPr>
            <w:tcW w:w="8727" w:type="dxa"/>
            <w:tcBorders>
              <w:top w:val="single" w:sz="4" w:space="0" w:color="auto"/>
              <w:left w:val="single" w:sz="4" w:space="0" w:color="auto"/>
              <w:bottom w:val="single" w:sz="4" w:space="0" w:color="auto"/>
              <w:right w:val="single" w:sz="4" w:space="0" w:color="auto"/>
            </w:tcBorders>
            <w:hideMark/>
          </w:tcPr>
          <w:p w:rsidR="00370E90" w:rsidRPr="00370E90" w:rsidRDefault="00370E90" w:rsidP="00370E90">
            <w:pPr>
              <w:jc w:val="both"/>
            </w:pPr>
            <w:r w:rsidRPr="00370E90">
              <w:t xml:space="preserve">Выборочный контроль «Проведение занятий» - </w:t>
            </w:r>
            <w:r w:rsidR="006F6BF8">
              <w:t xml:space="preserve">все </w:t>
            </w:r>
            <w:r w:rsidRPr="00370E90">
              <w:t>группы</w:t>
            </w:r>
          </w:p>
        </w:tc>
        <w:tc>
          <w:tcPr>
            <w:tcW w:w="2410" w:type="dxa"/>
            <w:tcBorders>
              <w:top w:val="single" w:sz="4" w:space="0" w:color="auto"/>
              <w:left w:val="single" w:sz="4" w:space="0" w:color="auto"/>
              <w:bottom w:val="single" w:sz="4" w:space="0" w:color="auto"/>
              <w:right w:val="single" w:sz="4" w:space="0" w:color="auto"/>
            </w:tcBorders>
            <w:hideMark/>
          </w:tcPr>
          <w:p w:rsidR="00370E90" w:rsidRPr="00EE418C" w:rsidRDefault="00370E90" w:rsidP="00370E90">
            <w:pPr>
              <w:jc w:val="center"/>
              <w:rPr>
                <w:i/>
                <w:sz w:val="22"/>
                <w:szCs w:val="22"/>
              </w:rPr>
            </w:pPr>
            <w:r w:rsidRPr="00EE418C">
              <w:rPr>
                <w:i/>
                <w:sz w:val="22"/>
                <w:szCs w:val="22"/>
              </w:rPr>
              <w:t>Справка</w:t>
            </w:r>
          </w:p>
        </w:tc>
        <w:tc>
          <w:tcPr>
            <w:tcW w:w="2268" w:type="dxa"/>
            <w:tcBorders>
              <w:top w:val="single" w:sz="4" w:space="0" w:color="auto"/>
              <w:left w:val="single" w:sz="4" w:space="0" w:color="auto"/>
              <w:bottom w:val="single" w:sz="4" w:space="0" w:color="auto"/>
              <w:right w:val="single" w:sz="4" w:space="0" w:color="auto"/>
            </w:tcBorders>
            <w:hideMark/>
          </w:tcPr>
          <w:p w:rsidR="00370E90" w:rsidRPr="00EE418C" w:rsidRDefault="006F6BF8" w:rsidP="00FF12A8">
            <w:pPr>
              <w:jc w:val="center"/>
              <w:rPr>
                <w:rFonts w:ascii="Calibri" w:hAnsi="Calibri"/>
                <w:i/>
                <w:sz w:val="22"/>
                <w:szCs w:val="22"/>
              </w:rPr>
            </w:pPr>
            <w:r>
              <w:rPr>
                <w:i/>
                <w:sz w:val="22"/>
                <w:szCs w:val="22"/>
              </w:rPr>
              <w:t>Старший</w:t>
            </w:r>
            <w:r>
              <w:rPr>
                <w:i/>
                <w:sz w:val="22"/>
                <w:szCs w:val="22"/>
              </w:rPr>
              <w:br/>
              <w:t xml:space="preserve"> воспитатель</w:t>
            </w:r>
          </w:p>
        </w:tc>
        <w:tc>
          <w:tcPr>
            <w:tcW w:w="1127" w:type="dxa"/>
            <w:tcBorders>
              <w:top w:val="single" w:sz="4" w:space="0" w:color="auto"/>
              <w:left w:val="single" w:sz="4" w:space="0" w:color="auto"/>
              <w:bottom w:val="single" w:sz="4" w:space="0" w:color="auto"/>
              <w:right w:val="single" w:sz="4" w:space="0" w:color="auto"/>
            </w:tcBorders>
            <w:hideMark/>
          </w:tcPr>
          <w:p w:rsidR="00370E90" w:rsidRPr="00EE418C" w:rsidRDefault="00370E90" w:rsidP="00370E90">
            <w:pPr>
              <w:jc w:val="center"/>
              <w:rPr>
                <w:i/>
                <w:sz w:val="22"/>
                <w:szCs w:val="22"/>
              </w:rPr>
            </w:pPr>
            <w:r w:rsidRPr="00EE418C">
              <w:rPr>
                <w:i/>
                <w:sz w:val="22"/>
                <w:szCs w:val="22"/>
              </w:rPr>
              <w:t>1 неделя</w:t>
            </w:r>
          </w:p>
        </w:tc>
      </w:tr>
      <w:tr w:rsidR="00370E90" w:rsidRPr="00370E90" w:rsidTr="00CD19A7">
        <w:trPr>
          <w:cantSplit/>
          <w:trHeight w:val="383"/>
        </w:trPr>
        <w:tc>
          <w:tcPr>
            <w:tcW w:w="453"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370E90" w:rsidRPr="00370E90" w:rsidRDefault="00370E90" w:rsidP="00370E90">
            <w:pPr>
              <w:jc w:val="center"/>
            </w:pPr>
            <w:r w:rsidRPr="00370E90">
              <w:t>2</w:t>
            </w:r>
            <w:r w:rsidR="00EE418C">
              <w:t>.</w:t>
            </w:r>
          </w:p>
        </w:tc>
        <w:tc>
          <w:tcPr>
            <w:tcW w:w="8727" w:type="dxa"/>
            <w:tcBorders>
              <w:top w:val="single" w:sz="4" w:space="0" w:color="auto"/>
              <w:left w:val="single" w:sz="4" w:space="0" w:color="auto"/>
              <w:bottom w:val="single" w:sz="4" w:space="0" w:color="auto"/>
              <w:right w:val="single" w:sz="4" w:space="0" w:color="auto"/>
            </w:tcBorders>
            <w:hideMark/>
          </w:tcPr>
          <w:p w:rsidR="00370E90" w:rsidRPr="00370E90" w:rsidRDefault="00370E90" w:rsidP="00370E90">
            <w:pPr>
              <w:ind w:left="-24"/>
              <w:jc w:val="both"/>
            </w:pPr>
            <w:r w:rsidRPr="00370E90">
              <w:t xml:space="preserve">Предупредительный контроль «Содержание прогулки» - </w:t>
            </w:r>
            <w:r w:rsidR="006F6BF8">
              <w:t xml:space="preserve">все </w:t>
            </w:r>
            <w:r w:rsidRPr="00370E90">
              <w:t xml:space="preserve">группы </w:t>
            </w:r>
          </w:p>
        </w:tc>
        <w:tc>
          <w:tcPr>
            <w:tcW w:w="2410" w:type="dxa"/>
            <w:tcBorders>
              <w:top w:val="single" w:sz="4" w:space="0" w:color="auto"/>
              <w:left w:val="single" w:sz="4" w:space="0" w:color="auto"/>
              <w:bottom w:val="single" w:sz="4" w:space="0" w:color="auto"/>
              <w:right w:val="single" w:sz="4" w:space="0" w:color="auto"/>
            </w:tcBorders>
            <w:hideMark/>
          </w:tcPr>
          <w:p w:rsidR="00370E90" w:rsidRPr="00EE418C" w:rsidRDefault="00370E90" w:rsidP="00370E90">
            <w:pPr>
              <w:jc w:val="center"/>
              <w:rPr>
                <w:i/>
                <w:sz w:val="22"/>
                <w:szCs w:val="22"/>
              </w:rPr>
            </w:pPr>
            <w:r w:rsidRPr="00EE418C">
              <w:rPr>
                <w:i/>
                <w:sz w:val="22"/>
                <w:szCs w:val="22"/>
              </w:rPr>
              <w:t>Справка</w:t>
            </w:r>
          </w:p>
        </w:tc>
        <w:tc>
          <w:tcPr>
            <w:tcW w:w="2268" w:type="dxa"/>
            <w:tcBorders>
              <w:top w:val="single" w:sz="4" w:space="0" w:color="auto"/>
              <w:left w:val="single" w:sz="4" w:space="0" w:color="auto"/>
              <w:bottom w:val="single" w:sz="4" w:space="0" w:color="auto"/>
              <w:right w:val="single" w:sz="4" w:space="0" w:color="auto"/>
            </w:tcBorders>
            <w:hideMark/>
          </w:tcPr>
          <w:p w:rsidR="00370E90" w:rsidRPr="00EE418C" w:rsidRDefault="006F6BF8" w:rsidP="00FF12A8">
            <w:pPr>
              <w:jc w:val="center"/>
              <w:rPr>
                <w:rFonts w:ascii="Calibri" w:hAnsi="Calibri"/>
                <w:i/>
                <w:sz w:val="22"/>
                <w:szCs w:val="22"/>
              </w:rPr>
            </w:pPr>
            <w:r>
              <w:rPr>
                <w:i/>
                <w:sz w:val="22"/>
                <w:szCs w:val="22"/>
              </w:rPr>
              <w:t>Старший</w:t>
            </w:r>
            <w:r>
              <w:rPr>
                <w:i/>
                <w:sz w:val="22"/>
                <w:szCs w:val="22"/>
              </w:rPr>
              <w:br/>
              <w:t xml:space="preserve"> воспитатель</w:t>
            </w:r>
          </w:p>
        </w:tc>
        <w:tc>
          <w:tcPr>
            <w:tcW w:w="1127" w:type="dxa"/>
            <w:tcBorders>
              <w:top w:val="single" w:sz="4" w:space="0" w:color="auto"/>
              <w:left w:val="single" w:sz="4" w:space="0" w:color="auto"/>
              <w:bottom w:val="single" w:sz="4" w:space="0" w:color="auto"/>
              <w:right w:val="single" w:sz="4" w:space="0" w:color="auto"/>
            </w:tcBorders>
            <w:hideMark/>
          </w:tcPr>
          <w:p w:rsidR="00370E90" w:rsidRPr="00EE418C" w:rsidRDefault="00370E90" w:rsidP="00370E90">
            <w:pPr>
              <w:jc w:val="center"/>
              <w:rPr>
                <w:i/>
                <w:sz w:val="22"/>
                <w:szCs w:val="22"/>
              </w:rPr>
            </w:pPr>
            <w:r w:rsidRPr="00EE418C">
              <w:rPr>
                <w:i/>
                <w:sz w:val="22"/>
                <w:szCs w:val="22"/>
              </w:rPr>
              <w:t>2 неделя</w:t>
            </w:r>
          </w:p>
        </w:tc>
      </w:tr>
      <w:tr w:rsidR="00370E90" w:rsidRPr="00370E90" w:rsidTr="00CD19A7">
        <w:trPr>
          <w:cantSplit/>
          <w:trHeight w:val="383"/>
        </w:trPr>
        <w:tc>
          <w:tcPr>
            <w:tcW w:w="453"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370E90" w:rsidRPr="00370E90" w:rsidRDefault="00370E90" w:rsidP="00370E90">
            <w:pPr>
              <w:jc w:val="center"/>
            </w:pPr>
            <w:r w:rsidRPr="00370E90">
              <w:t>3</w:t>
            </w:r>
            <w:r w:rsidR="00EE418C">
              <w:t>.</w:t>
            </w:r>
          </w:p>
        </w:tc>
        <w:tc>
          <w:tcPr>
            <w:tcW w:w="8727" w:type="dxa"/>
            <w:tcBorders>
              <w:top w:val="single" w:sz="4" w:space="0" w:color="auto"/>
              <w:left w:val="single" w:sz="4" w:space="0" w:color="auto"/>
              <w:bottom w:val="single" w:sz="4" w:space="0" w:color="auto"/>
              <w:right w:val="single" w:sz="4" w:space="0" w:color="auto"/>
            </w:tcBorders>
            <w:hideMark/>
          </w:tcPr>
          <w:p w:rsidR="000C247E" w:rsidRDefault="00370E90" w:rsidP="00370E90">
            <w:pPr>
              <w:ind w:left="-24"/>
              <w:jc w:val="both"/>
            </w:pPr>
            <w:r w:rsidRPr="00370E90">
              <w:t>Сравнительный контроль «Зимнее оформление участков» - все группы</w:t>
            </w:r>
          </w:p>
          <w:p w:rsidR="00370E90" w:rsidRPr="000C247E" w:rsidRDefault="000C247E" w:rsidP="000C247E">
            <w:r w:rsidRPr="001B72B7">
              <w:rPr>
                <w:rFonts w:eastAsiaTheme="minorHAnsi"/>
                <w:color w:val="000000"/>
                <w:sz w:val="23"/>
                <w:szCs w:val="23"/>
                <w:lang w:eastAsia="en-US"/>
              </w:rPr>
              <w:t>Выполнение раздела программы «Речевое развитие»: «Руководство самостоятельной деятельностью детей», «Эффективность воспитательно-образовательной работы по развитию речи»</w:t>
            </w:r>
          </w:p>
        </w:tc>
        <w:tc>
          <w:tcPr>
            <w:tcW w:w="2410" w:type="dxa"/>
            <w:tcBorders>
              <w:top w:val="single" w:sz="4" w:space="0" w:color="auto"/>
              <w:left w:val="single" w:sz="4" w:space="0" w:color="auto"/>
              <w:bottom w:val="single" w:sz="4" w:space="0" w:color="auto"/>
              <w:right w:val="single" w:sz="4" w:space="0" w:color="auto"/>
            </w:tcBorders>
            <w:hideMark/>
          </w:tcPr>
          <w:p w:rsidR="00370E90" w:rsidRPr="00EE418C" w:rsidRDefault="00370E90" w:rsidP="00370E90">
            <w:pPr>
              <w:jc w:val="center"/>
              <w:rPr>
                <w:i/>
                <w:sz w:val="22"/>
                <w:szCs w:val="22"/>
              </w:rPr>
            </w:pPr>
            <w:r w:rsidRPr="00EE418C">
              <w:rPr>
                <w:i/>
                <w:sz w:val="22"/>
                <w:szCs w:val="22"/>
              </w:rPr>
              <w:t>Справка</w:t>
            </w:r>
          </w:p>
        </w:tc>
        <w:tc>
          <w:tcPr>
            <w:tcW w:w="2268" w:type="dxa"/>
            <w:tcBorders>
              <w:top w:val="single" w:sz="4" w:space="0" w:color="auto"/>
              <w:left w:val="single" w:sz="4" w:space="0" w:color="auto"/>
              <w:bottom w:val="single" w:sz="4" w:space="0" w:color="auto"/>
              <w:right w:val="single" w:sz="4" w:space="0" w:color="auto"/>
            </w:tcBorders>
            <w:hideMark/>
          </w:tcPr>
          <w:p w:rsidR="006F6BF8" w:rsidRPr="00EE418C" w:rsidRDefault="006F6BF8" w:rsidP="00FF12A8">
            <w:pPr>
              <w:jc w:val="center"/>
              <w:rPr>
                <w:i/>
                <w:sz w:val="22"/>
                <w:szCs w:val="22"/>
              </w:rPr>
            </w:pPr>
            <w:r w:rsidRPr="00EE418C">
              <w:rPr>
                <w:i/>
                <w:sz w:val="22"/>
                <w:szCs w:val="22"/>
              </w:rPr>
              <w:t>Заведующий</w:t>
            </w:r>
            <w:r>
              <w:rPr>
                <w:i/>
                <w:sz w:val="22"/>
                <w:szCs w:val="22"/>
              </w:rPr>
              <w:t>,</w:t>
            </w:r>
          </w:p>
          <w:p w:rsidR="00370E90" w:rsidRPr="00EE418C" w:rsidRDefault="006F6BF8" w:rsidP="00FF12A8">
            <w:pPr>
              <w:jc w:val="center"/>
              <w:rPr>
                <w:i/>
                <w:sz w:val="22"/>
                <w:szCs w:val="22"/>
              </w:rPr>
            </w:pPr>
            <w:r>
              <w:rPr>
                <w:i/>
                <w:sz w:val="22"/>
                <w:szCs w:val="22"/>
              </w:rPr>
              <w:t>старший</w:t>
            </w:r>
            <w:r>
              <w:rPr>
                <w:i/>
                <w:sz w:val="22"/>
                <w:szCs w:val="22"/>
              </w:rPr>
              <w:br/>
              <w:t xml:space="preserve"> воспитатель</w:t>
            </w:r>
          </w:p>
        </w:tc>
        <w:tc>
          <w:tcPr>
            <w:tcW w:w="1127" w:type="dxa"/>
            <w:tcBorders>
              <w:top w:val="single" w:sz="4" w:space="0" w:color="auto"/>
              <w:left w:val="single" w:sz="4" w:space="0" w:color="auto"/>
              <w:bottom w:val="single" w:sz="4" w:space="0" w:color="auto"/>
              <w:right w:val="single" w:sz="4" w:space="0" w:color="auto"/>
            </w:tcBorders>
            <w:hideMark/>
          </w:tcPr>
          <w:p w:rsidR="00370E90" w:rsidRPr="00EE418C" w:rsidRDefault="00370E90" w:rsidP="00370E90">
            <w:pPr>
              <w:jc w:val="center"/>
              <w:rPr>
                <w:i/>
                <w:sz w:val="22"/>
                <w:szCs w:val="22"/>
              </w:rPr>
            </w:pPr>
            <w:r w:rsidRPr="00EE418C">
              <w:rPr>
                <w:i/>
                <w:sz w:val="22"/>
                <w:szCs w:val="22"/>
              </w:rPr>
              <w:t>3-4</w:t>
            </w:r>
            <w:r w:rsidR="006F6BF8">
              <w:rPr>
                <w:i/>
                <w:sz w:val="22"/>
                <w:szCs w:val="22"/>
              </w:rPr>
              <w:br/>
            </w:r>
            <w:r w:rsidRPr="00EE418C">
              <w:rPr>
                <w:i/>
                <w:sz w:val="22"/>
                <w:szCs w:val="22"/>
              </w:rPr>
              <w:t xml:space="preserve"> недели</w:t>
            </w:r>
          </w:p>
        </w:tc>
      </w:tr>
      <w:tr w:rsidR="00370E90" w:rsidRPr="00370E90" w:rsidTr="00CD19A7">
        <w:trPr>
          <w:cantSplit/>
          <w:trHeight w:val="93"/>
        </w:trPr>
        <w:tc>
          <w:tcPr>
            <w:tcW w:w="14985" w:type="dxa"/>
            <w:gridSpan w:val="5"/>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70E90" w:rsidRPr="00EE418C" w:rsidRDefault="006F6BF8" w:rsidP="00370E90">
            <w:pPr>
              <w:jc w:val="center"/>
              <w:rPr>
                <w:b/>
                <w:i/>
                <w:sz w:val="22"/>
                <w:szCs w:val="22"/>
              </w:rPr>
            </w:pPr>
            <w:r w:rsidRPr="00EE418C">
              <w:rPr>
                <w:b/>
                <w:i/>
                <w:sz w:val="22"/>
                <w:szCs w:val="22"/>
              </w:rPr>
              <w:t xml:space="preserve">ЯНВАРЬ </w:t>
            </w:r>
          </w:p>
        </w:tc>
      </w:tr>
      <w:tr w:rsidR="00370E90" w:rsidRPr="00370E90" w:rsidTr="004418B7">
        <w:trPr>
          <w:cantSplit/>
          <w:trHeight w:val="664"/>
        </w:trPr>
        <w:tc>
          <w:tcPr>
            <w:tcW w:w="453"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370E90" w:rsidRPr="00370E90" w:rsidRDefault="00370E90" w:rsidP="00370E90">
            <w:pPr>
              <w:jc w:val="center"/>
            </w:pPr>
            <w:r w:rsidRPr="00370E90">
              <w:t>1</w:t>
            </w:r>
            <w:r w:rsidR="00EE418C">
              <w:t>.</w:t>
            </w:r>
          </w:p>
        </w:tc>
        <w:tc>
          <w:tcPr>
            <w:tcW w:w="8727" w:type="dxa"/>
            <w:tcBorders>
              <w:top w:val="single" w:sz="4" w:space="0" w:color="auto"/>
              <w:left w:val="single" w:sz="4" w:space="0" w:color="auto"/>
              <w:bottom w:val="single" w:sz="4" w:space="0" w:color="auto"/>
              <w:right w:val="single" w:sz="4" w:space="0" w:color="auto"/>
            </w:tcBorders>
            <w:hideMark/>
          </w:tcPr>
          <w:p w:rsidR="00456883" w:rsidRDefault="00456883" w:rsidP="00456883">
            <w:pPr>
              <w:ind w:left="-24"/>
              <w:jc w:val="both"/>
            </w:pPr>
            <w:r w:rsidRPr="00AB1FF0">
              <w:rPr>
                <w:b/>
                <w:i/>
              </w:rPr>
              <w:t>Тематический контроль</w:t>
            </w:r>
            <w:r w:rsidRPr="00370E90">
              <w:t xml:space="preserve"> </w:t>
            </w:r>
          </w:p>
          <w:p w:rsidR="00370E90" w:rsidRPr="00D43F6D" w:rsidRDefault="00D43F6D" w:rsidP="00C42FEF">
            <w:pPr>
              <w:pStyle w:val="c3"/>
              <w:shd w:val="clear" w:color="auto" w:fill="FFFFFF"/>
              <w:spacing w:before="0" w:beforeAutospacing="0" w:after="0" w:afterAutospacing="0"/>
              <w:jc w:val="both"/>
              <w:rPr>
                <w:b/>
                <w:color w:val="000000"/>
              </w:rPr>
            </w:pPr>
            <w:r w:rsidRPr="00D43F6D">
              <w:rPr>
                <w:b/>
              </w:rPr>
              <w:t>«Состояния воспитательно-образовательного процесса по трудовому воспитанию»</w:t>
            </w:r>
          </w:p>
        </w:tc>
        <w:tc>
          <w:tcPr>
            <w:tcW w:w="2410" w:type="dxa"/>
            <w:tcBorders>
              <w:top w:val="single" w:sz="4" w:space="0" w:color="auto"/>
              <w:left w:val="single" w:sz="4" w:space="0" w:color="auto"/>
              <w:bottom w:val="single" w:sz="4" w:space="0" w:color="auto"/>
              <w:right w:val="single" w:sz="4" w:space="0" w:color="auto"/>
            </w:tcBorders>
            <w:hideMark/>
          </w:tcPr>
          <w:p w:rsidR="00370E90" w:rsidRPr="00EE418C" w:rsidRDefault="00370E90" w:rsidP="00370E90">
            <w:pPr>
              <w:jc w:val="center"/>
              <w:rPr>
                <w:i/>
                <w:sz w:val="22"/>
                <w:szCs w:val="22"/>
              </w:rPr>
            </w:pPr>
            <w:r w:rsidRPr="00EE418C">
              <w:rPr>
                <w:i/>
                <w:sz w:val="22"/>
                <w:szCs w:val="22"/>
              </w:rPr>
              <w:t xml:space="preserve">Справки </w:t>
            </w:r>
          </w:p>
        </w:tc>
        <w:tc>
          <w:tcPr>
            <w:tcW w:w="2268" w:type="dxa"/>
            <w:tcBorders>
              <w:top w:val="single" w:sz="4" w:space="0" w:color="auto"/>
              <w:left w:val="single" w:sz="4" w:space="0" w:color="auto"/>
              <w:bottom w:val="single" w:sz="4" w:space="0" w:color="auto"/>
              <w:right w:val="single" w:sz="4" w:space="0" w:color="auto"/>
            </w:tcBorders>
            <w:hideMark/>
          </w:tcPr>
          <w:p w:rsidR="006F6BF8" w:rsidRPr="00EE418C" w:rsidRDefault="006F6BF8" w:rsidP="00FF12A8">
            <w:pPr>
              <w:jc w:val="center"/>
              <w:rPr>
                <w:i/>
                <w:sz w:val="22"/>
                <w:szCs w:val="22"/>
              </w:rPr>
            </w:pPr>
            <w:r w:rsidRPr="00EE418C">
              <w:rPr>
                <w:i/>
                <w:sz w:val="22"/>
                <w:szCs w:val="22"/>
              </w:rPr>
              <w:t>Заведующий</w:t>
            </w:r>
            <w:r>
              <w:rPr>
                <w:i/>
                <w:sz w:val="22"/>
                <w:szCs w:val="22"/>
              </w:rPr>
              <w:t>,</w:t>
            </w:r>
          </w:p>
          <w:p w:rsidR="00370E90" w:rsidRPr="00EE418C" w:rsidRDefault="006F6BF8" w:rsidP="00FF12A8">
            <w:pPr>
              <w:jc w:val="center"/>
              <w:rPr>
                <w:rFonts w:ascii="Calibri" w:hAnsi="Calibri"/>
                <w:i/>
                <w:sz w:val="22"/>
                <w:szCs w:val="22"/>
              </w:rPr>
            </w:pPr>
            <w:r>
              <w:rPr>
                <w:i/>
                <w:sz w:val="22"/>
                <w:szCs w:val="22"/>
              </w:rPr>
              <w:t>старший</w:t>
            </w:r>
            <w:r>
              <w:rPr>
                <w:i/>
                <w:sz w:val="22"/>
                <w:szCs w:val="22"/>
              </w:rPr>
              <w:br/>
              <w:t xml:space="preserve"> воспитатель</w:t>
            </w:r>
          </w:p>
        </w:tc>
        <w:tc>
          <w:tcPr>
            <w:tcW w:w="1127" w:type="dxa"/>
            <w:tcBorders>
              <w:top w:val="single" w:sz="4" w:space="0" w:color="auto"/>
              <w:left w:val="single" w:sz="4" w:space="0" w:color="auto"/>
              <w:bottom w:val="single" w:sz="4" w:space="0" w:color="auto"/>
              <w:right w:val="single" w:sz="4" w:space="0" w:color="auto"/>
            </w:tcBorders>
            <w:hideMark/>
          </w:tcPr>
          <w:p w:rsidR="00370E90" w:rsidRPr="00EE418C" w:rsidRDefault="006F6BF8" w:rsidP="00370E90">
            <w:pPr>
              <w:jc w:val="center"/>
              <w:rPr>
                <w:i/>
                <w:sz w:val="22"/>
                <w:szCs w:val="22"/>
              </w:rPr>
            </w:pPr>
            <w:r>
              <w:rPr>
                <w:i/>
                <w:sz w:val="22"/>
                <w:szCs w:val="22"/>
              </w:rPr>
              <w:t xml:space="preserve">1 – 2 </w:t>
            </w:r>
            <w:r>
              <w:rPr>
                <w:i/>
                <w:sz w:val="22"/>
                <w:szCs w:val="22"/>
              </w:rPr>
              <w:br/>
              <w:t>недели</w:t>
            </w:r>
          </w:p>
        </w:tc>
      </w:tr>
      <w:tr w:rsidR="00370E90" w:rsidRPr="00370E90" w:rsidTr="004418B7">
        <w:trPr>
          <w:cantSplit/>
          <w:trHeight w:val="383"/>
        </w:trPr>
        <w:tc>
          <w:tcPr>
            <w:tcW w:w="453"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370E90" w:rsidRPr="00370E90" w:rsidRDefault="00370E90" w:rsidP="00370E90">
            <w:pPr>
              <w:jc w:val="center"/>
            </w:pPr>
            <w:r w:rsidRPr="00370E90">
              <w:t>2</w:t>
            </w:r>
            <w:r w:rsidR="00EE418C">
              <w:t>.</w:t>
            </w:r>
          </w:p>
        </w:tc>
        <w:tc>
          <w:tcPr>
            <w:tcW w:w="8727" w:type="dxa"/>
            <w:tcBorders>
              <w:top w:val="single" w:sz="4" w:space="0" w:color="auto"/>
              <w:left w:val="single" w:sz="4" w:space="0" w:color="auto"/>
              <w:bottom w:val="single" w:sz="4" w:space="0" w:color="auto"/>
              <w:right w:val="single" w:sz="4" w:space="0" w:color="auto"/>
            </w:tcBorders>
            <w:hideMark/>
          </w:tcPr>
          <w:p w:rsidR="00370E90" w:rsidRPr="00370E90" w:rsidRDefault="00370E90" w:rsidP="00370E90">
            <w:pPr>
              <w:ind w:left="-24"/>
              <w:jc w:val="both"/>
            </w:pPr>
            <w:r w:rsidRPr="00370E90">
              <w:t xml:space="preserve">Выборочный контроль «Индивидуальная работа с детьми в течение дня» в рамках тематического контроля. </w:t>
            </w:r>
          </w:p>
        </w:tc>
        <w:tc>
          <w:tcPr>
            <w:tcW w:w="2410" w:type="dxa"/>
            <w:tcBorders>
              <w:top w:val="single" w:sz="4" w:space="0" w:color="auto"/>
              <w:left w:val="single" w:sz="4" w:space="0" w:color="auto"/>
              <w:bottom w:val="single" w:sz="4" w:space="0" w:color="auto"/>
              <w:right w:val="single" w:sz="4" w:space="0" w:color="auto"/>
            </w:tcBorders>
            <w:hideMark/>
          </w:tcPr>
          <w:p w:rsidR="00370E90" w:rsidRPr="00EE418C" w:rsidRDefault="00370E90" w:rsidP="00370E90">
            <w:pPr>
              <w:jc w:val="center"/>
              <w:rPr>
                <w:i/>
                <w:sz w:val="22"/>
                <w:szCs w:val="22"/>
              </w:rPr>
            </w:pPr>
            <w:r w:rsidRPr="00EE418C">
              <w:rPr>
                <w:i/>
                <w:sz w:val="22"/>
                <w:szCs w:val="22"/>
              </w:rPr>
              <w:t>Справки</w:t>
            </w:r>
          </w:p>
        </w:tc>
        <w:tc>
          <w:tcPr>
            <w:tcW w:w="2268" w:type="dxa"/>
            <w:tcBorders>
              <w:top w:val="single" w:sz="4" w:space="0" w:color="auto"/>
              <w:left w:val="single" w:sz="4" w:space="0" w:color="auto"/>
              <w:bottom w:val="single" w:sz="4" w:space="0" w:color="auto"/>
              <w:right w:val="single" w:sz="4" w:space="0" w:color="auto"/>
            </w:tcBorders>
            <w:hideMark/>
          </w:tcPr>
          <w:p w:rsidR="00370E90" w:rsidRPr="00EE418C" w:rsidRDefault="00F20224" w:rsidP="00F20224">
            <w:pPr>
              <w:jc w:val="center"/>
              <w:rPr>
                <w:rFonts w:ascii="Calibri" w:hAnsi="Calibri"/>
                <w:i/>
                <w:sz w:val="22"/>
                <w:szCs w:val="22"/>
              </w:rPr>
            </w:pPr>
            <w:r>
              <w:rPr>
                <w:i/>
                <w:sz w:val="22"/>
                <w:szCs w:val="22"/>
              </w:rPr>
              <w:t>Старший</w:t>
            </w:r>
            <w:r>
              <w:rPr>
                <w:i/>
                <w:sz w:val="22"/>
                <w:szCs w:val="22"/>
              </w:rPr>
              <w:br/>
              <w:t xml:space="preserve"> воспитатель</w:t>
            </w:r>
          </w:p>
        </w:tc>
        <w:tc>
          <w:tcPr>
            <w:tcW w:w="1127" w:type="dxa"/>
            <w:tcBorders>
              <w:top w:val="single" w:sz="4" w:space="0" w:color="auto"/>
              <w:left w:val="single" w:sz="4" w:space="0" w:color="auto"/>
              <w:bottom w:val="single" w:sz="4" w:space="0" w:color="auto"/>
              <w:right w:val="single" w:sz="4" w:space="0" w:color="auto"/>
            </w:tcBorders>
            <w:hideMark/>
          </w:tcPr>
          <w:p w:rsidR="00370E90" w:rsidRPr="00EE418C" w:rsidRDefault="00FF12A8" w:rsidP="00370E90">
            <w:pPr>
              <w:jc w:val="center"/>
              <w:rPr>
                <w:i/>
                <w:sz w:val="22"/>
                <w:szCs w:val="22"/>
              </w:rPr>
            </w:pPr>
            <w:r w:rsidRPr="00EE418C">
              <w:rPr>
                <w:i/>
                <w:sz w:val="22"/>
                <w:szCs w:val="22"/>
              </w:rPr>
              <w:t>3-4</w:t>
            </w:r>
            <w:r>
              <w:rPr>
                <w:i/>
                <w:sz w:val="22"/>
                <w:szCs w:val="22"/>
              </w:rPr>
              <w:br/>
            </w:r>
            <w:r w:rsidRPr="00EE418C">
              <w:rPr>
                <w:i/>
                <w:sz w:val="22"/>
                <w:szCs w:val="22"/>
              </w:rPr>
              <w:t xml:space="preserve"> недели</w:t>
            </w:r>
          </w:p>
        </w:tc>
      </w:tr>
      <w:tr w:rsidR="00370E90" w:rsidRPr="00370E90" w:rsidTr="004418B7">
        <w:trPr>
          <w:cantSplit/>
          <w:trHeight w:val="131"/>
        </w:trPr>
        <w:tc>
          <w:tcPr>
            <w:tcW w:w="14985" w:type="dxa"/>
            <w:gridSpan w:val="5"/>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70E90" w:rsidRPr="00EE418C" w:rsidRDefault="00FF12A8" w:rsidP="00370E90">
            <w:pPr>
              <w:jc w:val="center"/>
              <w:rPr>
                <w:b/>
                <w:i/>
                <w:sz w:val="22"/>
                <w:szCs w:val="22"/>
              </w:rPr>
            </w:pPr>
            <w:r w:rsidRPr="00EE418C">
              <w:rPr>
                <w:b/>
                <w:i/>
                <w:sz w:val="22"/>
                <w:szCs w:val="22"/>
              </w:rPr>
              <w:t xml:space="preserve">ФЕВРАЛЬ </w:t>
            </w:r>
          </w:p>
        </w:tc>
      </w:tr>
      <w:tr w:rsidR="00370E90" w:rsidRPr="00370E90" w:rsidTr="004418B7">
        <w:trPr>
          <w:cantSplit/>
          <w:trHeight w:val="383"/>
        </w:trPr>
        <w:tc>
          <w:tcPr>
            <w:tcW w:w="453"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370E90" w:rsidRPr="00370E90" w:rsidRDefault="00370E90" w:rsidP="00370E90">
            <w:pPr>
              <w:jc w:val="center"/>
            </w:pPr>
            <w:r w:rsidRPr="00370E90">
              <w:t>1</w:t>
            </w:r>
            <w:r w:rsidR="00EE418C">
              <w:t>.</w:t>
            </w:r>
          </w:p>
        </w:tc>
        <w:tc>
          <w:tcPr>
            <w:tcW w:w="8727" w:type="dxa"/>
            <w:tcBorders>
              <w:top w:val="single" w:sz="4" w:space="0" w:color="auto"/>
              <w:left w:val="single" w:sz="4" w:space="0" w:color="auto"/>
              <w:bottom w:val="single" w:sz="4" w:space="0" w:color="auto"/>
              <w:right w:val="single" w:sz="4" w:space="0" w:color="auto"/>
            </w:tcBorders>
            <w:hideMark/>
          </w:tcPr>
          <w:p w:rsidR="00370E90" w:rsidRPr="00370E90" w:rsidRDefault="00370E90" w:rsidP="00370E90">
            <w:pPr>
              <w:ind w:left="-24"/>
              <w:jc w:val="both"/>
            </w:pPr>
            <w:r w:rsidRPr="00370E90">
              <w:t>Предупредительный контроль «Организация двигательного режима на прогулке».</w:t>
            </w:r>
          </w:p>
        </w:tc>
        <w:tc>
          <w:tcPr>
            <w:tcW w:w="2410" w:type="dxa"/>
            <w:tcBorders>
              <w:top w:val="single" w:sz="4" w:space="0" w:color="auto"/>
              <w:left w:val="single" w:sz="4" w:space="0" w:color="auto"/>
              <w:bottom w:val="single" w:sz="4" w:space="0" w:color="auto"/>
              <w:right w:val="single" w:sz="4" w:space="0" w:color="auto"/>
            </w:tcBorders>
            <w:hideMark/>
          </w:tcPr>
          <w:p w:rsidR="00370E90" w:rsidRPr="00EE418C" w:rsidRDefault="00370E90" w:rsidP="00370E90">
            <w:pPr>
              <w:jc w:val="center"/>
              <w:rPr>
                <w:i/>
                <w:sz w:val="22"/>
                <w:szCs w:val="22"/>
              </w:rPr>
            </w:pPr>
            <w:r w:rsidRPr="00EE418C">
              <w:rPr>
                <w:i/>
                <w:sz w:val="22"/>
                <w:szCs w:val="22"/>
              </w:rPr>
              <w:t>Справка</w:t>
            </w:r>
          </w:p>
        </w:tc>
        <w:tc>
          <w:tcPr>
            <w:tcW w:w="2268" w:type="dxa"/>
            <w:tcBorders>
              <w:top w:val="single" w:sz="4" w:space="0" w:color="auto"/>
              <w:left w:val="single" w:sz="4" w:space="0" w:color="auto"/>
              <w:bottom w:val="single" w:sz="4" w:space="0" w:color="auto"/>
              <w:right w:val="single" w:sz="4" w:space="0" w:color="auto"/>
            </w:tcBorders>
            <w:hideMark/>
          </w:tcPr>
          <w:p w:rsidR="00370E90" w:rsidRPr="00EE418C" w:rsidRDefault="00F20224" w:rsidP="00F20224">
            <w:pPr>
              <w:jc w:val="center"/>
              <w:rPr>
                <w:rFonts w:ascii="Calibri" w:hAnsi="Calibri"/>
                <w:i/>
                <w:sz w:val="22"/>
                <w:szCs w:val="22"/>
              </w:rPr>
            </w:pPr>
            <w:r>
              <w:rPr>
                <w:i/>
                <w:sz w:val="22"/>
                <w:szCs w:val="22"/>
              </w:rPr>
              <w:t>Старший</w:t>
            </w:r>
            <w:r>
              <w:rPr>
                <w:i/>
                <w:sz w:val="22"/>
                <w:szCs w:val="22"/>
              </w:rPr>
              <w:br/>
              <w:t xml:space="preserve"> воспитатель</w:t>
            </w:r>
          </w:p>
        </w:tc>
        <w:tc>
          <w:tcPr>
            <w:tcW w:w="1127" w:type="dxa"/>
            <w:tcBorders>
              <w:top w:val="single" w:sz="4" w:space="0" w:color="auto"/>
              <w:left w:val="single" w:sz="4" w:space="0" w:color="auto"/>
              <w:bottom w:val="single" w:sz="4" w:space="0" w:color="auto"/>
              <w:right w:val="single" w:sz="4" w:space="0" w:color="auto"/>
            </w:tcBorders>
            <w:hideMark/>
          </w:tcPr>
          <w:p w:rsidR="00370E90" w:rsidRPr="00EE418C" w:rsidRDefault="00370E90" w:rsidP="00370E90">
            <w:pPr>
              <w:jc w:val="center"/>
              <w:rPr>
                <w:i/>
                <w:sz w:val="22"/>
                <w:szCs w:val="22"/>
              </w:rPr>
            </w:pPr>
            <w:r w:rsidRPr="00EE418C">
              <w:rPr>
                <w:i/>
                <w:sz w:val="22"/>
                <w:szCs w:val="22"/>
              </w:rPr>
              <w:t>1 неделя</w:t>
            </w:r>
          </w:p>
        </w:tc>
      </w:tr>
      <w:tr w:rsidR="00370E90" w:rsidRPr="00370E90" w:rsidTr="004418B7">
        <w:trPr>
          <w:cantSplit/>
          <w:trHeight w:val="383"/>
        </w:trPr>
        <w:tc>
          <w:tcPr>
            <w:tcW w:w="453"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370E90" w:rsidRPr="00370E90" w:rsidRDefault="00370E90" w:rsidP="00370E90">
            <w:pPr>
              <w:jc w:val="center"/>
            </w:pPr>
            <w:r w:rsidRPr="00370E90">
              <w:t>2</w:t>
            </w:r>
            <w:r w:rsidR="00EE418C">
              <w:t>.</w:t>
            </w:r>
          </w:p>
        </w:tc>
        <w:tc>
          <w:tcPr>
            <w:tcW w:w="8727" w:type="dxa"/>
            <w:tcBorders>
              <w:top w:val="single" w:sz="4" w:space="0" w:color="auto"/>
              <w:left w:val="single" w:sz="4" w:space="0" w:color="auto"/>
              <w:bottom w:val="single" w:sz="4" w:space="0" w:color="auto"/>
              <w:right w:val="single" w:sz="4" w:space="0" w:color="auto"/>
            </w:tcBorders>
            <w:hideMark/>
          </w:tcPr>
          <w:p w:rsidR="00370E90" w:rsidRPr="00370E90" w:rsidRDefault="00370E90" w:rsidP="00370E90">
            <w:pPr>
              <w:ind w:left="-24"/>
              <w:jc w:val="both"/>
            </w:pPr>
            <w:r w:rsidRPr="00370E90">
              <w:t>Оперативный контроль «Развитие ребенка в рисовании, леп</w:t>
            </w:r>
            <w:r w:rsidR="00F20224">
              <w:t xml:space="preserve">ке, аппликации» </w:t>
            </w:r>
          </w:p>
        </w:tc>
        <w:tc>
          <w:tcPr>
            <w:tcW w:w="2410" w:type="dxa"/>
            <w:tcBorders>
              <w:top w:val="single" w:sz="4" w:space="0" w:color="auto"/>
              <w:left w:val="single" w:sz="4" w:space="0" w:color="auto"/>
              <w:bottom w:val="single" w:sz="4" w:space="0" w:color="auto"/>
              <w:right w:val="single" w:sz="4" w:space="0" w:color="auto"/>
            </w:tcBorders>
            <w:hideMark/>
          </w:tcPr>
          <w:p w:rsidR="00370E90" w:rsidRPr="00EE418C" w:rsidRDefault="00370E90" w:rsidP="00370E90">
            <w:pPr>
              <w:jc w:val="center"/>
              <w:rPr>
                <w:i/>
                <w:sz w:val="22"/>
                <w:szCs w:val="22"/>
              </w:rPr>
            </w:pPr>
            <w:r w:rsidRPr="00EE418C">
              <w:rPr>
                <w:i/>
                <w:sz w:val="22"/>
                <w:szCs w:val="22"/>
              </w:rPr>
              <w:t>Справка</w:t>
            </w:r>
          </w:p>
        </w:tc>
        <w:tc>
          <w:tcPr>
            <w:tcW w:w="2268" w:type="dxa"/>
            <w:tcBorders>
              <w:top w:val="single" w:sz="4" w:space="0" w:color="auto"/>
              <w:left w:val="single" w:sz="4" w:space="0" w:color="auto"/>
              <w:bottom w:val="single" w:sz="4" w:space="0" w:color="auto"/>
              <w:right w:val="single" w:sz="4" w:space="0" w:color="auto"/>
            </w:tcBorders>
            <w:hideMark/>
          </w:tcPr>
          <w:p w:rsidR="00370E90" w:rsidRPr="00EE418C" w:rsidRDefault="00F20224" w:rsidP="00F20224">
            <w:pPr>
              <w:jc w:val="center"/>
              <w:rPr>
                <w:rFonts w:ascii="Calibri" w:hAnsi="Calibri"/>
                <w:i/>
                <w:sz w:val="22"/>
                <w:szCs w:val="22"/>
              </w:rPr>
            </w:pPr>
            <w:r>
              <w:rPr>
                <w:i/>
                <w:sz w:val="22"/>
                <w:szCs w:val="22"/>
              </w:rPr>
              <w:t>Старший</w:t>
            </w:r>
            <w:r>
              <w:rPr>
                <w:i/>
                <w:sz w:val="22"/>
                <w:szCs w:val="22"/>
              </w:rPr>
              <w:br/>
              <w:t xml:space="preserve"> воспитатель</w:t>
            </w:r>
          </w:p>
        </w:tc>
        <w:tc>
          <w:tcPr>
            <w:tcW w:w="1127" w:type="dxa"/>
            <w:tcBorders>
              <w:top w:val="single" w:sz="4" w:space="0" w:color="auto"/>
              <w:left w:val="single" w:sz="4" w:space="0" w:color="auto"/>
              <w:bottom w:val="single" w:sz="4" w:space="0" w:color="auto"/>
              <w:right w:val="single" w:sz="4" w:space="0" w:color="auto"/>
            </w:tcBorders>
            <w:hideMark/>
          </w:tcPr>
          <w:p w:rsidR="00370E90" w:rsidRPr="00EE418C" w:rsidRDefault="00370E90" w:rsidP="00370E90">
            <w:pPr>
              <w:jc w:val="center"/>
              <w:rPr>
                <w:i/>
                <w:sz w:val="22"/>
                <w:szCs w:val="22"/>
              </w:rPr>
            </w:pPr>
            <w:r w:rsidRPr="00EE418C">
              <w:rPr>
                <w:i/>
                <w:sz w:val="22"/>
                <w:szCs w:val="22"/>
              </w:rPr>
              <w:t>2 неделя</w:t>
            </w:r>
          </w:p>
        </w:tc>
      </w:tr>
      <w:tr w:rsidR="00370E90" w:rsidRPr="00370E90" w:rsidTr="004418B7">
        <w:trPr>
          <w:cantSplit/>
          <w:trHeight w:val="383"/>
        </w:trPr>
        <w:tc>
          <w:tcPr>
            <w:tcW w:w="453"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370E90" w:rsidRPr="00370E90" w:rsidRDefault="00370E90" w:rsidP="00370E90">
            <w:pPr>
              <w:jc w:val="center"/>
            </w:pPr>
            <w:r w:rsidRPr="00370E90">
              <w:t>3</w:t>
            </w:r>
            <w:r w:rsidR="00EE418C">
              <w:t>.</w:t>
            </w:r>
          </w:p>
        </w:tc>
        <w:tc>
          <w:tcPr>
            <w:tcW w:w="8727" w:type="dxa"/>
            <w:tcBorders>
              <w:top w:val="single" w:sz="4" w:space="0" w:color="auto"/>
              <w:left w:val="single" w:sz="4" w:space="0" w:color="auto"/>
              <w:bottom w:val="single" w:sz="4" w:space="0" w:color="auto"/>
              <w:right w:val="single" w:sz="4" w:space="0" w:color="auto"/>
            </w:tcBorders>
            <w:hideMark/>
          </w:tcPr>
          <w:p w:rsidR="00370E90" w:rsidRPr="00370E90" w:rsidRDefault="00370E90" w:rsidP="00370E90">
            <w:pPr>
              <w:ind w:left="-24"/>
              <w:jc w:val="both"/>
            </w:pPr>
            <w:r w:rsidRPr="00370E90">
              <w:t>Оперативный контроль  «Проверка календарных планов»- все группы.</w:t>
            </w:r>
          </w:p>
        </w:tc>
        <w:tc>
          <w:tcPr>
            <w:tcW w:w="2410" w:type="dxa"/>
            <w:tcBorders>
              <w:top w:val="single" w:sz="4" w:space="0" w:color="auto"/>
              <w:left w:val="single" w:sz="4" w:space="0" w:color="auto"/>
              <w:bottom w:val="single" w:sz="4" w:space="0" w:color="auto"/>
              <w:right w:val="single" w:sz="4" w:space="0" w:color="auto"/>
            </w:tcBorders>
            <w:hideMark/>
          </w:tcPr>
          <w:p w:rsidR="00370E90" w:rsidRPr="00EE418C" w:rsidRDefault="00370E90" w:rsidP="00370E90">
            <w:pPr>
              <w:jc w:val="center"/>
              <w:rPr>
                <w:i/>
                <w:sz w:val="22"/>
                <w:szCs w:val="22"/>
              </w:rPr>
            </w:pPr>
            <w:r w:rsidRPr="00EE418C">
              <w:rPr>
                <w:i/>
                <w:sz w:val="22"/>
                <w:szCs w:val="22"/>
              </w:rPr>
              <w:t>Справка</w:t>
            </w:r>
          </w:p>
        </w:tc>
        <w:tc>
          <w:tcPr>
            <w:tcW w:w="2268" w:type="dxa"/>
            <w:tcBorders>
              <w:top w:val="single" w:sz="4" w:space="0" w:color="auto"/>
              <w:left w:val="single" w:sz="4" w:space="0" w:color="auto"/>
              <w:bottom w:val="single" w:sz="4" w:space="0" w:color="auto"/>
              <w:right w:val="single" w:sz="4" w:space="0" w:color="auto"/>
            </w:tcBorders>
            <w:hideMark/>
          </w:tcPr>
          <w:p w:rsidR="00370E90" w:rsidRPr="00EE418C" w:rsidRDefault="00F20224" w:rsidP="00F20224">
            <w:pPr>
              <w:jc w:val="center"/>
              <w:rPr>
                <w:i/>
                <w:sz w:val="22"/>
                <w:szCs w:val="22"/>
              </w:rPr>
            </w:pPr>
            <w:r>
              <w:rPr>
                <w:i/>
                <w:sz w:val="22"/>
                <w:szCs w:val="22"/>
              </w:rPr>
              <w:t>Старший</w:t>
            </w:r>
            <w:r>
              <w:rPr>
                <w:i/>
                <w:sz w:val="22"/>
                <w:szCs w:val="22"/>
              </w:rPr>
              <w:br/>
              <w:t xml:space="preserve"> воспитатель</w:t>
            </w:r>
          </w:p>
        </w:tc>
        <w:tc>
          <w:tcPr>
            <w:tcW w:w="1127" w:type="dxa"/>
            <w:tcBorders>
              <w:top w:val="single" w:sz="4" w:space="0" w:color="auto"/>
              <w:left w:val="single" w:sz="4" w:space="0" w:color="auto"/>
              <w:bottom w:val="single" w:sz="4" w:space="0" w:color="auto"/>
              <w:right w:val="single" w:sz="4" w:space="0" w:color="auto"/>
            </w:tcBorders>
            <w:hideMark/>
          </w:tcPr>
          <w:p w:rsidR="00370E90" w:rsidRPr="00EE418C" w:rsidRDefault="00370E90" w:rsidP="00370E90">
            <w:pPr>
              <w:jc w:val="center"/>
              <w:rPr>
                <w:i/>
                <w:sz w:val="22"/>
                <w:szCs w:val="22"/>
              </w:rPr>
            </w:pPr>
            <w:r w:rsidRPr="00EE418C">
              <w:rPr>
                <w:i/>
                <w:sz w:val="22"/>
                <w:szCs w:val="22"/>
              </w:rPr>
              <w:t>4 неделя</w:t>
            </w:r>
          </w:p>
        </w:tc>
      </w:tr>
      <w:tr w:rsidR="00370E90" w:rsidRPr="00370E90" w:rsidTr="004418B7">
        <w:trPr>
          <w:cantSplit/>
          <w:trHeight w:val="157"/>
        </w:trPr>
        <w:tc>
          <w:tcPr>
            <w:tcW w:w="14985" w:type="dxa"/>
            <w:gridSpan w:val="5"/>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70E90" w:rsidRPr="00EE418C" w:rsidRDefault="00F20224" w:rsidP="00370E90">
            <w:pPr>
              <w:jc w:val="center"/>
              <w:rPr>
                <w:b/>
                <w:i/>
                <w:sz w:val="22"/>
                <w:szCs w:val="22"/>
              </w:rPr>
            </w:pPr>
            <w:r w:rsidRPr="00EE418C">
              <w:rPr>
                <w:b/>
                <w:i/>
                <w:sz w:val="22"/>
                <w:szCs w:val="22"/>
              </w:rPr>
              <w:t xml:space="preserve">МАРТ </w:t>
            </w:r>
          </w:p>
        </w:tc>
      </w:tr>
      <w:tr w:rsidR="00370E90" w:rsidRPr="00370E90" w:rsidTr="004418B7">
        <w:trPr>
          <w:cantSplit/>
          <w:trHeight w:val="699"/>
        </w:trPr>
        <w:tc>
          <w:tcPr>
            <w:tcW w:w="453"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370E90" w:rsidRPr="00370E90" w:rsidRDefault="00370E90" w:rsidP="00370E90">
            <w:pPr>
              <w:jc w:val="center"/>
            </w:pPr>
            <w:r w:rsidRPr="00370E90">
              <w:t>1</w:t>
            </w:r>
            <w:r w:rsidR="00EE418C">
              <w:t>.</w:t>
            </w:r>
          </w:p>
        </w:tc>
        <w:tc>
          <w:tcPr>
            <w:tcW w:w="87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37699" w:rsidRPr="004418B7" w:rsidRDefault="00456883" w:rsidP="004418B7">
            <w:pPr>
              <w:tabs>
                <w:tab w:val="center" w:pos="4255"/>
              </w:tabs>
              <w:autoSpaceDE w:val="0"/>
              <w:autoSpaceDN w:val="0"/>
              <w:adjustRightInd w:val="0"/>
              <w:rPr>
                <w:b/>
                <w:i/>
              </w:rPr>
            </w:pPr>
            <w:r w:rsidRPr="00456883">
              <w:t>Оперативный контроль</w:t>
            </w:r>
            <w:r w:rsidR="0068578F" w:rsidRPr="00456883">
              <w:rPr>
                <w:i/>
              </w:rPr>
              <w:br/>
            </w:r>
            <w:r w:rsidR="00370E90" w:rsidRPr="00456883">
              <w:rPr>
                <w:i/>
              </w:rPr>
              <w:t xml:space="preserve"> </w:t>
            </w:r>
            <w:r w:rsidR="0068578F" w:rsidRPr="00456883">
              <w:rPr>
                <w:rFonts w:eastAsiaTheme="minorHAnsi"/>
                <w:color w:val="000000"/>
                <w:lang w:eastAsia="en-US"/>
              </w:rPr>
              <w:t>«Состояние деятельности ДОУ по финансовой грамотности старших дошкольников»</w:t>
            </w:r>
            <w:r w:rsidR="00A57A28" w:rsidRPr="0068578F">
              <w:rPr>
                <w:b/>
                <w:i/>
              </w:rPr>
              <w:tab/>
            </w:r>
          </w:p>
        </w:tc>
        <w:tc>
          <w:tcPr>
            <w:tcW w:w="2410" w:type="dxa"/>
            <w:tcBorders>
              <w:top w:val="single" w:sz="4" w:space="0" w:color="auto"/>
              <w:left w:val="single" w:sz="4" w:space="0" w:color="auto"/>
              <w:bottom w:val="single" w:sz="4" w:space="0" w:color="auto"/>
              <w:right w:val="single" w:sz="4" w:space="0" w:color="auto"/>
            </w:tcBorders>
            <w:hideMark/>
          </w:tcPr>
          <w:p w:rsidR="00370E90" w:rsidRPr="00EE418C" w:rsidRDefault="00370E90" w:rsidP="00370E90">
            <w:pPr>
              <w:jc w:val="center"/>
              <w:rPr>
                <w:i/>
                <w:sz w:val="22"/>
                <w:szCs w:val="22"/>
              </w:rPr>
            </w:pPr>
            <w:r w:rsidRPr="00EE418C">
              <w:rPr>
                <w:i/>
                <w:sz w:val="22"/>
                <w:szCs w:val="22"/>
              </w:rPr>
              <w:t>Приказы, аналитические справки, диагностические карты</w:t>
            </w:r>
          </w:p>
        </w:tc>
        <w:tc>
          <w:tcPr>
            <w:tcW w:w="2268" w:type="dxa"/>
            <w:tcBorders>
              <w:top w:val="single" w:sz="4" w:space="0" w:color="auto"/>
              <w:left w:val="single" w:sz="4" w:space="0" w:color="auto"/>
              <w:bottom w:val="single" w:sz="4" w:space="0" w:color="auto"/>
              <w:right w:val="single" w:sz="4" w:space="0" w:color="auto"/>
            </w:tcBorders>
            <w:hideMark/>
          </w:tcPr>
          <w:p w:rsidR="00F20224" w:rsidRPr="00EE418C" w:rsidRDefault="00F20224" w:rsidP="00F20224">
            <w:pPr>
              <w:jc w:val="center"/>
              <w:rPr>
                <w:i/>
                <w:sz w:val="22"/>
                <w:szCs w:val="22"/>
              </w:rPr>
            </w:pPr>
            <w:r w:rsidRPr="00EE418C">
              <w:rPr>
                <w:i/>
                <w:sz w:val="22"/>
                <w:szCs w:val="22"/>
              </w:rPr>
              <w:t>Заведующий</w:t>
            </w:r>
            <w:r>
              <w:rPr>
                <w:i/>
                <w:sz w:val="22"/>
                <w:szCs w:val="22"/>
              </w:rPr>
              <w:t>,</w:t>
            </w:r>
          </w:p>
          <w:p w:rsidR="00370E90" w:rsidRPr="00EE418C" w:rsidRDefault="00F20224" w:rsidP="00F20224">
            <w:pPr>
              <w:jc w:val="center"/>
              <w:rPr>
                <w:i/>
                <w:sz w:val="22"/>
                <w:szCs w:val="22"/>
              </w:rPr>
            </w:pPr>
            <w:r>
              <w:rPr>
                <w:i/>
                <w:sz w:val="22"/>
                <w:szCs w:val="22"/>
              </w:rPr>
              <w:t>старший</w:t>
            </w:r>
            <w:r>
              <w:rPr>
                <w:i/>
                <w:sz w:val="22"/>
                <w:szCs w:val="22"/>
              </w:rPr>
              <w:br/>
              <w:t xml:space="preserve"> воспитатель</w:t>
            </w:r>
            <w:r w:rsidRPr="00EE418C">
              <w:rPr>
                <w:i/>
                <w:sz w:val="22"/>
                <w:szCs w:val="22"/>
              </w:rPr>
              <w:t xml:space="preserve"> </w:t>
            </w:r>
          </w:p>
        </w:tc>
        <w:tc>
          <w:tcPr>
            <w:tcW w:w="1127" w:type="dxa"/>
            <w:tcBorders>
              <w:top w:val="single" w:sz="4" w:space="0" w:color="auto"/>
              <w:left w:val="single" w:sz="4" w:space="0" w:color="auto"/>
              <w:bottom w:val="single" w:sz="4" w:space="0" w:color="auto"/>
              <w:right w:val="single" w:sz="4" w:space="0" w:color="auto"/>
            </w:tcBorders>
            <w:hideMark/>
          </w:tcPr>
          <w:p w:rsidR="00370E90" w:rsidRPr="00EE418C" w:rsidRDefault="00370E90" w:rsidP="00370E90">
            <w:pPr>
              <w:jc w:val="center"/>
              <w:rPr>
                <w:i/>
                <w:sz w:val="22"/>
                <w:szCs w:val="22"/>
              </w:rPr>
            </w:pPr>
            <w:r w:rsidRPr="00EE418C">
              <w:rPr>
                <w:i/>
                <w:sz w:val="22"/>
                <w:szCs w:val="22"/>
              </w:rPr>
              <w:t xml:space="preserve">1-2 </w:t>
            </w:r>
            <w:r w:rsidR="00F20224">
              <w:rPr>
                <w:i/>
                <w:sz w:val="22"/>
                <w:szCs w:val="22"/>
              </w:rPr>
              <w:br/>
            </w:r>
            <w:r w:rsidRPr="00EE418C">
              <w:rPr>
                <w:i/>
                <w:sz w:val="22"/>
                <w:szCs w:val="22"/>
              </w:rPr>
              <w:t>неделя</w:t>
            </w:r>
          </w:p>
        </w:tc>
      </w:tr>
      <w:tr w:rsidR="00370E90" w:rsidRPr="00370E90" w:rsidTr="004418B7">
        <w:trPr>
          <w:cantSplit/>
          <w:trHeight w:val="383"/>
        </w:trPr>
        <w:tc>
          <w:tcPr>
            <w:tcW w:w="453"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370E90" w:rsidRPr="00370E90" w:rsidRDefault="00370E90" w:rsidP="00370E90">
            <w:pPr>
              <w:jc w:val="center"/>
            </w:pPr>
            <w:r w:rsidRPr="00370E90">
              <w:t>2</w:t>
            </w:r>
            <w:r w:rsidR="00EE418C">
              <w:t>.</w:t>
            </w:r>
          </w:p>
        </w:tc>
        <w:tc>
          <w:tcPr>
            <w:tcW w:w="8727" w:type="dxa"/>
            <w:tcBorders>
              <w:top w:val="single" w:sz="4" w:space="0" w:color="auto"/>
              <w:left w:val="single" w:sz="4" w:space="0" w:color="auto"/>
              <w:bottom w:val="single" w:sz="4" w:space="0" w:color="auto"/>
              <w:right w:val="single" w:sz="4" w:space="0" w:color="auto"/>
            </w:tcBorders>
            <w:hideMark/>
          </w:tcPr>
          <w:p w:rsidR="00370E90" w:rsidRPr="00370E90" w:rsidRDefault="00370E90" w:rsidP="00370E90">
            <w:pPr>
              <w:jc w:val="both"/>
            </w:pPr>
            <w:r w:rsidRPr="00370E90">
              <w:t xml:space="preserve">Оперативный контроль «Карта анализа праздничного мероприятия» </w:t>
            </w:r>
          </w:p>
        </w:tc>
        <w:tc>
          <w:tcPr>
            <w:tcW w:w="2410" w:type="dxa"/>
            <w:tcBorders>
              <w:top w:val="single" w:sz="4" w:space="0" w:color="auto"/>
              <w:left w:val="single" w:sz="4" w:space="0" w:color="auto"/>
              <w:bottom w:val="single" w:sz="4" w:space="0" w:color="auto"/>
              <w:right w:val="single" w:sz="4" w:space="0" w:color="auto"/>
            </w:tcBorders>
            <w:hideMark/>
          </w:tcPr>
          <w:p w:rsidR="00370E90" w:rsidRPr="00EE418C" w:rsidRDefault="00370E90" w:rsidP="00370E90">
            <w:pPr>
              <w:jc w:val="center"/>
              <w:rPr>
                <w:i/>
                <w:sz w:val="22"/>
                <w:szCs w:val="22"/>
              </w:rPr>
            </w:pPr>
            <w:r w:rsidRPr="00EE418C">
              <w:rPr>
                <w:i/>
                <w:sz w:val="22"/>
                <w:szCs w:val="22"/>
              </w:rPr>
              <w:t>Справка</w:t>
            </w:r>
          </w:p>
        </w:tc>
        <w:tc>
          <w:tcPr>
            <w:tcW w:w="2268" w:type="dxa"/>
            <w:tcBorders>
              <w:top w:val="single" w:sz="4" w:space="0" w:color="auto"/>
              <w:left w:val="single" w:sz="4" w:space="0" w:color="auto"/>
              <w:bottom w:val="single" w:sz="4" w:space="0" w:color="auto"/>
              <w:right w:val="single" w:sz="4" w:space="0" w:color="auto"/>
            </w:tcBorders>
            <w:hideMark/>
          </w:tcPr>
          <w:p w:rsidR="00F20224" w:rsidRPr="00EE418C" w:rsidRDefault="00F20224" w:rsidP="00F20224">
            <w:pPr>
              <w:jc w:val="center"/>
              <w:rPr>
                <w:i/>
                <w:sz w:val="22"/>
                <w:szCs w:val="22"/>
              </w:rPr>
            </w:pPr>
            <w:r w:rsidRPr="00EE418C">
              <w:rPr>
                <w:i/>
                <w:sz w:val="22"/>
                <w:szCs w:val="22"/>
              </w:rPr>
              <w:t>Заведующий</w:t>
            </w:r>
            <w:r>
              <w:rPr>
                <w:i/>
                <w:sz w:val="22"/>
                <w:szCs w:val="22"/>
              </w:rPr>
              <w:t>,</w:t>
            </w:r>
          </w:p>
          <w:p w:rsidR="00370E90" w:rsidRPr="00EE418C" w:rsidRDefault="00F20224" w:rsidP="00F20224">
            <w:pPr>
              <w:jc w:val="center"/>
              <w:rPr>
                <w:i/>
                <w:sz w:val="22"/>
                <w:szCs w:val="22"/>
              </w:rPr>
            </w:pPr>
            <w:r>
              <w:rPr>
                <w:i/>
                <w:sz w:val="22"/>
                <w:szCs w:val="22"/>
              </w:rPr>
              <w:t>старший</w:t>
            </w:r>
            <w:r>
              <w:rPr>
                <w:i/>
                <w:sz w:val="22"/>
                <w:szCs w:val="22"/>
              </w:rPr>
              <w:br/>
              <w:t xml:space="preserve"> воспитатель</w:t>
            </w:r>
            <w:r w:rsidRPr="00EE418C">
              <w:rPr>
                <w:i/>
                <w:sz w:val="22"/>
                <w:szCs w:val="22"/>
              </w:rPr>
              <w:t xml:space="preserve"> </w:t>
            </w:r>
          </w:p>
        </w:tc>
        <w:tc>
          <w:tcPr>
            <w:tcW w:w="1127" w:type="dxa"/>
            <w:tcBorders>
              <w:top w:val="single" w:sz="4" w:space="0" w:color="auto"/>
              <w:left w:val="single" w:sz="4" w:space="0" w:color="auto"/>
              <w:bottom w:val="single" w:sz="4" w:space="0" w:color="auto"/>
              <w:right w:val="single" w:sz="4" w:space="0" w:color="auto"/>
            </w:tcBorders>
            <w:hideMark/>
          </w:tcPr>
          <w:p w:rsidR="00370E90" w:rsidRPr="00EE418C" w:rsidRDefault="00370E90" w:rsidP="00370E90">
            <w:pPr>
              <w:jc w:val="center"/>
              <w:rPr>
                <w:i/>
                <w:sz w:val="22"/>
                <w:szCs w:val="22"/>
              </w:rPr>
            </w:pPr>
            <w:r w:rsidRPr="00EE418C">
              <w:rPr>
                <w:i/>
                <w:sz w:val="22"/>
                <w:szCs w:val="22"/>
              </w:rPr>
              <w:t>1 неделя</w:t>
            </w:r>
          </w:p>
        </w:tc>
      </w:tr>
      <w:tr w:rsidR="00370E90" w:rsidRPr="00370E90" w:rsidTr="004418B7">
        <w:trPr>
          <w:cantSplit/>
          <w:trHeight w:val="383"/>
        </w:trPr>
        <w:tc>
          <w:tcPr>
            <w:tcW w:w="453"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370E90" w:rsidRPr="00370E90" w:rsidRDefault="00370E90" w:rsidP="00370E90">
            <w:pPr>
              <w:jc w:val="center"/>
            </w:pPr>
            <w:r w:rsidRPr="00370E90">
              <w:t>3</w:t>
            </w:r>
            <w:r w:rsidR="00EE418C">
              <w:t>.</w:t>
            </w:r>
          </w:p>
        </w:tc>
        <w:tc>
          <w:tcPr>
            <w:tcW w:w="8727" w:type="dxa"/>
            <w:tcBorders>
              <w:top w:val="single" w:sz="4" w:space="0" w:color="auto"/>
              <w:left w:val="single" w:sz="4" w:space="0" w:color="auto"/>
              <w:bottom w:val="single" w:sz="4" w:space="0" w:color="auto"/>
              <w:right w:val="single" w:sz="4" w:space="0" w:color="auto"/>
            </w:tcBorders>
            <w:hideMark/>
          </w:tcPr>
          <w:p w:rsidR="00370E90" w:rsidRPr="00370E90" w:rsidRDefault="00370E90" w:rsidP="00370E90">
            <w:pPr>
              <w:ind w:left="-24"/>
              <w:jc w:val="both"/>
            </w:pPr>
            <w:r w:rsidRPr="00370E90">
              <w:t>Оперативный контроль «Организация и эффективность хозяйственно-бытового труда детей»</w:t>
            </w:r>
          </w:p>
        </w:tc>
        <w:tc>
          <w:tcPr>
            <w:tcW w:w="2410" w:type="dxa"/>
            <w:tcBorders>
              <w:top w:val="single" w:sz="4" w:space="0" w:color="auto"/>
              <w:left w:val="single" w:sz="4" w:space="0" w:color="auto"/>
              <w:bottom w:val="single" w:sz="4" w:space="0" w:color="auto"/>
              <w:right w:val="single" w:sz="4" w:space="0" w:color="auto"/>
            </w:tcBorders>
            <w:hideMark/>
          </w:tcPr>
          <w:p w:rsidR="00370E90" w:rsidRPr="00EE418C" w:rsidRDefault="00370E90" w:rsidP="00370E90">
            <w:pPr>
              <w:jc w:val="center"/>
              <w:rPr>
                <w:i/>
                <w:sz w:val="22"/>
                <w:szCs w:val="22"/>
              </w:rPr>
            </w:pPr>
            <w:r w:rsidRPr="00EE418C">
              <w:rPr>
                <w:i/>
                <w:sz w:val="22"/>
                <w:szCs w:val="22"/>
              </w:rPr>
              <w:t>Справка</w:t>
            </w:r>
          </w:p>
        </w:tc>
        <w:tc>
          <w:tcPr>
            <w:tcW w:w="2268" w:type="dxa"/>
            <w:tcBorders>
              <w:top w:val="single" w:sz="4" w:space="0" w:color="auto"/>
              <w:left w:val="single" w:sz="4" w:space="0" w:color="auto"/>
              <w:bottom w:val="single" w:sz="4" w:space="0" w:color="auto"/>
              <w:right w:val="single" w:sz="4" w:space="0" w:color="auto"/>
            </w:tcBorders>
            <w:hideMark/>
          </w:tcPr>
          <w:p w:rsidR="00370E90" w:rsidRPr="00EE418C" w:rsidRDefault="00F20224" w:rsidP="00F20224">
            <w:pPr>
              <w:jc w:val="center"/>
              <w:rPr>
                <w:rFonts w:ascii="Calibri" w:hAnsi="Calibri"/>
                <w:i/>
                <w:sz w:val="22"/>
                <w:szCs w:val="22"/>
              </w:rPr>
            </w:pPr>
            <w:r>
              <w:rPr>
                <w:i/>
                <w:sz w:val="22"/>
                <w:szCs w:val="22"/>
              </w:rPr>
              <w:t>Старший</w:t>
            </w:r>
            <w:r>
              <w:rPr>
                <w:i/>
                <w:sz w:val="22"/>
                <w:szCs w:val="22"/>
              </w:rPr>
              <w:br/>
              <w:t xml:space="preserve"> воспитатель</w:t>
            </w:r>
          </w:p>
        </w:tc>
        <w:tc>
          <w:tcPr>
            <w:tcW w:w="1127" w:type="dxa"/>
            <w:tcBorders>
              <w:top w:val="single" w:sz="4" w:space="0" w:color="auto"/>
              <w:left w:val="single" w:sz="4" w:space="0" w:color="auto"/>
              <w:bottom w:val="single" w:sz="4" w:space="0" w:color="auto"/>
              <w:right w:val="single" w:sz="4" w:space="0" w:color="auto"/>
            </w:tcBorders>
            <w:hideMark/>
          </w:tcPr>
          <w:p w:rsidR="00370E90" w:rsidRPr="00EE418C" w:rsidRDefault="00370E90" w:rsidP="00370E90">
            <w:pPr>
              <w:jc w:val="center"/>
              <w:rPr>
                <w:i/>
                <w:sz w:val="22"/>
                <w:szCs w:val="22"/>
              </w:rPr>
            </w:pPr>
            <w:r w:rsidRPr="00EE418C">
              <w:rPr>
                <w:i/>
                <w:sz w:val="22"/>
                <w:szCs w:val="22"/>
              </w:rPr>
              <w:t>2 неделя</w:t>
            </w:r>
          </w:p>
        </w:tc>
      </w:tr>
      <w:tr w:rsidR="00370E90" w:rsidRPr="00370E90" w:rsidTr="004418B7">
        <w:trPr>
          <w:cantSplit/>
          <w:trHeight w:val="383"/>
        </w:trPr>
        <w:tc>
          <w:tcPr>
            <w:tcW w:w="453"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370E90" w:rsidRPr="00370E90" w:rsidRDefault="00370E90" w:rsidP="00370E90">
            <w:pPr>
              <w:jc w:val="center"/>
            </w:pPr>
            <w:r w:rsidRPr="00370E90">
              <w:lastRenderedPageBreak/>
              <w:t>4</w:t>
            </w:r>
            <w:r w:rsidR="00EE418C">
              <w:t>.</w:t>
            </w:r>
          </w:p>
        </w:tc>
        <w:tc>
          <w:tcPr>
            <w:tcW w:w="8727" w:type="dxa"/>
            <w:tcBorders>
              <w:top w:val="single" w:sz="4" w:space="0" w:color="auto"/>
              <w:left w:val="single" w:sz="4" w:space="0" w:color="auto"/>
              <w:bottom w:val="single" w:sz="4" w:space="0" w:color="auto"/>
              <w:right w:val="single" w:sz="4" w:space="0" w:color="auto"/>
            </w:tcBorders>
            <w:hideMark/>
          </w:tcPr>
          <w:p w:rsidR="00370E90" w:rsidRPr="00370E90" w:rsidRDefault="00370E90" w:rsidP="00370E90">
            <w:pPr>
              <w:ind w:left="-24"/>
              <w:jc w:val="both"/>
            </w:pPr>
            <w:r w:rsidRPr="00370E90">
              <w:t>Оперативный контроль «Проверка календарных планов» - все группы</w:t>
            </w:r>
          </w:p>
        </w:tc>
        <w:tc>
          <w:tcPr>
            <w:tcW w:w="2410" w:type="dxa"/>
            <w:tcBorders>
              <w:top w:val="single" w:sz="4" w:space="0" w:color="auto"/>
              <w:left w:val="single" w:sz="4" w:space="0" w:color="auto"/>
              <w:bottom w:val="single" w:sz="4" w:space="0" w:color="auto"/>
              <w:right w:val="single" w:sz="4" w:space="0" w:color="auto"/>
            </w:tcBorders>
            <w:hideMark/>
          </w:tcPr>
          <w:p w:rsidR="00370E90" w:rsidRPr="00EE418C" w:rsidRDefault="00370E90" w:rsidP="00370E90">
            <w:pPr>
              <w:jc w:val="center"/>
              <w:rPr>
                <w:i/>
                <w:sz w:val="22"/>
                <w:szCs w:val="22"/>
              </w:rPr>
            </w:pPr>
            <w:r w:rsidRPr="00EE418C">
              <w:rPr>
                <w:i/>
                <w:sz w:val="22"/>
                <w:szCs w:val="22"/>
              </w:rPr>
              <w:t>Справка</w:t>
            </w:r>
          </w:p>
        </w:tc>
        <w:tc>
          <w:tcPr>
            <w:tcW w:w="2268" w:type="dxa"/>
            <w:tcBorders>
              <w:top w:val="single" w:sz="4" w:space="0" w:color="auto"/>
              <w:left w:val="single" w:sz="4" w:space="0" w:color="auto"/>
              <w:bottom w:val="single" w:sz="4" w:space="0" w:color="auto"/>
              <w:right w:val="single" w:sz="4" w:space="0" w:color="auto"/>
            </w:tcBorders>
            <w:hideMark/>
          </w:tcPr>
          <w:p w:rsidR="00370E90" w:rsidRPr="00EE418C" w:rsidRDefault="003B32BD" w:rsidP="003B32BD">
            <w:pPr>
              <w:jc w:val="center"/>
              <w:rPr>
                <w:rFonts w:ascii="Calibri" w:hAnsi="Calibri"/>
                <w:i/>
                <w:sz w:val="22"/>
                <w:szCs w:val="22"/>
              </w:rPr>
            </w:pPr>
            <w:r>
              <w:rPr>
                <w:i/>
                <w:sz w:val="22"/>
                <w:szCs w:val="22"/>
              </w:rPr>
              <w:t>Старший</w:t>
            </w:r>
            <w:r>
              <w:rPr>
                <w:i/>
                <w:sz w:val="22"/>
                <w:szCs w:val="22"/>
              </w:rPr>
              <w:br/>
              <w:t xml:space="preserve"> воспитатель</w:t>
            </w:r>
          </w:p>
        </w:tc>
        <w:tc>
          <w:tcPr>
            <w:tcW w:w="1127" w:type="dxa"/>
            <w:tcBorders>
              <w:top w:val="single" w:sz="4" w:space="0" w:color="auto"/>
              <w:left w:val="single" w:sz="4" w:space="0" w:color="auto"/>
              <w:bottom w:val="single" w:sz="4" w:space="0" w:color="auto"/>
              <w:right w:val="single" w:sz="4" w:space="0" w:color="auto"/>
            </w:tcBorders>
            <w:hideMark/>
          </w:tcPr>
          <w:p w:rsidR="00370E90" w:rsidRPr="00EE418C" w:rsidRDefault="00370E90" w:rsidP="00370E90">
            <w:pPr>
              <w:jc w:val="center"/>
              <w:rPr>
                <w:i/>
                <w:sz w:val="22"/>
                <w:szCs w:val="22"/>
              </w:rPr>
            </w:pPr>
            <w:r w:rsidRPr="00EE418C">
              <w:rPr>
                <w:i/>
                <w:sz w:val="22"/>
                <w:szCs w:val="22"/>
              </w:rPr>
              <w:t xml:space="preserve">3-4 </w:t>
            </w:r>
            <w:r w:rsidR="003B32BD">
              <w:rPr>
                <w:i/>
                <w:sz w:val="22"/>
                <w:szCs w:val="22"/>
              </w:rPr>
              <w:br/>
            </w:r>
            <w:r w:rsidRPr="00EE418C">
              <w:rPr>
                <w:i/>
                <w:sz w:val="22"/>
                <w:szCs w:val="22"/>
              </w:rPr>
              <w:t>неделя</w:t>
            </w:r>
          </w:p>
        </w:tc>
      </w:tr>
      <w:tr w:rsidR="00370E90" w:rsidRPr="00370E90" w:rsidTr="004418B7">
        <w:trPr>
          <w:cantSplit/>
          <w:trHeight w:val="140"/>
        </w:trPr>
        <w:tc>
          <w:tcPr>
            <w:tcW w:w="14985" w:type="dxa"/>
            <w:gridSpan w:val="5"/>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70E90" w:rsidRPr="00EE418C" w:rsidRDefault="003B32BD" w:rsidP="00370E90">
            <w:pPr>
              <w:jc w:val="center"/>
              <w:rPr>
                <w:b/>
                <w:i/>
                <w:sz w:val="22"/>
                <w:szCs w:val="22"/>
              </w:rPr>
            </w:pPr>
            <w:r w:rsidRPr="00EE418C">
              <w:rPr>
                <w:b/>
                <w:i/>
                <w:sz w:val="22"/>
                <w:szCs w:val="22"/>
              </w:rPr>
              <w:t xml:space="preserve">АПРЕЛЬ </w:t>
            </w:r>
          </w:p>
        </w:tc>
      </w:tr>
      <w:tr w:rsidR="00370E90" w:rsidRPr="00370E90" w:rsidTr="004418B7">
        <w:trPr>
          <w:cantSplit/>
          <w:trHeight w:val="383"/>
        </w:trPr>
        <w:tc>
          <w:tcPr>
            <w:tcW w:w="453"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370E90" w:rsidRPr="00370E90" w:rsidRDefault="00370E90" w:rsidP="00370E90">
            <w:pPr>
              <w:jc w:val="center"/>
            </w:pPr>
            <w:r w:rsidRPr="00370E90">
              <w:t>1</w:t>
            </w:r>
            <w:r w:rsidR="00EE418C">
              <w:t>.</w:t>
            </w:r>
          </w:p>
        </w:tc>
        <w:tc>
          <w:tcPr>
            <w:tcW w:w="8727" w:type="dxa"/>
            <w:tcBorders>
              <w:top w:val="single" w:sz="4" w:space="0" w:color="auto"/>
              <w:left w:val="single" w:sz="4" w:space="0" w:color="auto"/>
              <w:bottom w:val="single" w:sz="4" w:space="0" w:color="auto"/>
              <w:right w:val="single" w:sz="4" w:space="0" w:color="auto"/>
            </w:tcBorders>
            <w:hideMark/>
          </w:tcPr>
          <w:p w:rsidR="00370E90" w:rsidRPr="00370E90" w:rsidRDefault="00370E90" w:rsidP="00370E90">
            <w:pPr>
              <w:ind w:left="-24"/>
              <w:jc w:val="both"/>
            </w:pPr>
            <w:r w:rsidRPr="00370E90">
              <w:t xml:space="preserve">Оперативный контроль «Организация наблюдений в природе» </w:t>
            </w:r>
          </w:p>
        </w:tc>
        <w:tc>
          <w:tcPr>
            <w:tcW w:w="2410" w:type="dxa"/>
            <w:tcBorders>
              <w:top w:val="single" w:sz="4" w:space="0" w:color="auto"/>
              <w:left w:val="single" w:sz="4" w:space="0" w:color="auto"/>
              <w:bottom w:val="single" w:sz="4" w:space="0" w:color="auto"/>
              <w:right w:val="single" w:sz="4" w:space="0" w:color="auto"/>
            </w:tcBorders>
            <w:hideMark/>
          </w:tcPr>
          <w:p w:rsidR="00370E90" w:rsidRPr="00EE418C" w:rsidRDefault="00370E90" w:rsidP="00370E90">
            <w:pPr>
              <w:jc w:val="center"/>
              <w:rPr>
                <w:i/>
                <w:sz w:val="22"/>
                <w:szCs w:val="22"/>
              </w:rPr>
            </w:pPr>
            <w:r w:rsidRPr="00EE418C">
              <w:rPr>
                <w:i/>
                <w:sz w:val="22"/>
                <w:szCs w:val="22"/>
              </w:rPr>
              <w:t xml:space="preserve"> Справка</w:t>
            </w:r>
          </w:p>
        </w:tc>
        <w:tc>
          <w:tcPr>
            <w:tcW w:w="2268" w:type="dxa"/>
            <w:tcBorders>
              <w:top w:val="single" w:sz="4" w:space="0" w:color="auto"/>
              <w:left w:val="single" w:sz="4" w:space="0" w:color="auto"/>
              <w:bottom w:val="single" w:sz="4" w:space="0" w:color="auto"/>
              <w:right w:val="single" w:sz="4" w:space="0" w:color="auto"/>
            </w:tcBorders>
            <w:hideMark/>
          </w:tcPr>
          <w:p w:rsidR="00370E90" w:rsidRPr="00EE418C" w:rsidRDefault="003B32BD" w:rsidP="00370E90">
            <w:pPr>
              <w:jc w:val="center"/>
              <w:rPr>
                <w:i/>
                <w:sz w:val="22"/>
                <w:szCs w:val="22"/>
              </w:rPr>
            </w:pPr>
            <w:r>
              <w:rPr>
                <w:i/>
                <w:sz w:val="22"/>
                <w:szCs w:val="22"/>
              </w:rPr>
              <w:t>Старший</w:t>
            </w:r>
            <w:r>
              <w:rPr>
                <w:i/>
                <w:sz w:val="22"/>
                <w:szCs w:val="22"/>
              </w:rPr>
              <w:br/>
              <w:t xml:space="preserve"> воспитатель</w:t>
            </w:r>
          </w:p>
        </w:tc>
        <w:tc>
          <w:tcPr>
            <w:tcW w:w="1127" w:type="dxa"/>
            <w:tcBorders>
              <w:top w:val="single" w:sz="4" w:space="0" w:color="auto"/>
              <w:left w:val="single" w:sz="4" w:space="0" w:color="auto"/>
              <w:bottom w:val="single" w:sz="4" w:space="0" w:color="auto"/>
              <w:right w:val="single" w:sz="4" w:space="0" w:color="auto"/>
            </w:tcBorders>
            <w:hideMark/>
          </w:tcPr>
          <w:p w:rsidR="00370E90" w:rsidRPr="00EE418C" w:rsidRDefault="00370E90" w:rsidP="00370E90">
            <w:pPr>
              <w:jc w:val="center"/>
              <w:rPr>
                <w:i/>
                <w:sz w:val="22"/>
                <w:szCs w:val="22"/>
              </w:rPr>
            </w:pPr>
            <w:r w:rsidRPr="00EE418C">
              <w:rPr>
                <w:i/>
                <w:sz w:val="22"/>
                <w:szCs w:val="22"/>
              </w:rPr>
              <w:t>2 неделя</w:t>
            </w:r>
          </w:p>
        </w:tc>
      </w:tr>
      <w:tr w:rsidR="00370E90" w:rsidRPr="00370E90" w:rsidTr="004418B7">
        <w:trPr>
          <w:cantSplit/>
          <w:trHeight w:val="383"/>
        </w:trPr>
        <w:tc>
          <w:tcPr>
            <w:tcW w:w="453"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370E90" w:rsidRPr="00370E90" w:rsidRDefault="00370E90" w:rsidP="00370E90">
            <w:pPr>
              <w:jc w:val="center"/>
            </w:pPr>
            <w:r w:rsidRPr="00370E90">
              <w:t>2</w:t>
            </w:r>
            <w:r w:rsidR="00EE418C">
              <w:t>.</w:t>
            </w:r>
          </w:p>
        </w:tc>
        <w:tc>
          <w:tcPr>
            <w:tcW w:w="8727" w:type="dxa"/>
            <w:tcBorders>
              <w:top w:val="single" w:sz="4" w:space="0" w:color="auto"/>
              <w:left w:val="single" w:sz="4" w:space="0" w:color="auto"/>
              <w:bottom w:val="single" w:sz="4" w:space="0" w:color="auto"/>
              <w:right w:val="single" w:sz="4" w:space="0" w:color="auto"/>
            </w:tcBorders>
            <w:hideMark/>
          </w:tcPr>
          <w:p w:rsidR="00370E90" w:rsidRPr="00370E90" w:rsidRDefault="00370E90" w:rsidP="00370E90">
            <w:pPr>
              <w:jc w:val="both"/>
            </w:pPr>
            <w:r w:rsidRPr="00370E90">
              <w:t>Оперативный контроль «Подготовка и проведения группового родительского собра</w:t>
            </w:r>
            <w:r w:rsidR="003B32BD">
              <w:t>ния» - 1 – ая и 2 – ая младшие группы</w:t>
            </w:r>
          </w:p>
        </w:tc>
        <w:tc>
          <w:tcPr>
            <w:tcW w:w="2410" w:type="dxa"/>
            <w:tcBorders>
              <w:top w:val="single" w:sz="4" w:space="0" w:color="auto"/>
              <w:left w:val="single" w:sz="4" w:space="0" w:color="auto"/>
              <w:bottom w:val="single" w:sz="4" w:space="0" w:color="auto"/>
              <w:right w:val="single" w:sz="4" w:space="0" w:color="auto"/>
            </w:tcBorders>
            <w:hideMark/>
          </w:tcPr>
          <w:p w:rsidR="00370E90" w:rsidRPr="00EE418C" w:rsidRDefault="00370E90" w:rsidP="00370E90">
            <w:pPr>
              <w:jc w:val="center"/>
              <w:rPr>
                <w:i/>
                <w:sz w:val="22"/>
                <w:szCs w:val="22"/>
              </w:rPr>
            </w:pPr>
            <w:r w:rsidRPr="00EE418C">
              <w:rPr>
                <w:i/>
                <w:sz w:val="22"/>
                <w:szCs w:val="22"/>
              </w:rPr>
              <w:t>Карта анализа</w:t>
            </w:r>
          </w:p>
        </w:tc>
        <w:tc>
          <w:tcPr>
            <w:tcW w:w="2268" w:type="dxa"/>
            <w:tcBorders>
              <w:top w:val="single" w:sz="4" w:space="0" w:color="auto"/>
              <w:left w:val="single" w:sz="4" w:space="0" w:color="auto"/>
              <w:bottom w:val="single" w:sz="4" w:space="0" w:color="auto"/>
              <w:right w:val="single" w:sz="4" w:space="0" w:color="auto"/>
            </w:tcBorders>
            <w:hideMark/>
          </w:tcPr>
          <w:p w:rsidR="003B32BD" w:rsidRPr="00EE418C" w:rsidRDefault="003B32BD" w:rsidP="003B32BD">
            <w:pPr>
              <w:jc w:val="center"/>
              <w:rPr>
                <w:i/>
                <w:sz w:val="22"/>
                <w:szCs w:val="22"/>
              </w:rPr>
            </w:pPr>
            <w:r w:rsidRPr="00EE418C">
              <w:rPr>
                <w:i/>
                <w:sz w:val="22"/>
                <w:szCs w:val="22"/>
              </w:rPr>
              <w:t>Заведующий</w:t>
            </w:r>
            <w:r>
              <w:rPr>
                <w:i/>
                <w:sz w:val="22"/>
                <w:szCs w:val="22"/>
              </w:rPr>
              <w:t>,</w:t>
            </w:r>
          </w:p>
          <w:p w:rsidR="00370E90" w:rsidRPr="00EE418C" w:rsidRDefault="003B32BD" w:rsidP="003B32BD">
            <w:pPr>
              <w:jc w:val="center"/>
              <w:rPr>
                <w:i/>
                <w:sz w:val="22"/>
                <w:szCs w:val="22"/>
              </w:rPr>
            </w:pPr>
            <w:r>
              <w:rPr>
                <w:i/>
                <w:sz w:val="22"/>
                <w:szCs w:val="22"/>
              </w:rPr>
              <w:t>старший</w:t>
            </w:r>
            <w:r>
              <w:rPr>
                <w:i/>
                <w:sz w:val="22"/>
                <w:szCs w:val="22"/>
              </w:rPr>
              <w:br/>
              <w:t xml:space="preserve"> воспитатель</w:t>
            </w:r>
          </w:p>
        </w:tc>
        <w:tc>
          <w:tcPr>
            <w:tcW w:w="1127" w:type="dxa"/>
            <w:tcBorders>
              <w:top w:val="single" w:sz="4" w:space="0" w:color="auto"/>
              <w:left w:val="single" w:sz="4" w:space="0" w:color="auto"/>
              <w:bottom w:val="single" w:sz="4" w:space="0" w:color="auto"/>
              <w:right w:val="single" w:sz="4" w:space="0" w:color="auto"/>
            </w:tcBorders>
            <w:hideMark/>
          </w:tcPr>
          <w:p w:rsidR="00370E90" w:rsidRPr="00EE418C" w:rsidRDefault="00370E90" w:rsidP="00370E90">
            <w:pPr>
              <w:jc w:val="center"/>
              <w:rPr>
                <w:i/>
                <w:sz w:val="22"/>
                <w:szCs w:val="22"/>
              </w:rPr>
            </w:pPr>
            <w:r w:rsidRPr="00EE418C">
              <w:rPr>
                <w:i/>
                <w:sz w:val="22"/>
                <w:szCs w:val="22"/>
              </w:rPr>
              <w:t>3 неделя</w:t>
            </w:r>
          </w:p>
        </w:tc>
      </w:tr>
      <w:tr w:rsidR="00370E90" w:rsidRPr="00370E90" w:rsidTr="004418B7">
        <w:trPr>
          <w:cantSplit/>
          <w:trHeight w:val="383"/>
        </w:trPr>
        <w:tc>
          <w:tcPr>
            <w:tcW w:w="453"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370E90" w:rsidRPr="00370E90" w:rsidRDefault="00370E90" w:rsidP="00370E90">
            <w:pPr>
              <w:jc w:val="center"/>
            </w:pPr>
            <w:r w:rsidRPr="00370E90">
              <w:t>3</w:t>
            </w:r>
            <w:r w:rsidR="00EE418C">
              <w:t>.</w:t>
            </w:r>
          </w:p>
        </w:tc>
        <w:tc>
          <w:tcPr>
            <w:tcW w:w="8727" w:type="dxa"/>
            <w:tcBorders>
              <w:top w:val="single" w:sz="4" w:space="0" w:color="auto"/>
              <w:left w:val="single" w:sz="4" w:space="0" w:color="auto"/>
              <w:bottom w:val="single" w:sz="4" w:space="0" w:color="auto"/>
              <w:right w:val="single" w:sz="4" w:space="0" w:color="auto"/>
            </w:tcBorders>
            <w:hideMark/>
          </w:tcPr>
          <w:p w:rsidR="00370E90" w:rsidRPr="00370E90" w:rsidRDefault="00370E90" w:rsidP="00370E90">
            <w:pPr>
              <w:jc w:val="both"/>
            </w:pPr>
            <w:r w:rsidRPr="00370E90">
              <w:t>Оперативный контроль «Подготовка и проведения группового родительского собра</w:t>
            </w:r>
            <w:r w:rsidR="003B32BD">
              <w:t xml:space="preserve">ния» - средняя и старшая группы </w:t>
            </w:r>
          </w:p>
        </w:tc>
        <w:tc>
          <w:tcPr>
            <w:tcW w:w="2410" w:type="dxa"/>
            <w:tcBorders>
              <w:top w:val="single" w:sz="4" w:space="0" w:color="auto"/>
              <w:left w:val="single" w:sz="4" w:space="0" w:color="auto"/>
              <w:bottom w:val="single" w:sz="4" w:space="0" w:color="auto"/>
              <w:right w:val="single" w:sz="4" w:space="0" w:color="auto"/>
            </w:tcBorders>
            <w:hideMark/>
          </w:tcPr>
          <w:p w:rsidR="00370E90" w:rsidRPr="00EE418C" w:rsidRDefault="00370E90" w:rsidP="00370E90">
            <w:pPr>
              <w:jc w:val="center"/>
              <w:rPr>
                <w:i/>
                <w:sz w:val="22"/>
                <w:szCs w:val="22"/>
              </w:rPr>
            </w:pPr>
            <w:r w:rsidRPr="00EE418C">
              <w:rPr>
                <w:i/>
                <w:sz w:val="22"/>
                <w:szCs w:val="22"/>
              </w:rPr>
              <w:t>Карта анализа</w:t>
            </w:r>
          </w:p>
        </w:tc>
        <w:tc>
          <w:tcPr>
            <w:tcW w:w="2268" w:type="dxa"/>
            <w:tcBorders>
              <w:top w:val="single" w:sz="4" w:space="0" w:color="auto"/>
              <w:left w:val="single" w:sz="4" w:space="0" w:color="auto"/>
              <w:bottom w:val="single" w:sz="4" w:space="0" w:color="auto"/>
              <w:right w:val="single" w:sz="4" w:space="0" w:color="auto"/>
            </w:tcBorders>
            <w:hideMark/>
          </w:tcPr>
          <w:p w:rsidR="003B32BD" w:rsidRPr="00EE418C" w:rsidRDefault="003B32BD" w:rsidP="003B32BD">
            <w:pPr>
              <w:jc w:val="center"/>
              <w:rPr>
                <w:i/>
                <w:sz w:val="22"/>
                <w:szCs w:val="22"/>
              </w:rPr>
            </w:pPr>
            <w:r w:rsidRPr="00EE418C">
              <w:rPr>
                <w:i/>
                <w:sz w:val="22"/>
                <w:szCs w:val="22"/>
              </w:rPr>
              <w:t>Заведующий</w:t>
            </w:r>
            <w:r>
              <w:rPr>
                <w:i/>
                <w:sz w:val="22"/>
                <w:szCs w:val="22"/>
              </w:rPr>
              <w:t>,</w:t>
            </w:r>
          </w:p>
          <w:p w:rsidR="00370E90" w:rsidRPr="00EE418C" w:rsidRDefault="003B32BD" w:rsidP="003B32BD">
            <w:pPr>
              <w:jc w:val="center"/>
              <w:rPr>
                <w:i/>
                <w:sz w:val="22"/>
                <w:szCs w:val="22"/>
              </w:rPr>
            </w:pPr>
            <w:r>
              <w:rPr>
                <w:i/>
                <w:sz w:val="22"/>
                <w:szCs w:val="22"/>
              </w:rPr>
              <w:t>старший</w:t>
            </w:r>
            <w:r>
              <w:rPr>
                <w:i/>
                <w:sz w:val="22"/>
                <w:szCs w:val="22"/>
              </w:rPr>
              <w:br/>
              <w:t xml:space="preserve"> воспитатель</w:t>
            </w:r>
          </w:p>
        </w:tc>
        <w:tc>
          <w:tcPr>
            <w:tcW w:w="1127" w:type="dxa"/>
            <w:tcBorders>
              <w:top w:val="single" w:sz="4" w:space="0" w:color="auto"/>
              <w:left w:val="single" w:sz="4" w:space="0" w:color="auto"/>
              <w:bottom w:val="single" w:sz="4" w:space="0" w:color="auto"/>
              <w:right w:val="single" w:sz="4" w:space="0" w:color="auto"/>
            </w:tcBorders>
            <w:hideMark/>
          </w:tcPr>
          <w:p w:rsidR="00370E90" w:rsidRPr="00EE418C" w:rsidRDefault="00370E90" w:rsidP="00370E90">
            <w:pPr>
              <w:jc w:val="center"/>
              <w:rPr>
                <w:i/>
                <w:sz w:val="22"/>
                <w:szCs w:val="22"/>
              </w:rPr>
            </w:pPr>
            <w:r w:rsidRPr="00EE418C">
              <w:rPr>
                <w:i/>
                <w:sz w:val="22"/>
                <w:szCs w:val="22"/>
              </w:rPr>
              <w:t>4 неделя</w:t>
            </w:r>
          </w:p>
        </w:tc>
      </w:tr>
      <w:tr w:rsidR="00370E90" w:rsidRPr="00370E90" w:rsidTr="004418B7">
        <w:trPr>
          <w:cantSplit/>
          <w:trHeight w:val="940"/>
        </w:trPr>
        <w:tc>
          <w:tcPr>
            <w:tcW w:w="453"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370E90" w:rsidRPr="00370E90" w:rsidRDefault="00370E90" w:rsidP="00370E90">
            <w:pPr>
              <w:jc w:val="center"/>
            </w:pPr>
            <w:r w:rsidRPr="00370E90">
              <w:t>4</w:t>
            </w:r>
            <w:r w:rsidR="00EE418C">
              <w:t>.</w:t>
            </w:r>
          </w:p>
        </w:tc>
        <w:tc>
          <w:tcPr>
            <w:tcW w:w="8727" w:type="dxa"/>
            <w:tcBorders>
              <w:top w:val="single" w:sz="4" w:space="0" w:color="auto"/>
              <w:left w:val="single" w:sz="4" w:space="0" w:color="auto"/>
              <w:bottom w:val="single" w:sz="4" w:space="0" w:color="auto"/>
              <w:right w:val="single" w:sz="4" w:space="0" w:color="auto"/>
            </w:tcBorders>
            <w:hideMark/>
          </w:tcPr>
          <w:p w:rsidR="00370E90" w:rsidRPr="00370E90" w:rsidRDefault="00370E90" w:rsidP="00370E90">
            <w:pPr>
              <w:jc w:val="both"/>
            </w:pPr>
            <w:r w:rsidRPr="00370E90">
              <w:rPr>
                <w:i/>
                <w:u w:val="single"/>
              </w:rPr>
              <w:t>Мониторинг</w:t>
            </w:r>
            <w:r w:rsidRPr="00370E90">
              <w:rPr>
                <w:i/>
              </w:rPr>
              <w:t xml:space="preserve"> </w:t>
            </w:r>
            <w:r w:rsidRPr="00370E90">
              <w:t>достижения детьми планируемых промежуточных и итоговых (для де</w:t>
            </w:r>
            <w:r w:rsidR="003B32BD">
              <w:t xml:space="preserve">тей старшей </w:t>
            </w:r>
            <w:r w:rsidRPr="00370E90">
              <w:t>групп</w:t>
            </w:r>
            <w:r w:rsidR="003B32BD">
              <w:t>ы</w:t>
            </w:r>
            <w:r w:rsidRPr="00370E90">
              <w:t>) результатов освоения основной общеобразовательной программы М</w:t>
            </w:r>
            <w:r w:rsidR="003B32BD">
              <w:t>Б ДОУ «Детский сад №23 ст. Архонская"</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370E90" w:rsidRPr="00EE418C" w:rsidRDefault="00370E90" w:rsidP="004418B7">
            <w:pPr>
              <w:jc w:val="center"/>
              <w:rPr>
                <w:i/>
                <w:sz w:val="22"/>
                <w:szCs w:val="22"/>
              </w:rPr>
            </w:pPr>
            <w:r w:rsidRPr="00EE418C">
              <w:rPr>
                <w:i/>
                <w:sz w:val="22"/>
                <w:szCs w:val="22"/>
              </w:rPr>
              <w:t>Приказы, аналитиче</w:t>
            </w:r>
            <w:r w:rsidR="003B32BD">
              <w:rPr>
                <w:i/>
                <w:sz w:val="22"/>
                <w:szCs w:val="22"/>
              </w:rPr>
              <w:t xml:space="preserve">ские </w:t>
            </w:r>
            <w:r w:rsidRPr="00EE418C">
              <w:rPr>
                <w:i/>
                <w:sz w:val="22"/>
                <w:szCs w:val="22"/>
              </w:rPr>
              <w:t xml:space="preserve"> справки, диагностические карты</w:t>
            </w:r>
          </w:p>
        </w:tc>
        <w:tc>
          <w:tcPr>
            <w:tcW w:w="2268" w:type="dxa"/>
            <w:tcBorders>
              <w:top w:val="single" w:sz="4" w:space="0" w:color="auto"/>
              <w:left w:val="single" w:sz="4" w:space="0" w:color="auto"/>
              <w:bottom w:val="single" w:sz="4" w:space="0" w:color="auto"/>
              <w:right w:val="single" w:sz="4" w:space="0" w:color="auto"/>
            </w:tcBorders>
          </w:tcPr>
          <w:p w:rsidR="00370E90" w:rsidRPr="00EE418C" w:rsidRDefault="00370E90" w:rsidP="00370E90">
            <w:pPr>
              <w:jc w:val="center"/>
              <w:rPr>
                <w:i/>
                <w:sz w:val="22"/>
                <w:szCs w:val="22"/>
              </w:rPr>
            </w:pPr>
            <w:r w:rsidRPr="00EE418C">
              <w:rPr>
                <w:i/>
                <w:sz w:val="22"/>
                <w:szCs w:val="22"/>
              </w:rPr>
              <w:t xml:space="preserve">Воспитатели, </w:t>
            </w:r>
            <w:r w:rsidR="003B32BD">
              <w:rPr>
                <w:i/>
                <w:sz w:val="22"/>
                <w:szCs w:val="22"/>
              </w:rPr>
              <w:t xml:space="preserve">старший воспитатель, </w:t>
            </w:r>
            <w:r w:rsidRPr="00EE418C">
              <w:rPr>
                <w:i/>
                <w:sz w:val="22"/>
                <w:szCs w:val="22"/>
              </w:rPr>
              <w:t>музыкальный руководитель</w:t>
            </w:r>
          </w:p>
          <w:p w:rsidR="00370E90" w:rsidRPr="00EE418C" w:rsidRDefault="00370E90" w:rsidP="00370E90">
            <w:pPr>
              <w:jc w:val="center"/>
              <w:rPr>
                <w:i/>
                <w:sz w:val="22"/>
                <w:szCs w:val="22"/>
              </w:rPr>
            </w:pPr>
          </w:p>
        </w:tc>
        <w:tc>
          <w:tcPr>
            <w:tcW w:w="1127" w:type="dxa"/>
            <w:vMerge w:val="restart"/>
            <w:tcBorders>
              <w:top w:val="single" w:sz="4" w:space="0" w:color="auto"/>
              <w:left w:val="single" w:sz="4" w:space="0" w:color="auto"/>
              <w:bottom w:val="single" w:sz="4" w:space="0" w:color="auto"/>
              <w:right w:val="single" w:sz="4" w:space="0" w:color="auto"/>
            </w:tcBorders>
            <w:vAlign w:val="center"/>
            <w:hideMark/>
          </w:tcPr>
          <w:p w:rsidR="00370E90" w:rsidRPr="00EE418C" w:rsidRDefault="00370E90" w:rsidP="00370E90">
            <w:pPr>
              <w:jc w:val="center"/>
              <w:rPr>
                <w:i/>
                <w:sz w:val="22"/>
                <w:szCs w:val="22"/>
              </w:rPr>
            </w:pPr>
            <w:r w:rsidRPr="00EE418C">
              <w:rPr>
                <w:i/>
                <w:sz w:val="22"/>
                <w:szCs w:val="22"/>
              </w:rPr>
              <w:t>4 неделя</w:t>
            </w:r>
          </w:p>
        </w:tc>
      </w:tr>
      <w:tr w:rsidR="00370E90" w:rsidRPr="00370E90" w:rsidTr="004418B7">
        <w:trPr>
          <w:cantSplit/>
          <w:trHeight w:val="545"/>
        </w:trPr>
        <w:tc>
          <w:tcPr>
            <w:tcW w:w="453"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370E90" w:rsidRPr="00370E90" w:rsidRDefault="00370E90" w:rsidP="00370E90"/>
        </w:tc>
        <w:tc>
          <w:tcPr>
            <w:tcW w:w="8727" w:type="dxa"/>
            <w:tcBorders>
              <w:top w:val="single" w:sz="4" w:space="0" w:color="auto"/>
              <w:left w:val="single" w:sz="4" w:space="0" w:color="auto"/>
              <w:bottom w:val="single" w:sz="4" w:space="0" w:color="auto"/>
              <w:right w:val="single" w:sz="4" w:space="0" w:color="auto"/>
            </w:tcBorders>
            <w:hideMark/>
          </w:tcPr>
          <w:p w:rsidR="00370E90" w:rsidRPr="00370E90" w:rsidRDefault="00370E90" w:rsidP="00370E90">
            <w:pPr>
              <w:widowControl w:val="0"/>
              <w:jc w:val="both"/>
              <w:rPr>
                <w:i/>
                <w:u w:val="single"/>
              </w:rPr>
            </w:pPr>
            <w:r w:rsidRPr="00370E90">
              <w:rPr>
                <w:i/>
                <w:u w:val="single"/>
              </w:rPr>
              <w:t>Мониторинг</w:t>
            </w:r>
            <w:r w:rsidRPr="00370E90">
              <w:t xml:space="preserve"> состояния здоровья детей  и результативность  проведенных оздорови</w:t>
            </w:r>
            <w:r w:rsidR="003B32BD">
              <w:t>тельных мероприятий.</w:t>
            </w:r>
            <w:r w:rsidRPr="00370E90">
              <w:t xml:space="preserve"> </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370E90" w:rsidRPr="00EE418C" w:rsidRDefault="00370E90" w:rsidP="00370E90">
            <w:pPr>
              <w:rPr>
                <w:i/>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70E90" w:rsidRPr="00EE418C" w:rsidRDefault="003B32BD" w:rsidP="00370E90">
            <w:pPr>
              <w:jc w:val="center"/>
              <w:rPr>
                <w:i/>
                <w:sz w:val="22"/>
                <w:szCs w:val="22"/>
              </w:rPr>
            </w:pPr>
            <w:r>
              <w:rPr>
                <w:i/>
                <w:sz w:val="22"/>
                <w:szCs w:val="22"/>
              </w:rPr>
              <w:t xml:space="preserve">Медсестра </w:t>
            </w: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370E90" w:rsidRPr="00EE418C" w:rsidRDefault="00370E90" w:rsidP="00370E90">
            <w:pPr>
              <w:rPr>
                <w:i/>
                <w:sz w:val="22"/>
                <w:szCs w:val="22"/>
              </w:rPr>
            </w:pPr>
          </w:p>
        </w:tc>
      </w:tr>
      <w:tr w:rsidR="00370E90" w:rsidRPr="00370E90" w:rsidTr="004418B7">
        <w:trPr>
          <w:cantSplit/>
          <w:trHeight w:val="383"/>
        </w:trPr>
        <w:tc>
          <w:tcPr>
            <w:tcW w:w="14985" w:type="dxa"/>
            <w:gridSpan w:val="5"/>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70E90" w:rsidRPr="00EE418C" w:rsidRDefault="004418B7" w:rsidP="00370E90">
            <w:pPr>
              <w:jc w:val="center"/>
              <w:rPr>
                <w:b/>
                <w:i/>
                <w:sz w:val="22"/>
                <w:szCs w:val="22"/>
              </w:rPr>
            </w:pPr>
            <w:r w:rsidRPr="00EE418C">
              <w:rPr>
                <w:b/>
                <w:i/>
                <w:sz w:val="22"/>
                <w:szCs w:val="22"/>
              </w:rPr>
              <w:t xml:space="preserve">МАЙ </w:t>
            </w:r>
          </w:p>
        </w:tc>
      </w:tr>
      <w:tr w:rsidR="00370E90" w:rsidRPr="00370E90" w:rsidTr="004418B7">
        <w:trPr>
          <w:cantSplit/>
          <w:trHeight w:val="701"/>
        </w:trPr>
        <w:tc>
          <w:tcPr>
            <w:tcW w:w="453"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370E90" w:rsidRPr="00370E90" w:rsidRDefault="004418B7" w:rsidP="00370E90">
            <w:pPr>
              <w:jc w:val="center"/>
            </w:pPr>
            <w:r>
              <w:t>1.</w:t>
            </w:r>
          </w:p>
        </w:tc>
        <w:tc>
          <w:tcPr>
            <w:tcW w:w="8727" w:type="dxa"/>
            <w:tcBorders>
              <w:top w:val="single" w:sz="4" w:space="0" w:color="auto"/>
              <w:left w:val="single" w:sz="4" w:space="0" w:color="auto"/>
              <w:bottom w:val="single" w:sz="4" w:space="0" w:color="auto"/>
              <w:right w:val="single" w:sz="4" w:space="0" w:color="auto"/>
            </w:tcBorders>
            <w:hideMark/>
          </w:tcPr>
          <w:p w:rsidR="00370E90" w:rsidRPr="00370E90" w:rsidRDefault="003B32BD" w:rsidP="00370E90">
            <w:pPr>
              <w:jc w:val="both"/>
            </w:pPr>
            <w:r w:rsidRPr="00370E90">
              <w:rPr>
                <w:i/>
                <w:u w:val="single"/>
              </w:rPr>
              <w:t>Мониторинг</w:t>
            </w:r>
            <w:r w:rsidRPr="00370E90">
              <w:rPr>
                <w:i/>
              </w:rPr>
              <w:t xml:space="preserve"> </w:t>
            </w:r>
            <w:r w:rsidRPr="00370E90">
              <w:t>достижения детьми планируемых промежуточных и итоговых (для де</w:t>
            </w:r>
            <w:r>
              <w:t xml:space="preserve">тей старшей </w:t>
            </w:r>
            <w:r w:rsidRPr="00370E90">
              <w:t>групп</w:t>
            </w:r>
            <w:r>
              <w:t>ы</w:t>
            </w:r>
            <w:r w:rsidRPr="00370E90">
              <w:t>) результатов освоения основной общеобразовательной программы М</w:t>
            </w:r>
            <w:r>
              <w:t>Б ДОУ «Детский сад №23 ст. Архонская"</w:t>
            </w:r>
          </w:p>
        </w:tc>
        <w:tc>
          <w:tcPr>
            <w:tcW w:w="2410" w:type="dxa"/>
            <w:vMerge w:val="restart"/>
            <w:tcBorders>
              <w:top w:val="single" w:sz="4" w:space="0" w:color="auto"/>
              <w:left w:val="single" w:sz="4" w:space="0" w:color="auto"/>
              <w:right w:val="single" w:sz="4" w:space="0" w:color="auto"/>
            </w:tcBorders>
            <w:hideMark/>
          </w:tcPr>
          <w:p w:rsidR="003B32BD" w:rsidRDefault="003B32BD" w:rsidP="00370E90">
            <w:pPr>
              <w:jc w:val="center"/>
              <w:rPr>
                <w:i/>
                <w:sz w:val="22"/>
                <w:szCs w:val="22"/>
              </w:rPr>
            </w:pPr>
          </w:p>
          <w:p w:rsidR="00370E90" w:rsidRPr="00EE418C" w:rsidRDefault="00370E90" w:rsidP="00370E90">
            <w:pPr>
              <w:jc w:val="center"/>
              <w:rPr>
                <w:i/>
                <w:sz w:val="22"/>
                <w:szCs w:val="22"/>
              </w:rPr>
            </w:pPr>
            <w:r w:rsidRPr="00EE418C">
              <w:rPr>
                <w:i/>
                <w:sz w:val="22"/>
                <w:szCs w:val="22"/>
              </w:rPr>
              <w:t>Приказы, аналитическая справки, диагностические карты</w:t>
            </w:r>
          </w:p>
        </w:tc>
        <w:tc>
          <w:tcPr>
            <w:tcW w:w="2268" w:type="dxa"/>
            <w:tcBorders>
              <w:top w:val="single" w:sz="4" w:space="0" w:color="auto"/>
              <w:left w:val="single" w:sz="4" w:space="0" w:color="auto"/>
              <w:bottom w:val="single" w:sz="4" w:space="0" w:color="auto"/>
              <w:right w:val="single" w:sz="4" w:space="0" w:color="auto"/>
            </w:tcBorders>
            <w:hideMark/>
          </w:tcPr>
          <w:p w:rsidR="003B32BD" w:rsidRPr="00EE418C" w:rsidRDefault="003B32BD" w:rsidP="003B32BD">
            <w:pPr>
              <w:jc w:val="center"/>
              <w:rPr>
                <w:i/>
                <w:sz w:val="22"/>
                <w:szCs w:val="22"/>
              </w:rPr>
            </w:pPr>
            <w:r w:rsidRPr="00EE418C">
              <w:rPr>
                <w:i/>
                <w:sz w:val="22"/>
                <w:szCs w:val="22"/>
              </w:rPr>
              <w:t xml:space="preserve">Воспитатели, </w:t>
            </w:r>
            <w:r>
              <w:rPr>
                <w:i/>
                <w:sz w:val="22"/>
                <w:szCs w:val="22"/>
              </w:rPr>
              <w:t xml:space="preserve">старший воспитатель, </w:t>
            </w:r>
            <w:r w:rsidRPr="00EE418C">
              <w:rPr>
                <w:i/>
                <w:sz w:val="22"/>
                <w:szCs w:val="22"/>
              </w:rPr>
              <w:t>музыкальный руководитель</w:t>
            </w:r>
          </w:p>
          <w:p w:rsidR="00370E90" w:rsidRPr="00EE418C" w:rsidRDefault="00370E90" w:rsidP="00370E90">
            <w:pPr>
              <w:jc w:val="center"/>
              <w:rPr>
                <w:i/>
                <w:sz w:val="22"/>
                <w:szCs w:val="22"/>
              </w:rPr>
            </w:pPr>
          </w:p>
        </w:tc>
        <w:tc>
          <w:tcPr>
            <w:tcW w:w="1127" w:type="dxa"/>
            <w:vMerge w:val="restart"/>
            <w:tcBorders>
              <w:top w:val="single" w:sz="4" w:space="0" w:color="auto"/>
              <w:left w:val="single" w:sz="4" w:space="0" w:color="auto"/>
              <w:right w:val="single" w:sz="4" w:space="0" w:color="auto"/>
            </w:tcBorders>
            <w:hideMark/>
          </w:tcPr>
          <w:p w:rsidR="00370E90" w:rsidRPr="00EE418C" w:rsidRDefault="00370E90" w:rsidP="00370E90">
            <w:pPr>
              <w:jc w:val="center"/>
              <w:rPr>
                <w:i/>
                <w:sz w:val="22"/>
                <w:szCs w:val="22"/>
              </w:rPr>
            </w:pPr>
            <w:r w:rsidRPr="00EE418C">
              <w:rPr>
                <w:i/>
                <w:sz w:val="22"/>
                <w:szCs w:val="22"/>
              </w:rPr>
              <w:t xml:space="preserve">1-3 </w:t>
            </w:r>
            <w:r w:rsidR="003B32BD">
              <w:rPr>
                <w:i/>
                <w:sz w:val="22"/>
                <w:szCs w:val="22"/>
              </w:rPr>
              <w:br/>
            </w:r>
            <w:r w:rsidRPr="00EE418C">
              <w:rPr>
                <w:i/>
                <w:sz w:val="22"/>
                <w:szCs w:val="22"/>
              </w:rPr>
              <w:t>неделя</w:t>
            </w:r>
          </w:p>
        </w:tc>
      </w:tr>
      <w:tr w:rsidR="00370E90" w:rsidRPr="00370E90" w:rsidTr="004418B7">
        <w:trPr>
          <w:cantSplit/>
          <w:trHeight w:val="383"/>
        </w:trPr>
        <w:tc>
          <w:tcPr>
            <w:tcW w:w="453"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370E90" w:rsidRPr="00370E90" w:rsidRDefault="004418B7" w:rsidP="00370E90">
            <w:pPr>
              <w:jc w:val="center"/>
            </w:pPr>
            <w:r>
              <w:t>2.</w:t>
            </w:r>
          </w:p>
        </w:tc>
        <w:tc>
          <w:tcPr>
            <w:tcW w:w="8727" w:type="dxa"/>
            <w:tcBorders>
              <w:top w:val="single" w:sz="4" w:space="0" w:color="auto"/>
              <w:left w:val="single" w:sz="4" w:space="0" w:color="auto"/>
              <w:bottom w:val="single" w:sz="4" w:space="0" w:color="auto"/>
              <w:right w:val="single" w:sz="4" w:space="0" w:color="auto"/>
            </w:tcBorders>
            <w:hideMark/>
          </w:tcPr>
          <w:p w:rsidR="00370E90" w:rsidRPr="00370E90" w:rsidRDefault="00370E90" w:rsidP="00370E90">
            <w:pPr>
              <w:widowControl w:val="0"/>
              <w:jc w:val="both"/>
              <w:rPr>
                <w:i/>
                <w:u w:val="single"/>
              </w:rPr>
            </w:pPr>
            <w:r w:rsidRPr="00370E90">
              <w:rPr>
                <w:i/>
                <w:u w:val="single"/>
              </w:rPr>
              <w:t>Мониторинг</w:t>
            </w:r>
            <w:r w:rsidRPr="00370E90">
              <w:t xml:space="preserve"> состояния здоровья детей  и результативность  проведенных оздоровительных мероп</w:t>
            </w:r>
            <w:r w:rsidR="003B32BD">
              <w:t>риятий.</w:t>
            </w:r>
            <w:r w:rsidRPr="00370E90">
              <w:t xml:space="preserve"> </w:t>
            </w:r>
          </w:p>
        </w:tc>
        <w:tc>
          <w:tcPr>
            <w:tcW w:w="2410" w:type="dxa"/>
            <w:vMerge/>
            <w:tcBorders>
              <w:left w:val="single" w:sz="4" w:space="0" w:color="auto"/>
              <w:bottom w:val="single" w:sz="4" w:space="0" w:color="auto"/>
              <w:right w:val="single" w:sz="4" w:space="0" w:color="auto"/>
            </w:tcBorders>
            <w:hideMark/>
          </w:tcPr>
          <w:p w:rsidR="00370E90" w:rsidRPr="00EE418C" w:rsidRDefault="00370E90" w:rsidP="00370E90">
            <w:pPr>
              <w:jc w:val="center"/>
              <w:rPr>
                <w:i/>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70E90" w:rsidRPr="00EE418C" w:rsidRDefault="003B32BD" w:rsidP="00370E90">
            <w:pPr>
              <w:jc w:val="center"/>
              <w:rPr>
                <w:i/>
                <w:sz w:val="22"/>
                <w:szCs w:val="22"/>
              </w:rPr>
            </w:pPr>
            <w:r>
              <w:rPr>
                <w:i/>
                <w:sz w:val="22"/>
                <w:szCs w:val="22"/>
              </w:rPr>
              <w:t>Медсестра</w:t>
            </w:r>
          </w:p>
        </w:tc>
        <w:tc>
          <w:tcPr>
            <w:tcW w:w="1127" w:type="dxa"/>
            <w:vMerge/>
            <w:tcBorders>
              <w:left w:val="single" w:sz="4" w:space="0" w:color="auto"/>
              <w:bottom w:val="single" w:sz="4" w:space="0" w:color="auto"/>
              <w:right w:val="single" w:sz="4" w:space="0" w:color="auto"/>
            </w:tcBorders>
            <w:hideMark/>
          </w:tcPr>
          <w:p w:rsidR="00370E90" w:rsidRPr="00EE418C" w:rsidRDefault="00370E90" w:rsidP="00370E90">
            <w:pPr>
              <w:jc w:val="center"/>
              <w:rPr>
                <w:i/>
                <w:sz w:val="22"/>
                <w:szCs w:val="22"/>
              </w:rPr>
            </w:pPr>
          </w:p>
        </w:tc>
      </w:tr>
      <w:tr w:rsidR="00370E90" w:rsidRPr="00370E90" w:rsidTr="004418B7">
        <w:trPr>
          <w:cantSplit/>
          <w:trHeight w:val="383"/>
        </w:trPr>
        <w:tc>
          <w:tcPr>
            <w:tcW w:w="453"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370E90" w:rsidRPr="00370E90" w:rsidRDefault="004418B7" w:rsidP="00370E90">
            <w:pPr>
              <w:jc w:val="center"/>
            </w:pPr>
            <w:r>
              <w:t>3</w:t>
            </w:r>
            <w:r w:rsidR="00EE418C">
              <w:t>.</w:t>
            </w:r>
          </w:p>
        </w:tc>
        <w:tc>
          <w:tcPr>
            <w:tcW w:w="8727" w:type="dxa"/>
            <w:tcBorders>
              <w:top w:val="single" w:sz="4" w:space="0" w:color="auto"/>
              <w:left w:val="single" w:sz="4" w:space="0" w:color="auto"/>
              <w:bottom w:val="single" w:sz="4" w:space="0" w:color="auto"/>
              <w:right w:val="single" w:sz="4" w:space="0" w:color="auto"/>
            </w:tcBorders>
          </w:tcPr>
          <w:p w:rsidR="00370E90" w:rsidRPr="00370E90" w:rsidRDefault="00370E90" w:rsidP="00370E90">
            <w:pPr>
              <w:ind w:left="-24"/>
              <w:jc w:val="both"/>
            </w:pPr>
            <w:r w:rsidRPr="00370E90">
              <w:t>Контроль исполнительской деятельности музыкального руководителя</w:t>
            </w:r>
          </w:p>
        </w:tc>
        <w:tc>
          <w:tcPr>
            <w:tcW w:w="2410" w:type="dxa"/>
            <w:tcBorders>
              <w:top w:val="single" w:sz="4" w:space="0" w:color="auto"/>
              <w:left w:val="single" w:sz="4" w:space="0" w:color="auto"/>
              <w:bottom w:val="single" w:sz="4" w:space="0" w:color="auto"/>
              <w:right w:val="single" w:sz="4" w:space="0" w:color="auto"/>
            </w:tcBorders>
          </w:tcPr>
          <w:p w:rsidR="00370E90" w:rsidRPr="00EE418C" w:rsidRDefault="00370E90" w:rsidP="00370E90">
            <w:pPr>
              <w:jc w:val="center"/>
              <w:rPr>
                <w:i/>
                <w:sz w:val="22"/>
                <w:szCs w:val="22"/>
              </w:rPr>
            </w:pPr>
            <w:r w:rsidRPr="00EE418C">
              <w:rPr>
                <w:i/>
                <w:sz w:val="22"/>
                <w:szCs w:val="22"/>
              </w:rPr>
              <w:t>Контрольный лист</w:t>
            </w:r>
          </w:p>
        </w:tc>
        <w:tc>
          <w:tcPr>
            <w:tcW w:w="2268" w:type="dxa"/>
            <w:tcBorders>
              <w:top w:val="single" w:sz="4" w:space="0" w:color="auto"/>
              <w:left w:val="single" w:sz="4" w:space="0" w:color="auto"/>
              <w:bottom w:val="single" w:sz="4" w:space="0" w:color="auto"/>
              <w:right w:val="single" w:sz="4" w:space="0" w:color="auto"/>
            </w:tcBorders>
          </w:tcPr>
          <w:p w:rsidR="00370E90" w:rsidRPr="00EE418C" w:rsidRDefault="00370E90" w:rsidP="00370E90">
            <w:pPr>
              <w:jc w:val="center"/>
              <w:rPr>
                <w:i/>
                <w:sz w:val="22"/>
                <w:szCs w:val="22"/>
              </w:rPr>
            </w:pPr>
            <w:r w:rsidRPr="00EE418C">
              <w:rPr>
                <w:i/>
                <w:sz w:val="22"/>
                <w:szCs w:val="22"/>
              </w:rPr>
              <w:t xml:space="preserve">Музыкальный </w:t>
            </w:r>
            <w:r w:rsidR="003B32BD">
              <w:rPr>
                <w:i/>
                <w:sz w:val="22"/>
                <w:szCs w:val="22"/>
              </w:rPr>
              <w:br/>
            </w:r>
            <w:r w:rsidRPr="00EE418C">
              <w:rPr>
                <w:i/>
                <w:sz w:val="22"/>
                <w:szCs w:val="22"/>
              </w:rPr>
              <w:t>руководитель</w:t>
            </w:r>
          </w:p>
        </w:tc>
        <w:tc>
          <w:tcPr>
            <w:tcW w:w="1127" w:type="dxa"/>
            <w:tcBorders>
              <w:top w:val="single" w:sz="4" w:space="0" w:color="auto"/>
              <w:left w:val="single" w:sz="4" w:space="0" w:color="auto"/>
              <w:bottom w:val="single" w:sz="4" w:space="0" w:color="auto"/>
              <w:right w:val="single" w:sz="4" w:space="0" w:color="auto"/>
            </w:tcBorders>
          </w:tcPr>
          <w:p w:rsidR="00370E90" w:rsidRPr="00EE418C" w:rsidRDefault="00370E90" w:rsidP="00370E90">
            <w:pPr>
              <w:jc w:val="center"/>
              <w:rPr>
                <w:i/>
                <w:sz w:val="22"/>
                <w:szCs w:val="22"/>
              </w:rPr>
            </w:pPr>
            <w:r w:rsidRPr="00EE418C">
              <w:rPr>
                <w:i/>
                <w:sz w:val="22"/>
                <w:szCs w:val="22"/>
              </w:rPr>
              <w:t>3 неделя</w:t>
            </w:r>
          </w:p>
        </w:tc>
      </w:tr>
      <w:tr w:rsidR="00370E90" w:rsidRPr="00370E90" w:rsidTr="004418B7">
        <w:trPr>
          <w:cantSplit/>
          <w:trHeight w:val="383"/>
        </w:trPr>
        <w:tc>
          <w:tcPr>
            <w:tcW w:w="453"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370E90" w:rsidRPr="00370E90" w:rsidRDefault="004418B7" w:rsidP="00370E90">
            <w:pPr>
              <w:jc w:val="center"/>
            </w:pPr>
            <w:r>
              <w:t>4</w:t>
            </w:r>
            <w:r w:rsidR="00EE418C">
              <w:t>.</w:t>
            </w:r>
          </w:p>
        </w:tc>
        <w:tc>
          <w:tcPr>
            <w:tcW w:w="8727" w:type="dxa"/>
            <w:tcBorders>
              <w:top w:val="single" w:sz="4" w:space="0" w:color="auto"/>
              <w:left w:val="single" w:sz="4" w:space="0" w:color="auto"/>
              <w:bottom w:val="single" w:sz="4" w:space="0" w:color="auto"/>
              <w:right w:val="single" w:sz="4" w:space="0" w:color="auto"/>
            </w:tcBorders>
          </w:tcPr>
          <w:p w:rsidR="00370E90" w:rsidRPr="00370E90" w:rsidRDefault="00370E90" w:rsidP="00370E90">
            <w:pPr>
              <w:ind w:left="-24"/>
              <w:jc w:val="both"/>
            </w:pPr>
            <w:r w:rsidRPr="00370E90">
              <w:t>Анализ выполне</w:t>
            </w:r>
            <w:r w:rsidR="003B32BD">
              <w:t xml:space="preserve">ния задач годового плана за 2018 </w:t>
            </w:r>
            <w:r w:rsidRPr="00370E90">
              <w:t>-</w:t>
            </w:r>
            <w:r w:rsidR="003B32BD">
              <w:t xml:space="preserve"> 2019</w:t>
            </w:r>
            <w:r w:rsidRPr="00370E90">
              <w:t xml:space="preserve"> учебный год</w:t>
            </w:r>
          </w:p>
        </w:tc>
        <w:tc>
          <w:tcPr>
            <w:tcW w:w="2410" w:type="dxa"/>
            <w:tcBorders>
              <w:top w:val="single" w:sz="4" w:space="0" w:color="auto"/>
              <w:left w:val="single" w:sz="4" w:space="0" w:color="auto"/>
              <w:bottom w:val="single" w:sz="4" w:space="0" w:color="auto"/>
              <w:right w:val="single" w:sz="4" w:space="0" w:color="auto"/>
            </w:tcBorders>
          </w:tcPr>
          <w:p w:rsidR="00370E90" w:rsidRPr="00EE418C" w:rsidRDefault="00370E90" w:rsidP="00370E90">
            <w:pPr>
              <w:jc w:val="center"/>
              <w:rPr>
                <w:i/>
                <w:sz w:val="22"/>
                <w:szCs w:val="22"/>
              </w:rPr>
            </w:pPr>
            <w:r w:rsidRPr="00EE418C">
              <w:rPr>
                <w:i/>
                <w:sz w:val="22"/>
                <w:szCs w:val="22"/>
              </w:rPr>
              <w:t>Аналитический отчет</w:t>
            </w:r>
          </w:p>
        </w:tc>
        <w:tc>
          <w:tcPr>
            <w:tcW w:w="2268" w:type="dxa"/>
            <w:tcBorders>
              <w:top w:val="single" w:sz="4" w:space="0" w:color="auto"/>
              <w:left w:val="single" w:sz="4" w:space="0" w:color="auto"/>
              <w:bottom w:val="single" w:sz="4" w:space="0" w:color="auto"/>
              <w:right w:val="single" w:sz="4" w:space="0" w:color="auto"/>
            </w:tcBorders>
          </w:tcPr>
          <w:p w:rsidR="00370E90" w:rsidRPr="00EE418C" w:rsidRDefault="00370E90" w:rsidP="00370E90">
            <w:pPr>
              <w:jc w:val="center"/>
              <w:rPr>
                <w:i/>
                <w:sz w:val="22"/>
                <w:szCs w:val="22"/>
              </w:rPr>
            </w:pPr>
            <w:r w:rsidRPr="00EE418C">
              <w:rPr>
                <w:i/>
                <w:sz w:val="22"/>
                <w:szCs w:val="22"/>
              </w:rPr>
              <w:t>Заведующий</w:t>
            </w:r>
            <w:r w:rsidR="003B32BD">
              <w:rPr>
                <w:i/>
                <w:sz w:val="22"/>
                <w:szCs w:val="22"/>
              </w:rPr>
              <w:t>,</w:t>
            </w:r>
            <w:r w:rsidR="003B32BD">
              <w:rPr>
                <w:i/>
                <w:sz w:val="22"/>
                <w:szCs w:val="22"/>
              </w:rPr>
              <w:br/>
              <w:t xml:space="preserve">старший </w:t>
            </w:r>
            <w:r w:rsidR="003B32BD">
              <w:rPr>
                <w:i/>
                <w:sz w:val="22"/>
                <w:szCs w:val="22"/>
              </w:rPr>
              <w:br/>
              <w:t>воспитатель</w:t>
            </w:r>
          </w:p>
        </w:tc>
        <w:tc>
          <w:tcPr>
            <w:tcW w:w="1127" w:type="dxa"/>
            <w:tcBorders>
              <w:top w:val="single" w:sz="4" w:space="0" w:color="auto"/>
              <w:left w:val="single" w:sz="4" w:space="0" w:color="auto"/>
              <w:bottom w:val="single" w:sz="4" w:space="0" w:color="auto"/>
              <w:right w:val="single" w:sz="4" w:space="0" w:color="auto"/>
            </w:tcBorders>
          </w:tcPr>
          <w:p w:rsidR="00370E90" w:rsidRPr="00EE418C" w:rsidRDefault="00370E90" w:rsidP="00370E90">
            <w:pPr>
              <w:jc w:val="center"/>
              <w:rPr>
                <w:i/>
                <w:sz w:val="22"/>
                <w:szCs w:val="22"/>
              </w:rPr>
            </w:pPr>
            <w:r w:rsidRPr="00EE418C">
              <w:rPr>
                <w:i/>
                <w:sz w:val="22"/>
                <w:szCs w:val="22"/>
              </w:rPr>
              <w:t>4 неделя</w:t>
            </w:r>
          </w:p>
        </w:tc>
      </w:tr>
    </w:tbl>
    <w:p w:rsidR="00E313E5" w:rsidRDefault="00E313E5" w:rsidP="00E313E5">
      <w:pPr>
        <w:pStyle w:val="1"/>
        <w:spacing w:before="0"/>
        <w:ind w:left="357"/>
        <w:jc w:val="center"/>
        <w:rPr>
          <w:rFonts w:ascii="Times New Roman" w:eastAsia="Calibri" w:hAnsi="Times New Roman" w:cs="Times New Roman"/>
          <w:color w:val="auto"/>
          <w:sz w:val="24"/>
          <w:szCs w:val="24"/>
          <w:lang w:eastAsia="en-US"/>
        </w:rPr>
      </w:pPr>
    </w:p>
    <w:p w:rsidR="00124CD9" w:rsidRPr="00E313E5" w:rsidRDefault="00E313E5" w:rsidP="00E313E5">
      <w:pPr>
        <w:pStyle w:val="1"/>
        <w:spacing w:before="0"/>
        <w:ind w:left="357"/>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3.2</w:t>
      </w:r>
      <w:r w:rsidR="003F0A4D">
        <w:rPr>
          <w:rFonts w:ascii="Times New Roman" w:eastAsia="Calibri" w:hAnsi="Times New Roman" w:cs="Times New Roman"/>
          <w:color w:val="auto"/>
          <w:sz w:val="24"/>
          <w:szCs w:val="24"/>
          <w:lang w:eastAsia="en-US"/>
        </w:rPr>
        <w:t xml:space="preserve"> </w:t>
      </w:r>
      <w:r w:rsidRPr="00E313E5">
        <w:rPr>
          <w:rFonts w:ascii="Times New Roman" w:eastAsia="Calibri" w:hAnsi="Times New Roman" w:cs="Times New Roman"/>
          <w:color w:val="auto"/>
          <w:sz w:val="24"/>
          <w:szCs w:val="24"/>
          <w:lang w:eastAsia="en-US"/>
        </w:rPr>
        <w:t>Работа с детьми раннего возраста</w:t>
      </w:r>
    </w:p>
    <w:p w:rsidR="00124CD9" w:rsidRPr="00124CD9" w:rsidRDefault="00124CD9" w:rsidP="00124CD9">
      <w:pPr>
        <w:jc w:val="center"/>
        <w:rPr>
          <w:rFonts w:eastAsia="Calibri"/>
          <w:b/>
          <w:i/>
          <w:sz w:val="22"/>
          <w:szCs w:val="22"/>
          <w:lang w:eastAsia="en-US"/>
        </w:rPr>
      </w:pPr>
    </w:p>
    <w:tbl>
      <w:tblPr>
        <w:tblW w:w="152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9493"/>
        <w:gridCol w:w="1560"/>
        <w:gridCol w:w="3648"/>
      </w:tblGrid>
      <w:tr w:rsidR="00124CD9" w:rsidRPr="00124CD9" w:rsidTr="00D468FE">
        <w:trPr>
          <w:trHeight w:val="573"/>
        </w:trPr>
        <w:tc>
          <w:tcPr>
            <w:tcW w:w="572" w:type="dxa"/>
            <w:shd w:val="clear" w:color="auto" w:fill="EAF1DD" w:themeFill="accent3" w:themeFillTint="33"/>
          </w:tcPr>
          <w:p w:rsidR="00124CD9" w:rsidRPr="00124CD9" w:rsidRDefault="00124CD9" w:rsidP="00124CD9">
            <w:pPr>
              <w:jc w:val="center"/>
              <w:rPr>
                <w:rFonts w:eastAsia="Calibri"/>
                <w:b/>
                <w:i/>
                <w:sz w:val="22"/>
                <w:szCs w:val="22"/>
                <w:lang w:eastAsia="en-US"/>
              </w:rPr>
            </w:pPr>
            <w:r w:rsidRPr="00124CD9">
              <w:rPr>
                <w:rFonts w:eastAsia="Calibri"/>
                <w:b/>
                <w:i/>
                <w:sz w:val="22"/>
                <w:szCs w:val="22"/>
                <w:lang w:eastAsia="en-US"/>
              </w:rPr>
              <w:t>№ п/п</w:t>
            </w:r>
          </w:p>
        </w:tc>
        <w:tc>
          <w:tcPr>
            <w:tcW w:w="9493" w:type="dxa"/>
            <w:shd w:val="clear" w:color="auto" w:fill="EAF1DD" w:themeFill="accent3" w:themeFillTint="33"/>
          </w:tcPr>
          <w:p w:rsidR="00124CD9" w:rsidRPr="00124CD9" w:rsidRDefault="00124CD9" w:rsidP="00124CD9">
            <w:pPr>
              <w:jc w:val="center"/>
              <w:rPr>
                <w:rFonts w:eastAsia="Calibri"/>
                <w:b/>
                <w:i/>
                <w:sz w:val="22"/>
                <w:szCs w:val="22"/>
                <w:lang w:eastAsia="en-US"/>
              </w:rPr>
            </w:pPr>
            <w:r w:rsidRPr="00124CD9">
              <w:rPr>
                <w:rFonts w:eastAsia="Calibri"/>
                <w:b/>
                <w:i/>
                <w:sz w:val="22"/>
                <w:szCs w:val="22"/>
                <w:lang w:eastAsia="en-US"/>
              </w:rPr>
              <w:t>Направление</w:t>
            </w:r>
          </w:p>
        </w:tc>
        <w:tc>
          <w:tcPr>
            <w:tcW w:w="1560" w:type="dxa"/>
            <w:shd w:val="clear" w:color="auto" w:fill="EAF1DD" w:themeFill="accent3" w:themeFillTint="33"/>
          </w:tcPr>
          <w:p w:rsidR="00124CD9" w:rsidRPr="00124CD9" w:rsidRDefault="00124CD9" w:rsidP="00124CD9">
            <w:pPr>
              <w:jc w:val="center"/>
              <w:rPr>
                <w:rFonts w:eastAsia="Calibri"/>
                <w:b/>
                <w:i/>
                <w:sz w:val="22"/>
                <w:szCs w:val="22"/>
                <w:lang w:eastAsia="en-US"/>
              </w:rPr>
            </w:pPr>
            <w:r w:rsidRPr="00124CD9">
              <w:rPr>
                <w:rFonts w:eastAsia="Calibri"/>
                <w:b/>
                <w:i/>
                <w:sz w:val="22"/>
                <w:szCs w:val="22"/>
                <w:lang w:eastAsia="en-US"/>
              </w:rPr>
              <w:t>Сроки</w:t>
            </w:r>
          </w:p>
        </w:tc>
        <w:tc>
          <w:tcPr>
            <w:tcW w:w="3648" w:type="dxa"/>
            <w:shd w:val="clear" w:color="auto" w:fill="EAF1DD" w:themeFill="accent3" w:themeFillTint="33"/>
          </w:tcPr>
          <w:p w:rsidR="00124CD9" w:rsidRPr="00124CD9" w:rsidRDefault="00124CD9" w:rsidP="00124CD9">
            <w:pPr>
              <w:jc w:val="center"/>
              <w:rPr>
                <w:rFonts w:eastAsia="Calibri"/>
                <w:b/>
                <w:i/>
                <w:sz w:val="22"/>
                <w:szCs w:val="22"/>
                <w:lang w:eastAsia="en-US"/>
              </w:rPr>
            </w:pPr>
            <w:r w:rsidRPr="00124CD9">
              <w:rPr>
                <w:rFonts w:eastAsia="Calibri"/>
                <w:b/>
                <w:i/>
                <w:sz w:val="22"/>
                <w:szCs w:val="22"/>
                <w:lang w:eastAsia="en-US"/>
              </w:rPr>
              <w:t>Ответственные</w:t>
            </w:r>
          </w:p>
        </w:tc>
      </w:tr>
      <w:tr w:rsidR="00124CD9" w:rsidRPr="00124CD9" w:rsidTr="00D468FE">
        <w:trPr>
          <w:trHeight w:val="381"/>
        </w:trPr>
        <w:tc>
          <w:tcPr>
            <w:tcW w:w="572" w:type="dxa"/>
            <w:shd w:val="clear" w:color="auto" w:fill="E5DFEC" w:themeFill="accent4" w:themeFillTint="33"/>
          </w:tcPr>
          <w:p w:rsidR="00124CD9" w:rsidRPr="00124CD9" w:rsidRDefault="00124CD9" w:rsidP="00124CD9">
            <w:pPr>
              <w:jc w:val="center"/>
              <w:rPr>
                <w:rFonts w:eastAsia="Calibri"/>
                <w:lang w:eastAsia="en-US"/>
              </w:rPr>
            </w:pPr>
            <w:r w:rsidRPr="00124CD9">
              <w:rPr>
                <w:rFonts w:eastAsia="Calibri"/>
                <w:lang w:eastAsia="en-US"/>
              </w:rPr>
              <w:lastRenderedPageBreak/>
              <w:t>1</w:t>
            </w:r>
            <w:r>
              <w:rPr>
                <w:rFonts w:eastAsia="Calibri"/>
                <w:lang w:eastAsia="en-US"/>
              </w:rPr>
              <w:t>.</w:t>
            </w:r>
          </w:p>
        </w:tc>
        <w:tc>
          <w:tcPr>
            <w:tcW w:w="9493" w:type="dxa"/>
          </w:tcPr>
          <w:p w:rsidR="00124CD9" w:rsidRPr="00124CD9" w:rsidRDefault="00124CD9" w:rsidP="00124CD9">
            <w:pPr>
              <w:rPr>
                <w:rFonts w:eastAsia="Calibri"/>
                <w:lang w:eastAsia="en-US"/>
              </w:rPr>
            </w:pPr>
            <w:r w:rsidRPr="00124CD9">
              <w:rPr>
                <w:rFonts w:eastAsia="Calibri"/>
                <w:lang w:eastAsia="en-US"/>
              </w:rPr>
              <w:t xml:space="preserve">Организация развивающей предметно-пространственной среды: соответствие требованиям ФГОС ДО </w:t>
            </w:r>
          </w:p>
        </w:tc>
        <w:tc>
          <w:tcPr>
            <w:tcW w:w="1560" w:type="dxa"/>
          </w:tcPr>
          <w:p w:rsidR="00124CD9" w:rsidRPr="00124CD9" w:rsidRDefault="00124CD9" w:rsidP="00124CD9">
            <w:pPr>
              <w:jc w:val="center"/>
              <w:rPr>
                <w:rFonts w:eastAsia="Calibri"/>
                <w:i/>
                <w:lang w:eastAsia="en-US"/>
              </w:rPr>
            </w:pPr>
            <w:r w:rsidRPr="00124CD9">
              <w:rPr>
                <w:rFonts w:eastAsia="Calibri"/>
                <w:i/>
                <w:lang w:eastAsia="en-US"/>
              </w:rPr>
              <w:t>Август</w:t>
            </w:r>
            <w:r>
              <w:rPr>
                <w:rFonts w:eastAsia="Calibri"/>
                <w:i/>
                <w:lang w:eastAsia="en-US"/>
              </w:rPr>
              <w:t xml:space="preserve"> </w:t>
            </w:r>
          </w:p>
        </w:tc>
        <w:tc>
          <w:tcPr>
            <w:tcW w:w="3648" w:type="dxa"/>
          </w:tcPr>
          <w:p w:rsidR="00124CD9" w:rsidRPr="00124CD9" w:rsidRDefault="00124CD9" w:rsidP="00124CD9">
            <w:pPr>
              <w:jc w:val="center"/>
              <w:rPr>
                <w:rFonts w:eastAsia="Calibri"/>
                <w:i/>
                <w:lang w:eastAsia="en-US"/>
              </w:rPr>
            </w:pPr>
            <w:r>
              <w:rPr>
                <w:rFonts w:eastAsia="Calibri"/>
                <w:i/>
                <w:lang w:eastAsia="en-US"/>
              </w:rPr>
              <w:t>Заведующая</w:t>
            </w:r>
            <w:r w:rsidRPr="00124CD9">
              <w:rPr>
                <w:rFonts w:eastAsia="Calibri"/>
                <w:i/>
                <w:lang w:eastAsia="en-US"/>
              </w:rPr>
              <w:t xml:space="preserve">, медицинская </w:t>
            </w:r>
            <w:r>
              <w:rPr>
                <w:rFonts w:eastAsia="Calibri"/>
                <w:i/>
                <w:lang w:eastAsia="en-US"/>
              </w:rPr>
              <w:br/>
            </w:r>
            <w:r w:rsidRPr="00124CD9">
              <w:rPr>
                <w:rFonts w:eastAsia="Calibri"/>
                <w:i/>
                <w:lang w:eastAsia="en-US"/>
              </w:rPr>
              <w:t xml:space="preserve">сестра, старший воспитатель </w:t>
            </w:r>
          </w:p>
        </w:tc>
      </w:tr>
      <w:tr w:rsidR="00124CD9" w:rsidRPr="00124CD9" w:rsidTr="00D468FE">
        <w:trPr>
          <w:trHeight w:val="544"/>
        </w:trPr>
        <w:tc>
          <w:tcPr>
            <w:tcW w:w="572" w:type="dxa"/>
            <w:shd w:val="clear" w:color="auto" w:fill="E5DFEC" w:themeFill="accent4" w:themeFillTint="33"/>
          </w:tcPr>
          <w:p w:rsidR="00124CD9" w:rsidRPr="00124CD9" w:rsidRDefault="00124CD9" w:rsidP="00124CD9">
            <w:pPr>
              <w:jc w:val="center"/>
              <w:rPr>
                <w:rFonts w:eastAsia="Calibri"/>
                <w:lang w:eastAsia="en-US"/>
              </w:rPr>
            </w:pPr>
            <w:r w:rsidRPr="00124CD9">
              <w:rPr>
                <w:rFonts w:eastAsia="Calibri"/>
                <w:lang w:eastAsia="en-US"/>
              </w:rPr>
              <w:t>2</w:t>
            </w:r>
            <w:r>
              <w:rPr>
                <w:rFonts w:eastAsia="Calibri"/>
                <w:lang w:eastAsia="en-US"/>
              </w:rPr>
              <w:t>.</w:t>
            </w:r>
          </w:p>
        </w:tc>
        <w:tc>
          <w:tcPr>
            <w:tcW w:w="9493" w:type="dxa"/>
          </w:tcPr>
          <w:p w:rsidR="00124CD9" w:rsidRPr="00124CD9" w:rsidRDefault="00124CD9" w:rsidP="00124CD9">
            <w:pPr>
              <w:rPr>
                <w:rFonts w:eastAsia="Calibri"/>
                <w:lang w:eastAsia="en-US"/>
              </w:rPr>
            </w:pPr>
            <w:r w:rsidRPr="00124CD9">
              <w:rPr>
                <w:rFonts w:eastAsia="Calibri"/>
                <w:lang w:eastAsia="en-US"/>
              </w:rPr>
              <w:t>Прием детей: беседы с родителями, положительно-эмоциональный настрой воспитателя, эмоциональный настрой детей.</w:t>
            </w:r>
          </w:p>
        </w:tc>
        <w:tc>
          <w:tcPr>
            <w:tcW w:w="1560" w:type="dxa"/>
          </w:tcPr>
          <w:p w:rsidR="00124CD9" w:rsidRPr="00124CD9" w:rsidRDefault="00124CD9" w:rsidP="00124CD9">
            <w:pPr>
              <w:jc w:val="center"/>
              <w:rPr>
                <w:rFonts w:eastAsia="Calibri"/>
                <w:i/>
                <w:lang w:eastAsia="en-US"/>
              </w:rPr>
            </w:pPr>
            <w:r w:rsidRPr="00124CD9">
              <w:rPr>
                <w:rFonts w:eastAsia="Calibri"/>
                <w:i/>
                <w:lang w:eastAsia="en-US"/>
              </w:rPr>
              <w:t>Сентябрь</w:t>
            </w:r>
            <w:r>
              <w:rPr>
                <w:rFonts w:eastAsia="Calibri"/>
                <w:i/>
                <w:lang w:eastAsia="en-US"/>
              </w:rPr>
              <w:t xml:space="preserve"> </w:t>
            </w:r>
          </w:p>
        </w:tc>
        <w:tc>
          <w:tcPr>
            <w:tcW w:w="3648" w:type="dxa"/>
          </w:tcPr>
          <w:p w:rsidR="00124CD9" w:rsidRPr="00124CD9" w:rsidRDefault="00124CD9" w:rsidP="00124CD9">
            <w:pPr>
              <w:jc w:val="center"/>
              <w:rPr>
                <w:rFonts w:eastAsia="Calibri"/>
                <w:i/>
                <w:lang w:eastAsia="en-US"/>
              </w:rPr>
            </w:pPr>
            <w:r>
              <w:rPr>
                <w:rFonts w:eastAsia="Calibri"/>
                <w:i/>
                <w:lang w:eastAsia="en-US"/>
              </w:rPr>
              <w:t>Заведующая</w:t>
            </w:r>
            <w:r w:rsidRPr="00124CD9">
              <w:rPr>
                <w:rFonts w:eastAsia="Calibri"/>
                <w:i/>
                <w:lang w:eastAsia="en-US"/>
              </w:rPr>
              <w:t xml:space="preserve">, медицинская </w:t>
            </w:r>
            <w:r>
              <w:rPr>
                <w:rFonts w:eastAsia="Calibri"/>
                <w:i/>
                <w:lang w:eastAsia="en-US"/>
              </w:rPr>
              <w:br/>
            </w:r>
            <w:r w:rsidRPr="00124CD9">
              <w:rPr>
                <w:rFonts w:eastAsia="Calibri"/>
                <w:i/>
                <w:lang w:eastAsia="en-US"/>
              </w:rPr>
              <w:t>сестра, старший воспитатель</w:t>
            </w:r>
          </w:p>
        </w:tc>
      </w:tr>
      <w:tr w:rsidR="00124CD9" w:rsidRPr="00124CD9" w:rsidTr="00D468FE">
        <w:trPr>
          <w:trHeight w:val="557"/>
        </w:trPr>
        <w:tc>
          <w:tcPr>
            <w:tcW w:w="572" w:type="dxa"/>
            <w:shd w:val="clear" w:color="auto" w:fill="E5DFEC" w:themeFill="accent4" w:themeFillTint="33"/>
          </w:tcPr>
          <w:p w:rsidR="00124CD9" w:rsidRPr="00124CD9" w:rsidRDefault="00124CD9" w:rsidP="00124CD9">
            <w:pPr>
              <w:jc w:val="center"/>
              <w:rPr>
                <w:rFonts w:eastAsia="Calibri"/>
                <w:lang w:eastAsia="en-US"/>
              </w:rPr>
            </w:pPr>
            <w:r w:rsidRPr="00124CD9">
              <w:rPr>
                <w:rFonts w:eastAsia="Calibri"/>
                <w:lang w:eastAsia="en-US"/>
              </w:rPr>
              <w:t>3</w:t>
            </w:r>
            <w:r>
              <w:rPr>
                <w:rFonts w:eastAsia="Calibri"/>
                <w:lang w:eastAsia="en-US"/>
              </w:rPr>
              <w:t>.</w:t>
            </w:r>
          </w:p>
        </w:tc>
        <w:tc>
          <w:tcPr>
            <w:tcW w:w="9493" w:type="dxa"/>
          </w:tcPr>
          <w:p w:rsidR="00124CD9" w:rsidRPr="00124CD9" w:rsidRDefault="00124CD9" w:rsidP="00124CD9">
            <w:pPr>
              <w:rPr>
                <w:rFonts w:eastAsia="Calibri"/>
                <w:lang w:eastAsia="en-US"/>
              </w:rPr>
            </w:pPr>
            <w:r w:rsidRPr="00124CD9">
              <w:rPr>
                <w:rFonts w:eastAsia="Calibri"/>
                <w:lang w:eastAsia="en-US"/>
              </w:rPr>
              <w:t>Подготовка, проведение и эффективность прогулки на свежем воздухе</w:t>
            </w:r>
          </w:p>
        </w:tc>
        <w:tc>
          <w:tcPr>
            <w:tcW w:w="1560" w:type="dxa"/>
          </w:tcPr>
          <w:p w:rsidR="00124CD9" w:rsidRPr="00124CD9" w:rsidRDefault="00124CD9" w:rsidP="00124CD9">
            <w:pPr>
              <w:jc w:val="center"/>
              <w:rPr>
                <w:rFonts w:eastAsia="Calibri"/>
                <w:i/>
                <w:lang w:eastAsia="en-US"/>
              </w:rPr>
            </w:pPr>
            <w:r w:rsidRPr="00124CD9">
              <w:rPr>
                <w:rFonts w:eastAsia="Calibri"/>
                <w:i/>
                <w:lang w:eastAsia="en-US"/>
              </w:rPr>
              <w:t>Октябрь</w:t>
            </w:r>
            <w:r>
              <w:rPr>
                <w:rFonts w:eastAsia="Calibri"/>
                <w:i/>
                <w:lang w:eastAsia="en-US"/>
              </w:rPr>
              <w:t xml:space="preserve"> </w:t>
            </w:r>
          </w:p>
        </w:tc>
        <w:tc>
          <w:tcPr>
            <w:tcW w:w="3648" w:type="dxa"/>
          </w:tcPr>
          <w:p w:rsidR="00124CD9" w:rsidRPr="00124CD9" w:rsidRDefault="00124CD9" w:rsidP="00124CD9">
            <w:pPr>
              <w:jc w:val="center"/>
              <w:rPr>
                <w:rFonts w:eastAsia="Calibri"/>
                <w:i/>
                <w:lang w:eastAsia="en-US"/>
              </w:rPr>
            </w:pPr>
            <w:r>
              <w:rPr>
                <w:rFonts w:eastAsia="Calibri"/>
                <w:i/>
                <w:lang w:eastAsia="en-US"/>
              </w:rPr>
              <w:t>Старший воспитатель,</w:t>
            </w:r>
            <w:r>
              <w:rPr>
                <w:rFonts w:eastAsia="Calibri"/>
                <w:i/>
                <w:lang w:eastAsia="en-US"/>
              </w:rPr>
              <w:br/>
              <w:t xml:space="preserve"> </w:t>
            </w:r>
            <w:r w:rsidRPr="00124CD9">
              <w:rPr>
                <w:rFonts w:eastAsia="Calibri"/>
                <w:i/>
                <w:lang w:eastAsia="en-US"/>
              </w:rPr>
              <w:t xml:space="preserve">медицинская сестра </w:t>
            </w:r>
          </w:p>
        </w:tc>
      </w:tr>
      <w:tr w:rsidR="00124CD9" w:rsidRPr="00124CD9" w:rsidTr="00D468FE">
        <w:trPr>
          <w:trHeight w:val="687"/>
        </w:trPr>
        <w:tc>
          <w:tcPr>
            <w:tcW w:w="572" w:type="dxa"/>
            <w:shd w:val="clear" w:color="auto" w:fill="E5DFEC" w:themeFill="accent4" w:themeFillTint="33"/>
          </w:tcPr>
          <w:p w:rsidR="00124CD9" w:rsidRPr="00124CD9" w:rsidRDefault="00124CD9" w:rsidP="00124CD9">
            <w:pPr>
              <w:jc w:val="center"/>
              <w:rPr>
                <w:rFonts w:eastAsia="Calibri"/>
                <w:lang w:eastAsia="en-US"/>
              </w:rPr>
            </w:pPr>
            <w:r w:rsidRPr="00124CD9">
              <w:rPr>
                <w:rFonts w:eastAsia="Calibri"/>
                <w:lang w:eastAsia="en-US"/>
              </w:rPr>
              <w:t>4</w:t>
            </w:r>
            <w:r>
              <w:rPr>
                <w:rFonts w:eastAsia="Calibri"/>
                <w:lang w:eastAsia="en-US"/>
              </w:rPr>
              <w:t>.</w:t>
            </w:r>
          </w:p>
        </w:tc>
        <w:tc>
          <w:tcPr>
            <w:tcW w:w="9493" w:type="dxa"/>
          </w:tcPr>
          <w:p w:rsidR="00124CD9" w:rsidRPr="00124CD9" w:rsidRDefault="00124CD9" w:rsidP="00124CD9">
            <w:pPr>
              <w:rPr>
                <w:rFonts w:eastAsia="Calibri"/>
                <w:lang w:eastAsia="en-US"/>
              </w:rPr>
            </w:pPr>
            <w:r w:rsidRPr="00124CD9">
              <w:rPr>
                <w:rFonts w:eastAsia="Calibri"/>
                <w:lang w:eastAsia="en-US"/>
              </w:rPr>
              <w:t>Прием пищи, сервировка стола, соблюдение гигиенических требований, выполнение режима питания, подготовка детей к приему пищи, руководство воспитателя формированием навыков самостоятельной еды.</w:t>
            </w:r>
          </w:p>
        </w:tc>
        <w:tc>
          <w:tcPr>
            <w:tcW w:w="1560" w:type="dxa"/>
          </w:tcPr>
          <w:p w:rsidR="00124CD9" w:rsidRPr="00124CD9" w:rsidRDefault="00124CD9" w:rsidP="00124CD9">
            <w:pPr>
              <w:jc w:val="center"/>
              <w:rPr>
                <w:rFonts w:eastAsia="Calibri"/>
                <w:i/>
                <w:lang w:eastAsia="en-US"/>
              </w:rPr>
            </w:pPr>
            <w:r w:rsidRPr="00124CD9">
              <w:rPr>
                <w:rFonts w:eastAsia="Calibri"/>
                <w:i/>
                <w:lang w:eastAsia="en-US"/>
              </w:rPr>
              <w:t>Ноябрь</w:t>
            </w:r>
            <w:r>
              <w:rPr>
                <w:rFonts w:eastAsia="Calibri"/>
                <w:i/>
                <w:lang w:eastAsia="en-US"/>
              </w:rPr>
              <w:t xml:space="preserve"> </w:t>
            </w:r>
          </w:p>
        </w:tc>
        <w:tc>
          <w:tcPr>
            <w:tcW w:w="3648" w:type="dxa"/>
          </w:tcPr>
          <w:p w:rsidR="00124CD9" w:rsidRPr="00124CD9" w:rsidRDefault="00124CD9" w:rsidP="00124CD9">
            <w:pPr>
              <w:jc w:val="center"/>
              <w:rPr>
                <w:rFonts w:eastAsia="Calibri"/>
                <w:i/>
                <w:lang w:eastAsia="en-US"/>
              </w:rPr>
            </w:pPr>
            <w:r>
              <w:rPr>
                <w:rFonts w:eastAsia="Calibri"/>
                <w:i/>
                <w:lang w:eastAsia="en-US"/>
              </w:rPr>
              <w:t>Заведующая</w:t>
            </w:r>
            <w:r w:rsidRPr="00124CD9">
              <w:rPr>
                <w:rFonts w:eastAsia="Calibri"/>
                <w:i/>
                <w:lang w:eastAsia="en-US"/>
              </w:rPr>
              <w:t xml:space="preserve">, медицинская </w:t>
            </w:r>
            <w:r>
              <w:rPr>
                <w:rFonts w:eastAsia="Calibri"/>
                <w:i/>
                <w:lang w:eastAsia="en-US"/>
              </w:rPr>
              <w:br/>
            </w:r>
            <w:r w:rsidRPr="00124CD9">
              <w:rPr>
                <w:rFonts w:eastAsia="Calibri"/>
                <w:i/>
                <w:lang w:eastAsia="en-US"/>
              </w:rPr>
              <w:t>сестра, старший воспитатель</w:t>
            </w:r>
          </w:p>
        </w:tc>
      </w:tr>
      <w:tr w:rsidR="00124CD9" w:rsidRPr="00124CD9" w:rsidTr="00D468FE">
        <w:trPr>
          <w:trHeight w:val="557"/>
        </w:trPr>
        <w:tc>
          <w:tcPr>
            <w:tcW w:w="572" w:type="dxa"/>
            <w:shd w:val="clear" w:color="auto" w:fill="E5DFEC" w:themeFill="accent4" w:themeFillTint="33"/>
          </w:tcPr>
          <w:p w:rsidR="00124CD9" w:rsidRPr="00124CD9" w:rsidRDefault="00124CD9" w:rsidP="00124CD9">
            <w:pPr>
              <w:jc w:val="center"/>
              <w:rPr>
                <w:rFonts w:eastAsia="Calibri"/>
                <w:lang w:eastAsia="en-US"/>
              </w:rPr>
            </w:pPr>
            <w:r w:rsidRPr="00124CD9">
              <w:rPr>
                <w:rFonts w:eastAsia="Calibri"/>
                <w:lang w:eastAsia="en-US"/>
              </w:rPr>
              <w:t>5</w:t>
            </w:r>
            <w:r>
              <w:rPr>
                <w:rFonts w:eastAsia="Calibri"/>
                <w:lang w:eastAsia="en-US"/>
              </w:rPr>
              <w:t>.</w:t>
            </w:r>
          </w:p>
        </w:tc>
        <w:tc>
          <w:tcPr>
            <w:tcW w:w="9493" w:type="dxa"/>
          </w:tcPr>
          <w:p w:rsidR="00124CD9" w:rsidRPr="00124CD9" w:rsidRDefault="00124CD9" w:rsidP="00124CD9">
            <w:pPr>
              <w:rPr>
                <w:rFonts w:eastAsia="Calibri"/>
                <w:lang w:eastAsia="en-US"/>
              </w:rPr>
            </w:pPr>
            <w:r w:rsidRPr="00124CD9">
              <w:rPr>
                <w:rFonts w:eastAsia="Calibri"/>
                <w:lang w:eastAsia="en-US"/>
              </w:rPr>
              <w:t>Сон: укладывание, подъем, гимнастика после</w:t>
            </w:r>
            <w:r>
              <w:rPr>
                <w:rFonts w:eastAsia="Calibri"/>
                <w:lang w:eastAsia="en-US"/>
              </w:rPr>
              <w:t xml:space="preserve"> сна</w:t>
            </w:r>
            <w:r w:rsidRPr="00124CD9">
              <w:rPr>
                <w:rFonts w:eastAsia="Calibri"/>
                <w:lang w:eastAsia="en-US"/>
              </w:rPr>
              <w:t>, закаливающие процедуры</w:t>
            </w:r>
          </w:p>
        </w:tc>
        <w:tc>
          <w:tcPr>
            <w:tcW w:w="1560" w:type="dxa"/>
          </w:tcPr>
          <w:p w:rsidR="00124CD9" w:rsidRPr="00124CD9" w:rsidRDefault="00124CD9" w:rsidP="00124CD9">
            <w:pPr>
              <w:jc w:val="center"/>
              <w:rPr>
                <w:rFonts w:eastAsia="Calibri"/>
                <w:i/>
                <w:lang w:eastAsia="en-US"/>
              </w:rPr>
            </w:pPr>
            <w:r w:rsidRPr="00124CD9">
              <w:rPr>
                <w:rFonts w:eastAsia="Calibri"/>
                <w:i/>
                <w:lang w:eastAsia="en-US"/>
              </w:rPr>
              <w:t>Декабрь</w:t>
            </w:r>
            <w:r>
              <w:rPr>
                <w:rFonts w:eastAsia="Calibri"/>
                <w:i/>
                <w:lang w:eastAsia="en-US"/>
              </w:rPr>
              <w:t xml:space="preserve"> </w:t>
            </w:r>
          </w:p>
        </w:tc>
        <w:tc>
          <w:tcPr>
            <w:tcW w:w="3648" w:type="dxa"/>
          </w:tcPr>
          <w:p w:rsidR="00124CD9" w:rsidRPr="00124CD9" w:rsidRDefault="00124CD9" w:rsidP="00124CD9">
            <w:pPr>
              <w:jc w:val="center"/>
              <w:rPr>
                <w:rFonts w:eastAsia="Calibri"/>
                <w:i/>
                <w:lang w:eastAsia="en-US"/>
              </w:rPr>
            </w:pPr>
            <w:r>
              <w:rPr>
                <w:rFonts w:eastAsia="Calibri"/>
                <w:i/>
                <w:lang w:eastAsia="en-US"/>
              </w:rPr>
              <w:t>Заведующая</w:t>
            </w:r>
            <w:r w:rsidRPr="00124CD9">
              <w:rPr>
                <w:rFonts w:eastAsia="Calibri"/>
                <w:i/>
                <w:lang w:eastAsia="en-US"/>
              </w:rPr>
              <w:t xml:space="preserve">, медицинская </w:t>
            </w:r>
            <w:r>
              <w:rPr>
                <w:rFonts w:eastAsia="Calibri"/>
                <w:i/>
                <w:lang w:eastAsia="en-US"/>
              </w:rPr>
              <w:br/>
            </w:r>
            <w:r w:rsidRPr="00124CD9">
              <w:rPr>
                <w:rFonts w:eastAsia="Calibri"/>
                <w:i/>
                <w:lang w:eastAsia="en-US"/>
              </w:rPr>
              <w:t>сестра, старший воспитатель</w:t>
            </w:r>
          </w:p>
        </w:tc>
      </w:tr>
      <w:tr w:rsidR="00124CD9" w:rsidRPr="00124CD9" w:rsidTr="00D468FE">
        <w:trPr>
          <w:trHeight w:val="834"/>
        </w:trPr>
        <w:tc>
          <w:tcPr>
            <w:tcW w:w="572" w:type="dxa"/>
            <w:shd w:val="clear" w:color="auto" w:fill="E5DFEC" w:themeFill="accent4" w:themeFillTint="33"/>
          </w:tcPr>
          <w:p w:rsidR="00124CD9" w:rsidRPr="00124CD9" w:rsidRDefault="00124CD9" w:rsidP="00124CD9">
            <w:pPr>
              <w:jc w:val="center"/>
              <w:rPr>
                <w:rFonts w:eastAsia="Calibri"/>
                <w:lang w:eastAsia="en-US"/>
              </w:rPr>
            </w:pPr>
            <w:r w:rsidRPr="00124CD9">
              <w:rPr>
                <w:rFonts w:eastAsia="Calibri"/>
                <w:lang w:eastAsia="en-US"/>
              </w:rPr>
              <w:t>6</w:t>
            </w:r>
            <w:r>
              <w:rPr>
                <w:rFonts w:eastAsia="Calibri"/>
                <w:lang w:eastAsia="en-US"/>
              </w:rPr>
              <w:t>.</w:t>
            </w:r>
          </w:p>
        </w:tc>
        <w:tc>
          <w:tcPr>
            <w:tcW w:w="9493" w:type="dxa"/>
          </w:tcPr>
          <w:p w:rsidR="00124CD9" w:rsidRPr="00124CD9" w:rsidRDefault="00124CD9" w:rsidP="00124CD9">
            <w:pPr>
              <w:rPr>
                <w:rFonts w:eastAsia="Calibri"/>
                <w:lang w:eastAsia="en-US"/>
              </w:rPr>
            </w:pPr>
            <w:r w:rsidRPr="00124CD9">
              <w:rPr>
                <w:rFonts w:eastAsia="Calibri"/>
                <w:lang w:eastAsia="en-US"/>
              </w:rPr>
              <w:t>Образовательная работа с детьми. Организация  и проведение ООД подгруппы по уровням развития, активные формы детей на занятии, выполнение задач воспитания и обучения, уровень мастерства воспитателя, подготовка ООД, наличие необходимого материала</w:t>
            </w:r>
          </w:p>
        </w:tc>
        <w:tc>
          <w:tcPr>
            <w:tcW w:w="1560" w:type="dxa"/>
          </w:tcPr>
          <w:p w:rsidR="00124CD9" w:rsidRPr="00124CD9" w:rsidRDefault="00124CD9" w:rsidP="00124CD9">
            <w:pPr>
              <w:jc w:val="center"/>
              <w:rPr>
                <w:rFonts w:eastAsia="Calibri"/>
                <w:i/>
                <w:lang w:eastAsia="en-US"/>
              </w:rPr>
            </w:pPr>
            <w:r w:rsidRPr="00124CD9">
              <w:rPr>
                <w:rFonts w:eastAsia="Calibri"/>
                <w:i/>
                <w:lang w:eastAsia="en-US"/>
              </w:rPr>
              <w:t>Февраль</w:t>
            </w:r>
            <w:r>
              <w:rPr>
                <w:rFonts w:eastAsia="Calibri"/>
                <w:i/>
                <w:lang w:eastAsia="en-US"/>
              </w:rPr>
              <w:t xml:space="preserve"> </w:t>
            </w:r>
          </w:p>
        </w:tc>
        <w:tc>
          <w:tcPr>
            <w:tcW w:w="3648" w:type="dxa"/>
          </w:tcPr>
          <w:p w:rsidR="00124CD9" w:rsidRPr="00124CD9" w:rsidRDefault="00DB23FB" w:rsidP="00DB23FB">
            <w:pPr>
              <w:jc w:val="center"/>
              <w:rPr>
                <w:rFonts w:eastAsia="Calibri"/>
                <w:i/>
                <w:lang w:eastAsia="en-US"/>
              </w:rPr>
            </w:pPr>
            <w:r>
              <w:rPr>
                <w:rFonts w:eastAsia="Calibri"/>
                <w:i/>
                <w:lang w:eastAsia="en-US"/>
              </w:rPr>
              <w:t xml:space="preserve">Заведующая, </w:t>
            </w:r>
            <w:r>
              <w:rPr>
                <w:rFonts w:eastAsia="Calibri"/>
                <w:i/>
                <w:lang w:eastAsia="en-US"/>
              </w:rPr>
              <w:br/>
            </w:r>
            <w:r w:rsidR="00124CD9" w:rsidRPr="00124CD9">
              <w:rPr>
                <w:rFonts w:eastAsia="Calibri"/>
                <w:i/>
                <w:lang w:eastAsia="en-US"/>
              </w:rPr>
              <w:t xml:space="preserve">старший воспитатель </w:t>
            </w:r>
          </w:p>
        </w:tc>
      </w:tr>
      <w:tr w:rsidR="00124CD9" w:rsidRPr="00124CD9" w:rsidTr="00D468FE">
        <w:trPr>
          <w:trHeight w:val="557"/>
        </w:trPr>
        <w:tc>
          <w:tcPr>
            <w:tcW w:w="572" w:type="dxa"/>
            <w:shd w:val="clear" w:color="auto" w:fill="E5DFEC" w:themeFill="accent4" w:themeFillTint="33"/>
          </w:tcPr>
          <w:p w:rsidR="00124CD9" w:rsidRPr="00124CD9" w:rsidRDefault="00124CD9" w:rsidP="00124CD9">
            <w:pPr>
              <w:jc w:val="center"/>
              <w:rPr>
                <w:rFonts w:eastAsia="Calibri"/>
                <w:lang w:eastAsia="en-US"/>
              </w:rPr>
            </w:pPr>
            <w:r w:rsidRPr="00124CD9">
              <w:rPr>
                <w:rFonts w:eastAsia="Calibri"/>
                <w:lang w:eastAsia="en-US"/>
              </w:rPr>
              <w:t>7</w:t>
            </w:r>
            <w:r>
              <w:rPr>
                <w:rFonts w:eastAsia="Calibri"/>
                <w:lang w:eastAsia="en-US"/>
              </w:rPr>
              <w:t>.</w:t>
            </w:r>
          </w:p>
        </w:tc>
        <w:tc>
          <w:tcPr>
            <w:tcW w:w="9493" w:type="dxa"/>
          </w:tcPr>
          <w:p w:rsidR="00124CD9" w:rsidRPr="00124CD9" w:rsidRDefault="00124CD9" w:rsidP="00124CD9">
            <w:pPr>
              <w:rPr>
                <w:rFonts w:eastAsia="Calibri"/>
                <w:lang w:eastAsia="en-US"/>
              </w:rPr>
            </w:pPr>
            <w:r w:rsidRPr="00124CD9">
              <w:rPr>
                <w:rFonts w:eastAsia="Calibri"/>
                <w:lang w:eastAsia="en-US"/>
              </w:rPr>
              <w:t>Двигательная активность в течение дня</w:t>
            </w:r>
          </w:p>
        </w:tc>
        <w:tc>
          <w:tcPr>
            <w:tcW w:w="1560" w:type="dxa"/>
          </w:tcPr>
          <w:p w:rsidR="00124CD9" w:rsidRPr="00124CD9" w:rsidRDefault="00124CD9" w:rsidP="00124CD9">
            <w:pPr>
              <w:jc w:val="center"/>
              <w:rPr>
                <w:rFonts w:eastAsia="Calibri"/>
                <w:i/>
                <w:lang w:eastAsia="en-US"/>
              </w:rPr>
            </w:pPr>
            <w:r w:rsidRPr="00124CD9">
              <w:rPr>
                <w:rFonts w:eastAsia="Calibri"/>
                <w:i/>
                <w:lang w:eastAsia="en-US"/>
              </w:rPr>
              <w:t>Март</w:t>
            </w:r>
            <w:r>
              <w:rPr>
                <w:rFonts w:eastAsia="Calibri"/>
                <w:i/>
                <w:lang w:eastAsia="en-US"/>
              </w:rPr>
              <w:t xml:space="preserve"> </w:t>
            </w:r>
          </w:p>
        </w:tc>
        <w:tc>
          <w:tcPr>
            <w:tcW w:w="3648" w:type="dxa"/>
          </w:tcPr>
          <w:p w:rsidR="00124CD9" w:rsidRPr="00124CD9" w:rsidRDefault="00DB23FB" w:rsidP="00124CD9">
            <w:pPr>
              <w:jc w:val="center"/>
              <w:rPr>
                <w:rFonts w:eastAsia="Calibri"/>
                <w:i/>
                <w:lang w:eastAsia="en-US"/>
              </w:rPr>
            </w:pPr>
            <w:r>
              <w:rPr>
                <w:rFonts w:eastAsia="Calibri"/>
                <w:i/>
                <w:lang w:eastAsia="en-US"/>
              </w:rPr>
              <w:t>Старший воспитатель,</w:t>
            </w:r>
            <w:r>
              <w:rPr>
                <w:rFonts w:eastAsia="Calibri"/>
                <w:i/>
                <w:lang w:eastAsia="en-US"/>
              </w:rPr>
              <w:br/>
              <w:t xml:space="preserve"> </w:t>
            </w:r>
            <w:r w:rsidRPr="00124CD9">
              <w:rPr>
                <w:rFonts w:eastAsia="Calibri"/>
                <w:i/>
                <w:lang w:eastAsia="en-US"/>
              </w:rPr>
              <w:t>медицинская сестра</w:t>
            </w:r>
          </w:p>
        </w:tc>
      </w:tr>
      <w:tr w:rsidR="00124CD9" w:rsidRPr="00124CD9" w:rsidTr="00D468FE">
        <w:trPr>
          <w:trHeight w:val="273"/>
        </w:trPr>
        <w:tc>
          <w:tcPr>
            <w:tcW w:w="572" w:type="dxa"/>
            <w:shd w:val="clear" w:color="auto" w:fill="E5DFEC" w:themeFill="accent4" w:themeFillTint="33"/>
          </w:tcPr>
          <w:p w:rsidR="00124CD9" w:rsidRPr="00124CD9" w:rsidRDefault="00124CD9" w:rsidP="00124CD9">
            <w:pPr>
              <w:jc w:val="center"/>
              <w:rPr>
                <w:rFonts w:eastAsia="Calibri"/>
                <w:lang w:eastAsia="en-US"/>
              </w:rPr>
            </w:pPr>
            <w:r w:rsidRPr="00124CD9">
              <w:rPr>
                <w:rFonts w:eastAsia="Calibri"/>
                <w:lang w:eastAsia="en-US"/>
              </w:rPr>
              <w:t>8</w:t>
            </w:r>
            <w:r>
              <w:rPr>
                <w:rFonts w:eastAsia="Calibri"/>
                <w:lang w:eastAsia="en-US"/>
              </w:rPr>
              <w:t>.</w:t>
            </w:r>
          </w:p>
        </w:tc>
        <w:tc>
          <w:tcPr>
            <w:tcW w:w="9493" w:type="dxa"/>
          </w:tcPr>
          <w:p w:rsidR="00124CD9" w:rsidRPr="00124CD9" w:rsidRDefault="00124CD9" w:rsidP="00124CD9">
            <w:pPr>
              <w:rPr>
                <w:rFonts w:eastAsia="Calibri"/>
                <w:lang w:eastAsia="en-US"/>
              </w:rPr>
            </w:pPr>
            <w:r w:rsidRPr="00124CD9">
              <w:rPr>
                <w:rFonts w:eastAsia="Calibri"/>
                <w:lang w:eastAsia="en-US"/>
              </w:rPr>
              <w:t>Разнообразие игровой деятельности</w:t>
            </w:r>
          </w:p>
        </w:tc>
        <w:tc>
          <w:tcPr>
            <w:tcW w:w="1560" w:type="dxa"/>
          </w:tcPr>
          <w:p w:rsidR="00124CD9" w:rsidRPr="00124CD9" w:rsidRDefault="00124CD9" w:rsidP="00124CD9">
            <w:pPr>
              <w:jc w:val="center"/>
              <w:rPr>
                <w:rFonts w:eastAsia="Calibri"/>
                <w:i/>
                <w:lang w:eastAsia="en-US"/>
              </w:rPr>
            </w:pPr>
            <w:r w:rsidRPr="00124CD9">
              <w:rPr>
                <w:rFonts w:eastAsia="Calibri"/>
                <w:i/>
                <w:lang w:eastAsia="en-US"/>
              </w:rPr>
              <w:t>Апрель</w:t>
            </w:r>
            <w:r>
              <w:rPr>
                <w:rFonts w:eastAsia="Calibri"/>
                <w:i/>
                <w:lang w:eastAsia="en-US"/>
              </w:rPr>
              <w:t xml:space="preserve"> </w:t>
            </w:r>
          </w:p>
        </w:tc>
        <w:tc>
          <w:tcPr>
            <w:tcW w:w="3648" w:type="dxa"/>
          </w:tcPr>
          <w:p w:rsidR="00DB23FB" w:rsidRPr="00124CD9" w:rsidRDefault="00124CD9" w:rsidP="00DB23FB">
            <w:pPr>
              <w:jc w:val="center"/>
              <w:rPr>
                <w:rFonts w:eastAsia="Calibri"/>
                <w:i/>
                <w:lang w:eastAsia="en-US"/>
              </w:rPr>
            </w:pPr>
            <w:r w:rsidRPr="00124CD9">
              <w:rPr>
                <w:rFonts w:eastAsia="Calibri"/>
                <w:i/>
                <w:lang w:eastAsia="en-US"/>
              </w:rPr>
              <w:t xml:space="preserve">Старший воспитатель </w:t>
            </w:r>
          </w:p>
        </w:tc>
      </w:tr>
      <w:tr w:rsidR="00124CD9" w:rsidRPr="00124CD9" w:rsidTr="00D468FE">
        <w:trPr>
          <w:trHeight w:val="703"/>
        </w:trPr>
        <w:tc>
          <w:tcPr>
            <w:tcW w:w="572" w:type="dxa"/>
            <w:shd w:val="clear" w:color="auto" w:fill="E5DFEC" w:themeFill="accent4" w:themeFillTint="33"/>
          </w:tcPr>
          <w:p w:rsidR="00124CD9" w:rsidRPr="00124CD9" w:rsidRDefault="00124CD9" w:rsidP="00124CD9">
            <w:pPr>
              <w:jc w:val="center"/>
              <w:rPr>
                <w:rFonts w:eastAsia="Calibri"/>
                <w:lang w:eastAsia="en-US"/>
              </w:rPr>
            </w:pPr>
            <w:r w:rsidRPr="00124CD9">
              <w:rPr>
                <w:rFonts w:eastAsia="Calibri"/>
                <w:lang w:eastAsia="en-US"/>
              </w:rPr>
              <w:t>9</w:t>
            </w:r>
            <w:r>
              <w:rPr>
                <w:rFonts w:eastAsia="Calibri"/>
                <w:lang w:eastAsia="en-US"/>
              </w:rPr>
              <w:t>.</w:t>
            </w:r>
          </w:p>
        </w:tc>
        <w:tc>
          <w:tcPr>
            <w:tcW w:w="9493" w:type="dxa"/>
          </w:tcPr>
          <w:p w:rsidR="00124CD9" w:rsidRPr="00124CD9" w:rsidRDefault="00124CD9" w:rsidP="00124CD9">
            <w:pPr>
              <w:rPr>
                <w:rFonts w:eastAsia="Calibri"/>
                <w:lang w:eastAsia="en-US"/>
              </w:rPr>
            </w:pPr>
            <w:r w:rsidRPr="00124CD9">
              <w:rPr>
                <w:rFonts w:eastAsia="Calibri"/>
                <w:lang w:eastAsia="en-US"/>
              </w:rPr>
              <w:t>Организация и проведение прогулки: порядок одевания и раздевания детей, навыки, наличие выносного материала по сезону, занятость детей на прогулке, двигательный режим, разнообразие видов деятельности, длительность прогулки в зависимости от сезона</w:t>
            </w:r>
          </w:p>
        </w:tc>
        <w:tc>
          <w:tcPr>
            <w:tcW w:w="1560" w:type="dxa"/>
          </w:tcPr>
          <w:p w:rsidR="00124CD9" w:rsidRPr="00124CD9" w:rsidRDefault="00124CD9" w:rsidP="00124CD9">
            <w:pPr>
              <w:jc w:val="center"/>
              <w:rPr>
                <w:rFonts w:eastAsia="Calibri"/>
                <w:i/>
                <w:lang w:eastAsia="en-US"/>
              </w:rPr>
            </w:pPr>
            <w:r w:rsidRPr="00124CD9">
              <w:rPr>
                <w:rFonts w:eastAsia="Calibri"/>
                <w:i/>
                <w:lang w:eastAsia="en-US"/>
              </w:rPr>
              <w:t>Май</w:t>
            </w:r>
            <w:r>
              <w:rPr>
                <w:rFonts w:eastAsia="Calibri"/>
                <w:i/>
                <w:lang w:eastAsia="en-US"/>
              </w:rPr>
              <w:t xml:space="preserve"> </w:t>
            </w:r>
          </w:p>
        </w:tc>
        <w:tc>
          <w:tcPr>
            <w:tcW w:w="3648" w:type="dxa"/>
          </w:tcPr>
          <w:p w:rsidR="00124CD9" w:rsidRPr="00124CD9" w:rsidRDefault="00DB23FB" w:rsidP="00124CD9">
            <w:pPr>
              <w:jc w:val="center"/>
              <w:rPr>
                <w:rFonts w:eastAsia="Calibri"/>
                <w:i/>
                <w:lang w:eastAsia="en-US"/>
              </w:rPr>
            </w:pPr>
            <w:r>
              <w:rPr>
                <w:rFonts w:eastAsia="Calibri"/>
                <w:i/>
                <w:lang w:eastAsia="en-US"/>
              </w:rPr>
              <w:t>Заведующая</w:t>
            </w:r>
            <w:r w:rsidRPr="00124CD9">
              <w:rPr>
                <w:rFonts w:eastAsia="Calibri"/>
                <w:i/>
                <w:lang w:eastAsia="en-US"/>
              </w:rPr>
              <w:t xml:space="preserve">, медицинская </w:t>
            </w:r>
            <w:r>
              <w:rPr>
                <w:rFonts w:eastAsia="Calibri"/>
                <w:i/>
                <w:lang w:eastAsia="en-US"/>
              </w:rPr>
              <w:br/>
            </w:r>
            <w:r w:rsidRPr="00124CD9">
              <w:rPr>
                <w:rFonts w:eastAsia="Calibri"/>
                <w:i/>
                <w:lang w:eastAsia="en-US"/>
              </w:rPr>
              <w:t>сестра, старший воспитатель</w:t>
            </w:r>
          </w:p>
        </w:tc>
      </w:tr>
    </w:tbl>
    <w:p w:rsidR="003C69D7" w:rsidRPr="003C69D7" w:rsidRDefault="003C69D7" w:rsidP="003C69D7"/>
    <w:p w:rsidR="0021785A" w:rsidRPr="00D468FE" w:rsidRDefault="0021785A" w:rsidP="002E3ED1">
      <w:pPr>
        <w:pStyle w:val="2"/>
        <w:spacing w:before="0" w:line="276" w:lineRule="auto"/>
        <w:jc w:val="center"/>
        <w:rPr>
          <w:i/>
          <w:sz w:val="24"/>
          <w:szCs w:val="24"/>
          <w:u w:val="single"/>
        </w:rPr>
      </w:pPr>
      <w:r w:rsidRPr="00D468FE">
        <w:rPr>
          <w:i/>
          <w:sz w:val="24"/>
          <w:szCs w:val="24"/>
          <w:u w:val="single"/>
        </w:rPr>
        <w:t xml:space="preserve">6.3.  ЦИКЛОГРАММА КОНТРОЛЯ </w:t>
      </w:r>
      <w:r w:rsidR="00F854E5" w:rsidRPr="00D468FE">
        <w:rPr>
          <w:i/>
          <w:sz w:val="24"/>
          <w:szCs w:val="24"/>
          <w:u w:val="single"/>
        </w:rPr>
        <w:t>ЗАВХОЗА</w:t>
      </w:r>
      <w:r w:rsidRPr="00D468FE">
        <w:rPr>
          <w:i/>
          <w:sz w:val="24"/>
          <w:szCs w:val="24"/>
          <w:u w:val="single"/>
        </w:rPr>
        <w:t xml:space="preserve"> МБДОУ </w:t>
      </w:r>
      <w:r w:rsidR="00E96F4D" w:rsidRPr="00D468FE">
        <w:rPr>
          <w:i/>
          <w:sz w:val="24"/>
          <w:szCs w:val="24"/>
          <w:u w:val="single"/>
        </w:rPr>
        <w:br/>
      </w:r>
    </w:p>
    <w:p w:rsidR="002E3ED1" w:rsidRPr="00AB1FF0" w:rsidRDefault="002E3ED1" w:rsidP="002E3ED1">
      <w:pPr>
        <w:rPr>
          <w:sz w:val="16"/>
          <w:szCs w:val="16"/>
        </w:rPr>
      </w:pPr>
    </w:p>
    <w:p w:rsidR="00D84225" w:rsidRPr="00DF5EC2" w:rsidRDefault="00D84225" w:rsidP="00D84225">
      <w:pPr>
        <w:rPr>
          <w:b/>
          <w:i/>
          <w:color w:val="990099"/>
          <w:sz w:val="10"/>
          <w:szCs w:val="10"/>
        </w:rPr>
      </w:pPr>
    </w:p>
    <w:tbl>
      <w:tblPr>
        <w:tblW w:w="155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
        <w:gridCol w:w="7140"/>
        <w:gridCol w:w="874"/>
        <w:gridCol w:w="729"/>
        <w:gridCol w:w="729"/>
        <w:gridCol w:w="729"/>
        <w:gridCol w:w="728"/>
        <w:gridCol w:w="583"/>
        <w:gridCol w:w="583"/>
        <w:gridCol w:w="583"/>
        <w:gridCol w:w="729"/>
        <w:gridCol w:w="583"/>
        <w:gridCol w:w="437"/>
        <w:gridCol w:w="517"/>
      </w:tblGrid>
      <w:tr w:rsidR="00D84225" w:rsidTr="0017357A">
        <w:trPr>
          <w:trHeight w:val="243"/>
        </w:trPr>
        <w:tc>
          <w:tcPr>
            <w:tcW w:w="584" w:type="dxa"/>
            <w:vMerge w:val="restart"/>
            <w:shd w:val="clear" w:color="auto" w:fill="EAF1DD" w:themeFill="accent3" w:themeFillTint="33"/>
          </w:tcPr>
          <w:p w:rsidR="00D84225" w:rsidRPr="00B57418" w:rsidRDefault="00D84225" w:rsidP="00D468FE">
            <w:pPr>
              <w:rPr>
                <w:b/>
                <w:i/>
              </w:rPr>
            </w:pPr>
            <w:r w:rsidRPr="00B57418">
              <w:rPr>
                <w:b/>
                <w:i/>
                <w:sz w:val="22"/>
                <w:szCs w:val="22"/>
              </w:rPr>
              <w:t>№ п/п</w:t>
            </w:r>
          </w:p>
        </w:tc>
        <w:tc>
          <w:tcPr>
            <w:tcW w:w="7140" w:type="dxa"/>
            <w:vMerge w:val="restart"/>
            <w:shd w:val="clear" w:color="auto" w:fill="EAF1DD" w:themeFill="accent3" w:themeFillTint="33"/>
          </w:tcPr>
          <w:p w:rsidR="00D84225" w:rsidRPr="00B57418" w:rsidRDefault="00D84225" w:rsidP="00D468FE">
            <w:pPr>
              <w:jc w:val="center"/>
              <w:rPr>
                <w:b/>
                <w:i/>
              </w:rPr>
            </w:pPr>
          </w:p>
          <w:p w:rsidR="00D84225" w:rsidRPr="00B57418" w:rsidRDefault="00D84225" w:rsidP="00D468FE">
            <w:pPr>
              <w:jc w:val="center"/>
              <w:rPr>
                <w:b/>
                <w:i/>
              </w:rPr>
            </w:pPr>
            <w:r w:rsidRPr="00B57418">
              <w:rPr>
                <w:b/>
                <w:i/>
                <w:sz w:val="22"/>
                <w:szCs w:val="22"/>
              </w:rPr>
              <w:t>Темы проверок</w:t>
            </w:r>
          </w:p>
        </w:tc>
        <w:tc>
          <w:tcPr>
            <w:tcW w:w="7801" w:type="dxa"/>
            <w:gridSpan w:val="12"/>
            <w:shd w:val="clear" w:color="auto" w:fill="EAF1DD" w:themeFill="accent3" w:themeFillTint="33"/>
          </w:tcPr>
          <w:p w:rsidR="00D84225" w:rsidRPr="00B57418" w:rsidRDefault="00D84225" w:rsidP="00D468FE">
            <w:pPr>
              <w:jc w:val="center"/>
              <w:rPr>
                <w:b/>
                <w:i/>
              </w:rPr>
            </w:pPr>
            <w:r w:rsidRPr="00B57418">
              <w:rPr>
                <w:b/>
                <w:i/>
                <w:sz w:val="22"/>
                <w:szCs w:val="22"/>
              </w:rPr>
              <w:t xml:space="preserve">Месяца </w:t>
            </w:r>
          </w:p>
        </w:tc>
      </w:tr>
      <w:tr w:rsidR="00B57418" w:rsidTr="0017357A">
        <w:trPr>
          <w:trHeight w:val="243"/>
        </w:trPr>
        <w:tc>
          <w:tcPr>
            <w:tcW w:w="584" w:type="dxa"/>
            <w:vMerge/>
          </w:tcPr>
          <w:p w:rsidR="00D84225" w:rsidRPr="00B57418" w:rsidRDefault="00D84225" w:rsidP="00D468FE">
            <w:pPr>
              <w:jc w:val="center"/>
              <w:rPr>
                <w:b/>
                <w:i/>
              </w:rPr>
            </w:pPr>
          </w:p>
        </w:tc>
        <w:tc>
          <w:tcPr>
            <w:tcW w:w="7140" w:type="dxa"/>
            <w:vMerge/>
          </w:tcPr>
          <w:p w:rsidR="00D84225" w:rsidRPr="00B57418" w:rsidRDefault="00D84225" w:rsidP="00D468FE">
            <w:pPr>
              <w:jc w:val="center"/>
              <w:rPr>
                <w:b/>
                <w:i/>
              </w:rPr>
            </w:pPr>
          </w:p>
        </w:tc>
        <w:tc>
          <w:tcPr>
            <w:tcW w:w="874" w:type="dxa"/>
            <w:shd w:val="clear" w:color="auto" w:fill="F2DBDB" w:themeFill="accent2" w:themeFillTint="33"/>
          </w:tcPr>
          <w:p w:rsidR="00D84225" w:rsidRPr="00B57418" w:rsidRDefault="00D84225" w:rsidP="00D468FE">
            <w:pPr>
              <w:jc w:val="center"/>
              <w:rPr>
                <w:b/>
                <w:i/>
              </w:rPr>
            </w:pPr>
            <w:r w:rsidRPr="00B57418">
              <w:rPr>
                <w:b/>
                <w:i/>
                <w:sz w:val="22"/>
                <w:szCs w:val="22"/>
              </w:rPr>
              <w:t>9</w:t>
            </w:r>
          </w:p>
        </w:tc>
        <w:tc>
          <w:tcPr>
            <w:tcW w:w="729" w:type="dxa"/>
            <w:shd w:val="clear" w:color="auto" w:fill="F2DBDB" w:themeFill="accent2" w:themeFillTint="33"/>
          </w:tcPr>
          <w:p w:rsidR="00D84225" w:rsidRPr="00B57418" w:rsidRDefault="00D84225" w:rsidP="00D468FE">
            <w:pPr>
              <w:jc w:val="center"/>
              <w:rPr>
                <w:b/>
                <w:i/>
              </w:rPr>
            </w:pPr>
            <w:r w:rsidRPr="00B57418">
              <w:rPr>
                <w:b/>
                <w:i/>
                <w:sz w:val="22"/>
                <w:szCs w:val="22"/>
              </w:rPr>
              <w:t>10</w:t>
            </w:r>
          </w:p>
        </w:tc>
        <w:tc>
          <w:tcPr>
            <w:tcW w:w="729" w:type="dxa"/>
            <w:shd w:val="clear" w:color="auto" w:fill="F2DBDB" w:themeFill="accent2" w:themeFillTint="33"/>
          </w:tcPr>
          <w:p w:rsidR="00D84225" w:rsidRPr="00B57418" w:rsidRDefault="00D84225" w:rsidP="00D468FE">
            <w:pPr>
              <w:jc w:val="center"/>
              <w:rPr>
                <w:b/>
                <w:i/>
              </w:rPr>
            </w:pPr>
            <w:r w:rsidRPr="00B57418">
              <w:rPr>
                <w:b/>
                <w:i/>
                <w:sz w:val="22"/>
                <w:szCs w:val="22"/>
              </w:rPr>
              <w:t>11</w:t>
            </w:r>
          </w:p>
        </w:tc>
        <w:tc>
          <w:tcPr>
            <w:tcW w:w="729" w:type="dxa"/>
            <w:shd w:val="clear" w:color="auto" w:fill="F2DBDB" w:themeFill="accent2" w:themeFillTint="33"/>
          </w:tcPr>
          <w:p w:rsidR="00D84225" w:rsidRPr="00B57418" w:rsidRDefault="00D84225" w:rsidP="00D468FE">
            <w:pPr>
              <w:jc w:val="center"/>
              <w:rPr>
                <w:b/>
                <w:i/>
              </w:rPr>
            </w:pPr>
            <w:r w:rsidRPr="00B57418">
              <w:rPr>
                <w:b/>
                <w:i/>
                <w:sz w:val="22"/>
                <w:szCs w:val="22"/>
              </w:rPr>
              <w:t>12</w:t>
            </w:r>
          </w:p>
        </w:tc>
        <w:tc>
          <w:tcPr>
            <w:tcW w:w="728" w:type="dxa"/>
            <w:shd w:val="clear" w:color="auto" w:fill="F2DBDB" w:themeFill="accent2" w:themeFillTint="33"/>
          </w:tcPr>
          <w:p w:rsidR="00D84225" w:rsidRPr="00B57418" w:rsidRDefault="00D84225" w:rsidP="00D468FE">
            <w:pPr>
              <w:jc w:val="center"/>
              <w:rPr>
                <w:b/>
                <w:i/>
              </w:rPr>
            </w:pPr>
            <w:r w:rsidRPr="00B57418">
              <w:rPr>
                <w:b/>
                <w:i/>
                <w:sz w:val="22"/>
                <w:szCs w:val="22"/>
              </w:rPr>
              <w:t>1</w:t>
            </w:r>
          </w:p>
        </w:tc>
        <w:tc>
          <w:tcPr>
            <w:tcW w:w="583" w:type="dxa"/>
            <w:shd w:val="clear" w:color="auto" w:fill="F2DBDB" w:themeFill="accent2" w:themeFillTint="33"/>
          </w:tcPr>
          <w:p w:rsidR="00D84225" w:rsidRPr="00B57418" w:rsidRDefault="00D84225" w:rsidP="00D468FE">
            <w:pPr>
              <w:jc w:val="center"/>
              <w:rPr>
                <w:b/>
                <w:i/>
              </w:rPr>
            </w:pPr>
            <w:r w:rsidRPr="00B57418">
              <w:rPr>
                <w:b/>
                <w:i/>
                <w:sz w:val="22"/>
                <w:szCs w:val="22"/>
              </w:rPr>
              <w:t>2</w:t>
            </w:r>
          </w:p>
        </w:tc>
        <w:tc>
          <w:tcPr>
            <w:tcW w:w="583" w:type="dxa"/>
            <w:shd w:val="clear" w:color="auto" w:fill="F2DBDB" w:themeFill="accent2" w:themeFillTint="33"/>
          </w:tcPr>
          <w:p w:rsidR="00D84225" w:rsidRPr="00B57418" w:rsidRDefault="00D84225" w:rsidP="00D468FE">
            <w:pPr>
              <w:jc w:val="center"/>
              <w:rPr>
                <w:b/>
                <w:i/>
              </w:rPr>
            </w:pPr>
            <w:r w:rsidRPr="00B57418">
              <w:rPr>
                <w:b/>
                <w:i/>
                <w:sz w:val="22"/>
                <w:szCs w:val="22"/>
              </w:rPr>
              <w:t>3</w:t>
            </w:r>
          </w:p>
        </w:tc>
        <w:tc>
          <w:tcPr>
            <w:tcW w:w="583" w:type="dxa"/>
            <w:shd w:val="clear" w:color="auto" w:fill="F2DBDB" w:themeFill="accent2" w:themeFillTint="33"/>
          </w:tcPr>
          <w:p w:rsidR="00D84225" w:rsidRPr="00B57418" w:rsidRDefault="00D84225" w:rsidP="00D468FE">
            <w:pPr>
              <w:jc w:val="center"/>
              <w:rPr>
                <w:b/>
                <w:i/>
              </w:rPr>
            </w:pPr>
            <w:r w:rsidRPr="00B57418">
              <w:rPr>
                <w:b/>
                <w:i/>
                <w:sz w:val="22"/>
                <w:szCs w:val="22"/>
              </w:rPr>
              <w:t>4</w:t>
            </w:r>
          </w:p>
        </w:tc>
        <w:tc>
          <w:tcPr>
            <w:tcW w:w="729" w:type="dxa"/>
            <w:shd w:val="clear" w:color="auto" w:fill="F2DBDB" w:themeFill="accent2" w:themeFillTint="33"/>
          </w:tcPr>
          <w:p w:rsidR="00D84225" w:rsidRPr="00B57418" w:rsidRDefault="00D84225" w:rsidP="00D468FE">
            <w:pPr>
              <w:jc w:val="center"/>
              <w:rPr>
                <w:b/>
                <w:i/>
              </w:rPr>
            </w:pPr>
            <w:r w:rsidRPr="00B57418">
              <w:rPr>
                <w:b/>
                <w:i/>
                <w:sz w:val="22"/>
                <w:szCs w:val="22"/>
              </w:rPr>
              <w:t>5</w:t>
            </w:r>
          </w:p>
        </w:tc>
        <w:tc>
          <w:tcPr>
            <w:tcW w:w="583" w:type="dxa"/>
            <w:shd w:val="clear" w:color="auto" w:fill="F2DBDB" w:themeFill="accent2" w:themeFillTint="33"/>
          </w:tcPr>
          <w:p w:rsidR="00D84225" w:rsidRPr="00B57418" w:rsidRDefault="00D84225" w:rsidP="00D468FE">
            <w:pPr>
              <w:jc w:val="center"/>
              <w:rPr>
                <w:b/>
                <w:i/>
              </w:rPr>
            </w:pPr>
            <w:r w:rsidRPr="00B57418">
              <w:rPr>
                <w:b/>
                <w:i/>
                <w:sz w:val="22"/>
                <w:szCs w:val="22"/>
              </w:rPr>
              <w:t>6</w:t>
            </w:r>
          </w:p>
        </w:tc>
        <w:tc>
          <w:tcPr>
            <w:tcW w:w="437" w:type="dxa"/>
            <w:shd w:val="clear" w:color="auto" w:fill="F2DBDB" w:themeFill="accent2" w:themeFillTint="33"/>
          </w:tcPr>
          <w:p w:rsidR="00D84225" w:rsidRPr="00B57418" w:rsidRDefault="00D84225" w:rsidP="00D468FE">
            <w:pPr>
              <w:jc w:val="center"/>
              <w:rPr>
                <w:b/>
                <w:i/>
              </w:rPr>
            </w:pPr>
            <w:r w:rsidRPr="00B57418">
              <w:rPr>
                <w:b/>
                <w:i/>
                <w:sz w:val="22"/>
                <w:szCs w:val="22"/>
              </w:rPr>
              <w:t>7</w:t>
            </w:r>
          </w:p>
        </w:tc>
        <w:tc>
          <w:tcPr>
            <w:tcW w:w="517" w:type="dxa"/>
            <w:shd w:val="clear" w:color="auto" w:fill="F2DBDB" w:themeFill="accent2" w:themeFillTint="33"/>
          </w:tcPr>
          <w:p w:rsidR="00D84225" w:rsidRPr="00B57418" w:rsidRDefault="00D84225" w:rsidP="00D468FE">
            <w:pPr>
              <w:jc w:val="center"/>
              <w:rPr>
                <w:b/>
                <w:i/>
              </w:rPr>
            </w:pPr>
            <w:r w:rsidRPr="00B57418">
              <w:rPr>
                <w:b/>
                <w:i/>
                <w:sz w:val="22"/>
                <w:szCs w:val="22"/>
              </w:rPr>
              <w:t>8</w:t>
            </w:r>
          </w:p>
        </w:tc>
      </w:tr>
      <w:tr w:rsidR="00B57418" w:rsidRPr="001F40D9" w:rsidTr="0017357A">
        <w:trPr>
          <w:trHeight w:val="237"/>
        </w:trPr>
        <w:tc>
          <w:tcPr>
            <w:tcW w:w="584" w:type="dxa"/>
            <w:shd w:val="clear" w:color="auto" w:fill="E5DFEC" w:themeFill="accent4" w:themeFillTint="33"/>
          </w:tcPr>
          <w:p w:rsidR="00D84225" w:rsidRPr="00805C5B" w:rsidRDefault="00D84225" w:rsidP="0017357A">
            <w:pPr>
              <w:jc w:val="center"/>
            </w:pPr>
            <w:r w:rsidRPr="00805C5B">
              <w:rPr>
                <w:sz w:val="22"/>
                <w:szCs w:val="22"/>
              </w:rPr>
              <w:t>1</w:t>
            </w:r>
            <w:r w:rsidR="002E3ED1">
              <w:rPr>
                <w:sz w:val="22"/>
                <w:szCs w:val="22"/>
              </w:rPr>
              <w:t>.</w:t>
            </w:r>
          </w:p>
        </w:tc>
        <w:tc>
          <w:tcPr>
            <w:tcW w:w="7140" w:type="dxa"/>
          </w:tcPr>
          <w:p w:rsidR="00D84225" w:rsidRPr="00DF5EC2" w:rsidRDefault="00D84225" w:rsidP="0017357A">
            <w:r w:rsidRPr="00DF5EC2">
              <w:t>Проверка готовности к новому учебному году</w:t>
            </w:r>
          </w:p>
        </w:tc>
        <w:tc>
          <w:tcPr>
            <w:tcW w:w="874" w:type="dxa"/>
          </w:tcPr>
          <w:p w:rsidR="00D84225" w:rsidRPr="00805C5B" w:rsidRDefault="00D84225" w:rsidP="0017357A">
            <w:pPr>
              <w:jc w:val="center"/>
            </w:pPr>
            <w:r w:rsidRPr="00805C5B">
              <w:rPr>
                <w:sz w:val="22"/>
                <w:szCs w:val="22"/>
              </w:rPr>
              <w:t>+</w:t>
            </w:r>
          </w:p>
        </w:tc>
        <w:tc>
          <w:tcPr>
            <w:tcW w:w="729" w:type="dxa"/>
          </w:tcPr>
          <w:p w:rsidR="00D84225" w:rsidRPr="00805C5B" w:rsidRDefault="00D84225" w:rsidP="0017357A"/>
        </w:tc>
        <w:tc>
          <w:tcPr>
            <w:tcW w:w="729" w:type="dxa"/>
          </w:tcPr>
          <w:p w:rsidR="00D84225" w:rsidRPr="00805C5B" w:rsidRDefault="00D84225" w:rsidP="0017357A"/>
        </w:tc>
        <w:tc>
          <w:tcPr>
            <w:tcW w:w="729" w:type="dxa"/>
          </w:tcPr>
          <w:p w:rsidR="00D84225" w:rsidRPr="00805C5B" w:rsidRDefault="00D84225" w:rsidP="0017357A"/>
        </w:tc>
        <w:tc>
          <w:tcPr>
            <w:tcW w:w="728" w:type="dxa"/>
          </w:tcPr>
          <w:p w:rsidR="00D84225" w:rsidRPr="00805C5B" w:rsidRDefault="00D84225" w:rsidP="0017357A"/>
        </w:tc>
        <w:tc>
          <w:tcPr>
            <w:tcW w:w="583" w:type="dxa"/>
          </w:tcPr>
          <w:p w:rsidR="00D84225" w:rsidRPr="00805C5B" w:rsidRDefault="00D84225" w:rsidP="0017357A"/>
        </w:tc>
        <w:tc>
          <w:tcPr>
            <w:tcW w:w="583" w:type="dxa"/>
          </w:tcPr>
          <w:p w:rsidR="00D84225" w:rsidRPr="00805C5B" w:rsidRDefault="00D84225" w:rsidP="0017357A"/>
        </w:tc>
        <w:tc>
          <w:tcPr>
            <w:tcW w:w="583" w:type="dxa"/>
          </w:tcPr>
          <w:p w:rsidR="00D84225" w:rsidRPr="00805C5B" w:rsidRDefault="00D84225" w:rsidP="0017357A"/>
        </w:tc>
        <w:tc>
          <w:tcPr>
            <w:tcW w:w="729" w:type="dxa"/>
          </w:tcPr>
          <w:p w:rsidR="00D84225" w:rsidRPr="00805C5B" w:rsidRDefault="00D84225" w:rsidP="0017357A"/>
        </w:tc>
        <w:tc>
          <w:tcPr>
            <w:tcW w:w="583" w:type="dxa"/>
          </w:tcPr>
          <w:p w:rsidR="00D84225" w:rsidRPr="00805C5B" w:rsidRDefault="00D84225" w:rsidP="0017357A">
            <w:pPr>
              <w:jc w:val="center"/>
            </w:pPr>
            <w:r w:rsidRPr="00805C5B">
              <w:rPr>
                <w:sz w:val="22"/>
                <w:szCs w:val="22"/>
              </w:rPr>
              <w:t>+</w:t>
            </w:r>
          </w:p>
        </w:tc>
        <w:tc>
          <w:tcPr>
            <w:tcW w:w="437" w:type="dxa"/>
          </w:tcPr>
          <w:p w:rsidR="00D84225" w:rsidRPr="00805C5B" w:rsidRDefault="00D84225" w:rsidP="0017357A"/>
        </w:tc>
        <w:tc>
          <w:tcPr>
            <w:tcW w:w="517" w:type="dxa"/>
          </w:tcPr>
          <w:p w:rsidR="00D84225" w:rsidRPr="00805C5B" w:rsidRDefault="00D84225" w:rsidP="0017357A">
            <w:pPr>
              <w:jc w:val="center"/>
            </w:pPr>
            <w:r w:rsidRPr="00805C5B">
              <w:rPr>
                <w:sz w:val="22"/>
                <w:szCs w:val="22"/>
              </w:rPr>
              <w:t>+</w:t>
            </w:r>
          </w:p>
        </w:tc>
      </w:tr>
      <w:tr w:rsidR="00B57418" w:rsidRPr="001F40D9" w:rsidTr="0017357A">
        <w:trPr>
          <w:trHeight w:val="406"/>
        </w:trPr>
        <w:tc>
          <w:tcPr>
            <w:tcW w:w="584" w:type="dxa"/>
            <w:shd w:val="clear" w:color="auto" w:fill="E5DFEC" w:themeFill="accent4" w:themeFillTint="33"/>
          </w:tcPr>
          <w:p w:rsidR="00D84225" w:rsidRPr="00805C5B" w:rsidRDefault="00D84225" w:rsidP="0017357A">
            <w:pPr>
              <w:jc w:val="center"/>
            </w:pPr>
            <w:r w:rsidRPr="00805C5B">
              <w:rPr>
                <w:sz w:val="22"/>
                <w:szCs w:val="22"/>
              </w:rPr>
              <w:t>2</w:t>
            </w:r>
            <w:r w:rsidR="002E3ED1">
              <w:rPr>
                <w:sz w:val="22"/>
                <w:szCs w:val="22"/>
              </w:rPr>
              <w:t>.</w:t>
            </w:r>
          </w:p>
        </w:tc>
        <w:tc>
          <w:tcPr>
            <w:tcW w:w="7140" w:type="dxa"/>
          </w:tcPr>
          <w:p w:rsidR="00D84225" w:rsidRPr="00DF5EC2" w:rsidRDefault="00D84225" w:rsidP="0017357A">
            <w:r w:rsidRPr="00DF5EC2">
              <w:t>Санитарное состояние помещений  и территории</w:t>
            </w:r>
          </w:p>
        </w:tc>
        <w:tc>
          <w:tcPr>
            <w:tcW w:w="874" w:type="dxa"/>
          </w:tcPr>
          <w:p w:rsidR="00D84225" w:rsidRPr="00805C5B" w:rsidRDefault="00D84225" w:rsidP="0017357A">
            <w:pPr>
              <w:jc w:val="center"/>
            </w:pPr>
          </w:p>
          <w:p w:rsidR="00D84225" w:rsidRPr="00805C5B" w:rsidRDefault="00D84225" w:rsidP="0017357A">
            <w:pPr>
              <w:jc w:val="center"/>
            </w:pPr>
            <w:r w:rsidRPr="00805C5B">
              <w:rPr>
                <w:sz w:val="22"/>
                <w:szCs w:val="22"/>
              </w:rPr>
              <w:t>+</w:t>
            </w:r>
          </w:p>
        </w:tc>
        <w:tc>
          <w:tcPr>
            <w:tcW w:w="729" w:type="dxa"/>
          </w:tcPr>
          <w:p w:rsidR="00D84225" w:rsidRPr="00805C5B" w:rsidRDefault="00D84225" w:rsidP="0017357A">
            <w:pPr>
              <w:jc w:val="center"/>
            </w:pPr>
          </w:p>
          <w:p w:rsidR="00D84225" w:rsidRPr="00805C5B" w:rsidRDefault="00D84225" w:rsidP="0017357A">
            <w:pPr>
              <w:jc w:val="center"/>
            </w:pPr>
            <w:r w:rsidRPr="00805C5B">
              <w:rPr>
                <w:sz w:val="22"/>
                <w:szCs w:val="22"/>
              </w:rPr>
              <w:t>+</w:t>
            </w:r>
          </w:p>
        </w:tc>
        <w:tc>
          <w:tcPr>
            <w:tcW w:w="729" w:type="dxa"/>
          </w:tcPr>
          <w:p w:rsidR="00D84225" w:rsidRPr="00805C5B" w:rsidRDefault="00D84225" w:rsidP="0017357A">
            <w:pPr>
              <w:jc w:val="center"/>
            </w:pPr>
          </w:p>
          <w:p w:rsidR="00D84225" w:rsidRPr="00805C5B" w:rsidRDefault="00D84225" w:rsidP="0017357A">
            <w:pPr>
              <w:jc w:val="center"/>
            </w:pPr>
            <w:r w:rsidRPr="00805C5B">
              <w:rPr>
                <w:sz w:val="22"/>
                <w:szCs w:val="22"/>
              </w:rPr>
              <w:t>+</w:t>
            </w:r>
          </w:p>
        </w:tc>
        <w:tc>
          <w:tcPr>
            <w:tcW w:w="729" w:type="dxa"/>
          </w:tcPr>
          <w:p w:rsidR="00D84225" w:rsidRPr="00805C5B" w:rsidRDefault="00D84225" w:rsidP="0017357A">
            <w:pPr>
              <w:jc w:val="center"/>
            </w:pPr>
          </w:p>
          <w:p w:rsidR="00D84225" w:rsidRPr="00805C5B" w:rsidRDefault="00D84225" w:rsidP="0017357A">
            <w:pPr>
              <w:jc w:val="center"/>
            </w:pPr>
            <w:r w:rsidRPr="00805C5B">
              <w:rPr>
                <w:sz w:val="22"/>
                <w:szCs w:val="22"/>
              </w:rPr>
              <w:t>+</w:t>
            </w:r>
          </w:p>
        </w:tc>
        <w:tc>
          <w:tcPr>
            <w:tcW w:w="728" w:type="dxa"/>
          </w:tcPr>
          <w:p w:rsidR="00D84225" w:rsidRPr="00805C5B" w:rsidRDefault="00D84225" w:rsidP="0017357A">
            <w:pPr>
              <w:jc w:val="center"/>
            </w:pPr>
          </w:p>
          <w:p w:rsidR="00D84225" w:rsidRPr="00805C5B" w:rsidRDefault="00D84225" w:rsidP="0017357A">
            <w:pPr>
              <w:jc w:val="center"/>
            </w:pPr>
            <w:r w:rsidRPr="00805C5B">
              <w:rPr>
                <w:sz w:val="22"/>
                <w:szCs w:val="22"/>
              </w:rPr>
              <w:t>+</w:t>
            </w:r>
          </w:p>
        </w:tc>
        <w:tc>
          <w:tcPr>
            <w:tcW w:w="583" w:type="dxa"/>
          </w:tcPr>
          <w:p w:rsidR="00D84225" w:rsidRPr="00805C5B" w:rsidRDefault="00D84225" w:rsidP="0017357A">
            <w:pPr>
              <w:jc w:val="center"/>
            </w:pPr>
          </w:p>
          <w:p w:rsidR="00D84225" w:rsidRPr="00805C5B" w:rsidRDefault="00D84225" w:rsidP="0017357A">
            <w:pPr>
              <w:jc w:val="center"/>
            </w:pPr>
            <w:r w:rsidRPr="00805C5B">
              <w:rPr>
                <w:sz w:val="22"/>
                <w:szCs w:val="22"/>
              </w:rPr>
              <w:t>+</w:t>
            </w:r>
          </w:p>
        </w:tc>
        <w:tc>
          <w:tcPr>
            <w:tcW w:w="583" w:type="dxa"/>
          </w:tcPr>
          <w:p w:rsidR="00D84225" w:rsidRPr="00805C5B" w:rsidRDefault="00D84225" w:rsidP="0017357A">
            <w:pPr>
              <w:jc w:val="center"/>
            </w:pPr>
          </w:p>
          <w:p w:rsidR="00D84225" w:rsidRPr="00805C5B" w:rsidRDefault="00D84225" w:rsidP="0017357A">
            <w:pPr>
              <w:jc w:val="center"/>
            </w:pPr>
            <w:r w:rsidRPr="00805C5B">
              <w:rPr>
                <w:sz w:val="22"/>
                <w:szCs w:val="22"/>
              </w:rPr>
              <w:t>+</w:t>
            </w:r>
          </w:p>
        </w:tc>
        <w:tc>
          <w:tcPr>
            <w:tcW w:w="583" w:type="dxa"/>
          </w:tcPr>
          <w:p w:rsidR="00D84225" w:rsidRPr="00805C5B" w:rsidRDefault="00D84225" w:rsidP="0017357A">
            <w:pPr>
              <w:jc w:val="center"/>
            </w:pPr>
          </w:p>
          <w:p w:rsidR="00D84225" w:rsidRPr="00805C5B" w:rsidRDefault="00D84225" w:rsidP="0017357A">
            <w:pPr>
              <w:jc w:val="center"/>
            </w:pPr>
            <w:r w:rsidRPr="00805C5B">
              <w:rPr>
                <w:sz w:val="22"/>
                <w:szCs w:val="22"/>
              </w:rPr>
              <w:t>+</w:t>
            </w:r>
          </w:p>
        </w:tc>
        <w:tc>
          <w:tcPr>
            <w:tcW w:w="729" w:type="dxa"/>
          </w:tcPr>
          <w:p w:rsidR="00D84225" w:rsidRPr="00805C5B" w:rsidRDefault="00D84225" w:rsidP="0017357A">
            <w:pPr>
              <w:jc w:val="center"/>
            </w:pPr>
          </w:p>
          <w:p w:rsidR="00D84225" w:rsidRPr="00805C5B" w:rsidRDefault="00D84225" w:rsidP="0017357A">
            <w:pPr>
              <w:jc w:val="center"/>
            </w:pPr>
            <w:r w:rsidRPr="00805C5B">
              <w:rPr>
                <w:sz w:val="22"/>
                <w:szCs w:val="22"/>
              </w:rPr>
              <w:t>+</w:t>
            </w:r>
          </w:p>
        </w:tc>
        <w:tc>
          <w:tcPr>
            <w:tcW w:w="583" w:type="dxa"/>
          </w:tcPr>
          <w:p w:rsidR="00D84225" w:rsidRPr="00805C5B" w:rsidRDefault="00D84225" w:rsidP="0017357A">
            <w:pPr>
              <w:jc w:val="center"/>
            </w:pPr>
          </w:p>
          <w:p w:rsidR="00D84225" w:rsidRPr="00805C5B" w:rsidRDefault="00D84225" w:rsidP="0017357A">
            <w:pPr>
              <w:jc w:val="center"/>
            </w:pPr>
            <w:r w:rsidRPr="00805C5B">
              <w:rPr>
                <w:sz w:val="22"/>
                <w:szCs w:val="22"/>
              </w:rPr>
              <w:t>+</w:t>
            </w:r>
          </w:p>
        </w:tc>
        <w:tc>
          <w:tcPr>
            <w:tcW w:w="437" w:type="dxa"/>
          </w:tcPr>
          <w:p w:rsidR="00D84225" w:rsidRPr="00805C5B" w:rsidRDefault="00D84225" w:rsidP="0017357A"/>
        </w:tc>
        <w:tc>
          <w:tcPr>
            <w:tcW w:w="517" w:type="dxa"/>
          </w:tcPr>
          <w:p w:rsidR="00D84225" w:rsidRPr="00805C5B" w:rsidRDefault="00D84225" w:rsidP="0017357A">
            <w:pPr>
              <w:jc w:val="center"/>
            </w:pPr>
          </w:p>
          <w:p w:rsidR="00D84225" w:rsidRPr="00805C5B" w:rsidRDefault="00D84225" w:rsidP="0017357A">
            <w:pPr>
              <w:jc w:val="center"/>
            </w:pPr>
            <w:r w:rsidRPr="00805C5B">
              <w:rPr>
                <w:sz w:val="22"/>
                <w:szCs w:val="22"/>
              </w:rPr>
              <w:t>+</w:t>
            </w:r>
          </w:p>
        </w:tc>
      </w:tr>
      <w:tr w:rsidR="00B57418" w:rsidRPr="001F40D9" w:rsidTr="0017357A">
        <w:trPr>
          <w:trHeight w:val="263"/>
        </w:trPr>
        <w:tc>
          <w:tcPr>
            <w:tcW w:w="584" w:type="dxa"/>
            <w:shd w:val="clear" w:color="auto" w:fill="E5DFEC" w:themeFill="accent4" w:themeFillTint="33"/>
          </w:tcPr>
          <w:p w:rsidR="00D84225" w:rsidRPr="00805C5B" w:rsidRDefault="00D84225" w:rsidP="0017357A">
            <w:pPr>
              <w:jc w:val="center"/>
            </w:pPr>
            <w:r w:rsidRPr="00805C5B">
              <w:rPr>
                <w:sz w:val="22"/>
                <w:szCs w:val="22"/>
              </w:rPr>
              <w:t>3</w:t>
            </w:r>
            <w:r w:rsidR="002E3ED1">
              <w:rPr>
                <w:sz w:val="22"/>
                <w:szCs w:val="22"/>
              </w:rPr>
              <w:t>.</w:t>
            </w:r>
          </w:p>
        </w:tc>
        <w:tc>
          <w:tcPr>
            <w:tcW w:w="7140" w:type="dxa"/>
          </w:tcPr>
          <w:p w:rsidR="00D84225" w:rsidRPr="00DF5EC2" w:rsidRDefault="00D84225" w:rsidP="0017357A">
            <w:r w:rsidRPr="00DF5EC2">
              <w:t xml:space="preserve">Выход на </w:t>
            </w:r>
            <w:r w:rsidR="00B57418">
              <w:t>работу обслуживающего персонала</w:t>
            </w:r>
          </w:p>
        </w:tc>
        <w:tc>
          <w:tcPr>
            <w:tcW w:w="874" w:type="dxa"/>
          </w:tcPr>
          <w:p w:rsidR="00D84225" w:rsidRPr="00805C5B" w:rsidRDefault="00D84225" w:rsidP="0017357A">
            <w:pPr>
              <w:jc w:val="center"/>
            </w:pPr>
          </w:p>
          <w:p w:rsidR="00D84225" w:rsidRPr="00805C5B" w:rsidRDefault="00D84225" w:rsidP="0017357A">
            <w:pPr>
              <w:jc w:val="center"/>
            </w:pPr>
            <w:r w:rsidRPr="00805C5B">
              <w:rPr>
                <w:sz w:val="22"/>
                <w:szCs w:val="22"/>
              </w:rPr>
              <w:t>+</w:t>
            </w:r>
          </w:p>
        </w:tc>
        <w:tc>
          <w:tcPr>
            <w:tcW w:w="729" w:type="dxa"/>
          </w:tcPr>
          <w:p w:rsidR="00D84225" w:rsidRPr="00805C5B" w:rsidRDefault="00D84225" w:rsidP="0017357A">
            <w:pPr>
              <w:jc w:val="center"/>
            </w:pPr>
          </w:p>
          <w:p w:rsidR="00D84225" w:rsidRPr="00805C5B" w:rsidRDefault="00D84225" w:rsidP="0017357A">
            <w:pPr>
              <w:jc w:val="center"/>
            </w:pPr>
            <w:r w:rsidRPr="00805C5B">
              <w:rPr>
                <w:sz w:val="22"/>
                <w:szCs w:val="22"/>
              </w:rPr>
              <w:t>+</w:t>
            </w:r>
          </w:p>
        </w:tc>
        <w:tc>
          <w:tcPr>
            <w:tcW w:w="729" w:type="dxa"/>
          </w:tcPr>
          <w:p w:rsidR="00D84225" w:rsidRPr="00805C5B" w:rsidRDefault="00D84225" w:rsidP="0017357A">
            <w:pPr>
              <w:jc w:val="center"/>
            </w:pPr>
          </w:p>
          <w:p w:rsidR="00D84225" w:rsidRPr="00805C5B" w:rsidRDefault="00D84225" w:rsidP="0017357A">
            <w:pPr>
              <w:jc w:val="center"/>
            </w:pPr>
            <w:r w:rsidRPr="00805C5B">
              <w:rPr>
                <w:sz w:val="22"/>
                <w:szCs w:val="22"/>
              </w:rPr>
              <w:t>+</w:t>
            </w:r>
          </w:p>
        </w:tc>
        <w:tc>
          <w:tcPr>
            <w:tcW w:w="729" w:type="dxa"/>
          </w:tcPr>
          <w:p w:rsidR="00D84225" w:rsidRPr="00805C5B" w:rsidRDefault="00D84225" w:rsidP="0017357A">
            <w:pPr>
              <w:jc w:val="center"/>
            </w:pPr>
          </w:p>
          <w:p w:rsidR="00D84225" w:rsidRPr="00805C5B" w:rsidRDefault="00D84225" w:rsidP="0017357A">
            <w:pPr>
              <w:jc w:val="center"/>
            </w:pPr>
            <w:r w:rsidRPr="00805C5B">
              <w:rPr>
                <w:sz w:val="22"/>
                <w:szCs w:val="22"/>
              </w:rPr>
              <w:t>+</w:t>
            </w:r>
          </w:p>
        </w:tc>
        <w:tc>
          <w:tcPr>
            <w:tcW w:w="728" w:type="dxa"/>
          </w:tcPr>
          <w:p w:rsidR="00D84225" w:rsidRPr="00805C5B" w:rsidRDefault="00D84225" w:rsidP="0017357A">
            <w:pPr>
              <w:jc w:val="center"/>
            </w:pPr>
          </w:p>
          <w:p w:rsidR="00D84225" w:rsidRPr="00805C5B" w:rsidRDefault="00D84225" w:rsidP="0017357A">
            <w:pPr>
              <w:jc w:val="center"/>
            </w:pPr>
            <w:r w:rsidRPr="00805C5B">
              <w:rPr>
                <w:sz w:val="22"/>
                <w:szCs w:val="22"/>
              </w:rPr>
              <w:t>+</w:t>
            </w:r>
          </w:p>
        </w:tc>
        <w:tc>
          <w:tcPr>
            <w:tcW w:w="583" w:type="dxa"/>
          </w:tcPr>
          <w:p w:rsidR="00D84225" w:rsidRPr="00805C5B" w:rsidRDefault="00D84225" w:rsidP="0017357A">
            <w:pPr>
              <w:jc w:val="center"/>
            </w:pPr>
          </w:p>
          <w:p w:rsidR="00D84225" w:rsidRPr="00805C5B" w:rsidRDefault="00D84225" w:rsidP="0017357A">
            <w:pPr>
              <w:jc w:val="center"/>
            </w:pPr>
            <w:r w:rsidRPr="00805C5B">
              <w:rPr>
                <w:sz w:val="22"/>
                <w:szCs w:val="22"/>
              </w:rPr>
              <w:t>+</w:t>
            </w:r>
          </w:p>
        </w:tc>
        <w:tc>
          <w:tcPr>
            <w:tcW w:w="583" w:type="dxa"/>
          </w:tcPr>
          <w:p w:rsidR="00D84225" w:rsidRPr="00805C5B" w:rsidRDefault="00D84225" w:rsidP="0017357A">
            <w:pPr>
              <w:jc w:val="center"/>
            </w:pPr>
          </w:p>
          <w:p w:rsidR="00D84225" w:rsidRPr="00805C5B" w:rsidRDefault="00D84225" w:rsidP="0017357A">
            <w:pPr>
              <w:jc w:val="center"/>
            </w:pPr>
            <w:r w:rsidRPr="00805C5B">
              <w:rPr>
                <w:sz w:val="22"/>
                <w:szCs w:val="22"/>
              </w:rPr>
              <w:t>+</w:t>
            </w:r>
          </w:p>
        </w:tc>
        <w:tc>
          <w:tcPr>
            <w:tcW w:w="583" w:type="dxa"/>
          </w:tcPr>
          <w:p w:rsidR="00D84225" w:rsidRPr="00805C5B" w:rsidRDefault="00D84225" w:rsidP="0017357A">
            <w:pPr>
              <w:jc w:val="center"/>
            </w:pPr>
          </w:p>
          <w:p w:rsidR="00D84225" w:rsidRPr="00805C5B" w:rsidRDefault="00D84225" w:rsidP="0017357A">
            <w:pPr>
              <w:jc w:val="center"/>
            </w:pPr>
            <w:r w:rsidRPr="00805C5B">
              <w:rPr>
                <w:sz w:val="22"/>
                <w:szCs w:val="22"/>
              </w:rPr>
              <w:t>+</w:t>
            </w:r>
          </w:p>
        </w:tc>
        <w:tc>
          <w:tcPr>
            <w:tcW w:w="729" w:type="dxa"/>
          </w:tcPr>
          <w:p w:rsidR="00D84225" w:rsidRPr="00805C5B" w:rsidRDefault="00D84225" w:rsidP="0017357A">
            <w:pPr>
              <w:jc w:val="center"/>
            </w:pPr>
          </w:p>
          <w:p w:rsidR="00D84225" w:rsidRPr="00805C5B" w:rsidRDefault="00D84225" w:rsidP="0017357A">
            <w:pPr>
              <w:jc w:val="center"/>
            </w:pPr>
            <w:r w:rsidRPr="00805C5B">
              <w:rPr>
                <w:sz w:val="22"/>
                <w:szCs w:val="22"/>
              </w:rPr>
              <w:t>+</w:t>
            </w:r>
          </w:p>
        </w:tc>
        <w:tc>
          <w:tcPr>
            <w:tcW w:w="583" w:type="dxa"/>
          </w:tcPr>
          <w:p w:rsidR="00D84225" w:rsidRPr="00805C5B" w:rsidRDefault="00D84225" w:rsidP="0017357A">
            <w:pPr>
              <w:jc w:val="center"/>
            </w:pPr>
          </w:p>
          <w:p w:rsidR="00D84225" w:rsidRPr="00805C5B" w:rsidRDefault="00D84225" w:rsidP="0017357A">
            <w:pPr>
              <w:jc w:val="center"/>
            </w:pPr>
            <w:r w:rsidRPr="00805C5B">
              <w:rPr>
                <w:sz w:val="22"/>
                <w:szCs w:val="22"/>
              </w:rPr>
              <w:t>+</w:t>
            </w:r>
          </w:p>
        </w:tc>
        <w:tc>
          <w:tcPr>
            <w:tcW w:w="437" w:type="dxa"/>
          </w:tcPr>
          <w:p w:rsidR="00D84225" w:rsidRPr="00805C5B" w:rsidRDefault="00D84225" w:rsidP="0017357A">
            <w:pPr>
              <w:jc w:val="center"/>
            </w:pPr>
          </w:p>
        </w:tc>
        <w:tc>
          <w:tcPr>
            <w:tcW w:w="517" w:type="dxa"/>
          </w:tcPr>
          <w:p w:rsidR="00D84225" w:rsidRPr="00805C5B" w:rsidRDefault="00D84225" w:rsidP="0017357A">
            <w:pPr>
              <w:jc w:val="center"/>
            </w:pPr>
          </w:p>
          <w:p w:rsidR="00D84225" w:rsidRPr="00805C5B" w:rsidRDefault="00D84225" w:rsidP="0017357A">
            <w:pPr>
              <w:jc w:val="center"/>
            </w:pPr>
            <w:r w:rsidRPr="00805C5B">
              <w:rPr>
                <w:sz w:val="22"/>
                <w:szCs w:val="22"/>
              </w:rPr>
              <w:t>+</w:t>
            </w:r>
          </w:p>
        </w:tc>
      </w:tr>
      <w:tr w:rsidR="00B57418" w:rsidRPr="001F40D9" w:rsidTr="0017357A">
        <w:trPr>
          <w:trHeight w:val="517"/>
        </w:trPr>
        <w:tc>
          <w:tcPr>
            <w:tcW w:w="584" w:type="dxa"/>
            <w:shd w:val="clear" w:color="auto" w:fill="E5DFEC" w:themeFill="accent4" w:themeFillTint="33"/>
          </w:tcPr>
          <w:p w:rsidR="00D84225" w:rsidRPr="00805C5B" w:rsidRDefault="00D84225" w:rsidP="0017357A">
            <w:pPr>
              <w:jc w:val="center"/>
            </w:pPr>
            <w:r w:rsidRPr="00805C5B">
              <w:rPr>
                <w:sz w:val="22"/>
                <w:szCs w:val="22"/>
              </w:rPr>
              <w:t>4</w:t>
            </w:r>
            <w:r w:rsidR="002E3ED1">
              <w:rPr>
                <w:sz w:val="22"/>
                <w:szCs w:val="22"/>
              </w:rPr>
              <w:t>.</w:t>
            </w:r>
          </w:p>
        </w:tc>
        <w:tc>
          <w:tcPr>
            <w:tcW w:w="7140" w:type="dxa"/>
          </w:tcPr>
          <w:p w:rsidR="00D84225" w:rsidRPr="00DF5EC2" w:rsidRDefault="00D84225" w:rsidP="0017357A">
            <w:r w:rsidRPr="00DF5EC2">
              <w:t>Соблюдение техники безопасности на рабочем месте</w:t>
            </w:r>
          </w:p>
        </w:tc>
        <w:tc>
          <w:tcPr>
            <w:tcW w:w="874" w:type="dxa"/>
          </w:tcPr>
          <w:p w:rsidR="00D84225" w:rsidRPr="00805C5B" w:rsidRDefault="00D84225" w:rsidP="0017357A">
            <w:pPr>
              <w:jc w:val="center"/>
            </w:pPr>
          </w:p>
          <w:p w:rsidR="00D84225" w:rsidRPr="00805C5B" w:rsidRDefault="00D84225" w:rsidP="0017357A">
            <w:pPr>
              <w:jc w:val="center"/>
            </w:pPr>
            <w:r w:rsidRPr="00805C5B">
              <w:rPr>
                <w:sz w:val="22"/>
                <w:szCs w:val="22"/>
              </w:rPr>
              <w:t>+</w:t>
            </w:r>
          </w:p>
        </w:tc>
        <w:tc>
          <w:tcPr>
            <w:tcW w:w="729" w:type="dxa"/>
          </w:tcPr>
          <w:p w:rsidR="00D84225" w:rsidRPr="00805C5B" w:rsidRDefault="00D84225" w:rsidP="0017357A">
            <w:pPr>
              <w:jc w:val="center"/>
            </w:pPr>
          </w:p>
          <w:p w:rsidR="00D84225" w:rsidRPr="00805C5B" w:rsidRDefault="00D84225" w:rsidP="0017357A">
            <w:pPr>
              <w:jc w:val="center"/>
            </w:pPr>
            <w:r w:rsidRPr="00805C5B">
              <w:rPr>
                <w:sz w:val="22"/>
                <w:szCs w:val="22"/>
              </w:rPr>
              <w:t>+</w:t>
            </w:r>
          </w:p>
        </w:tc>
        <w:tc>
          <w:tcPr>
            <w:tcW w:w="729" w:type="dxa"/>
          </w:tcPr>
          <w:p w:rsidR="00D84225" w:rsidRPr="00805C5B" w:rsidRDefault="00D84225" w:rsidP="0017357A">
            <w:pPr>
              <w:jc w:val="center"/>
            </w:pPr>
          </w:p>
          <w:p w:rsidR="00D84225" w:rsidRPr="00805C5B" w:rsidRDefault="00D84225" w:rsidP="0017357A">
            <w:pPr>
              <w:jc w:val="center"/>
            </w:pPr>
            <w:r w:rsidRPr="00805C5B">
              <w:rPr>
                <w:sz w:val="22"/>
                <w:szCs w:val="22"/>
              </w:rPr>
              <w:t>+</w:t>
            </w:r>
          </w:p>
        </w:tc>
        <w:tc>
          <w:tcPr>
            <w:tcW w:w="729" w:type="dxa"/>
          </w:tcPr>
          <w:p w:rsidR="00D84225" w:rsidRPr="00805C5B" w:rsidRDefault="00D84225" w:rsidP="0017357A">
            <w:pPr>
              <w:jc w:val="center"/>
            </w:pPr>
          </w:p>
          <w:p w:rsidR="00D84225" w:rsidRPr="00805C5B" w:rsidRDefault="00D84225" w:rsidP="0017357A"/>
        </w:tc>
        <w:tc>
          <w:tcPr>
            <w:tcW w:w="728" w:type="dxa"/>
          </w:tcPr>
          <w:p w:rsidR="00D84225" w:rsidRPr="00805C5B" w:rsidRDefault="00D84225" w:rsidP="0017357A">
            <w:pPr>
              <w:jc w:val="center"/>
            </w:pPr>
          </w:p>
          <w:p w:rsidR="00D84225" w:rsidRPr="00805C5B" w:rsidRDefault="00D84225" w:rsidP="0017357A">
            <w:pPr>
              <w:jc w:val="center"/>
            </w:pPr>
            <w:r w:rsidRPr="00805C5B">
              <w:rPr>
                <w:sz w:val="22"/>
                <w:szCs w:val="22"/>
              </w:rPr>
              <w:t>+</w:t>
            </w:r>
          </w:p>
        </w:tc>
        <w:tc>
          <w:tcPr>
            <w:tcW w:w="583" w:type="dxa"/>
          </w:tcPr>
          <w:p w:rsidR="00D84225" w:rsidRPr="00805C5B" w:rsidRDefault="00D84225" w:rsidP="0017357A">
            <w:pPr>
              <w:jc w:val="center"/>
            </w:pPr>
          </w:p>
          <w:p w:rsidR="00D84225" w:rsidRPr="00805C5B" w:rsidRDefault="00D84225" w:rsidP="0017357A"/>
        </w:tc>
        <w:tc>
          <w:tcPr>
            <w:tcW w:w="583" w:type="dxa"/>
          </w:tcPr>
          <w:p w:rsidR="00D84225" w:rsidRPr="00805C5B" w:rsidRDefault="00D84225" w:rsidP="0017357A">
            <w:pPr>
              <w:jc w:val="center"/>
            </w:pPr>
          </w:p>
          <w:p w:rsidR="00D84225" w:rsidRPr="00805C5B" w:rsidRDefault="00D84225" w:rsidP="0017357A">
            <w:pPr>
              <w:jc w:val="center"/>
            </w:pPr>
            <w:r w:rsidRPr="00805C5B">
              <w:rPr>
                <w:sz w:val="22"/>
                <w:szCs w:val="22"/>
              </w:rPr>
              <w:t>+</w:t>
            </w:r>
          </w:p>
        </w:tc>
        <w:tc>
          <w:tcPr>
            <w:tcW w:w="583" w:type="dxa"/>
          </w:tcPr>
          <w:p w:rsidR="00D84225" w:rsidRPr="00805C5B" w:rsidRDefault="00D84225" w:rsidP="0017357A">
            <w:pPr>
              <w:jc w:val="center"/>
            </w:pPr>
          </w:p>
          <w:p w:rsidR="00D84225" w:rsidRPr="00805C5B" w:rsidRDefault="00D84225" w:rsidP="0017357A"/>
        </w:tc>
        <w:tc>
          <w:tcPr>
            <w:tcW w:w="729" w:type="dxa"/>
          </w:tcPr>
          <w:p w:rsidR="00D84225" w:rsidRPr="00805C5B" w:rsidRDefault="00D84225" w:rsidP="0017357A">
            <w:pPr>
              <w:jc w:val="center"/>
            </w:pPr>
          </w:p>
          <w:p w:rsidR="00D84225" w:rsidRPr="00805C5B" w:rsidRDefault="00D84225" w:rsidP="0017357A">
            <w:pPr>
              <w:jc w:val="center"/>
            </w:pPr>
            <w:r w:rsidRPr="00805C5B">
              <w:rPr>
                <w:sz w:val="22"/>
                <w:szCs w:val="22"/>
              </w:rPr>
              <w:t>+</w:t>
            </w:r>
          </w:p>
        </w:tc>
        <w:tc>
          <w:tcPr>
            <w:tcW w:w="583" w:type="dxa"/>
          </w:tcPr>
          <w:p w:rsidR="00D84225" w:rsidRPr="00805C5B" w:rsidRDefault="00D84225" w:rsidP="0017357A">
            <w:pPr>
              <w:jc w:val="center"/>
            </w:pPr>
          </w:p>
          <w:p w:rsidR="00D84225" w:rsidRPr="00805C5B" w:rsidRDefault="00D84225" w:rsidP="0017357A">
            <w:pPr>
              <w:jc w:val="center"/>
            </w:pPr>
            <w:r w:rsidRPr="00805C5B">
              <w:rPr>
                <w:sz w:val="22"/>
                <w:szCs w:val="22"/>
              </w:rPr>
              <w:t>+</w:t>
            </w:r>
          </w:p>
        </w:tc>
        <w:tc>
          <w:tcPr>
            <w:tcW w:w="437" w:type="dxa"/>
          </w:tcPr>
          <w:p w:rsidR="00D84225" w:rsidRPr="00805C5B" w:rsidRDefault="00D84225" w:rsidP="0017357A">
            <w:pPr>
              <w:jc w:val="center"/>
            </w:pPr>
          </w:p>
          <w:p w:rsidR="00D84225" w:rsidRPr="00805C5B" w:rsidRDefault="00D84225" w:rsidP="0017357A"/>
        </w:tc>
        <w:tc>
          <w:tcPr>
            <w:tcW w:w="517" w:type="dxa"/>
          </w:tcPr>
          <w:p w:rsidR="00D84225" w:rsidRPr="00805C5B" w:rsidRDefault="00D84225" w:rsidP="0017357A">
            <w:pPr>
              <w:jc w:val="center"/>
            </w:pPr>
          </w:p>
          <w:p w:rsidR="00D84225" w:rsidRPr="00805C5B" w:rsidRDefault="00D84225" w:rsidP="0017357A">
            <w:pPr>
              <w:jc w:val="center"/>
            </w:pPr>
            <w:r w:rsidRPr="00805C5B">
              <w:rPr>
                <w:sz w:val="22"/>
                <w:szCs w:val="22"/>
              </w:rPr>
              <w:t>+</w:t>
            </w:r>
          </w:p>
        </w:tc>
      </w:tr>
      <w:tr w:rsidR="00B57418" w:rsidRPr="001F40D9" w:rsidTr="0017357A">
        <w:trPr>
          <w:trHeight w:val="416"/>
        </w:trPr>
        <w:tc>
          <w:tcPr>
            <w:tcW w:w="584" w:type="dxa"/>
            <w:shd w:val="clear" w:color="auto" w:fill="E5DFEC" w:themeFill="accent4" w:themeFillTint="33"/>
          </w:tcPr>
          <w:p w:rsidR="00D84225" w:rsidRPr="00805C5B" w:rsidRDefault="00D84225" w:rsidP="0017357A">
            <w:pPr>
              <w:jc w:val="center"/>
            </w:pPr>
            <w:r w:rsidRPr="00805C5B">
              <w:rPr>
                <w:sz w:val="22"/>
                <w:szCs w:val="22"/>
              </w:rPr>
              <w:lastRenderedPageBreak/>
              <w:t>5</w:t>
            </w:r>
            <w:r w:rsidR="002E3ED1">
              <w:rPr>
                <w:sz w:val="22"/>
                <w:szCs w:val="22"/>
              </w:rPr>
              <w:t>.</w:t>
            </w:r>
          </w:p>
        </w:tc>
        <w:tc>
          <w:tcPr>
            <w:tcW w:w="7140" w:type="dxa"/>
          </w:tcPr>
          <w:p w:rsidR="00D84225" w:rsidRPr="00DF5EC2" w:rsidRDefault="00D84225" w:rsidP="0017357A">
            <w:r w:rsidRPr="00DF5EC2">
              <w:t xml:space="preserve">Сохранность дорогостоящего оборудования, малоценного инвентаря </w:t>
            </w:r>
          </w:p>
        </w:tc>
        <w:tc>
          <w:tcPr>
            <w:tcW w:w="874" w:type="dxa"/>
          </w:tcPr>
          <w:p w:rsidR="00D84225" w:rsidRPr="00805C5B" w:rsidRDefault="00D84225" w:rsidP="0017357A"/>
        </w:tc>
        <w:tc>
          <w:tcPr>
            <w:tcW w:w="729" w:type="dxa"/>
          </w:tcPr>
          <w:p w:rsidR="00D84225" w:rsidRPr="00805C5B" w:rsidRDefault="00D84225" w:rsidP="0017357A"/>
          <w:p w:rsidR="00D84225" w:rsidRPr="00805C5B" w:rsidRDefault="00D84225" w:rsidP="0017357A">
            <w:r w:rsidRPr="00805C5B">
              <w:rPr>
                <w:sz w:val="22"/>
                <w:szCs w:val="22"/>
              </w:rPr>
              <w:t>+</w:t>
            </w:r>
          </w:p>
        </w:tc>
        <w:tc>
          <w:tcPr>
            <w:tcW w:w="729" w:type="dxa"/>
          </w:tcPr>
          <w:p w:rsidR="00D84225" w:rsidRPr="00805C5B" w:rsidRDefault="00D84225" w:rsidP="0017357A"/>
          <w:p w:rsidR="00D84225" w:rsidRPr="00805C5B" w:rsidRDefault="00D84225" w:rsidP="0017357A"/>
        </w:tc>
        <w:tc>
          <w:tcPr>
            <w:tcW w:w="729" w:type="dxa"/>
          </w:tcPr>
          <w:p w:rsidR="00D84225" w:rsidRPr="00805C5B" w:rsidRDefault="00D84225" w:rsidP="0017357A">
            <w:pPr>
              <w:jc w:val="center"/>
            </w:pPr>
          </w:p>
          <w:p w:rsidR="00D84225" w:rsidRPr="00805C5B" w:rsidRDefault="00D84225" w:rsidP="0017357A">
            <w:pPr>
              <w:jc w:val="center"/>
            </w:pPr>
            <w:r w:rsidRPr="00805C5B">
              <w:rPr>
                <w:sz w:val="22"/>
                <w:szCs w:val="22"/>
              </w:rPr>
              <w:t>+</w:t>
            </w:r>
          </w:p>
        </w:tc>
        <w:tc>
          <w:tcPr>
            <w:tcW w:w="728" w:type="dxa"/>
          </w:tcPr>
          <w:p w:rsidR="00D84225" w:rsidRPr="00805C5B" w:rsidRDefault="00D84225" w:rsidP="0017357A"/>
        </w:tc>
        <w:tc>
          <w:tcPr>
            <w:tcW w:w="583" w:type="dxa"/>
          </w:tcPr>
          <w:p w:rsidR="00D84225" w:rsidRPr="00805C5B" w:rsidRDefault="00D84225" w:rsidP="0017357A"/>
        </w:tc>
        <w:tc>
          <w:tcPr>
            <w:tcW w:w="583" w:type="dxa"/>
          </w:tcPr>
          <w:p w:rsidR="00D84225" w:rsidRPr="00805C5B" w:rsidRDefault="00D84225" w:rsidP="0017357A">
            <w:pPr>
              <w:jc w:val="center"/>
            </w:pPr>
          </w:p>
          <w:p w:rsidR="00D84225" w:rsidRPr="00805C5B" w:rsidRDefault="00D84225" w:rsidP="0017357A">
            <w:pPr>
              <w:jc w:val="center"/>
            </w:pPr>
            <w:r w:rsidRPr="00805C5B">
              <w:rPr>
                <w:sz w:val="22"/>
                <w:szCs w:val="22"/>
              </w:rPr>
              <w:t>+</w:t>
            </w:r>
          </w:p>
        </w:tc>
        <w:tc>
          <w:tcPr>
            <w:tcW w:w="583" w:type="dxa"/>
          </w:tcPr>
          <w:p w:rsidR="00D84225" w:rsidRPr="00805C5B" w:rsidRDefault="00D84225" w:rsidP="0017357A"/>
        </w:tc>
        <w:tc>
          <w:tcPr>
            <w:tcW w:w="729" w:type="dxa"/>
          </w:tcPr>
          <w:p w:rsidR="00D84225" w:rsidRPr="00805C5B" w:rsidRDefault="00D84225" w:rsidP="0017357A">
            <w:pPr>
              <w:jc w:val="center"/>
            </w:pPr>
          </w:p>
          <w:p w:rsidR="00D84225" w:rsidRPr="00805C5B" w:rsidRDefault="00D84225" w:rsidP="0017357A">
            <w:pPr>
              <w:jc w:val="center"/>
            </w:pPr>
            <w:r w:rsidRPr="00805C5B">
              <w:rPr>
                <w:sz w:val="22"/>
                <w:szCs w:val="22"/>
              </w:rPr>
              <w:t>+</w:t>
            </w:r>
          </w:p>
        </w:tc>
        <w:tc>
          <w:tcPr>
            <w:tcW w:w="583" w:type="dxa"/>
          </w:tcPr>
          <w:p w:rsidR="00D84225" w:rsidRPr="00805C5B" w:rsidRDefault="00D84225" w:rsidP="0017357A"/>
        </w:tc>
        <w:tc>
          <w:tcPr>
            <w:tcW w:w="437" w:type="dxa"/>
          </w:tcPr>
          <w:p w:rsidR="00D84225" w:rsidRPr="00805C5B" w:rsidRDefault="00D84225" w:rsidP="0017357A"/>
        </w:tc>
        <w:tc>
          <w:tcPr>
            <w:tcW w:w="517" w:type="dxa"/>
          </w:tcPr>
          <w:p w:rsidR="00D84225" w:rsidRPr="00805C5B" w:rsidRDefault="00D84225" w:rsidP="0017357A">
            <w:pPr>
              <w:jc w:val="center"/>
            </w:pPr>
          </w:p>
          <w:p w:rsidR="00D84225" w:rsidRPr="00805C5B" w:rsidRDefault="00D84225" w:rsidP="0017357A">
            <w:pPr>
              <w:jc w:val="center"/>
            </w:pPr>
            <w:r w:rsidRPr="00805C5B">
              <w:rPr>
                <w:sz w:val="22"/>
                <w:szCs w:val="22"/>
              </w:rPr>
              <w:t>+</w:t>
            </w:r>
          </w:p>
        </w:tc>
      </w:tr>
      <w:tr w:rsidR="00B57418" w:rsidRPr="001F40D9" w:rsidTr="0017357A">
        <w:trPr>
          <w:trHeight w:val="496"/>
        </w:trPr>
        <w:tc>
          <w:tcPr>
            <w:tcW w:w="584" w:type="dxa"/>
            <w:shd w:val="clear" w:color="auto" w:fill="E5DFEC" w:themeFill="accent4" w:themeFillTint="33"/>
          </w:tcPr>
          <w:p w:rsidR="00D84225" w:rsidRPr="00805C5B" w:rsidRDefault="00D84225" w:rsidP="0017357A">
            <w:pPr>
              <w:jc w:val="center"/>
            </w:pPr>
            <w:r w:rsidRPr="00805C5B">
              <w:rPr>
                <w:sz w:val="22"/>
                <w:szCs w:val="22"/>
              </w:rPr>
              <w:t>6</w:t>
            </w:r>
            <w:r w:rsidR="002E3ED1">
              <w:rPr>
                <w:sz w:val="22"/>
                <w:szCs w:val="22"/>
              </w:rPr>
              <w:t>.</w:t>
            </w:r>
          </w:p>
        </w:tc>
        <w:tc>
          <w:tcPr>
            <w:tcW w:w="7140" w:type="dxa"/>
          </w:tcPr>
          <w:p w:rsidR="00D84225" w:rsidRPr="00DF5EC2" w:rsidRDefault="00D84225" w:rsidP="0017357A">
            <w:r w:rsidRPr="00DF5EC2">
              <w:t>Безопасность  в группах (крепление мебели и т.д.)</w:t>
            </w:r>
          </w:p>
        </w:tc>
        <w:tc>
          <w:tcPr>
            <w:tcW w:w="874" w:type="dxa"/>
          </w:tcPr>
          <w:p w:rsidR="00D84225" w:rsidRPr="00805C5B" w:rsidRDefault="00D84225" w:rsidP="0017357A">
            <w:pPr>
              <w:jc w:val="center"/>
            </w:pPr>
          </w:p>
          <w:p w:rsidR="00D84225" w:rsidRPr="00805C5B" w:rsidRDefault="00D84225" w:rsidP="0017357A">
            <w:pPr>
              <w:jc w:val="center"/>
            </w:pPr>
            <w:r w:rsidRPr="00805C5B">
              <w:rPr>
                <w:sz w:val="22"/>
                <w:szCs w:val="22"/>
              </w:rPr>
              <w:t>+</w:t>
            </w:r>
          </w:p>
        </w:tc>
        <w:tc>
          <w:tcPr>
            <w:tcW w:w="729" w:type="dxa"/>
          </w:tcPr>
          <w:p w:rsidR="00D84225" w:rsidRPr="00805C5B" w:rsidRDefault="00D84225" w:rsidP="0017357A">
            <w:pPr>
              <w:jc w:val="center"/>
            </w:pPr>
          </w:p>
          <w:p w:rsidR="00D84225" w:rsidRPr="00805C5B" w:rsidRDefault="00D84225" w:rsidP="0017357A">
            <w:pPr>
              <w:jc w:val="center"/>
            </w:pPr>
            <w:r w:rsidRPr="00805C5B">
              <w:rPr>
                <w:sz w:val="22"/>
                <w:szCs w:val="22"/>
              </w:rPr>
              <w:t>+</w:t>
            </w:r>
          </w:p>
        </w:tc>
        <w:tc>
          <w:tcPr>
            <w:tcW w:w="729" w:type="dxa"/>
          </w:tcPr>
          <w:p w:rsidR="00D84225" w:rsidRPr="00805C5B" w:rsidRDefault="00D84225" w:rsidP="0017357A"/>
        </w:tc>
        <w:tc>
          <w:tcPr>
            <w:tcW w:w="729" w:type="dxa"/>
          </w:tcPr>
          <w:p w:rsidR="00D84225" w:rsidRPr="00805C5B" w:rsidRDefault="00D84225" w:rsidP="0017357A"/>
        </w:tc>
        <w:tc>
          <w:tcPr>
            <w:tcW w:w="728" w:type="dxa"/>
          </w:tcPr>
          <w:p w:rsidR="00D84225" w:rsidRPr="00805C5B" w:rsidRDefault="00D84225" w:rsidP="0017357A">
            <w:pPr>
              <w:jc w:val="center"/>
            </w:pPr>
          </w:p>
          <w:p w:rsidR="00D84225" w:rsidRPr="00805C5B" w:rsidRDefault="00D84225" w:rsidP="0017357A">
            <w:pPr>
              <w:jc w:val="center"/>
            </w:pPr>
            <w:r w:rsidRPr="00805C5B">
              <w:rPr>
                <w:sz w:val="22"/>
                <w:szCs w:val="22"/>
              </w:rPr>
              <w:t>+</w:t>
            </w:r>
          </w:p>
        </w:tc>
        <w:tc>
          <w:tcPr>
            <w:tcW w:w="583" w:type="dxa"/>
          </w:tcPr>
          <w:p w:rsidR="00D84225" w:rsidRPr="00805C5B" w:rsidRDefault="00D84225" w:rsidP="0017357A">
            <w:pPr>
              <w:jc w:val="center"/>
            </w:pPr>
          </w:p>
          <w:p w:rsidR="00D84225" w:rsidRPr="00805C5B" w:rsidRDefault="00D84225" w:rsidP="0017357A"/>
        </w:tc>
        <w:tc>
          <w:tcPr>
            <w:tcW w:w="583" w:type="dxa"/>
          </w:tcPr>
          <w:p w:rsidR="00D84225" w:rsidRPr="00805C5B" w:rsidRDefault="00D84225" w:rsidP="0017357A">
            <w:pPr>
              <w:jc w:val="center"/>
            </w:pPr>
          </w:p>
          <w:p w:rsidR="00D84225" w:rsidRPr="00805C5B" w:rsidRDefault="00D84225" w:rsidP="0017357A"/>
        </w:tc>
        <w:tc>
          <w:tcPr>
            <w:tcW w:w="583" w:type="dxa"/>
          </w:tcPr>
          <w:p w:rsidR="00D84225" w:rsidRPr="00805C5B" w:rsidRDefault="00D84225" w:rsidP="0017357A">
            <w:pPr>
              <w:jc w:val="center"/>
            </w:pPr>
          </w:p>
          <w:p w:rsidR="00D84225" w:rsidRPr="00805C5B" w:rsidRDefault="00D84225" w:rsidP="0017357A">
            <w:pPr>
              <w:jc w:val="center"/>
            </w:pPr>
            <w:r w:rsidRPr="00805C5B">
              <w:rPr>
                <w:sz w:val="22"/>
                <w:szCs w:val="22"/>
              </w:rPr>
              <w:t>+</w:t>
            </w:r>
          </w:p>
        </w:tc>
        <w:tc>
          <w:tcPr>
            <w:tcW w:w="729" w:type="dxa"/>
          </w:tcPr>
          <w:p w:rsidR="00D84225" w:rsidRPr="00805C5B" w:rsidRDefault="00D84225" w:rsidP="0017357A">
            <w:pPr>
              <w:jc w:val="center"/>
            </w:pPr>
          </w:p>
          <w:p w:rsidR="00D84225" w:rsidRPr="00805C5B" w:rsidRDefault="00D84225" w:rsidP="0017357A">
            <w:pPr>
              <w:jc w:val="center"/>
            </w:pPr>
            <w:r w:rsidRPr="00805C5B">
              <w:rPr>
                <w:sz w:val="22"/>
                <w:szCs w:val="22"/>
              </w:rPr>
              <w:t>+</w:t>
            </w:r>
          </w:p>
        </w:tc>
        <w:tc>
          <w:tcPr>
            <w:tcW w:w="583" w:type="dxa"/>
          </w:tcPr>
          <w:p w:rsidR="00D84225" w:rsidRPr="00805C5B" w:rsidRDefault="00D84225" w:rsidP="0017357A">
            <w:pPr>
              <w:jc w:val="center"/>
            </w:pPr>
          </w:p>
          <w:p w:rsidR="00D84225" w:rsidRPr="00805C5B" w:rsidRDefault="00D84225" w:rsidP="0017357A">
            <w:pPr>
              <w:jc w:val="center"/>
            </w:pPr>
            <w:r w:rsidRPr="00805C5B">
              <w:rPr>
                <w:sz w:val="22"/>
                <w:szCs w:val="22"/>
              </w:rPr>
              <w:t>+</w:t>
            </w:r>
          </w:p>
        </w:tc>
        <w:tc>
          <w:tcPr>
            <w:tcW w:w="437" w:type="dxa"/>
          </w:tcPr>
          <w:p w:rsidR="00D84225" w:rsidRPr="00805C5B" w:rsidRDefault="00D84225" w:rsidP="0017357A">
            <w:pPr>
              <w:jc w:val="center"/>
            </w:pPr>
          </w:p>
          <w:p w:rsidR="00D84225" w:rsidRPr="00805C5B" w:rsidRDefault="00D84225" w:rsidP="0017357A"/>
        </w:tc>
        <w:tc>
          <w:tcPr>
            <w:tcW w:w="517" w:type="dxa"/>
          </w:tcPr>
          <w:p w:rsidR="00D84225" w:rsidRPr="00805C5B" w:rsidRDefault="00D84225" w:rsidP="0017357A">
            <w:pPr>
              <w:jc w:val="center"/>
            </w:pPr>
          </w:p>
          <w:p w:rsidR="00D84225" w:rsidRPr="00805C5B" w:rsidRDefault="00D84225" w:rsidP="0017357A">
            <w:pPr>
              <w:jc w:val="center"/>
            </w:pPr>
            <w:r w:rsidRPr="00805C5B">
              <w:rPr>
                <w:sz w:val="22"/>
                <w:szCs w:val="22"/>
              </w:rPr>
              <w:t>+</w:t>
            </w:r>
          </w:p>
        </w:tc>
      </w:tr>
      <w:tr w:rsidR="00B57418" w:rsidRPr="001F40D9" w:rsidTr="0017357A">
        <w:trPr>
          <w:trHeight w:val="191"/>
        </w:trPr>
        <w:tc>
          <w:tcPr>
            <w:tcW w:w="584" w:type="dxa"/>
            <w:shd w:val="clear" w:color="auto" w:fill="E5DFEC" w:themeFill="accent4" w:themeFillTint="33"/>
          </w:tcPr>
          <w:p w:rsidR="00D84225" w:rsidRPr="00805C5B" w:rsidRDefault="00D84225" w:rsidP="0017357A">
            <w:pPr>
              <w:jc w:val="center"/>
            </w:pPr>
            <w:r w:rsidRPr="00805C5B">
              <w:rPr>
                <w:sz w:val="22"/>
                <w:szCs w:val="22"/>
              </w:rPr>
              <w:t>7</w:t>
            </w:r>
            <w:r w:rsidR="002E3ED1">
              <w:rPr>
                <w:sz w:val="22"/>
                <w:szCs w:val="22"/>
              </w:rPr>
              <w:t>.</w:t>
            </w:r>
          </w:p>
        </w:tc>
        <w:tc>
          <w:tcPr>
            <w:tcW w:w="7140" w:type="dxa"/>
          </w:tcPr>
          <w:p w:rsidR="00D84225" w:rsidRPr="00DF5EC2" w:rsidRDefault="00D84225" w:rsidP="0017357A">
            <w:r w:rsidRPr="00DF5EC2">
              <w:t>Контроль за состоянием электроснабжения, теплоснабжения</w:t>
            </w:r>
          </w:p>
        </w:tc>
        <w:tc>
          <w:tcPr>
            <w:tcW w:w="874" w:type="dxa"/>
          </w:tcPr>
          <w:p w:rsidR="00D84225" w:rsidRPr="00805C5B" w:rsidRDefault="00D84225" w:rsidP="0017357A">
            <w:pPr>
              <w:jc w:val="center"/>
            </w:pPr>
          </w:p>
          <w:p w:rsidR="00D84225" w:rsidRPr="00805C5B" w:rsidRDefault="00D84225" w:rsidP="0017357A">
            <w:pPr>
              <w:jc w:val="center"/>
            </w:pPr>
            <w:r w:rsidRPr="00805C5B">
              <w:rPr>
                <w:sz w:val="22"/>
                <w:szCs w:val="22"/>
              </w:rPr>
              <w:t>+</w:t>
            </w:r>
          </w:p>
        </w:tc>
        <w:tc>
          <w:tcPr>
            <w:tcW w:w="729" w:type="dxa"/>
          </w:tcPr>
          <w:p w:rsidR="00D84225" w:rsidRPr="00805C5B" w:rsidRDefault="00D84225" w:rsidP="0017357A"/>
          <w:p w:rsidR="00D84225" w:rsidRPr="00805C5B" w:rsidRDefault="00D84225" w:rsidP="0017357A">
            <w:r w:rsidRPr="00805C5B">
              <w:rPr>
                <w:sz w:val="22"/>
                <w:szCs w:val="22"/>
              </w:rPr>
              <w:t>+</w:t>
            </w:r>
          </w:p>
        </w:tc>
        <w:tc>
          <w:tcPr>
            <w:tcW w:w="729" w:type="dxa"/>
          </w:tcPr>
          <w:p w:rsidR="00D84225" w:rsidRPr="00805C5B" w:rsidRDefault="00D84225" w:rsidP="0017357A"/>
          <w:p w:rsidR="00D84225" w:rsidRPr="00805C5B" w:rsidRDefault="00D84225" w:rsidP="0017357A">
            <w:r w:rsidRPr="00805C5B">
              <w:rPr>
                <w:sz w:val="22"/>
                <w:szCs w:val="22"/>
              </w:rPr>
              <w:t>+</w:t>
            </w:r>
          </w:p>
        </w:tc>
        <w:tc>
          <w:tcPr>
            <w:tcW w:w="729" w:type="dxa"/>
          </w:tcPr>
          <w:p w:rsidR="00D84225" w:rsidRPr="00805C5B" w:rsidRDefault="00D84225" w:rsidP="0017357A">
            <w:pPr>
              <w:jc w:val="center"/>
            </w:pPr>
          </w:p>
          <w:p w:rsidR="00D84225" w:rsidRPr="00805C5B" w:rsidRDefault="00D84225" w:rsidP="0017357A">
            <w:pPr>
              <w:jc w:val="center"/>
            </w:pPr>
            <w:r w:rsidRPr="00805C5B">
              <w:rPr>
                <w:sz w:val="22"/>
                <w:szCs w:val="22"/>
              </w:rPr>
              <w:t>+</w:t>
            </w:r>
          </w:p>
        </w:tc>
        <w:tc>
          <w:tcPr>
            <w:tcW w:w="728" w:type="dxa"/>
          </w:tcPr>
          <w:p w:rsidR="00D84225" w:rsidRPr="00805C5B" w:rsidRDefault="00D84225" w:rsidP="0017357A">
            <w:pPr>
              <w:jc w:val="center"/>
            </w:pPr>
          </w:p>
          <w:p w:rsidR="00D84225" w:rsidRPr="00805C5B" w:rsidRDefault="00D84225" w:rsidP="0017357A">
            <w:pPr>
              <w:jc w:val="center"/>
            </w:pPr>
            <w:r w:rsidRPr="00805C5B">
              <w:rPr>
                <w:sz w:val="22"/>
                <w:szCs w:val="22"/>
              </w:rPr>
              <w:t>+</w:t>
            </w:r>
          </w:p>
        </w:tc>
        <w:tc>
          <w:tcPr>
            <w:tcW w:w="583" w:type="dxa"/>
          </w:tcPr>
          <w:p w:rsidR="00D84225" w:rsidRPr="00805C5B" w:rsidRDefault="00D84225" w:rsidP="0017357A"/>
          <w:p w:rsidR="00D84225" w:rsidRPr="00805C5B" w:rsidRDefault="00D84225" w:rsidP="0017357A">
            <w:r w:rsidRPr="00805C5B">
              <w:rPr>
                <w:sz w:val="22"/>
                <w:szCs w:val="22"/>
              </w:rPr>
              <w:t>+</w:t>
            </w:r>
          </w:p>
        </w:tc>
        <w:tc>
          <w:tcPr>
            <w:tcW w:w="583" w:type="dxa"/>
          </w:tcPr>
          <w:p w:rsidR="00D84225" w:rsidRPr="00805C5B" w:rsidRDefault="00D84225" w:rsidP="0017357A">
            <w:pPr>
              <w:jc w:val="center"/>
            </w:pPr>
          </w:p>
          <w:p w:rsidR="00D84225" w:rsidRPr="00805C5B" w:rsidRDefault="00D84225" w:rsidP="0017357A">
            <w:pPr>
              <w:jc w:val="center"/>
            </w:pPr>
            <w:r w:rsidRPr="00805C5B">
              <w:rPr>
                <w:sz w:val="22"/>
                <w:szCs w:val="22"/>
              </w:rPr>
              <w:t>+</w:t>
            </w:r>
          </w:p>
        </w:tc>
        <w:tc>
          <w:tcPr>
            <w:tcW w:w="583" w:type="dxa"/>
          </w:tcPr>
          <w:p w:rsidR="00D84225" w:rsidRPr="00805C5B" w:rsidRDefault="00D84225" w:rsidP="0017357A">
            <w:pPr>
              <w:jc w:val="center"/>
            </w:pPr>
          </w:p>
          <w:p w:rsidR="00D84225" w:rsidRPr="00805C5B" w:rsidRDefault="00D84225" w:rsidP="0017357A">
            <w:pPr>
              <w:jc w:val="center"/>
            </w:pPr>
            <w:r w:rsidRPr="00805C5B">
              <w:rPr>
                <w:sz w:val="22"/>
                <w:szCs w:val="22"/>
              </w:rPr>
              <w:t>+</w:t>
            </w:r>
          </w:p>
        </w:tc>
        <w:tc>
          <w:tcPr>
            <w:tcW w:w="729" w:type="dxa"/>
          </w:tcPr>
          <w:p w:rsidR="00D84225" w:rsidRPr="00805C5B" w:rsidRDefault="00D84225" w:rsidP="0017357A"/>
          <w:p w:rsidR="00D84225" w:rsidRPr="00805C5B" w:rsidRDefault="00D84225" w:rsidP="0017357A">
            <w:r w:rsidRPr="00805C5B">
              <w:rPr>
                <w:sz w:val="22"/>
                <w:szCs w:val="22"/>
              </w:rPr>
              <w:t>+</w:t>
            </w:r>
          </w:p>
        </w:tc>
        <w:tc>
          <w:tcPr>
            <w:tcW w:w="583" w:type="dxa"/>
          </w:tcPr>
          <w:p w:rsidR="00D84225" w:rsidRPr="00805C5B" w:rsidRDefault="00D84225" w:rsidP="0017357A">
            <w:pPr>
              <w:jc w:val="center"/>
            </w:pPr>
          </w:p>
          <w:p w:rsidR="00D84225" w:rsidRPr="00805C5B" w:rsidRDefault="00D84225" w:rsidP="0017357A">
            <w:pPr>
              <w:jc w:val="center"/>
            </w:pPr>
            <w:r w:rsidRPr="00805C5B">
              <w:rPr>
                <w:sz w:val="22"/>
                <w:szCs w:val="22"/>
              </w:rPr>
              <w:t>+</w:t>
            </w:r>
          </w:p>
        </w:tc>
        <w:tc>
          <w:tcPr>
            <w:tcW w:w="437" w:type="dxa"/>
          </w:tcPr>
          <w:p w:rsidR="00D84225" w:rsidRPr="00805C5B" w:rsidRDefault="00D84225" w:rsidP="0017357A">
            <w:pPr>
              <w:jc w:val="center"/>
            </w:pPr>
          </w:p>
          <w:p w:rsidR="00D84225" w:rsidRPr="00805C5B" w:rsidRDefault="00D84225" w:rsidP="0017357A">
            <w:pPr>
              <w:jc w:val="center"/>
            </w:pPr>
          </w:p>
        </w:tc>
        <w:tc>
          <w:tcPr>
            <w:tcW w:w="517" w:type="dxa"/>
          </w:tcPr>
          <w:p w:rsidR="00D84225" w:rsidRPr="00805C5B" w:rsidRDefault="00D84225" w:rsidP="0017357A">
            <w:pPr>
              <w:jc w:val="center"/>
            </w:pPr>
          </w:p>
          <w:p w:rsidR="00D84225" w:rsidRPr="00805C5B" w:rsidRDefault="00D84225" w:rsidP="0017357A">
            <w:pPr>
              <w:jc w:val="center"/>
            </w:pPr>
            <w:r w:rsidRPr="00805C5B">
              <w:rPr>
                <w:sz w:val="22"/>
                <w:szCs w:val="22"/>
              </w:rPr>
              <w:t>+</w:t>
            </w:r>
          </w:p>
        </w:tc>
      </w:tr>
      <w:tr w:rsidR="00B57418" w:rsidRPr="001F40D9" w:rsidTr="0017357A">
        <w:trPr>
          <w:trHeight w:val="517"/>
        </w:trPr>
        <w:tc>
          <w:tcPr>
            <w:tcW w:w="584" w:type="dxa"/>
            <w:shd w:val="clear" w:color="auto" w:fill="E5DFEC" w:themeFill="accent4" w:themeFillTint="33"/>
          </w:tcPr>
          <w:p w:rsidR="00D84225" w:rsidRPr="00805C5B" w:rsidRDefault="00D84225" w:rsidP="0017357A">
            <w:pPr>
              <w:jc w:val="center"/>
            </w:pPr>
            <w:r w:rsidRPr="00805C5B">
              <w:rPr>
                <w:sz w:val="22"/>
                <w:szCs w:val="22"/>
              </w:rPr>
              <w:t>8</w:t>
            </w:r>
            <w:r w:rsidR="002E3ED1">
              <w:rPr>
                <w:sz w:val="22"/>
                <w:szCs w:val="22"/>
              </w:rPr>
              <w:t>.</w:t>
            </w:r>
          </w:p>
        </w:tc>
        <w:tc>
          <w:tcPr>
            <w:tcW w:w="7140" w:type="dxa"/>
          </w:tcPr>
          <w:p w:rsidR="00D84225" w:rsidRPr="00DF5EC2" w:rsidRDefault="00D84225" w:rsidP="0017357A">
            <w:r w:rsidRPr="00DF5EC2">
              <w:t>Выполнение санэпид. режима в ДОУ</w:t>
            </w:r>
          </w:p>
        </w:tc>
        <w:tc>
          <w:tcPr>
            <w:tcW w:w="874" w:type="dxa"/>
          </w:tcPr>
          <w:p w:rsidR="00D84225" w:rsidRPr="00805C5B" w:rsidRDefault="00D84225" w:rsidP="0017357A">
            <w:pPr>
              <w:jc w:val="center"/>
            </w:pPr>
          </w:p>
          <w:p w:rsidR="00D84225" w:rsidRPr="00805C5B" w:rsidRDefault="00D84225" w:rsidP="0017357A">
            <w:pPr>
              <w:jc w:val="center"/>
            </w:pPr>
          </w:p>
        </w:tc>
        <w:tc>
          <w:tcPr>
            <w:tcW w:w="729" w:type="dxa"/>
          </w:tcPr>
          <w:p w:rsidR="00D84225" w:rsidRPr="00805C5B" w:rsidRDefault="00D84225" w:rsidP="0017357A"/>
          <w:p w:rsidR="00D84225" w:rsidRPr="00805C5B" w:rsidRDefault="00D84225" w:rsidP="0017357A">
            <w:r w:rsidRPr="00805C5B">
              <w:rPr>
                <w:sz w:val="22"/>
                <w:szCs w:val="22"/>
              </w:rPr>
              <w:t>+</w:t>
            </w:r>
          </w:p>
        </w:tc>
        <w:tc>
          <w:tcPr>
            <w:tcW w:w="729" w:type="dxa"/>
          </w:tcPr>
          <w:p w:rsidR="00D84225" w:rsidRPr="00805C5B" w:rsidRDefault="00D84225" w:rsidP="0017357A"/>
          <w:p w:rsidR="00D84225" w:rsidRPr="00805C5B" w:rsidRDefault="00D84225" w:rsidP="0017357A">
            <w:r w:rsidRPr="00805C5B">
              <w:rPr>
                <w:sz w:val="22"/>
                <w:szCs w:val="22"/>
              </w:rPr>
              <w:t>+</w:t>
            </w:r>
          </w:p>
        </w:tc>
        <w:tc>
          <w:tcPr>
            <w:tcW w:w="729" w:type="dxa"/>
          </w:tcPr>
          <w:p w:rsidR="00D84225" w:rsidRPr="00805C5B" w:rsidRDefault="00D84225" w:rsidP="0017357A">
            <w:pPr>
              <w:jc w:val="center"/>
            </w:pPr>
          </w:p>
          <w:p w:rsidR="00D84225" w:rsidRPr="00805C5B" w:rsidRDefault="00D84225" w:rsidP="0017357A">
            <w:pPr>
              <w:jc w:val="center"/>
            </w:pPr>
          </w:p>
        </w:tc>
        <w:tc>
          <w:tcPr>
            <w:tcW w:w="728" w:type="dxa"/>
          </w:tcPr>
          <w:p w:rsidR="00D84225" w:rsidRPr="00805C5B" w:rsidRDefault="00D84225" w:rsidP="0017357A">
            <w:pPr>
              <w:jc w:val="center"/>
            </w:pPr>
          </w:p>
          <w:p w:rsidR="00D84225" w:rsidRPr="00805C5B" w:rsidRDefault="00D84225" w:rsidP="0017357A">
            <w:pPr>
              <w:jc w:val="center"/>
            </w:pPr>
          </w:p>
        </w:tc>
        <w:tc>
          <w:tcPr>
            <w:tcW w:w="583" w:type="dxa"/>
          </w:tcPr>
          <w:p w:rsidR="00D84225" w:rsidRPr="00805C5B" w:rsidRDefault="00D84225" w:rsidP="0017357A"/>
          <w:p w:rsidR="00D84225" w:rsidRPr="00805C5B" w:rsidRDefault="00D84225" w:rsidP="0017357A">
            <w:r w:rsidRPr="00805C5B">
              <w:rPr>
                <w:sz w:val="22"/>
                <w:szCs w:val="22"/>
              </w:rPr>
              <w:t>+</w:t>
            </w:r>
          </w:p>
        </w:tc>
        <w:tc>
          <w:tcPr>
            <w:tcW w:w="583" w:type="dxa"/>
          </w:tcPr>
          <w:p w:rsidR="00D84225" w:rsidRPr="00805C5B" w:rsidRDefault="00D84225" w:rsidP="0017357A">
            <w:pPr>
              <w:jc w:val="center"/>
            </w:pPr>
          </w:p>
          <w:p w:rsidR="00D84225" w:rsidRPr="00805C5B" w:rsidRDefault="00D84225" w:rsidP="0017357A">
            <w:pPr>
              <w:jc w:val="center"/>
            </w:pPr>
            <w:r w:rsidRPr="00805C5B">
              <w:rPr>
                <w:sz w:val="22"/>
                <w:szCs w:val="22"/>
              </w:rPr>
              <w:t>+</w:t>
            </w:r>
          </w:p>
        </w:tc>
        <w:tc>
          <w:tcPr>
            <w:tcW w:w="583" w:type="dxa"/>
          </w:tcPr>
          <w:p w:rsidR="00D84225" w:rsidRPr="00805C5B" w:rsidRDefault="00D84225" w:rsidP="0017357A">
            <w:pPr>
              <w:jc w:val="center"/>
            </w:pPr>
          </w:p>
          <w:p w:rsidR="00D84225" w:rsidRPr="00805C5B" w:rsidRDefault="00D84225" w:rsidP="0017357A">
            <w:pPr>
              <w:jc w:val="center"/>
            </w:pPr>
          </w:p>
        </w:tc>
        <w:tc>
          <w:tcPr>
            <w:tcW w:w="729" w:type="dxa"/>
          </w:tcPr>
          <w:p w:rsidR="00D84225" w:rsidRPr="00805C5B" w:rsidRDefault="00D84225" w:rsidP="0017357A"/>
          <w:p w:rsidR="00D84225" w:rsidRPr="00805C5B" w:rsidRDefault="00D84225" w:rsidP="0017357A"/>
        </w:tc>
        <w:tc>
          <w:tcPr>
            <w:tcW w:w="583" w:type="dxa"/>
          </w:tcPr>
          <w:p w:rsidR="00D84225" w:rsidRPr="00805C5B" w:rsidRDefault="00D84225" w:rsidP="0017357A">
            <w:pPr>
              <w:jc w:val="center"/>
            </w:pPr>
          </w:p>
          <w:p w:rsidR="00D84225" w:rsidRPr="00805C5B" w:rsidRDefault="00D84225" w:rsidP="0017357A">
            <w:pPr>
              <w:jc w:val="center"/>
            </w:pPr>
          </w:p>
        </w:tc>
        <w:tc>
          <w:tcPr>
            <w:tcW w:w="437" w:type="dxa"/>
          </w:tcPr>
          <w:p w:rsidR="00D84225" w:rsidRPr="00805C5B" w:rsidRDefault="00D84225" w:rsidP="0017357A">
            <w:pPr>
              <w:jc w:val="center"/>
            </w:pPr>
          </w:p>
          <w:p w:rsidR="00D84225" w:rsidRPr="00805C5B" w:rsidRDefault="00D84225" w:rsidP="0017357A"/>
        </w:tc>
        <w:tc>
          <w:tcPr>
            <w:tcW w:w="517" w:type="dxa"/>
          </w:tcPr>
          <w:p w:rsidR="00D84225" w:rsidRPr="00805C5B" w:rsidRDefault="00D84225" w:rsidP="0017357A">
            <w:pPr>
              <w:jc w:val="center"/>
            </w:pPr>
          </w:p>
          <w:p w:rsidR="00D84225" w:rsidRPr="00805C5B" w:rsidRDefault="00D84225" w:rsidP="0017357A">
            <w:pPr>
              <w:jc w:val="center"/>
            </w:pPr>
          </w:p>
        </w:tc>
      </w:tr>
      <w:tr w:rsidR="00B57418" w:rsidRPr="001F40D9" w:rsidTr="0017357A">
        <w:trPr>
          <w:trHeight w:val="258"/>
        </w:trPr>
        <w:tc>
          <w:tcPr>
            <w:tcW w:w="584" w:type="dxa"/>
            <w:shd w:val="clear" w:color="auto" w:fill="E5DFEC" w:themeFill="accent4" w:themeFillTint="33"/>
          </w:tcPr>
          <w:p w:rsidR="00D84225" w:rsidRPr="00805C5B" w:rsidRDefault="00D84225" w:rsidP="0017357A">
            <w:pPr>
              <w:jc w:val="center"/>
            </w:pPr>
            <w:r w:rsidRPr="00805C5B">
              <w:rPr>
                <w:sz w:val="22"/>
                <w:szCs w:val="22"/>
              </w:rPr>
              <w:t>9</w:t>
            </w:r>
            <w:r w:rsidR="002E3ED1">
              <w:rPr>
                <w:sz w:val="22"/>
                <w:szCs w:val="22"/>
              </w:rPr>
              <w:t>.</w:t>
            </w:r>
          </w:p>
        </w:tc>
        <w:tc>
          <w:tcPr>
            <w:tcW w:w="7140" w:type="dxa"/>
          </w:tcPr>
          <w:p w:rsidR="00D84225" w:rsidRPr="00DF5EC2" w:rsidRDefault="00D84225" w:rsidP="0017357A">
            <w:r w:rsidRPr="00DF5EC2">
              <w:t>Контроль за постановкой на баланс нового оборудования</w:t>
            </w:r>
          </w:p>
        </w:tc>
        <w:tc>
          <w:tcPr>
            <w:tcW w:w="874" w:type="dxa"/>
          </w:tcPr>
          <w:p w:rsidR="00D84225" w:rsidRPr="00805C5B" w:rsidRDefault="00D84225" w:rsidP="0017357A">
            <w:pPr>
              <w:jc w:val="center"/>
            </w:pPr>
          </w:p>
          <w:p w:rsidR="00D84225" w:rsidRPr="00805C5B" w:rsidRDefault="00D84225" w:rsidP="0017357A">
            <w:pPr>
              <w:jc w:val="center"/>
            </w:pPr>
          </w:p>
        </w:tc>
        <w:tc>
          <w:tcPr>
            <w:tcW w:w="729" w:type="dxa"/>
          </w:tcPr>
          <w:p w:rsidR="00D84225" w:rsidRPr="00805C5B" w:rsidRDefault="00D84225" w:rsidP="0017357A">
            <w:pPr>
              <w:jc w:val="center"/>
            </w:pPr>
            <w:r w:rsidRPr="00805C5B">
              <w:rPr>
                <w:sz w:val="22"/>
                <w:szCs w:val="22"/>
              </w:rPr>
              <w:t>+</w:t>
            </w:r>
          </w:p>
        </w:tc>
        <w:tc>
          <w:tcPr>
            <w:tcW w:w="729" w:type="dxa"/>
          </w:tcPr>
          <w:p w:rsidR="00D84225" w:rsidRPr="00805C5B" w:rsidRDefault="00D84225" w:rsidP="0017357A">
            <w:pPr>
              <w:jc w:val="center"/>
            </w:pPr>
            <w:r w:rsidRPr="00805C5B">
              <w:rPr>
                <w:sz w:val="22"/>
                <w:szCs w:val="22"/>
              </w:rPr>
              <w:t>+</w:t>
            </w:r>
          </w:p>
        </w:tc>
        <w:tc>
          <w:tcPr>
            <w:tcW w:w="729" w:type="dxa"/>
          </w:tcPr>
          <w:p w:rsidR="00D84225" w:rsidRPr="00805C5B" w:rsidRDefault="00D84225" w:rsidP="0017357A">
            <w:pPr>
              <w:jc w:val="center"/>
            </w:pPr>
            <w:r w:rsidRPr="00805C5B">
              <w:rPr>
                <w:sz w:val="22"/>
                <w:szCs w:val="22"/>
              </w:rPr>
              <w:t>+</w:t>
            </w:r>
          </w:p>
        </w:tc>
        <w:tc>
          <w:tcPr>
            <w:tcW w:w="728" w:type="dxa"/>
          </w:tcPr>
          <w:p w:rsidR="00D84225" w:rsidRPr="00B57418" w:rsidRDefault="00D84225" w:rsidP="0017357A">
            <w:pPr>
              <w:rPr>
                <w:sz w:val="16"/>
                <w:szCs w:val="16"/>
              </w:rPr>
            </w:pPr>
          </w:p>
        </w:tc>
        <w:tc>
          <w:tcPr>
            <w:tcW w:w="583" w:type="dxa"/>
          </w:tcPr>
          <w:p w:rsidR="00D84225" w:rsidRPr="00805C5B" w:rsidRDefault="00D84225" w:rsidP="0017357A">
            <w:pPr>
              <w:jc w:val="center"/>
            </w:pPr>
          </w:p>
          <w:p w:rsidR="00D84225" w:rsidRPr="00805C5B" w:rsidRDefault="00D84225" w:rsidP="0017357A">
            <w:pPr>
              <w:jc w:val="center"/>
            </w:pPr>
          </w:p>
        </w:tc>
        <w:tc>
          <w:tcPr>
            <w:tcW w:w="583" w:type="dxa"/>
          </w:tcPr>
          <w:p w:rsidR="00D84225" w:rsidRPr="00805C5B" w:rsidRDefault="00D84225" w:rsidP="0017357A">
            <w:pPr>
              <w:jc w:val="center"/>
            </w:pPr>
          </w:p>
          <w:p w:rsidR="00D84225" w:rsidRPr="00805C5B" w:rsidRDefault="00D84225" w:rsidP="0017357A">
            <w:pPr>
              <w:jc w:val="center"/>
            </w:pPr>
          </w:p>
        </w:tc>
        <w:tc>
          <w:tcPr>
            <w:tcW w:w="583" w:type="dxa"/>
          </w:tcPr>
          <w:p w:rsidR="00D84225" w:rsidRPr="00805C5B" w:rsidRDefault="00D84225" w:rsidP="0017357A">
            <w:pPr>
              <w:jc w:val="center"/>
            </w:pPr>
            <w:r w:rsidRPr="00805C5B">
              <w:rPr>
                <w:sz w:val="22"/>
                <w:szCs w:val="22"/>
              </w:rPr>
              <w:t>+</w:t>
            </w:r>
          </w:p>
        </w:tc>
        <w:tc>
          <w:tcPr>
            <w:tcW w:w="729" w:type="dxa"/>
          </w:tcPr>
          <w:p w:rsidR="00D84225" w:rsidRPr="00805C5B" w:rsidRDefault="00D84225" w:rsidP="0017357A">
            <w:pPr>
              <w:jc w:val="center"/>
            </w:pPr>
          </w:p>
          <w:p w:rsidR="00D84225" w:rsidRPr="00805C5B" w:rsidRDefault="00D84225" w:rsidP="0017357A">
            <w:pPr>
              <w:jc w:val="center"/>
            </w:pPr>
          </w:p>
        </w:tc>
        <w:tc>
          <w:tcPr>
            <w:tcW w:w="583" w:type="dxa"/>
          </w:tcPr>
          <w:p w:rsidR="00D84225" w:rsidRPr="00805C5B" w:rsidRDefault="00D84225" w:rsidP="0017357A">
            <w:pPr>
              <w:jc w:val="center"/>
            </w:pPr>
            <w:r w:rsidRPr="00805C5B">
              <w:rPr>
                <w:sz w:val="22"/>
                <w:szCs w:val="22"/>
              </w:rPr>
              <w:t>+</w:t>
            </w:r>
          </w:p>
        </w:tc>
        <w:tc>
          <w:tcPr>
            <w:tcW w:w="437" w:type="dxa"/>
          </w:tcPr>
          <w:p w:rsidR="00D84225" w:rsidRPr="00805C5B" w:rsidRDefault="00D84225" w:rsidP="0017357A">
            <w:pPr>
              <w:jc w:val="center"/>
            </w:pPr>
          </w:p>
          <w:p w:rsidR="00D84225" w:rsidRPr="00805C5B" w:rsidRDefault="00D84225" w:rsidP="0017357A">
            <w:pPr>
              <w:jc w:val="center"/>
            </w:pPr>
          </w:p>
        </w:tc>
        <w:tc>
          <w:tcPr>
            <w:tcW w:w="517" w:type="dxa"/>
          </w:tcPr>
          <w:p w:rsidR="00D84225" w:rsidRPr="00805C5B" w:rsidRDefault="00D84225" w:rsidP="0017357A">
            <w:pPr>
              <w:jc w:val="center"/>
            </w:pPr>
            <w:r w:rsidRPr="00805C5B">
              <w:rPr>
                <w:sz w:val="22"/>
                <w:szCs w:val="22"/>
              </w:rPr>
              <w:t>+</w:t>
            </w:r>
          </w:p>
        </w:tc>
      </w:tr>
      <w:tr w:rsidR="00B57418" w:rsidRPr="001F40D9" w:rsidTr="0017357A">
        <w:trPr>
          <w:trHeight w:val="266"/>
        </w:trPr>
        <w:tc>
          <w:tcPr>
            <w:tcW w:w="584" w:type="dxa"/>
            <w:shd w:val="clear" w:color="auto" w:fill="E5DFEC" w:themeFill="accent4" w:themeFillTint="33"/>
          </w:tcPr>
          <w:p w:rsidR="00D84225" w:rsidRPr="00805C5B" w:rsidRDefault="00D84225" w:rsidP="0017357A">
            <w:pPr>
              <w:jc w:val="center"/>
            </w:pPr>
            <w:r w:rsidRPr="00805C5B">
              <w:rPr>
                <w:sz w:val="22"/>
                <w:szCs w:val="22"/>
              </w:rPr>
              <w:t>10</w:t>
            </w:r>
            <w:r w:rsidR="002E3ED1">
              <w:rPr>
                <w:sz w:val="22"/>
                <w:szCs w:val="22"/>
              </w:rPr>
              <w:t>.</w:t>
            </w:r>
          </w:p>
        </w:tc>
        <w:tc>
          <w:tcPr>
            <w:tcW w:w="7140" w:type="dxa"/>
          </w:tcPr>
          <w:p w:rsidR="00D84225" w:rsidRPr="00DF5EC2" w:rsidRDefault="00D84225" w:rsidP="0017357A">
            <w:r w:rsidRPr="00DF5EC2">
              <w:t>Проведение чистых четвергов, субботников</w:t>
            </w:r>
          </w:p>
        </w:tc>
        <w:tc>
          <w:tcPr>
            <w:tcW w:w="874" w:type="dxa"/>
          </w:tcPr>
          <w:p w:rsidR="00D84225" w:rsidRPr="00805C5B" w:rsidRDefault="00D84225" w:rsidP="0017357A">
            <w:pPr>
              <w:jc w:val="center"/>
            </w:pPr>
            <w:r w:rsidRPr="00805C5B">
              <w:rPr>
                <w:sz w:val="22"/>
                <w:szCs w:val="22"/>
              </w:rPr>
              <w:t>+</w:t>
            </w:r>
          </w:p>
        </w:tc>
        <w:tc>
          <w:tcPr>
            <w:tcW w:w="729" w:type="dxa"/>
          </w:tcPr>
          <w:p w:rsidR="00D84225" w:rsidRPr="00805C5B" w:rsidRDefault="00D84225" w:rsidP="0017357A">
            <w:pPr>
              <w:jc w:val="center"/>
            </w:pPr>
            <w:r w:rsidRPr="00805C5B">
              <w:rPr>
                <w:sz w:val="22"/>
                <w:szCs w:val="22"/>
              </w:rPr>
              <w:t>+</w:t>
            </w:r>
          </w:p>
        </w:tc>
        <w:tc>
          <w:tcPr>
            <w:tcW w:w="729" w:type="dxa"/>
          </w:tcPr>
          <w:p w:rsidR="00D84225" w:rsidRPr="00805C5B" w:rsidRDefault="00D84225" w:rsidP="0017357A">
            <w:pPr>
              <w:jc w:val="center"/>
            </w:pPr>
            <w:r w:rsidRPr="00805C5B">
              <w:rPr>
                <w:sz w:val="22"/>
                <w:szCs w:val="22"/>
              </w:rPr>
              <w:t>+</w:t>
            </w:r>
          </w:p>
        </w:tc>
        <w:tc>
          <w:tcPr>
            <w:tcW w:w="729" w:type="dxa"/>
          </w:tcPr>
          <w:p w:rsidR="00D84225" w:rsidRPr="00805C5B" w:rsidRDefault="00D84225" w:rsidP="0017357A">
            <w:pPr>
              <w:jc w:val="center"/>
            </w:pPr>
          </w:p>
          <w:p w:rsidR="00D84225" w:rsidRPr="00805C5B" w:rsidRDefault="00D84225" w:rsidP="0017357A">
            <w:pPr>
              <w:jc w:val="center"/>
            </w:pPr>
          </w:p>
        </w:tc>
        <w:tc>
          <w:tcPr>
            <w:tcW w:w="728" w:type="dxa"/>
          </w:tcPr>
          <w:p w:rsidR="00D84225" w:rsidRPr="00805C5B" w:rsidRDefault="00D84225" w:rsidP="0017357A">
            <w:pPr>
              <w:jc w:val="center"/>
            </w:pPr>
          </w:p>
          <w:p w:rsidR="00D84225" w:rsidRPr="00805C5B" w:rsidRDefault="00D84225" w:rsidP="0017357A">
            <w:pPr>
              <w:jc w:val="center"/>
            </w:pPr>
          </w:p>
        </w:tc>
        <w:tc>
          <w:tcPr>
            <w:tcW w:w="583" w:type="dxa"/>
          </w:tcPr>
          <w:p w:rsidR="00D84225" w:rsidRPr="00805C5B" w:rsidRDefault="00D84225" w:rsidP="0017357A">
            <w:pPr>
              <w:jc w:val="center"/>
            </w:pPr>
          </w:p>
          <w:p w:rsidR="00D84225" w:rsidRPr="00805C5B" w:rsidRDefault="00D84225" w:rsidP="0017357A">
            <w:pPr>
              <w:jc w:val="center"/>
            </w:pPr>
          </w:p>
        </w:tc>
        <w:tc>
          <w:tcPr>
            <w:tcW w:w="583" w:type="dxa"/>
          </w:tcPr>
          <w:p w:rsidR="00D84225" w:rsidRPr="00805C5B" w:rsidRDefault="00D84225" w:rsidP="0017357A">
            <w:pPr>
              <w:jc w:val="center"/>
            </w:pPr>
          </w:p>
        </w:tc>
        <w:tc>
          <w:tcPr>
            <w:tcW w:w="583" w:type="dxa"/>
          </w:tcPr>
          <w:p w:rsidR="00D84225" w:rsidRPr="00805C5B" w:rsidRDefault="00D84225" w:rsidP="0017357A">
            <w:pPr>
              <w:jc w:val="center"/>
            </w:pPr>
            <w:r w:rsidRPr="00805C5B">
              <w:rPr>
                <w:sz w:val="22"/>
                <w:szCs w:val="22"/>
              </w:rPr>
              <w:t>+</w:t>
            </w:r>
          </w:p>
        </w:tc>
        <w:tc>
          <w:tcPr>
            <w:tcW w:w="729" w:type="dxa"/>
          </w:tcPr>
          <w:p w:rsidR="00D84225" w:rsidRPr="00805C5B" w:rsidRDefault="00D84225" w:rsidP="0017357A">
            <w:pPr>
              <w:jc w:val="center"/>
            </w:pPr>
            <w:r w:rsidRPr="00805C5B">
              <w:rPr>
                <w:sz w:val="22"/>
                <w:szCs w:val="22"/>
              </w:rPr>
              <w:t>+</w:t>
            </w:r>
          </w:p>
        </w:tc>
        <w:tc>
          <w:tcPr>
            <w:tcW w:w="583" w:type="dxa"/>
          </w:tcPr>
          <w:p w:rsidR="00D84225" w:rsidRPr="00805C5B" w:rsidRDefault="00D84225" w:rsidP="0017357A">
            <w:pPr>
              <w:jc w:val="center"/>
            </w:pPr>
            <w:r w:rsidRPr="00805C5B">
              <w:rPr>
                <w:sz w:val="22"/>
                <w:szCs w:val="22"/>
              </w:rPr>
              <w:t>+</w:t>
            </w:r>
          </w:p>
        </w:tc>
        <w:tc>
          <w:tcPr>
            <w:tcW w:w="437" w:type="dxa"/>
          </w:tcPr>
          <w:p w:rsidR="00D84225" w:rsidRPr="00805C5B" w:rsidRDefault="00D84225" w:rsidP="0017357A">
            <w:pPr>
              <w:jc w:val="center"/>
            </w:pPr>
          </w:p>
          <w:p w:rsidR="00D84225" w:rsidRPr="00805C5B" w:rsidRDefault="00D84225" w:rsidP="0017357A">
            <w:pPr>
              <w:jc w:val="center"/>
            </w:pPr>
          </w:p>
        </w:tc>
        <w:tc>
          <w:tcPr>
            <w:tcW w:w="517" w:type="dxa"/>
          </w:tcPr>
          <w:p w:rsidR="00D84225" w:rsidRPr="00805C5B" w:rsidRDefault="00D84225" w:rsidP="0017357A">
            <w:pPr>
              <w:jc w:val="center"/>
            </w:pPr>
            <w:r w:rsidRPr="00805C5B">
              <w:rPr>
                <w:sz w:val="22"/>
                <w:szCs w:val="22"/>
              </w:rPr>
              <w:t>+</w:t>
            </w:r>
          </w:p>
        </w:tc>
      </w:tr>
      <w:tr w:rsidR="00B57418" w:rsidRPr="001F40D9" w:rsidTr="0017357A">
        <w:trPr>
          <w:trHeight w:val="70"/>
        </w:trPr>
        <w:tc>
          <w:tcPr>
            <w:tcW w:w="584" w:type="dxa"/>
            <w:shd w:val="clear" w:color="auto" w:fill="E5DFEC" w:themeFill="accent4" w:themeFillTint="33"/>
          </w:tcPr>
          <w:p w:rsidR="00D84225" w:rsidRPr="00805C5B" w:rsidRDefault="00D84225" w:rsidP="0017357A">
            <w:pPr>
              <w:jc w:val="center"/>
            </w:pPr>
            <w:r w:rsidRPr="00805C5B">
              <w:rPr>
                <w:sz w:val="22"/>
                <w:szCs w:val="22"/>
              </w:rPr>
              <w:t>11</w:t>
            </w:r>
            <w:r w:rsidR="002E3ED1">
              <w:rPr>
                <w:sz w:val="22"/>
                <w:szCs w:val="22"/>
              </w:rPr>
              <w:t>.</w:t>
            </w:r>
          </w:p>
        </w:tc>
        <w:tc>
          <w:tcPr>
            <w:tcW w:w="7140" w:type="dxa"/>
          </w:tcPr>
          <w:p w:rsidR="00D84225" w:rsidRPr="00DF5EC2" w:rsidRDefault="00D84225" w:rsidP="0017357A">
            <w:r w:rsidRPr="00DF5EC2">
              <w:t>Проведение ремонтных работ в ДОУ</w:t>
            </w:r>
          </w:p>
        </w:tc>
        <w:tc>
          <w:tcPr>
            <w:tcW w:w="874" w:type="dxa"/>
          </w:tcPr>
          <w:p w:rsidR="00D84225" w:rsidRPr="00805C5B" w:rsidRDefault="00D84225" w:rsidP="0017357A"/>
        </w:tc>
        <w:tc>
          <w:tcPr>
            <w:tcW w:w="729" w:type="dxa"/>
          </w:tcPr>
          <w:p w:rsidR="00D84225" w:rsidRPr="00805C5B" w:rsidRDefault="00D84225" w:rsidP="0017357A"/>
        </w:tc>
        <w:tc>
          <w:tcPr>
            <w:tcW w:w="729" w:type="dxa"/>
          </w:tcPr>
          <w:p w:rsidR="00D84225" w:rsidRPr="00805C5B" w:rsidRDefault="00D84225" w:rsidP="0017357A"/>
          <w:p w:rsidR="00D84225" w:rsidRPr="00805C5B" w:rsidRDefault="00D84225" w:rsidP="0017357A"/>
        </w:tc>
        <w:tc>
          <w:tcPr>
            <w:tcW w:w="729" w:type="dxa"/>
          </w:tcPr>
          <w:p w:rsidR="00D84225" w:rsidRPr="00805C5B" w:rsidRDefault="00D84225" w:rsidP="0017357A">
            <w:pPr>
              <w:jc w:val="center"/>
            </w:pPr>
          </w:p>
        </w:tc>
        <w:tc>
          <w:tcPr>
            <w:tcW w:w="728" w:type="dxa"/>
          </w:tcPr>
          <w:p w:rsidR="00D84225" w:rsidRPr="00805C5B" w:rsidRDefault="00D84225" w:rsidP="0017357A">
            <w:pPr>
              <w:jc w:val="center"/>
            </w:pPr>
          </w:p>
        </w:tc>
        <w:tc>
          <w:tcPr>
            <w:tcW w:w="583" w:type="dxa"/>
          </w:tcPr>
          <w:p w:rsidR="00D84225" w:rsidRPr="00805C5B" w:rsidRDefault="00D84225" w:rsidP="0017357A"/>
        </w:tc>
        <w:tc>
          <w:tcPr>
            <w:tcW w:w="583" w:type="dxa"/>
          </w:tcPr>
          <w:p w:rsidR="00D84225" w:rsidRPr="00805C5B" w:rsidRDefault="00D84225" w:rsidP="0017357A">
            <w:pPr>
              <w:jc w:val="center"/>
            </w:pPr>
          </w:p>
        </w:tc>
        <w:tc>
          <w:tcPr>
            <w:tcW w:w="583" w:type="dxa"/>
          </w:tcPr>
          <w:p w:rsidR="00D84225" w:rsidRPr="00805C5B" w:rsidRDefault="00D84225" w:rsidP="0017357A">
            <w:pPr>
              <w:jc w:val="center"/>
            </w:pPr>
            <w:r w:rsidRPr="00805C5B">
              <w:rPr>
                <w:sz w:val="22"/>
                <w:szCs w:val="22"/>
              </w:rPr>
              <w:t>+</w:t>
            </w:r>
          </w:p>
        </w:tc>
        <w:tc>
          <w:tcPr>
            <w:tcW w:w="729" w:type="dxa"/>
          </w:tcPr>
          <w:p w:rsidR="00D84225" w:rsidRPr="00805C5B" w:rsidRDefault="00D84225" w:rsidP="0017357A">
            <w:pPr>
              <w:jc w:val="center"/>
            </w:pPr>
            <w:r w:rsidRPr="00805C5B">
              <w:rPr>
                <w:sz w:val="22"/>
                <w:szCs w:val="22"/>
              </w:rPr>
              <w:t>+</w:t>
            </w:r>
          </w:p>
        </w:tc>
        <w:tc>
          <w:tcPr>
            <w:tcW w:w="583" w:type="dxa"/>
          </w:tcPr>
          <w:p w:rsidR="00D84225" w:rsidRPr="00805C5B" w:rsidRDefault="00D84225" w:rsidP="0017357A">
            <w:pPr>
              <w:jc w:val="center"/>
            </w:pPr>
            <w:r w:rsidRPr="00805C5B">
              <w:rPr>
                <w:sz w:val="22"/>
                <w:szCs w:val="22"/>
              </w:rPr>
              <w:t>+</w:t>
            </w:r>
          </w:p>
        </w:tc>
        <w:tc>
          <w:tcPr>
            <w:tcW w:w="437" w:type="dxa"/>
          </w:tcPr>
          <w:p w:rsidR="00D84225" w:rsidRPr="00805C5B" w:rsidRDefault="00D84225" w:rsidP="0017357A"/>
        </w:tc>
        <w:tc>
          <w:tcPr>
            <w:tcW w:w="517" w:type="dxa"/>
          </w:tcPr>
          <w:p w:rsidR="00D84225" w:rsidRPr="00805C5B" w:rsidRDefault="00D84225" w:rsidP="0017357A">
            <w:pPr>
              <w:jc w:val="center"/>
            </w:pPr>
            <w:r w:rsidRPr="00805C5B">
              <w:rPr>
                <w:sz w:val="22"/>
                <w:szCs w:val="22"/>
              </w:rPr>
              <w:t>+</w:t>
            </w:r>
          </w:p>
        </w:tc>
      </w:tr>
    </w:tbl>
    <w:p w:rsidR="00274303" w:rsidRPr="00274303" w:rsidRDefault="00274303" w:rsidP="00274303">
      <w:pPr>
        <w:sectPr w:rsidR="00274303" w:rsidRPr="00274303" w:rsidSect="001D6D61">
          <w:pgSz w:w="16838" w:h="11906" w:orient="landscape"/>
          <w:pgMar w:top="993" w:right="1134" w:bottom="851" w:left="1134" w:header="709" w:footer="709" w:gutter="0"/>
          <w:pgBorders w:offsetFrom="page">
            <w:top w:val="dotted" w:sz="4" w:space="24" w:color="auto"/>
            <w:left w:val="dotted" w:sz="4" w:space="24" w:color="auto"/>
            <w:bottom w:val="dotted" w:sz="4" w:space="24" w:color="auto"/>
            <w:right w:val="dotted" w:sz="4" w:space="24" w:color="auto"/>
          </w:pgBorders>
          <w:cols w:space="708"/>
          <w:docGrid w:linePitch="360"/>
        </w:sectPr>
      </w:pPr>
    </w:p>
    <w:p w:rsidR="00805B76" w:rsidRPr="00D468FE" w:rsidRDefault="00494141" w:rsidP="00D468FE">
      <w:pPr>
        <w:pStyle w:val="1"/>
        <w:spacing w:before="0" w:line="276" w:lineRule="auto"/>
        <w:jc w:val="center"/>
        <w:rPr>
          <w:sz w:val="24"/>
          <w:szCs w:val="24"/>
        </w:rPr>
      </w:pPr>
      <w:r w:rsidRPr="00D468FE">
        <w:rPr>
          <w:spacing w:val="-12"/>
          <w:sz w:val="24"/>
          <w:szCs w:val="24"/>
          <w:lang w:val="en-US"/>
        </w:rPr>
        <w:lastRenderedPageBreak/>
        <w:t>V</w:t>
      </w:r>
      <w:r w:rsidR="00A37439" w:rsidRPr="00D468FE">
        <w:rPr>
          <w:spacing w:val="-12"/>
          <w:sz w:val="24"/>
          <w:szCs w:val="24"/>
          <w:lang w:val="en-US"/>
        </w:rPr>
        <w:t>II</w:t>
      </w:r>
      <w:r w:rsidRPr="00D468FE">
        <w:rPr>
          <w:spacing w:val="-12"/>
          <w:sz w:val="24"/>
          <w:szCs w:val="24"/>
        </w:rPr>
        <w:t xml:space="preserve">. </w:t>
      </w:r>
      <w:r w:rsidR="00805B76" w:rsidRPr="00D468FE">
        <w:rPr>
          <w:spacing w:val="-12"/>
          <w:sz w:val="24"/>
          <w:szCs w:val="24"/>
        </w:rPr>
        <w:t>ОБЕСПЕЧЕНИЕ ЗДОРОВЬЯ</w:t>
      </w:r>
      <w:r w:rsidRPr="00D468FE">
        <w:rPr>
          <w:spacing w:val="-12"/>
          <w:sz w:val="24"/>
          <w:szCs w:val="24"/>
        </w:rPr>
        <w:br/>
      </w:r>
      <w:r w:rsidR="00805B76" w:rsidRPr="00D468FE">
        <w:rPr>
          <w:spacing w:val="-12"/>
          <w:sz w:val="24"/>
          <w:szCs w:val="24"/>
        </w:rPr>
        <w:t xml:space="preserve"> </w:t>
      </w:r>
      <w:r w:rsidR="00805B76" w:rsidRPr="00D468FE">
        <w:rPr>
          <w:sz w:val="24"/>
          <w:szCs w:val="24"/>
        </w:rPr>
        <w:t>И ЗДОРОВОГО ОБРАЗ</w:t>
      </w:r>
      <w:r w:rsidRPr="00D468FE">
        <w:rPr>
          <w:sz w:val="24"/>
          <w:szCs w:val="24"/>
        </w:rPr>
        <w:t>А</w:t>
      </w:r>
      <w:r w:rsidR="00805B76" w:rsidRPr="00D468FE">
        <w:rPr>
          <w:sz w:val="24"/>
          <w:szCs w:val="24"/>
        </w:rPr>
        <w:t xml:space="preserve"> ЖИЗНИ ДЕТЕЙ</w:t>
      </w:r>
    </w:p>
    <w:p w:rsidR="00805B76" w:rsidRPr="00F845D7" w:rsidRDefault="00805B76" w:rsidP="00805B76">
      <w:pPr>
        <w:shd w:val="clear" w:color="auto" w:fill="FFFFFF"/>
        <w:ind w:firstLine="709"/>
        <w:rPr>
          <w:b/>
          <w:bCs/>
          <w:i/>
          <w:iCs/>
          <w:spacing w:val="-15"/>
          <w:sz w:val="28"/>
          <w:szCs w:val="28"/>
        </w:rPr>
      </w:pPr>
    </w:p>
    <w:p w:rsidR="00494141" w:rsidRPr="00D468FE" w:rsidRDefault="00494141" w:rsidP="00D468FE">
      <w:pPr>
        <w:pStyle w:val="2"/>
        <w:spacing w:before="0"/>
        <w:rPr>
          <w:i/>
          <w:sz w:val="24"/>
          <w:szCs w:val="24"/>
          <w:u w:val="single"/>
        </w:rPr>
      </w:pPr>
      <w:r w:rsidRPr="00D468FE">
        <w:rPr>
          <w:i/>
          <w:sz w:val="24"/>
          <w:szCs w:val="24"/>
          <w:u w:val="single"/>
        </w:rPr>
        <w:t>Цель:</w:t>
      </w:r>
    </w:p>
    <w:p w:rsidR="00805B76" w:rsidRPr="0016379E" w:rsidRDefault="00805B76" w:rsidP="004239C6">
      <w:pPr>
        <w:pStyle w:val="ac"/>
        <w:numPr>
          <w:ilvl w:val="0"/>
          <w:numId w:val="2"/>
        </w:numPr>
        <w:shd w:val="clear" w:color="auto" w:fill="FFFFFF"/>
        <w:ind w:left="284" w:hanging="284"/>
      </w:pPr>
      <w:r w:rsidRPr="0016379E">
        <w:rPr>
          <w:spacing w:val="-10"/>
        </w:rPr>
        <w:t xml:space="preserve">создание оптимальных условий для физического здоровья детей и их психического </w:t>
      </w:r>
      <w:r w:rsidRPr="0016379E">
        <w:rPr>
          <w:spacing w:val="-12"/>
        </w:rPr>
        <w:t>благополучия.</w:t>
      </w:r>
    </w:p>
    <w:p w:rsidR="00805B76" w:rsidRPr="00D468FE" w:rsidRDefault="00805B76" w:rsidP="00D468FE">
      <w:pPr>
        <w:pStyle w:val="2"/>
        <w:spacing w:before="0"/>
        <w:ind w:left="284" w:hanging="284"/>
        <w:rPr>
          <w:i/>
          <w:sz w:val="24"/>
          <w:szCs w:val="24"/>
          <w:u w:val="single"/>
        </w:rPr>
      </w:pPr>
      <w:r w:rsidRPr="00D468FE">
        <w:rPr>
          <w:i/>
          <w:sz w:val="24"/>
          <w:szCs w:val="24"/>
          <w:u w:val="single"/>
        </w:rPr>
        <w:t>З</w:t>
      </w:r>
      <w:r w:rsidR="00494141" w:rsidRPr="00D468FE">
        <w:rPr>
          <w:i/>
          <w:sz w:val="24"/>
          <w:szCs w:val="24"/>
          <w:u w:val="single"/>
        </w:rPr>
        <w:t>адачи:</w:t>
      </w:r>
    </w:p>
    <w:p w:rsidR="00494141" w:rsidRPr="0016379E" w:rsidRDefault="00805B76" w:rsidP="004239C6">
      <w:pPr>
        <w:pStyle w:val="ac"/>
        <w:numPr>
          <w:ilvl w:val="0"/>
          <w:numId w:val="2"/>
        </w:numPr>
        <w:shd w:val="clear" w:color="auto" w:fill="FFFFFF"/>
        <w:ind w:left="284" w:hanging="284"/>
      </w:pPr>
      <w:r w:rsidRPr="0016379E">
        <w:rPr>
          <w:spacing w:val="-3"/>
        </w:rPr>
        <w:t>совершенствовать систему физкультурно-оздоровительных мероприятий в режиме</w:t>
      </w:r>
      <w:r w:rsidRPr="0016379E">
        <w:t xml:space="preserve">  </w:t>
      </w:r>
      <w:r w:rsidRPr="0016379E">
        <w:rPr>
          <w:spacing w:val="-14"/>
        </w:rPr>
        <w:t>дня;</w:t>
      </w:r>
    </w:p>
    <w:p w:rsidR="00494141" w:rsidRPr="0016379E" w:rsidRDefault="00805B76" w:rsidP="004239C6">
      <w:pPr>
        <w:pStyle w:val="ac"/>
        <w:numPr>
          <w:ilvl w:val="0"/>
          <w:numId w:val="2"/>
        </w:numPr>
        <w:shd w:val="clear" w:color="auto" w:fill="FFFFFF"/>
        <w:ind w:left="284" w:hanging="284"/>
      </w:pPr>
      <w:r w:rsidRPr="0016379E">
        <w:rPr>
          <w:spacing w:val="-9"/>
        </w:rPr>
        <w:t>оценить состояние гигиенического воспитания и обучения детей.</w:t>
      </w:r>
    </w:p>
    <w:p w:rsidR="0016379E" w:rsidRPr="00D468FE" w:rsidRDefault="0016379E" w:rsidP="0016379E">
      <w:pPr>
        <w:shd w:val="clear" w:color="auto" w:fill="FFFFFF"/>
        <w:rPr>
          <w:spacing w:val="-9"/>
          <w:sz w:val="16"/>
          <w:szCs w:val="16"/>
        </w:rPr>
      </w:pPr>
    </w:p>
    <w:tbl>
      <w:tblPr>
        <w:tblW w:w="9983" w:type="dxa"/>
        <w:tblInd w:w="-616" w:type="dxa"/>
        <w:tblLayout w:type="fixed"/>
        <w:tblCellMar>
          <w:left w:w="40" w:type="dxa"/>
          <w:right w:w="40" w:type="dxa"/>
        </w:tblCellMar>
        <w:tblLook w:val="0000" w:firstRow="0" w:lastRow="0" w:firstColumn="0" w:lastColumn="0" w:noHBand="0" w:noVBand="0"/>
      </w:tblPr>
      <w:tblGrid>
        <w:gridCol w:w="7177"/>
        <w:gridCol w:w="1276"/>
        <w:gridCol w:w="1511"/>
        <w:gridCol w:w="19"/>
      </w:tblGrid>
      <w:tr w:rsidR="00805B76" w:rsidRPr="005C1A11" w:rsidTr="00D468FE">
        <w:trPr>
          <w:gridAfter w:val="1"/>
          <w:wAfter w:w="19" w:type="dxa"/>
          <w:trHeight w:val="463"/>
        </w:trPr>
        <w:tc>
          <w:tcPr>
            <w:tcW w:w="7177" w:type="dxa"/>
            <w:tcBorders>
              <w:top w:val="single" w:sz="6" w:space="0" w:color="auto"/>
              <w:left w:val="single" w:sz="6" w:space="0" w:color="auto"/>
              <w:right w:val="single" w:sz="6" w:space="0" w:color="auto"/>
            </w:tcBorders>
            <w:shd w:val="clear" w:color="auto" w:fill="EAF1DD" w:themeFill="accent3" w:themeFillTint="33"/>
          </w:tcPr>
          <w:p w:rsidR="00805B76" w:rsidRPr="0016379E" w:rsidRDefault="00805B76" w:rsidP="00D468FE">
            <w:pPr>
              <w:shd w:val="clear" w:color="auto" w:fill="FFFFFF"/>
              <w:jc w:val="center"/>
              <w:rPr>
                <w:b/>
                <w:sz w:val="22"/>
                <w:szCs w:val="22"/>
              </w:rPr>
            </w:pPr>
            <w:r w:rsidRPr="0016379E">
              <w:rPr>
                <w:b/>
                <w:i/>
                <w:iCs/>
                <w:spacing w:val="-10"/>
                <w:sz w:val="22"/>
                <w:szCs w:val="22"/>
              </w:rPr>
              <w:t>Содержание основной деятельности</w:t>
            </w:r>
          </w:p>
        </w:tc>
        <w:tc>
          <w:tcPr>
            <w:tcW w:w="1276" w:type="dxa"/>
            <w:tcBorders>
              <w:top w:val="single" w:sz="6" w:space="0" w:color="auto"/>
              <w:left w:val="single" w:sz="6" w:space="0" w:color="auto"/>
              <w:right w:val="single" w:sz="6" w:space="0" w:color="auto"/>
            </w:tcBorders>
            <w:shd w:val="clear" w:color="auto" w:fill="EAF1DD" w:themeFill="accent3" w:themeFillTint="33"/>
          </w:tcPr>
          <w:p w:rsidR="00805B76" w:rsidRPr="0016379E" w:rsidRDefault="00805B76" w:rsidP="00D468FE">
            <w:pPr>
              <w:shd w:val="clear" w:color="auto" w:fill="FFFFFF"/>
              <w:jc w:val="center"/>
              <w:rPr>
                <w:b/>
                <w:sz w:val="20"/>
                <w:szCs w:val="20"/>
              </w:rPr>
            </w:pPr>
            <w:r w:rsidRPr="0016379E">
              <w:rPr>
                <w:b/>
                <w:i/>
                <w:iCs/>
                <w:spacing w:val="-14"/>
                <w:sz w:val="20"/>
                <w:szCs w:val="20"/>
              </w:rPr>
              <w:t>Срок</w:t>
            </w:r>
          </w:p>
          <w:p w:rsidR="00805B76" w:rsidRPr="0016379E" w:rsidRDefault="00805B76" w:rsidP="00D468FE">
            <w:pPr>
              <w:shd w:val="clear" w:color="auto" w:fill="FFFFFF"/>
              <w:jc w:val="center"/>
              <w:rPr>
                <w:b/>
                <w:sz w:val="20"/>
                <w:szCs w:val="20"/>
              </w:rPr>
            </w:pPr>
            <w:r w:rsidRPr="0016379E">
              <w:rPr>
                <w:b/>
                <w:i/>
                <w:iCs/>
                <w:spacing w:val="-10"/>
                <w:sz w:val="20"/>
                <w:szCs w:val="20"/>
              </w:rPr>
              <w:t>исполнения</w:t>
            </w:r>
          </w:p>
        </w:tc>
        <w:tc>
          <w:tcPr>
            <w:tcW w:w="1511" w:type="dxa"/>
            <w:tcBorders>
              <w:top w:val="single" w:sz="6" w:space="0" w:color="auto"/>
              <w:left w:val="single" w:sz="6" w:space="0" w:color="auto"/>
              <w:right w:val="single" w:sz="6" w:space="0" w:color="auto"/>
            </w:tcBorders>
            <w:shd w:val="clear" w:color="auto" w:fill="EAF1DD" w:themeFill="accent3" w:themeFillTint="33"/>
          </w:tcPr>
          <w:p w:rsidR="00805B76" w:rsidRPr="0016379E" w:rsidRDefault="00805B76" w:rsidP="00D468FE">
            <w:pPr>
              <w:shd w:val="clear" w:color="auto" w:fill="FFFFFF"/>
              <w:jc w:val="center"/>
              <w:rPr>
                <w:b/>
                <w:sz w:val="20"/>
                <w:szCs w:val="20"/>
              </w:rPr>
            </w:pPr>
            <w:r w:rsidRPr="0016379E">
              <w:rPr>
                <w:b/>
                <w:i/>
                <w:iCs/>
                <w:spacing w:val="-12"/>
                <w:sz w:val="20"/>
                <w:szCs w:val="20"/>
              </w:rPr>
              <w:t>Ответственные</w:t>
            </w:r>
          </w:p>
        </w:tc>
      </w:tr>
      <w:tr w:rsidR="00805B76" w:rsidRPr="0016379E" w:rsidTr="0016379E">
        <w:trPr>
          <w:gridAfter w:val="1"/>
          <w:wAfter w:w="19" w:type="dxa"/>
          <w:trHeight w:val="1985"/>
        </w:trPr>
        <w:tc>
          <w:tcPr>
            <w:tcW w:w="7177" w:type="dxa"/>
            <w:tcBorders>
              <w:top w:val="single" w:sz="6" w:space="0" w:color="auto"/>
              <w:left w:val="single" w:sz="6" w:space="0" w:color="auto"/>
              <w:right w:val="single" w:sz="6" w:space="0" w:color="auto"/>
            </w:tcBorders>
          </w:tcPr>
          <w:p w:rsidR="00805B76" w:rsidRPr="00D96E07" w:rsidRDefault="00805B76" w:rsidP="00A748E7">
            <w:pPr>
              <w:shd w:val="clear" w:color="auto" w:fill="FFFFFF"/>
              <w:jc w:val="center"/>
              <w:rPr>
                <w:b/>
              </w:rPr>
            </w:pPr>
            <w:r w:rsidRPr="00D96E07">
              <w:rPr>
                <w:b/>
                <w:i/>
                <w:iCs/>
                <w:spacing w:val="-11"/>
              </w:rPr>
              <w:t>1. Создание условий</w:t>
            </w:r>
          </w:p>
          <w:p w:rsidR="00805B76" w:rsidRPr="00D96E07" w:rsidRDefault="00805B76" w:rsidP="00A748E7">
            <w:pPr>
              <w:shd w:val="clear" w:color="auto" w:fill="FFFFFF"/>
            </w:pPr>
            <w:r w:rsidRPr="00D96E07">
              <w:rPr>
                <w:i/>
                <w:iCs/>
                <w:spacing w:val="-9"/>
              </w:rPr>
              <w:t xml:space="preserve">- </w:t>
            </w:r>
            <w:r w:rsidRPr="00D96E07">
              <w:rPr>
                <w:spacing w:val="-9"/>
              </w:rPr>
              <w:t>подбор мебели согласно ростовым показателям (маркировка);</w:t>
            </w:r>
          </w:p>
          <w:p w:rsidR="00805B76" w:rsidRPr="00D96E07" w:rsidRDefault="00805B76" w:rsidP="00A748E7">
            <w:pPr>
              <w:shd w:val="clear" w:color="auto" w:fill="FFFFFF"/>
            </w:pPr>
            <w:r w:rsidRPr="00D96E07">
              <w:rPr>
                <w:spacing w:val="-9"/>
              </w:rPr>
              <w:t xml:space="preserve">- пополнение развивающей среды (физкультурный зал); </w:t>
            </w:r>
          </w:p>
          <w:p w:rsidR="00805B76" w:rsidRPr="00D96E07" w:rsidRDefault="00805B76" w:rsidP="00A748E7">
            <w:pPr>
              <w:shd w:val="clear" w:color="auto" w:fill="FFFFFF"/>
            </w:pPr>
            <w:r w:rsidRPr="00D96E07">
              <w:rPr>
                <w:spacing w:val="-9"/>
              </w:rPr>
              <w:t>- проведение физкультурных занятий различной формы</w:t>
            </w:r>
            <w:r w:rsidRPr="00D96E07">
              <w:t xml:space="preserve"> </w:t>
            </w:r>
            <w:r w:rsidRPr="00D96E07">
              <w:rPr>
                <w:spacing w:val="-9"/>
              </w:rPr>
              <w:t>(традиционные игровые, сюжетные, оздоровительные, занятия по развитию творческого мышления в двигательной деятельности,</w:t>
            </w:r>
            <w:r w:rsidR="00D96E07">
              <w:rPr>
                <w:spacing w:val="-9"/>
              </w:rPr>
              <w:br/>
            </w:r>
            <w:r w:rsidRPr="00D96E07">
              <w:rPr>
                <w:spacing w:val="-9"/>
              </w:rPr>
              <w:t xml:space="preserve"> с родителями);</w:t>
            </w:r>
          </w:p>
          <w:p w:rsidR="00805B76" w:rsidRPr="00D96E07" w:rsidRDefault="00805B76" w:rsidP="00A748E7">
            <w:pPr>
              <w:shd w:val="clear" w:color="auto" w:fill="FFFFFF"/>
              <w:rPr>
                <w:spacing w:val="-11"/>
              </w:rPr>
            </w:pPr>
            <w:r w:rsidRPr="00D96E07">
              <w:rPr>
                <w:spacing w:val="-8"/>
              </w:rPr>
              <w:t xml:space="preserve">- обеспечение двигательного режима детей на прогулках, </w:t>
            </w:r>
            <w:r w:rsidR="00D96E07">
              <w:rPr>
                <w:spacing w:val="-8"/>
              </w:rPr>
              <w:br/>
            </w:r>
            <w:r w:rsidRPr="00D96E07">
              <w:rPr>
                <w:spacing w:val="-8"/>
              </w:rPr>
              <w:t xml:space="preserve">в группах атрибутами, </w:t>
            </w:r>
            <w:r w:rsidRPr="00D96E07">
              <w:rPr>
                <w:spacing w:val="-11"/>
              </w:rPr>
              <w:t>пособиями.</w:t>
            </w:r>
          </w:p>
        </w:tc>
        <w:tc>
          <w:tcPr>
            <w:tcW w:w="1276" w:type="dxa"/>
            <w:tcBorders>
              <w:top w:val="single" w:sz="6" w:space="0" w:color="auto"/>
              <w:left w:val="single" w:sz="6" w:space="0" w:color="auto"/>
              <w:right w:val="single" w:sz="6" w:space="0" w:color="auto"/>
            </w:tcBorders>
          </w:tcPr>
          <w:p w:rsidR="00805B76" w:rsidRPr="0016379E" w:rsidRDefault="00805B76" w:rsidP="00A748E7">
            <w:pPr>
              <w:shd w:val="clear" w:color="auto" w:fill="FFFFFF"/>
              <w:jc w:val="center"/>
              <w:rPr>
                <w:i/>
                <w:spacing w:val="-11"/>
                <w:sz w:val="20"/>
                <w:szCs w:val="20"/>
              </w:rPr>
            </w:pPr>
          </w:p>
          <w:p w:rsidR="00805B76" w:rsidRPr="0016379E" w:rsidRDefault="00805B76" w:rsidP="00A748E7">
            <w:pPr>
              <w:shd w:val="clear" w:color="auto" w:fill="FFFFFF"/>
              <w:jc w:val="center"/>
              <w:rPr>
                <w:i/>
                <w:sz w:val="20"/>
                <w:szCs w:val="20"/>
              </w:rPr>
            </w:pPr>
            <w:r w:rsidRPr="0016379E">
              <w:rPr>
                <w:i/>
                <w:spacing w:val="-11"/>
                <w:sz w:val="20"/>
                <w:szCs w:val="20"/>
              </w:rPr>
              <w:t>Сентябрь</w:t>
            </w:r>
          </w:p>
          <w:p w:rsidR="00805B76" w:rsidRPr="0016379E" w:rsidRDefault="00805B76" w:rsidP="00A748E7">
            <w:pPr>
              <w:shd w:val="clear" w:color="auto" w:fill="FFFFFF"/>
              <w:jc w:val="center"/>
              <w:rPr>
                <w:i/>
                <w:spacing w:val="-11"/>
                <w:sz w:val="20"/>
                <w:szCs w:val="20"/>
              </w:rPr>
            </w:pPr>
            <w:r w:rsidRPr="0016379E">
              <w:rPr>
                <w:i/>
                <w:spacing w:val="-11"/>
                <w:sz w:val="20"/>
                <w:szCs w:val="20"/>
              </w:rPr>
              <w:t>Октябрь</w:t>
            </w:r>
          </w:p>
          <w:p w:rsidR="00805B76" w:rsidRPr="0016379E" w:rsidRDefault="00805B76" w:rsidP="00A748E7">
            <w:pPr>
              <w:shd w:val="clear" w:color="auto" w:fill="FFFFFF"/>
              <w:jc w:val="center"/>
              <w:rPr>
                <w:i/>
                <w:sz w:val="20"/>
                <w:szCs w:val="20"/>
              </w:rPr>
            </w:pPr>
          </w:p>
          <w:p w:rsidR="00805B76" w:rsidRPr="0016379E" w:rsidRDefault="00805B76" w:rsidP="00A748E7">
            <w:pPr>
              <w:shd w:val="clear" w:color="auto" w:fill="FFFFFF"/>
              <w:rPr>
                <w:i/>
                <w:spacing w:val="-12"/>
                <w:sz w:val="20"/>
                <w:szCs w:val="20"/>
              </w:rPr>
            </w:pPr>
          </w:p>
          <w:p w:rsidR="00805B76" w:rsidRPr="0016379E" w:rsidRDefault="00805B76" w:rsidP="00A748E7">
            <w:pPr>
              <w:shd w:val="clear" w:color="auto" w:fill="FFFFFF"/>
              <w:jc w:val="center"/>
              <w:rPr>
                <w:i/>
                <w:sz w:val="20"/>
                <w:szCs w:val="20"/>
              </w:rPr>
            </w:pPr>
            <w:r w:rsidRPr="0016379E">
              <w:rPr>
                <w:i/>
                <w:spacing w:val="-12"/>
                <w:sz w:val="20"/>
                <w:szCs w:val="20"/>
              </w:rPr>
              <w:t>Постоянно</w:t>
            </w:r>
          </w:p>
          <w:p w:rsidR="00805B76" w:rsidRPr="0016379E" w:rsidRDefault="00805B76" w:rsidP="00A748E7">
            <w:pPr>
              <w:shd w:val="clear" w:color="auto" w:fill="FFFFFF"/>
              <w:jc w:val="center"/>
              <w:rPr>
                <w:i/>
                <w:sz w:val="20"/>
                <w:szCs w:val="20"/>
              </w:rPr>
            </w:pPr>
            <w:r w:rsidRPr="0016379E">
              <w:rPr>
                <w:i/>
                <w:spacing w:val="-11"/>
                <w:sz w:val="20"/>
                <w:szCs w:val="20"/>
              </w:rPr>
              <w:t>в течение года</w:t>
            </w:r>
          </w:p>
          <w:p w:rsidR="00805B76" w:rsidRPr="0016379E" w:rsidRDefault="00805B76" w:rsidP="00A748E7">
            <w:pPr>
              <w:shd w:val="clear" w:color="auto" w:fill="FFFFFF"/>
              <w:rPr>
                <w:i/>
                <w:sz w:val="20"/>
                <w:szCs w:val="20"/>
              </w:rPr>
            </w:pPr>
          </w:p>
        </w:tc>
        <w:tc>
          <w:tcPr>
            <w:tcW w:w="1511" w:type="dxa"/>
            <w:tcBorders>
              <w:top w:val="single" w:sz="6" w:space="0" w:color="auto"/>
              <w:left w:val="single" w:sz="6" w:space="0" w:color="auto"/>
              <w:right w:val="single" w:sz="6" w:space="0" w:color="auto"/>
            </w:tcBorders>
          </w:tcPr>
          <w:p w:rsidR="00805B76" w:rsidRPr="0016379E" w:rsidRDefault="00805B76" w:rsidP="00A748E7">
            <w:pPr>
              <w:shd w:val="clear" w:color="auto" w:fill="FFFFFF"/>
              <w:jc w:val="center"/>
              <w:rPr>
                <w:i/>
                <w:spacing w:val="-10"/>
                <w:sz w:val="20"/>
                <w:szCs w:val="20"/>
              </w:rPr>
            </w:pPr>
          </w:p>
          <w:p w:rsidR="00805B76" w:rsidRPr="0016379E" w:rsidRDefault="00805B76" w:rsidP="00A748E7">
            <w:pPr>
              <w:shd w:val="clear" w:color="auto" w:fill="FFFFFF"/>
              <w:jc w:val="center"/>
              <w:rPr>
                <w:i/>
                <w:sz w:val="20"/>
                <w:szCs w:val="20"/>
              </w:rPr>
            </w:pPr>
            <w:r w:rsidRPr="0016379E">
              <w:rPr>
                <w:i/>
                <w:spacing w:val="-10"/>
                <w:sz w:val="20"/>
                <w:szCs w:val="20"/>
              </w:rPr>
              <w:t xml:space="preserve">Воспитатели </w:t>
            </w:r>
          </w:p>
          <w:p w:rsidR="00805B76" w:rsidRPr="0016379E" w:rsidRDefault="00805B76" w:rsidP="00A748E7">
            <w:pPr>
              <w:shd w:val="clear" w:color="auto" w:fill="FFFFFF"/>
              <w:jc w:val="center"/>
              <w:rPr>
                <w:i/>
                <w:sz w:val="20"/>
                <w:szCs w:val="20"/>
              </w:rPr>
            </w:pPr>
          </w:p>
        </w:tc>
      </w:tr>
      <w:tr w:rsidR="00805B76" w:rsidRPr="0016379E" w:rsidTr="0016379E">
        <w:trPr>
          <w:gridAfter w:val="1"/>
          <w:wAfter w:w="19" w:type="dxa"/>
          <w:trHeight w:val="2142"/>
        </w:trPr>
        <w:tc>
          <w:tcPr>
            <w:tcW w:w="7177" w:type="dxa"/>
            <w:tcBorders>
              <w:top w:val="single" w:sz="6" w:space="0" w:color="auto"/>
              <w:left w:val="single" w:sz="6" w:space="0" w:color="auto"/>
              <w:right w:val="single" w:sz="6" w:space="0" w:color="auto"/>
            </w:tcBorders>
          </w:tcPr>
          <w:p w:rsidR="00805B76" w:rsidRPr="00D96E07" w:rsidRDefault="00805B76" w:rsidP="00A748E7">
            <w:pPr>
              <w:shd w:val="clear" w:color="auto" w:fill="FFFFFF"/>
              <w:jc w:val="center"/>
              <w:rPr>
                <w:b/>
              </w:rPr>
            </w:pPr>
            <w:r w:rsidRPr="00D96E07">
              <w:rPr>
                <w:b/>
                <w:i/>
                <w:iCs/>
                <w:spacing w:val="-9"/>
              </w:rPr>
              <w:t>2. Организация рационального питания</w:t>
            </w:r>
          </w:p>
          <w:p w:rsidR="00805B76" w:rsidRPr="00D96E07" w:rsidRDefault="00805B76" w:rsidP="00A748E7">
            <w:pPr>
              <w:shd w:val="clear" w:color="auto" w:fill="FFFFFF"/>
            </w:pPr>
            <w:r w:rsidRPr="00D96E07">
              <w:rPr>
                <w:i/>
                <w:iCs/>
                <w:spacing w:val="-8"/>
              </w:rPr>
              <w:t xml:space="preserve">- </w:t>
            </w:r>
            <w:r w:rsidRPr="00D96E07">
              <w:rPr>
                <w:spacing w:val="-8"/>
              </w:rPr>
              <w:t>обеспечивать детей вторым завтраком (соки, фрукты);</w:t>
            </w:r>
          </w:p>
          <w:p w:rsidR="00805B76" w:rsidRPr="00D96E07" w:rsidRDefault="00805B76" w:rsidP="00A748E7">
            <w:pPr>
              <w:shd w:val="clear" w:color="auto" w:fill="FFFFFF"/>
              <w:rPr>
                <w:spacing w:val="-9"/>
              </w:rPr>
            </w:pPr>
            <w:r w:rsidRPr="00D96E07">
              <w:rPr>
                <w:spacing w:val="-9"/>
              </w:rPr>
              <w:t xml:space="preserve">- использовать в ежедневном меню продукты, содержащие микроэлементы (йодированная вода и соль), </w:t>
            </w:r>
          </w:p>
          <w:p w:rsidR="00805B76" w:rsidRPr="00D96E07" w:rsidRDefault="00805B76" w:rsidP="00A748E7">
            <w:pPr>
              <w:shd w:val="clear" w:color="auto" w:fill="FFFFFF"/>
            </w:pPr>
            <w:r w:rsidRPr="00D96E07">
              <w:rPr>
                <w:spacing w:val="-9"/>
              </w:rPr>
              <w:t>- С-витаминизация третьего блюда</w:t>
            </w:r>
          </w:p>
          <w:p w:rsidR="00805B76" w:rsidRPr="00D96E07" w:rsidRDefault="00805B76" w:rsidP="00A748E7">
            <w:pPr>
              <w:shd w:val="clear" w:color="auto" w:fill="FFFFFF"/>
            </w:pPr>
            <w:r w:rsidRPr="00D96E07">
              <w:rPr>
                <w:spacing w:val="-9"/>
              </w:rPr>
              <w:t>- введение овощей и фруктов в обед и на ужин</w:t>
            </w:r>
          </w:p>
          <w:p w:rsidR="00805B76" w:rsidRPr="00D96E07" w:rsidRDefault="00805B76" w:rsidP="00A748E7">
            <w:pPr>
              <w:shd w:val="clear" w:color="auto" w:fill="FFFFFF"/>
            </w:pPr>
            <w:r w:rsidRPr="00D96E07">
              <w:rPr>
                <w:spacing w:val="-9"/>
              </w:rPr>
              <w:t>- выполнение суточных норм питания</w:t>
            </w:r>
          </w:p>
          <w:p w:rsidR="00805B76" w:rsidRPr="00D96E07" w:rsidRDefault="00805B76" w:rsidP="00A748E7">
            <w:pPr>
              <w:shd w:val="clear" w:color="auto" w:fill="FFFFFF"/>
            </w:pPr>
            <w:r w:rsidRPr="00D96E07">
              <w:rPr>
                <w:spacing w:val="-9"/>
              </w:rPr>
              <w:t>- соблюдение калорийности</w:t>
            </w:r>
          </w:p>
          <w:p w:rsidR="00805B76" w:rsidRPr="00D96E07" w:rsidRDefault="00805B76" w:rsidP="00A748E7">
            <w:pPr>
              <w:shd w:val="clear" w:color="auto" w:fill="FFFFFF"/>
              <w:rPr>
                <w:spacing w:val="-9"/>
              </w:rPr>
            </w:pPr>
            <w:r w:rsidRPr="00D96E07">
              <w:rPr>
                <w:spacing w:val="-9"/>
              </w:rPr>
              <w:t xml:space="preserve">- введение новых блюд </w:t>
            </w:r>
          </w:p>
        </w:tc>
        <w:tc>
          <w:tcPr>
            <w:tcW w:w="1276" w:type="dxa"/>
            <w:tcBorders>
              <w:top w:val="single" w:sz="6" w:space="0" w:color="auto"/>
              <w:left w:val="single" w:sz="6" w:space="0" w:color="auto"/>
              <w:right w:val="single" w:sz="6" w:space="0" w:color="auto"/>
            </w:tcBorders>
          </w:tcPr>
          <w:p w:rsidR="00805B76" w:rsidRPr="0016379E" w:rsidRDefault="00805B76" w:rsidP="00A748E7">
            <w:pPr>
              <w:shd w:val="clear" w:color="auto" w:fill="FFFFFF"/>
              <w:rPr>
                <w:i/>
                <w:sz w:val="20"/>
                <w:szCs w:val="20"/>
              </w:rPr>
            </w:pPr>
          </w:p>
          <w:p w:rsidR="00805B76" w:rsidRPr="0016379E" w:rsidRDefault="00805B76" w:rsidP="00A748E7">
            <w:pPr>
              <w:shd w:val="clear" w:color="auto" w:fill="FFFFFF"/>
              <w:rPr>
                <w:i/>
                <w:sz w:val="20"/>
                <w:szCs w:val="20"/>
              </w:rPr>
            </w:pPr>
          </w:p>
          <w:p w:rsidR="00805B76" w:rsidRPr="0016379E" w:rsidRDefault="00805B76" w:rsidP="00A748E7">
            <w:pPr>
              <w:shd w:val="clear" w:color="auto" w:fill="FFFFFF"/>
              <w:rPr>
                <w:i/>
                <w:sz w:val="20"/>
                <w:szCs w:val="20"/>
              </w:rPr>
            </w:pPr>
          </w:p>
          <w:p w:rsidR="00805B76" w:rsidRPr="0016379E" w:rsidRDefault="00805B76" w:rsidP="00A748E7">
            <w:pPr>
              <w:shd w:val="clear" w:color="auto" w:fill="FFFFFF"/>
              <w:rPr>
                <w:i/>
                <w:sz w:val="20"/>
                <w:szCs w:val="20"/>
              </w:rPr>
            </w:pPr>
          </w:p>
          <w:p w:rsidR="00805B76" w:rsidRPr="0016379E" w:rsidRDefault="00805B76" w:rsidP="00A748E7">
            <w:pPr>
              <w:shd w:val="clear" w:color="auto" w:fill="FFFFFF"/>
              <w:jc w:val="center"/>
              <w:rPr>
                <w:i/>
                <w:sz w:val="20"/>
                <w:szCs w:val="20"/>
              </w:rPr>
            </w:pPr>
            <w:r w:rsidRPr="0016379E">
              <w:rPr>
                <w:i/>
                <w:sz w:val="20"/>
                <w:szCs w:val="20"/>
              </w:rPr>
              <w:t>Постоянно</w:t>
            </w:r>
          </w:p>
        </w:tc>
        <w:tc>
          <w:tcPr>
            <w:tcW w:w="1511" w:type="dxa"/>
            <w:tcBorders>
              <w:top w:val="single" w:sz="6" w:space="0" w:color="auto"/>
              <w:left w:val="single" w:sz="6" w:space="0" w:color="auto"/>
              <w:right w:val="single" w:sz="6" w:space="0" w:color="auto"/>
            </w:tcBorders>
          </w:tcPr>
          <w:p w:rsidR="00805B76" w:rsidRPr="0016379E" w:rsidRDefault="00805B76" w:rsidP="00A748E7">
            <w:pPr>
              <w:shd w:val="clear" w:color="auto" w:fill="FFFFFF"/>
              <w:jc w:val="center"/>
              <w:rPr>
                <w:i/>
                <w:sz w:val="20"/>
                <w:szCs w:val="20"/>
              </w:rPr>
            </w:pPr>
          </w:p>
          <w:p w:rsidR="00805B76" w:rsidRPr="0016379E" w:rsidRDefault="00805B76" w:rsidP="00A748E7">
            <w:pPr>
              <w:shd w:val="clear" w:color="auto" w:fill="FFFFFF"/>
              <w:jc w:val="center"/>
              <w:rPr>
                <w:i/>
                <w:sz w:val="20"/>
                <w:szCs w:val="20"/>
              </w:rPr>
            </w:pPr>
          </w:p>
          <w:p w:rsidR="00805B76" w:rsidRPr="0016379E" w:rsidRDefault="00D96E07" w:rsidP="00A748E7">
            <w:pPr>
              <w:shd w:val="clear" w:color="auto" w:fill="FFFFFF"/>
              <w:jc w:val="center"/>
              <w:rPr>
                <w:i/>
                <w:sz w:val="20"/>
                <w:szCs w:val="20"/>
              </w:rPr>
            </w:pPr>
            <w:r w:rsidRPr="0016379E">
              <w:rPr>
                <w:i/>
                <w:sz w:val="20"/>
                <w:szCs w:val="20"/>
              </w:rPr>
              <w:t>Медицинская сестра,</w:t>
            </w:r>
            <w:r w:rsidRPr="0016379E">
              <w:rPr>
                <w:i/>
                <w:sz w:val="20"/>
                <w:szCs w:val="20"/>
              </w:rPr>
              <w:br/>
              <w:t xml:space="preserve"> </w:t>
            </w:r>
            <w:r w:rsidR="00805B76" w:rsidRPr="0016379E">
              <w:rPr>
                <w:i/>
                <w:sz w:val="20"/>
                <w:szCs w:val="20"/>
              </w:rPr>
              <w:t>Повара</w:t>
            </w:r>
          </w:p>
          <w:p w:rsidR="00805B76" w:rsidRPr="0016379E" w:rsidRDefault="00805B76" w:rsidP="00A748E7">
            <w:pPr>
              <w:shd w:val="clear" w:color="auto" w:fill="FFFFFF"/>
              <w:jc w:val="center"/>
              <w:rPr>
                <w:i/>
                <w:sz w:val="20"/>
                <w:szCs w:val="20"/>
              </w:rPr>
            </w:pPr>
          </w:p>
          <w:p w:rsidR="00805B76" w:rsidRPr="0016379E" w:rsidRDefault="00805B76" w:rsidP="00A748E7">
            <w:pPr>
              <w:shd w:val="clear" w:color="auto" w:fill="FFFFFF"/>
              <w:jc w:val="center"/>
              <w:rPr>
                <w:i/>
                <w:sz w:val="20"/>
                <w:szCs w:val="20"/>
              </w:rPr>
            </w:pPr>
          </w:p>
        </w:tc>
      </w:tr>
      <w:tr w:rsidR="00805B76" w:rsidRPr="0016379E" w:rsidTr="0016379E">
        <w:trPr>
          <w:gridAfter w:val="1"/>
          <w:wAfter w:w="19" w:type="dxa"/>
          <w:trHeight w:val="718"/>
        </w:trPr>
        <w:tc>
          <w:tcPr>
            <w:tcW w:w="7177" w:type="dxa"/>
            <w:tcBorders>
              <w:top w:val="single" w:sz="6" w:space="0" w:color="auto"/>
              <w:left w:val="single" w:sz="6" w:space="0" w:color="auto"/>
              <w:bottom w:val="single" w:sz="4" w:space="0" w:color="auto"/>
              <w:right w:val="single" w:sz="6" w:space="0" w:color="auto"/>
            </w:tcBorders>
          </w:tcPr>
          <w:p w:rsidR="00805B76" w:rsidRPr="00D96E07" w:rsidRDefault="00805B76" w:rsidP="00A748E7">
            <w:pPr>
              <w:shd w:val="clear" w:color="auto" w:fill="FFFFFF"/>
              <w:jc w:val="center"/>
              <w:rPr>
                <w:b/>
              </w:rPr>
            </w:pPr>
            <w:r w:rsidRPr="00D96E07">
              <w:rPr>
                <w:b/>
                <w:i/>
                <w:iCs/>
                <w:spacing w:val="-12"/>
              </w:rPr>
              <w:t>3. Работа с кадрами</w:t>
            </w:r>
          </w:p>
          <w:p w:rsidR="00805B76" w:rsidRPr="00D96E07" w:rsidRDefault="00805B76" w:rsidP="00A748E7">
            <w:pPr>
              <w:shd w:val="clear" w:color="auto" w:fill="FFFFFF"/>
            </w:pPr>
            <w:r w:rsidRPr="00D96E07">
              <w:rPr>
                <w:spacing w:val="-9"/>
              </w:rPr>
              <w:t xml:space="preserve">- создание системы физкультурной работы по всем возрастным группам (картотека) </w:t>
            </w:r>
          </w:p>
        </w:tc>
        <w:tc>
          <w:tcPr>
            <w:tcW w:w="1276" w:type="dxa"/>
            <w:tcBorders>
              <w:top w:val="single" w:sz="6" w:space="0" w:color="auto"/>
              <w:left w:val="single" w:sz="6" w:space="0" w:color="auto"/>
              <w:bottom w:val="single" w:sz="4" w:space="0" w:color="auto"/>
              <w:right w:val="single" w:sz="6" w:space="0" w:color="auto"/>
            </w:tcBorders>
          </w:tcPr>
          <w:p w:rsidR="00805B76" w:rsidRPr="0016379E" w:rsidRDefault="00805B76" w:rsidP="00A748E7">
            <w:pPr>
              <w:shd w:val="clear" w:color="auto" w:fill="FFFFFF"/>
              <w:rPr>
                <w:i/>
                <w:sz w:val="20"/>
                <w:szCs w:val="20"/>
              </w:rPr>
            </w:pPr>
          </w:p>
          <w:p w:rsidR="00805B76" w:rsidRPr="0016379E" w:rsidRDefault="00805B76" w:rsidP="00A748E7">
            <w:pPr>
              <w:shd w:val="clear" w:color="auto" w:fill="FFFFFF"/>
              <w:jc w:val="center"/>
              <w:rPr>
                <w:i/>
                <w:sz w:val="20"/>
                <w:szCs w:val="20"/>
              </w:rPr>
            </w:pPr>
            <w:r w:rsidRPr="0016379E">
              <w:rPr>
                <w:i/>
                <w:spacing w:val="-9"/>
                <w:sz w:val="20"/>
                <w:szCs w:val="20"/>
              </w:rPr>
              <w:t>в течение года</w:t>
            </w:r>
          </w:p>
        </w:tc>
        <w:tc>
          <w:tcPr>
            <w:tcW w:w="1511" w:type="dxa"/>
            <w:tcBorders>
              <w:top w:val="single" w:sz="6" w:space="0" w:color="auto"/>
              <w:left w:val="single" w:sz="6" w:space="0" w:color="auto"/>
              <w:bottom w:val="single" w:sz="4" w:space="0" w:color="auto"/>
              <w:right w:val="single" w:sz="6" w:space="0" w:color="auto"/>
            </w:tcBorders>
          </w:tcPr>
          <w:p w:rsidR="00805B76" w:rsidRPr="0016379E" w:rsidRDefault="00805B76" w:rsidP="00A748E7">
            <w:pPr>
              <w:shd w:val="clear" w:color="auto" w:fill="FFFFFF"/>
              <w:jc w:val="center"/>
              <w:rPr>
                <w:i/>
                <w:sz w:val="20"/>
                <w:szCs w:val="20"/>
              </w:rPr>
            </w:pPr>
          </w:p>
          <w:p w:rsidR="00D96E07" w:rsidRPr="0016379E" w:rsidRDefault="00D96E07" w:rsidP="00D96E07">
            <w:pPr>
              <w:shd w:val="clear" w:color="auto" w:fill="FFFFFF"/>
              <w:jc w:val="center"/>
              <w:rPr>
                <w:i/>
                <w:spacing w:val="-10"/>
                <w:sz w:val="20"/>
                <w:szCs w:val="20"/>
              </w:rPr>
            </w:pPr>
          </w:p>
          <w:p w:rsidR="00805B76" w:rsidRPr="0016379E" w:rsidRDefault="00D96E07" w:rsidP="00D96E07">
            <w:pPr>
              <w:shd w:val="clear" w:color="auto" w:fill="FFFFFF"/>
              <w:jc w:val="center"/>
              <w:rPr>
                <w:i/>
                <w:sz w:val="20"/>
                <w:szCs w:val="20"/>
              </w:rPr>
            </w:pPr>
            <w:r w:rsidRPr="0016379E">
              <w:rPr>
                <w:i/>
                <w:spacing w:val="-10"/>
                <w:sz w:val="20"/>
                <w:szCs w:val="20"/>
              </w:rPr>
              <w:t xml:space="preserve">Воспитатели </w:t>
            </w:r>
          </w:p>
        </w:tc>
      </w:tr>
      <w:tr w:rsidR="00805B76" w:rsidRPr="0016379E" w:rsidTr="0016379E">
        <w:trPr>
          <w:gridAfter w:val="1"/>
          <w:wAfter w:w="19" w:type="dxa"/>
          <w:trHeight w:val="885"/>
        </w:trPr>
        <w:tc>
          <w:tcPr>
            <w:tcW w:w="7177" w:type="dxa"/>
            <w:tcBorders>
              <w:top w:val="single" w:sz="4" w:space="0" w:color="auto"/>
              <w:left w:val="single" w:sz="6" w:space="0" w:color="auto"/>
              <w:bottom w:val="single" w:sz="4" w:space="0" w:color="auto"/>
              <w:right w:val="single" w:sz="6" w:space="0" w:color="auto"/>
            </w:tcBorders>
          </w:tcPr>
          <w:p w:rsidR="00805B76" w:rsidRPr="00D96E07" w:rsidRDefault="00805B76" w:rsidP="00A748E7">
            <w:pPr>
              <w:shd w:val="clear" w:color="auto" w:fill="FFFFFF"/>
              <w:rPr>
                <w:spacing w:val="-9"/>
              </w:rPr>
            </w:pPr>
            <w:r w:rsidRPr="00D96E07">
              <w:rPr>
                <w:spacing w:val="-9"/>
              </w:rPr>
              <w:t>- консультация с техперсоналом «Санитарно-эпидемиологические  требования к устройству, содержанию и организации режима работы ДОУ»</w:t>
            </w:r>
          </w:p>
          <w:p w:rsidR="00805B76" w:rsidRPr="00D96E07" w:rsidRDefault="00805B76" w:rsidP="00A748E7">
            <w:pPr>
              <w:shd w:val="clear" w:color="auto" w:fill="FFFFFF"/>
              <w:rPr>
                <w:spacing w:val="-9"/>
              </w:rPr>
            </w:pPr>
            <w:r w:rsidRPr="00D96E07">
              <w:rPr>
                <w:spacing w:val="-9"/>
              </w:rPr>
              <w:t xml:space="preserve">- </w:t>
            </w:r>
            <w:r w:rsidRPr="00D96E07">
              <w:t>консультация для персонала «Адаптация детей младшего возраста»</w:t>
            </w:r>
          </w:p>
        </w:tc>
        <w:tc>
          <w:tcPr>
            <w:tcW w:w="1276" w:type="dxa"/>
            <w:tcBorders>
              <w:top w:val="single" w:sz="4" w:space="0" w:color="auto"/>
              <w:left w:val="single" w:sz="6" w:space="0" w:color="auto"/>
              <w:right w:val="single" w:sz="6" w:space="0" w:color="auto"/>
            </w:tcBorders>
          </w:tcPr>
          <w:p w:rsidR="00805B76" w:rsidRPr="0016379E" w:rsidRDefault="00805B76" w:rsidP="00A748E7">
            <w:pPr>
              <w:shd w:val="clear" w:color="auto" w:fill="FFFFFF"/>
              <w:jc w:val="center"/>
              <w:rPr>
                <w:i/>
                <w:sz w:val="20"/>
                <w:szCs w:val="20"/>
              </w:rPr>
            </w:pPr>
            <w:r w:rsidRPr="0016379E">
              <w:rPr>
                <w:i/>
                <w:sz w:val="20"/>
                <w:szCs w:val="20"/>
              </w:rPr>
              <w:t>февраль</w:t>
            </w:r>
          </w:p>
          <w:p w:rsidR="00805B76" w:rsidRPr="0016379E" w:rsidRDefault="00805B76" w:rsidP="00A748E7">
            <w:pPr>
              <w:ind w:firstLine="709"/>
              <w:rPr>
                <w:i/>
                <w:sz w:val="20"/>
                <w:szCs w:val="20"/>
              </w:rPr>
            </w:pPr>
          </w:p>
          <w:p w:rsidR="00805B76" w:rsidRPr="0016379E" w:rsidRDefault="00805B76" w:rsidP="00A748E7">
            <w:pPr>
              <w:jc w:val="center"/>
              <w:rPr>
                <w:i/>
                <w:sz w:val="20"/>
                <w:szCs w:val="20"/>
              </w:rPr>
            </w:pPr>
          </w:p>
          <w:p w:rsidR="00805B76" w:rsidRPr="0016379E" w:rsidRDefault="00805B76" w:rsidP="00A748E7">
            <w:pPr>
              <w:jc w:val="center"/>
              <w:rPr>
                <w:i/>
                <w:sz w:val="20"/>
                <w:szCs w:val="20"/>
              </w:rPr>
            </w:pPr>
            <w:r w:rsidRPr="0016379E">
              <w:rPr>
                <w:i/>
                <w:sz w:val="20"/>
                <w:szCs w:val="20"/>
              </w:rPr>
              <w:t>октябрь</w:t>
            </w:r>
          </w:p>
        </w:tc>
        <w:tc>
          <w:tcPr>
            <w:tcW w:w="1511" w:type="dxa"/>
            <w:tcBorders>
              <w:top w:val="single" w:sz="4" w:space="0" w:color="auto"/>
              <w:left w:val="single" w:sz="6" w:space="0" w:color="auto"/>
              <w:right w:val="single" w:sz="6" w:space="0" w:color="auto"/>
            </w:tcBorders>
          </w:tcPr>
          <w:p w:rsidR="00805B76" w:rsidRPr="0016379E" w:rsidRDefault="00805B76" w:rsidP="00A748E7">
            <w:pPr>
              <w:shd w:val="clear" w:color="auto" w:fill="FFFFFF"/>
              <w:jc w:val="center"/>
              <w:rPr>
                <w:i/>
                <w:sz w:val="20"/>
                <w:szCs w:val="20"/>
              </w:rPr>
            </w:pPr>
          </w:p>
          <w:p w:rsidR="00805B76" w:rsidRPr="0016379E" w:rsidRDefault="00D96E07" w:rsidP="00A748E7">
            <w:pPr>
              <w:shd w:val="clear" w:color="auto" w:fill="FFFFFF"/>
              <w:jc w:val="center"/>
              <w:rPr>
                <w:i/>
                <w:sz w:val="20"/>
                <w:szCs w:val="20"/>
              </w:rPr>
            </w:pPr>
            <w:r w:rsidRPr="0016379E">
              <w:rPr>
                <w:i/>
                <w:sz w:val="20"/>
                <w:szCs w:val="20"/>
              </w:rPr>
              <w:t>Медицинская сестра</w:t>
            </w:r>
          </w:p>
        </w:tc>
      </w:tr>
      <w:tr w:rsidR="00805B76" w:rsidRPr="005C1A11" w:rsidTr="0016379E">
        <w:trPr>
          <w:trHeight w:val="2582"/>
        </w:trPr>
        <w:tc>
          <w:tcPr>
            <w:tcW w:w="7177" w:type="dxa"/>
            <w:tcBorders>
              <w:top w:val="single" w:sz="4" w:space="0" w:color="auto"/>
              <w:left w:val="single" w:sz="6" w:space="0" w:color="auto"/>
              <w:right w:val="single" w:sz="6" w:space="0" w:color="auto"/>
            </w:tcBorders>
          </w:tcPr>
          <w:p w:rsidR="00805B76" w:rsidRPr="00D96E07" w:rsidRDefault="00805B76" w:rsidP="00A748E7">
            <w:pPr>
              <w:shd w:val="clear" w:color="auto" w:fill="FFFFFF"/>
              <w:jc w:val="center"/>
              <w:rPr>
                <w:b/>
              </w:rPr>
            </w:pPr>
            <w:r w:rsidRPr="00D96E07">
              <w:rPr>
                <w:b/>
                <w:i/>
                <w:iCs/>
                <w:spacing w:val="-11"/>
              </w:rPr>
              <w:t>4. Лечебно-профилактическая и оздоровительная работа</w:t>
            </w:r>
          </w:p>
          <w:p w:rsidR="00805B76" w:rsidRPr="00D96E07" w:rsidRDefault="00805B76" w:rsidP="00A748E7">
            <w:pPr>
              <w:shd w:val="clear" w:color="auto" w:fill="FFFFFF"/>
              <w:rPr>
                <w:color w:val="212121"/>
                <w:spacing w:val="-8"/>
              </w:rPr>
            </w:pPr>
            <w:r w:rsidRPr="00D96E07">
              <w:rPr>
                <w:i/>
                <w:iCs/>
                <w:color w:val="212121"/>
                <w:spacing w:val="-8"/>
              </w:rPr>
              <w:t xml:space="preserve">- </w:t>
            </w:r>
            <w:r w:rsidRPr="00D96E07">
              <w:rPr>
                <w:color w:val="212121"/>
                <w:spacing w:val="-8"/>
              </w:rPr>
              <w:t xml:space="preserve">витаминотерапия </w:t>
            </w:r>
          </w:p>
          <w:p w:rsidR="00805B76" w:rsidRPr="00D96E07" w:rsidRDefault="00805B76" w:rsidP="00A748E7">
            <w:pPr>
              <w:shd w:val="clear" w:color="auto" w:fill="FFFFFF"/>
              <w:rPr>
                <w:color w:val="000000"/>
                <w:spacing w:val="-8"/>
              </w:rPr>
            </w:pPr>
            <w:r w:rsidRPr="00D96E07">
              <w:rPr>
                <w:color w:val="000000"/>
                <w:spacing w:val="-9"/>
              </w:rPr>
              <w:t>- профилактика гриппа и ОРВИ (вакцинация, оксолино</w:t>
            </w:r>
            <w:r w:rsidRPr="00D96E07">
              <w:rPr>
                <w:color w:val="000000"/>
                <w:spacing w:val="-8"/>
              </w:rPr>
              <w:t>вая мазь, оздоровление фитонцидами – чеснок,  лук)</w:t>
            </w:r>
          </w:p>
          <w:p w:rsidR="00805B76" w:rsidRPr="00D96E07" w:rsidRDefault="00805B76" w:rsidP="00A748E7">
            <w:pPr>
              <w:shd w:val="clear" w:color="auto" w:fill="FFFFFF"/>
            </w:pPr>
            <w:r w:rsidRPr="00D96E07">
              <w:rPr>
                <w:color w:val="000000"/>
                <w:spacing w:val="-9"/>
              </w:rPr>
              <w:t>- кварцевание групп</w:t>
            </w:r>
          </w:p>
          <w:p w:rsidR="00805B76" w:rsidRPr="00D96E07" w:rsidRDefault="00805B76" w:rsidP="00A748E7">
            <w:pPr>
              <w:shd w:val="clear" w:color="auto" w:fill="FFFFFF"/>
              <w:rPr>
                <w:color w:val="000000"/>
                <w:spacing w:val="-9"/>
              </w:rPr>
            </w:pPr>
            <w:r w:rsidRPr="00D96E07">
              <w:rPr>
                <w:color w:val="000000"/>
                <w:spacing w:val="-9"/>
              </w:rPr>
              <w:t>- дыхательная гимнастика в игровой форме</w:t>
            </w:r>
          </w:p>
          <w:p w:rsidR="00805B76" w:rsidRPr="00D96E07" w:rsidRDefault="00805B76" w:rsidP="00A748E7">
            <w:pPr>
              <w:shd w:val="clear" w:color="auto" w:fill="FFFFFF"/>
              <w:rPr>
                <w:color w:val="000000"/>
                <w:spacing w:val="-9"/>
              </w:rPr>
            </w:pPr>
            <w:r w:rsidRPr="00D96E07">
              <w:rPr>
                <w:color w:val="000000"/>
                <w:spacing w:val="-9"/>
              </w:rPr>
              <w:t>- фитоадептогены (элеуторококк)</w:t>
            </w:r>
          </w:p>
          <w:p w:rsidR="00805B76" w:rsidRPr="00D96E07" w:rsidRDefault="00805B76" w:rsidP="00A748E7">
            <w:pPr>
              <w:shd w:val="clear" w:color="auto" w:fill="FFFFFF"/>
            </w:pPr>
            <w:r w:rsidRPr="00D96E07">
              <w:rPr>
                <w:color w:val="000000"/>
                <w:spacing w:val="-8"/>
              </w:rPr>
              <w:t>- С-витаминизация третьего блюда</w:t>
            </w:r>
          </w:p>
          <w:p w:rsidR="00805B76" w:rsidRPr="00D96E07" w:rsidRDefault="00805B76" w:rsidP="00A748E7">
            <w:r w:rsidRPr="00D96E07">
              <w:t>- лечебно-оздоровительная информация для родителей, педагогов.</w:t>
            </w:r>
          </w:p>
        </w:tc>
        <w:tc>
          <w:tcPr>
            <w:tcW w:w="1276" w:type="dxa"/>
            <w:tcBorders>
              <w:top w:val="single" w:sz="6" w:space="0" w:color="auto"/>
              <w:left w:val="single" w:sz="6" w:space="0" w:color="auto"/>
              <w:right w:val="single" w:sz="6" w:space="0" w:color="auto"/>
            </w:tcBorders>
          </w:tcPr>
          <w:p w:rsidR="00805B76" w:rsidRPr="0016379E" w:rsidRDefault="00805B76" w:rsidP="00A748E7">
            <w:pPr>
              <w:shd w:val="clear" w:color="auto" w:fill="FFFFFF"/>
              <w:jc w:val="center"/>
              <w:rPr>
                <w:i/>
                <w:sz w:val="20"/>
                <w:szCs w:val="20"/>
              </w:rPr>
            </w:pPr>
            <w:r w:rsidRPr="0016379E">
              <w:rPr>
                <w:i/>
                <w:sz w:val="20"/>
                <w:szCs w:val="20"/>
              </w:rPr>
              <w:t>2 раза в год курсом 20 дней (сентябрь, март)</w:t>
            </w:r>
          </w:p>
          <w:p w:rsidR="00805B76" w:rsidRPr="0016379E" w:rsidRDefault="00805B76" w:rsidP="00A748E7">
            <w:pPr>
              <w:shd w:val="clear" w:color="auto" w:fill="FFFFFF"/>
              <w:jc w:val="center"/>
              <w:rPr>
                <w:i/>
                <w:sz w:val="20"/>
                <w:szCs w:val="20"/>
              </w:rPr>
            </w:pPr>
            <w:r w:rsidRPr="0016379E">
              <w:rPr>
                <w:i/>
                <w:sz w:val="20"/>
                <w:szCs w:val="20"/>
              </w:rPr>
              <w:t>2 раза в год курсом 20 дней (ноябрь, май)</w:t>
            </w:r>
          </w:p>
          <w:p w:rsidR="00805B76" w:rsidRPr="0016379E" w:rsidRDefault="00805B76" w:rsidP="00A748E7">
            <w:pPr>
              <w:shd w:val="clear" w:color="auto" w:fill="FFFFFF"/>
              <w:jc w:val="center"/>
              <w:rPr>
                <w:i/>
                <w:sz w:val="20"/>
                <w:szCs w:val="20"/>
              </w:rPr>
            </w:pPr>
            <w:r w:rsidRPr="0016379E">
              <w:rPr>
                <w:i/>
                <w:sz w:val="20"/>
                <w:szCs w:val="20"/>
              </w:rPr>
              <w:t>Постоянно</w:t>
            </w:r>
          </w:p>
        </w:tc>
        <w:tc>
          <w:tcPr>
            <w:tcW w:w="1530" w:type="dxa"/>
            <w:gridSpan w:val="2"/>
            <w:tcBorders>
              <w:top w:val="single" w:sz="4" w:space="0" w:color="auto"/>
              <w:left w:val="single" w:sz="6" w:space="0" w:color="auto"/>
              <w:right w:val="single" w:sz="6" w:space="0" w:color="auto"/>
            </w:tcBorders>
          </w:tcPr>
          <w:p w:rsidR="00805B76" w:rsidRPr="0016379E" w:rsidRDefault="00805B76" w:rsidP="00A748E7">
            <w:pPr>
              <w:shd w:val="clear" w:color="auto" w:fill="FFFFFF"/>
              <w:jc w:val="center"/>
              <w:rPr>
                <w:i/>
                <w:sz w:val="20"/>
                <w:szCs w:val="20"/>
              </w:rPr>
            </w:pPr>
          </w:p>
          <w:p w:rsidR="00805B76" w:rsidRPr="0016379E" w:rsidRDefault="00D96E07" w:rsidP="00A748E7">
            <w:pPr>
              <w:shd w:val="clear" w:color="auto" w:fill="FFFFFF"/>
              <w:jc w:val="center"/>
              <w:rPr>
                <w:i/>
                <w:sz w:val="20"/>
                <w:szCs w:val="20"/>
              </w:rPr>
            </w:pPr>
            <w:r w:rsidRPr="0016379E">
              <w:rPr>
                <w:i/>
                <w:sz w:val="20"/>
                <w:szCs w:val="20"/>
              </w:rPr>
              <w:t>Медицинская сестра</w:t>
            </w:r>
          </w:p>
        </w:tc>
      </w:tr>
      <w:tr w:rsidR="00805B76" w:rsidRPr="005C1A11" w:rsidTr="0016379E">
        <w:trPr>
          <w:trHeight w:val="1819"/>
        </w:trPr>
        <w:tc>
          <w:tcPr>
            <w:tcW w:w="7177" w:type="dxa"/>
            <w:tcBorders>
              <w:top w:val="single" w:sz="6" w:space="0" w:color="auto"/>
              <w:left w:val="single" w:sz="6" w:space="0" w:color="auto"/>
              <w:right w:val="single" w:sz="6" w:space="0" w:color="auto"/>
            </w:tcBorders>
          </w:tcPr>
          <w:p w:rsidR="00805B76" w:rsidRPr="00D96E07" w:rsidRDefault="00805B76" w:rsidP="00A748E7">
            <w:pPr>
              <w:shd w:val="clear" w:color="auto" w:fill="FFFFFF"/>
              <w:jc w:val="center"/>
              <w:rPr>
                <w:b/>
                <w:i/>
              </w:rPr>
            </w:pPr>
            <w:r w:rsidRPr="00D96E07">
              <w:rPr>
                <w:b/>
                <w:i/>
              </w:rPr>
              <w:t>5. Закаливающие мероприятия</w:t>
            </w:r>
          </w:p>
          <w:p w:rsidR="00805B76" w:rsidRPr="00D96E07" w:rsidRDefault="00805B76" w:rsidP="00A748E7">
            <w:pPr>
              <w:shd w:val="clear" w:color="auto" w:fill="FFFFFF"/>
            </w:pPr>
            <w:r w:rsidRPr="00D96E07">
              <w:t>- соблюдение теплового режима (одежда);</w:t>
            </w:r>
          </w:p>
          <w:p w:rsidR="00805B76" w:rsidRPr="00D96E07" w:rsidRDefault="00805B76" w:rsidP="00A748E7">
            <w:pPr>
              <w:shd w:val="clear" w:color="auto" w:fill="FFFFFF"/>
            </w:pPr>
            <w:r w:rsidRPr="00D96E07">
              <w:t xml:space="preserve">- гимнастика после дневного сна с принятием воздушных ванн и босохождением; </w:t>
            </w:r>
          </w:p>
          <w:p w:rsidR="00805B76" w:rsidRPr="00D96E07" w:rsidRDefault="00805B76" w:rsidP="00A748E7">
            <w:pPr>
              <w:shd w:val="clear" w:color="auto" w:fill="FFFFFF"/>
            </w:pPr>
            <w:r w:rsidRPr="00D96E07">
              <w:t>- обширное умывание;</w:t>
            </w:r>
          </w:p>
          <w:p w:rsidR="00805B76" w:rsidRPr="00D96E07" w:rsidRDefault="00805B76" w:rsidP="00A748E7">
            <w:pPr>
              <w:shd w:val="clear" w:color="auto" w:fill="FFFFFF"/>
            </w:pPr>
            <w:r w:rsidRPr="00D96E07">
              <w:t>- проведение Дней здоровья;</w:t>
            </w:r>
          </w:p>
          <w:p w:rsidR="00805B76" w:rsidRPr="00D96E07" w:rsidRDefault="00805B76" w:rsidP="00A748E7">
            <w:pPr>
              <w:shd w:val="clear" w:color="auto" w:fill="FFFFFF"/>
            </w:pPr>
            <w:r w:rsidRPr="00D96E07">
              <w:t xml:space="preserve">- игровой массаж </w:t>
            </w:r>
          </w:p>
        </w:tc>
        <w:tc>
          <w:tcPr>
            <w:tcW w:w="1276" w:type="dxa"/>
            <w:tcBorders>
              <w:top w:val="single" w:sz="4" w:space="0" w:color="auto"/>
              <w:left w:val="single" w:sz="6" w:space="0" w:color="auto"/>
              <w:right w:val="single" w:sz="6" w:space="0" w:color="auto"/>
            </w:tcBorders>
          </w:tcPr>
          <w:p w:rsidR="00805B76" w:rsidRPr="0016379E" w:rsidRDefault="00805B76" w:rsidP="00A748E7">
            <w:pPr>
              <w:shd w:val="clear" w:color="auto" w:fill="FFFFFF"/>
              <w:rPr>
                <w:i/>
                <w:sz w:val="20"/>
                <w:szCs w:val="20"/>
              </w:rPr>
            </w:pPr>
          </w:p>
          <w:p w:rsidR="00805B76" w:rsidRPr="0016379E" w:rsidRDefault="00805B76" w:rsidP="00A748E7">
            <w:pPr>
              <w:shd w:val="clear" w:color="auto" w:fill="FFFFFF"/>
              <w:jc w:val="center"/>
              <w:rPr>
                <w:i/>
                <w:sz w:val="20"/>
                <w:szCs w:val="20"/>
              </w:rPr>
            </w:pPr>
            <w:r w:rsidRPr="0016379E">
              <w:rPr>
                <w:i/>
                <w:sz w:val="20"/>
                <w:szCs w:val="20"/>
              </w:rPr>
              <w:t>Постоянно</w:t>
            </w:r>
          </w:p>
          <w:p w:rsidR="00805B76" w:rsidRPr="0016379E" w:rsidRDefault="00805B76" w:rsidP="00A748E7">
            <w:pPr>
              <w:jc w:val="center"/>
              <w:rPr>
                <w:i/>
                <w:sz w:val="20"/>
                <w:szCs w:val="20"/>
              </w:rPr>
            </w:pPr>
          </w:p>
          <w:p w:rsidR="00805B76" w:rsidRPr="0016379E" w:rsidRDefault="00805B76" w:rsidP="00A748E7">
            <w:pPr>
              <w:jc w:val="center"/>
              <w:rPr>
                <w:i/>
                <w:sz w:val="20"/>
                <w:szCs w:val="20"/>
              </w:rPr>
            </w:pPr>
          </w:p>
          <w:p w:rsidR="00805B76" w:rsidRPr="0016379E" w:rsidRDefault="00805B76" w:rsidP="00A748E7">
            <w:pPr>
              <w:jc w:val="center"/>
              <w:rPr>
                <w:i/>
                <w:sz w:val="20"/>
                <w:szCs w:val="20"/>
              </w:rPr>
            </w:pPr>
            <w:r w:rsidRPr="0016379E">
              <w:rPr>
                <w:i/>
                <w:sz w:val="20"/>
                <w:szCs w:val="20"/>
              </w:rPr>
              <w:t>1 раз в квартал</w:t>
            </w:r>
          </w:p>
        </w:tc>
        <w:tc>
          <w:tcPr>
            <w:tcW w:w="1530" w:type="dxa"/>
            <w:gridSpan w:val="2"/>
            <w:tcBorders>
              <w:top w:val="single" w:sz="6" w:space="0" w:color="auto"/>
              <w:left w:val="single" w:sz="6" w:space="0" w:color="auto"/>
              <w:right w:val="single" w:sz="6" w:space="0" w:color="auto"/>
            </w:tcBorders>
          </w:tcPr>
          <w:p w:rsidR="00805B76" w:rsidRPr="0016379E" w:rsidRDefault="00805B76" w:rsidP="00A748E7">
            <w:pPr>
              <w:shd w:val="clear" w:color="auto" w:fill="FFFFFF"/>
              <w:rPr>
                <w:i/>
                <w:sz w:val="20"/>
                <w:szCs w:val="20"/>
              </w:rPr>
            </w:pPr>
          </w:p>
          <w:p w:rsidR="00805B76" w:rsidRPr="0016379E" w:rsidRDefault="00805B76" w:rsidP="00A748E7">
            <w:pPr>
              <w:shd w:val="clear" w:color="auto" w:fill="FFFFFF"/>
              <w:jc w:val="center"/>
              <w:rPr>
                <w:i/>
                <w:sz w:val="20"/>
                <w:szCs w:val="20"/>
              </w:rPr>
            </w:pPr>
            <w:r w:rsidRPr="0016379E">
              <w:rPr>
                <w:i/>
                <w:sz w:val="20"/>
                <w:szCs w:val="20"/>
              </w:rPr>
              <w:t>Воспитатели групп</w:t>
            </w:r>
          </w:p>
          <w:p w:rsidR="00805B76" w:rsidRPr="0016379E" w:rsidRDefault="00D96E07" w:rsidP="00A748E7">
            <w:pPr>
              <w:shd w:val="clear" w:color="auto" w:fill="FFFFFF"/>
              <w:jc w:val="center"/>
              <w:rPr>
                <w:i/>
                <w:sz w:val="20"/>
                <w:szCs w:val="20"/>
              </w:rPr>
            </w:pPr>
            <w:r w:rsidRPr="0016379E">
              <w:rPr>
                <w:i/>
                <w:sz w:val="20"/>
                <w:szCs w:val="20"/>
              </w:rPr>
              <w:t>Медицинская сестра</w:t>
            </w:r>
          </w:p>
        </w:tc>
      </w:tr>
      <w:tr w:rsidR="00805B76" w:rsidRPr="005C1A11" w:rsidTr="007C12F8">
        <w:trPr>
          <w:trHeight w:val="2254"/>
        </w:trPr>
        <w:tc>
          <w:tcPr>
            <w:tcW w:w="7177" w:type="dxa"/>
            <w:tcBorders>
              <w:top w:val="single" w:sz="6" w:space="0" w:color="auto"/>
              <w:left w:val="single" w:sz="6" w:space="0" w:color="auto"/>
              <w:bottom w:val="single" w:sz="4" w:space="0" w:color="auto"/>
              <w:right w:val="single" w:sz="6" w:space="0" w:color="auto"/>
            </w:tcBorders>
          </w:tcPr>
          <w:p w:rsidR="00805B76" w:rsidRPr="00D96E07" w:rsidRDefault="00805B76" w:rsidP="00A748E7">
            <w:pPr>
              <w:shd w:val="clear" w:color="auto" w:fill="FFFFFF"/>
              <w:jc w:val="center"/>
              <w:rPr>
                <w:b/>
                <w:i/>
              </w:rPr>
            </w:pPr>
            <w:r w:rsidRPr="00D96E07">
              <w:rPr>
                <w:b/>
                <w:i/>
              </w:rPr>
              <w:lastRenderedPageBreak/>
              <w:t>6. Формирование навыков здорового образа жизни</w:t>
            </w:r>
          </w:p>
          <w:p w:rsidR="00805B76" w:rsidRPr="00D96E07" w:rsidRDefault="00805B76" w:rsidP="00A748E7">
            <w:pPr>
              <w:shd w:val="clear" w:color="auto" w:fill="FFFFFF"/>
            </w:pPr>
            <w:r w:rsidRPr="00D96E07">
              <w:t>- диагностика состояния здоровья и уровня физического развития, физической подготовленности детей</w:t>
            </w:r>
          </w:p>
          <w:p w:rsidR="00805B76" w:rsidRPr="00D96E07" w:rsidRDefault="00805B76" w:rsidP="00A748E7">
            <w:pPr>
              <w:shd w:val="clear" w:color="auto" w:fill="FFFFFF"/>
            </w:pPr>
            <w:r w:rsidRPr="00D96E07">
              <w:t>- моделирование ситуаций по формированию ОБЖ, ЗОЖ</w:t>
            </w:r>
          </w:p>
          <w:p w:rsidR="00805B76" w:rsidRPr="00D96E07" w:rsidRDefault="00805B76" w:rsidP="00A748E7">
            <w:pPr>
              <w:shd w:val="clear" w:color="auto" w:fill="FFFFFF"/>
            </w:pPr>
            <w:r w:rsidRPr="00D96E07">
              <w:t>- проведение физкультурных праздников и развлечений: «День знаний», «День здоровья», «Поезд из Ромашково», «Сказочная история», «Необычные встречи в стране Играйка», «Кто на свете всех быстрее», «Зимние забавы», «Спортивная поляна», «День Победы».</w:t>
            </w:r>
          </w:p>
        </w:tc>
        <w:tc>
          <w:tcPr>
            <w:tcW w:w="1276" w:type="dxa"/>
            <w:tcBorders>
              <w:top w:val="single" w:sz="6" w:space="0" w:color="auto"/>
              <w:left w:val="single" w:sz="6" w:space="0" w:color="auto"/>
              <w:bottom w:val="single" w:sz="4" w:space="0" w:color="auto"/>
              <w:right w:val="single" w:sz="6" w:space="0" w:color="auto"/>
            </w:tcBorders>
          </w:tcPr>
          <w:p w:rsidR="00805B76" w:rsidRPr="0016379E" w:rsidRDefault="00805B76" w:rsidP="00A748E7">
            <w:pPr>
              <w:shd w:val="clear" w:color="auto" w:fill="FFFFFF"/>
              <w:rPr>
                <w:i/>
                <w:sz w:val="20"/>
                <w:szCs w:val="20"/>
              </w:rPr>
            </w:pPr>
          </w:p>
          <w:p w:rsidR="00805B76" w:rsidRPr="0016379E" w:rsidRDefault="00805B76" w:rsidP="00A748E7">
            <w:pPr>
              <w:shd w:val="clear" w:color="auto" w:fill="FFFFFF"/>
              <w:jc w:val="center"/>
              <w:rPr>
                <w:i/>
                <w:sz w:val="20"/>
                <w:szCs w:val="20"/>
              </w:rPr>
            </w:pPr>
            <w:r w:rsidRPr="0016379E">
              <w:rPr>
                <w:i/>
                <w:sz w:val="20"/>
                <w:szCs w:val="20"/>
              </w:rPr>
              <w:t>2 раза в год</w:t>
            </w:r>
          </w:p>
          <w:p w:rsidR="00805B76" w:rsidRPr="0016379E" w:rsidRDefault="00805B76" w:rsidP="00A748E7">
            <w:pPr>
              <w:shd w:val="clear" w:color="auto" w:fill="FFFFFF"/>
              <w:jc w:val="center"/>
              <w:rPr>
                <w:i/>
                <w:sz w:val="20"/>
                <w:szCs w:val="20"/>
              </w:rPr>
            </w:pPr>
          </w:p>
          <w:p w:rsidR="00805B76" w:rsidRPr="0016379E" w:rsidRDefault="00805B76" w:rsidP="00A748E7">
            <w:pPr>
              <w:shd w:val="clear" w:color="auto" w:fill="FFFFFF"/>
              <w:jc w:val="center"/>
              <w:rPr>
                <w:i/>
                <w:sz w:val="20"/>
                <w:szCs w:val="20"/>
              </w:rPr>
            </w:pPr>
          </w:p>
          <w:p w:rsidR="00805B76" w:rsidRPr="0016379E" w:rsidRDefault="00805B76" w:rsidP="00A748E7">
            <w:pPr>
              <w:shd w:val="clear" w:color="auto" w:fill="FFFFFF"/>
              <w:jc w:val="center"/>
              <w:rPr>
                <w:i/>
                <w:sz w:val="20"/>
                <w:szCs w:val="20"/>
              </w:rPr>
            </w:pPr>
            <w:r w:rsidRPr="0016379E">
              <w:rPr>
                <w:i/>
                <w:sz w:val="20"/>
                <w:szCs w:val="20"/>
              </w:rPr>
              <w:t>постоянно</w:t>
            </w:r>
          </w:p>
          <w:p w:rsidR="00805B76" w:rsidRPr="0016379E" w:rsidRDefault="00805B76" w:rsidP="00A748E7">
            <w:pPr>
              <w:jc w:val="center"/>
              <w:rPr>
                <w:i/>
                <w:sz w:val="20"/>
                <w:szCs w:val="20"/>
              </w:rPr>
            </w:pPr>
          </w:p>
          <w:p w:rsidR="00805B76" w:rsidRPr="0016379E" w:rsidRDefault="00805B76" w:rsidP="00A748E7">
            <w:pPr>
              <w:jc w:val="center"/>
              <w:rPr>
                <w:i/>
                <w:sz w:val="20"/>
                <w:szCs w:val="20"/>
              </w:rPr>
            </w:pPr>
            <w:r w:rsidRPr="0016379E">
              <w:rPr>
                <w:i/>
                <w:sz w:val="20"/>
                <w:szCs w:val="20"/>
              </w:rPr>
              <w:t>1  раз в месяц</w:t>
            </w:r>
          </w:p>
        </w:tc>
        <w:tc>
          <w:tcPr>
            <w:tcW w:w="1530" w:type="dxa"/>
            <w:gridSpan w:val="2"/>
            <w:tcBorders>
              <w:top w:val="single" w:sz="6" w:space="0" w:color="auto"/>
              <w:left w:val="single" w:sz="6" w:space="0" w:color="auto"/>
              <w:bottom w:val="single" w:sz="4" w:space="0" w:color="auto"/>
              <w:right w:val="single" w:sz="6" w:space="0" w:color="auto"/>
            </w:tcBorders>
          </w:tcPr>
          <w:p w:rsidR="00D96E07" w:rsidRPr="0016379E" w:rsidRDefault="00D96E07" w:rsidP="00D96E07">
            <w:pPr>
              <w:shd w:val="clear" w:color="auto" w:fill="FFFFFF"/>
              <w:jc w:val="center"/>
              <w:rPr>
                <w:i/>
                <w:sz w:val="20"/>
                <w:szCs w:val="20"/>
              </w:rPr>
            </w:pPr>
            <w:r w:rsidRPr="0016379E">
              <w:rPr>
                <w:i/>
                <w:sz w:val="20"/>
                <w:szCs w:val="20"/>
              </w:rPr>
              <w:t>Воспитатели групп</w:t>
            </w:r>
          </w:p>
          <w:p w:rsidR="00805B76" w:rsidRPr="0016379E" w:rsidRDefault="00D96E07" w:rsidP="00D96E07">
            <w:pPr>
              <w:shd w:val="clear" w:color="auto" w:fill="FFFFFF"/>
              <w:jc w:val="center"/>
              <w:rPr>
                <w:i/>
                <w:sz w:val="20"/>
                <w:szCs w:val="20"/>
              </w:rPr>
            </w:pPr>
            <w:r w:rsidRPr="0016379E">
              <w:rPr>
                <w:i/>
                <w:sz w:val="20"/>
                <w:szCs w:val="20"/>
              </w:rPr>
              <w:t xml:space="preserve">Медицинская сестра </w:t>
            </w:r>
            <w:r w:rsidRPr="0016379E">
              <w:rPr>
                <w:i/>
                <w:sz w:val="20"/>
                <w:szCs w:val="20"/>
              </w:rPr>
              <w:br/>
            </w:r>
            <w:r w:rsidR="00805B76" w:rsidRPr="0016379E">
              <w:rPr>
                <w:i/>
                <w:sz w:val="20"/>
                <w:szCs w:val="20"/>
              </w:rPr>
              <w:t>Старший</w:t>
            </w:r>
            <w:r w:rsidRPr="0016379E">
              <w:rPr>
                <w:i/>
                <w:sz w:val="20"/>
                <w:szCs w:val="20"/>
              </w:rPr>
              <w:br/>
            </w:r>
            <w:r w:rsidR="00805B76" w:rsidRPr="0016379E">
              <w:rPr>
                <w:i/>
                <w:sz w:val="20"/>
                <w:szCs w:val="20"/>
              </w:rPr>
              <w:t xml:space="preserve"> воспитатель</w:t>
            </w:r>
          </w:p>
          <w:p w:rsidR="00805B76" w:rsidRPr="0016379E" w:rsidRDefault="00805B76" w:rsidP="00A748E7">
            <w:pPr>
              <w:shd w:val="clear" w:color="auto" w:fill="FFFFFF"/>
              <w:jc w:val="center"/>
              <w:rPr>
                <w:i/>
                <w:sz w:val="20"/>
                <w:szCs w:val="20"/>
              </w:rPr>
            </w:pPr>
          </w:p>
        </w:tc>
      </w:tr>
    </w:tbl>
    <w:p w:rsidR="00805B76" w:rsidRPr="00D468FE" w:rsidRDefault="00805B76" w:rsidP="00805B76">
      <w:pPr>
        <w:rPr>
          <w:sz w:val="16"/>
          <w:szCs w:val="16"/>
        </w:rPr>
      </w:pPr>
    </w:p>
    <w:p w:rsidR="00A000AA" w:rsidRPr="00D468FE" w:rsidRDefault="005054E0" w:rsidP="00D468FE">
      <w:pPr>
        <w:pStyle w:val="2"/>
        <w:spacing w:before="0" w:line="276" w:lineRule="auto"/>
        <w:jc w:val="center"/>
        <w:rPr>
          <w:i/>
          <w:sz w:val="24"/>
          <w:szCs w:val="24"/>
          <w:u w:val="single"/>
        </w:rPr>
      </w:pPr>
      <w:r w:rsidRPr="00D468FE">
        <w:rPr>
          <w:i/>
          <w:sz w:val="24"/>
          <w:szCs w:val="24"/>
          <w:u w:val="single"/>
        </w:rPr>
        <w:t xml:space="preserve">7.1. </w:t>
      </w:r>
      <w:r w:rsidR="00410DC6" w:rsidRPr="00D468FE">
        <w:rPr>
          <w:i/>
          <w:sz w:val="24"/>
          <w:szCs w:val="24"/>
          <w:u w:val="single"/>
        </w:rPr>
        <w:t>СИСТЕМА ФИЗКУЛЬТУРНО-ОЗДОРОВИТЕЛЬНОЙ  РАБОТЫ</w:t>
      </w:r>
      <w:r w:rsidR="00410DC6" w:rsidRPr="00D468FE">
        <w:rPr>
          <w:i/>
          <w:sz w:val="24"/>
          <w:szCs w:val="24"/>
          <w:u w:val="single"/>
        </w:rPr>
        <w:br/>
        <w:t xml:space="preserve"> В  ДОШКОЛЬНОМ УЧРЕЖДЕНИИ</w:t>
      </w:r>
    </w:p>
    <w:p w:rsidR="00A000AA" w:rsidRPr="00D468FE" w:rsidRDefault="00A000AA" w:rsidP="00A000AA">
      <w:pPr>
        <w:jc w:val="center"/>
        <w:rPr>
          <w:b/>
          <w:bCs/>
          <w:i/>
          <w:iCs/>
          <w:sz w:val="16"/>
          <w:szCs w:val="16"/>
        </w:rPr>
      </w:pPr>
    </w:p>
    <w:tbl>
      <w:tblPr>
        <w:tblW w:w="10127" w:type="dxa"/>
        <w:tblInd w:w="-645" w:type="dxa"/>
        <w:tblCellMar>
          <w:left w:w="0" w:type="dxa"/>
          <w:right w:w="0" w:type="dxa"/>
        </w:tblCellMar>
        <w:tblLook w:val="00A0" w:firstRow="1" w:lastRow="0" w:firstColumn="1" w:lastColumn="0" w:noHBand="0" w:noVBand="0"/>
      </w:tblPr>
      <w:tblGrid>
        <w:gridCol w:w="3828"/>
        <w:gridCol w:w="6299"/>
      </w:tblGrid>
      <w:tr w:rsidR="00A000AA" w:rsidRPr="00245F80" w:rsidTr="003B5309">
        <w:trPr>
          <w:trHeight w:val="383"/>
        </w:trPr>
        <w:tc>
          <w:tcPr>
            <w:tcW w:w="3828"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15" w:type="dxa"/>
              <w:left w:w="64" w:type="dxa"/>
              <w:bottom w:w="0" w:type="dxa"/>
              <w:right w:w="64" w:type="dxa"/>
            </w:tcMar>
          </w:tcPr>
          <w:p w:rsidR="00A000AA" w:rsidRPr="0016379E" w:rsidRDefault="00A000AA" w:rsidP="00A748E7">
            <w:pPr>
              <w:jc w:val="center"/>
              <w:rPr>
                <w:b/>
                <w:i/>
                <w:sz w:val="22"/>
                <w:szCs w:val="22"/>
              </w:rPr>
            </w:pPr>
            <w:r w:rsidRPr="0016379E">
              <w:rPr>
                <w:b/>
                <w:bCs/>
                <w:i/>
                <w:color w:val="000000"/>
                <w:kern w:val="24"/>
                <w:sz w:val="22"/>
                <w:szCs w:val="22"/>
              </w:rPr>
              <w:t>Блоки физкультурно-оздоровительной работы</w:t>
            </w:r>
          </w:p>
        </w:tc>
        <w:tc>
          <w:tcPr>
            <w:tcW w:w="6299"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15" w:type="dxa"/>
              <w:left w:w="64" w:type="dxa"/>
              <w:bottom w:w="0" w:type="dxa"/>
              <w:right w:w="64" w:type="dxa"/>
            </w:tcMar>
          </w:tcPr>
          <w:p w:rsidR="00A000AA" w:rsidRPr="0016379E" w:rsidRDefault="00A000AA" w:rsidP="00A748E7">
            <w:pPr>
              <w:jc w:val="center"/>
              <w:rPr>
                <w:b/>
                <w:i/>
                <w:sz w:val="22"/>
                <w:szCs w:val="22"/>
              </w:rPr>
            </w:pPr>
            <w:r w:rsidRPr="0016379E">
              <w:rPr>
                <w:b/>
                <w:bCs/>
                <w:i/>
                <w:color w:val="000000"/>
                <w:kern w:val="24"/>
                <w:sz w:val="22"/>
                <w:szCs w:val="22"/>
              </w:rPr>
              <w:t>Содержание физкультурно-оздоровительной</w:t>
            </w:r>
            <w:r w:rsidR="0000134C" w:rsidRPr="0016379E">
              <w:rPr>
                <w:b/>
                <w:bCs/>
                <w:i/>
                <w:color w:val="000000"/>
                <w:kern w:val="24"/>
                <w:sz w:val="22"/>
                <w:szCs w:val="22"/>
              </w:rPr>
              <w:br/>
            </w:r>
            <w:r w:rsidRPr="0016379E">
              <w:rPr>
                <w:b/>
                <w:bCs/>
                <w:i/>
                <w:color w:val="000000"/>
                <w:kern w:val="24"/>
                <w:sz w:val="22"/>
                <w:szCs w:val="22"/>
              </w:rPr>
              <w:t xml:space="preserve"> работы</w:t>
            </w:r>
          </w:p>
        </w:tc>
      </w:tr>
      <w:tr w:rsidR="00A000AA" w:rsidRPr="00245F80" w:rsidTr="003B5309">
        <w:trPr>
          <w:trHeight w:val="244"/>
        </w:trPr>
        <w:tc>
          <w:tcPr>
            <w:tcW w:w="3828" w:type="dxa"/>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15" w:type="dxa"/>
              <w:left w:w="64" w:type="dxa"/>
              <w:bottom w:w="0" w:type="dxa"/>
              <w:right w:w="64" w:type="dxa"/>
            </w:tcMar>
            <w:vAlign w:val="center"/>
          </w:tcPr>
          <w:p w:rsidR="00A000AA" w:rsidRPr="0000134C" w:rsidRDefault="00A000AA" w:rsidP="00A748E7">
            <w:pPr>
              <w:jc w:val="center"/>
              <w:rPr>
                <w:b/>
              </w:rPr>
            </w:pPr>
            <w:r w:rsidRPr="0000134C">
              <w:rPr>
                <w:b/>
                <w:color w:val="000000"/>
                <w:kern w:val="24"/>
              </w:rPr>
              <w:t xml:space="preserve">Создание условий </w:t>
            </w:r>
            <w:r w:rsidR="003B5309">
              <w:rPr>
                <w:b/>
                <w:color w:val="000000"/>
                <w:kern w:val="24"/>
              </w:rPr>
              <w:br/>
            </w:r>
            <w:r w:rsidRPr="0000134C">
              <w:rPr>
                <w:b/>
                <w:color w:val="000000"/>
                <w:kern w:val="24"/>
              </w:rPr>
              <w:t>для двигательной активности</w:t>
            </w:r>
          </w:p>
        </w:tc>
        <w:tc>
          <w:tcPr>
            <w:tcW w:w="629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tcPr>
          <w:p w:rsidR="00A000AA" w:rsidRPr="0000134C" w:rsidRDefault="00A000AA" w:rsidP="00A748E7">
            <w:pPr>
              <w:rPr>
                <w:color w:val="000000"/>
                <w:kern w:val="24"/>
              </w:rPr>
            </w:pPr>
            <w:r w:rsidRPr="0000134C">
              <w:rPr>
                <w:color w:val="000000"/>
                <w:kern w:val="24"/>
              </w:rPr>
              <w:t>Гибкий режим (адаптационный период)</w:t>
            </w:r>
          </w:p>
          <w:p w:rsidR="00A000AA" w:rsidRPr="0000134C" w:rsidRDefault="00A000AA" w:rsidP="00A748E7">
            <w:r w:rsidRPr="0000134C">
              <w:rPr>
                <w:color w:val="000000"/>
                <w:kern w:val="24"/>
              </w:rPr>
              <w:t>Занятия по подгруппам (младшие группы)</w:t>
            </w:r>
          </w:p>
          <w:p w:rsidR="00A000AA" w:rsidRPr="0000134C" w:rsidRDefault="00A000AA" w:rsidP="00A748E7">
            <w:pPr>
              <w:rPr>
                <w:color w:val="000000"/>
                <w:kern w:val="24"/>
              </w:rPr>
            </w:pPr>
            <w:r w:rsidRPr="0000134C">
              <w:rPr>
                <w:color w:val="000000"/>
                <w:kern w:val="24"/>
              </w:rPr>
              <w:t>Индивидуальный режим пробуждения после дневного сна</w:t>
            </w:r>
          </w:p>
          <w:p w:rsidR="00A000AA" w:rsidRPr="0000134C" w:rsidRDefault="00A000AA" w:rsidP="00A748E7">
            <w:r w:rsidRPr="0000134C">
              <w:rPr>
                <w:color w:val="000000"/>
                <w:kern w:val="24"/>
              </w:rPr>
              <w:t xml:space="preserve">Дни здоровья </w:t>
            </w:r>
          </w:p>
        </w:tc>
      </w:tr>
      <w:tr w:rsidR="00A000AA" w:rsidRPr="00245F80" w:rsidTr="003B5309">
        <w:trPr>
          <w:trHeight w:val="1111"/>
        </w:trPr>
        <w:tc>
          <w:tcPr>
            <w:tcW w:w="3828" w:type="dxa"/>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15" w:type="dxa"/>
              <w:left w:w="64" w:type="dxa"/>
              <w:bottom w:w="0" w:type="dxa"/>
              <w:right w:w="64" w:type="dxa"/>
            </w:tcMar>
            <w:vAlign w:val="center"/>
          </w:tcPr>
          <w:p w:rsidR="00A000AA" w:rsidRPr="0000134C" w:rsidRDefault="00A000AA" w:rsidP="00A748E7">
            <w:pPr>
              <w:jc w:val="center"/>
              <w:rPr>
                <w:b/>
              </w:rPr>
            </w:pPr>
            <w:r w:rsidRPr="0000134C">
              <w:rPr>
                <w:b/>
                <w:color w:val="000000"/>
                <w:kern w:val="24"/>
              </w:rPr>
              <w:t xml:space="preserve">Система двигательной </w:t>
            </w:r>
            <w:r w:rsidR="003B5309">
              <w:rPr>
                <w:b/>
                <w:color w:val="000000"/>
                <w:kern w:val="24"/>
              </w:rPr>
              <w:br/>
            </w:r>
            <w:r w:rsidRPr="0000134C">
              <w:rPr>
                <w:b/>
                <w:color w:val="000000"/>
                <w:kern w:val="24"/>
              </w:rPr>
              <w:t>активности</w:t>
            </w:r>
          </w:p>
        </w:tc>
        <w:tc>
          <w:tcPr>
            <w:tcW w:w="629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tcPr>
          <w:p w:rsidR="00A000AA" w:rsidRPr="0000134C" w:rsidRDefault="00A000AA" w:rsidP="00A748E7">
            <w:pPr>
              <w:rPr>
                <w:color w:val="000000"/>
                <w:kern w:val="24"/>
              </w:rPr>
            </w:pPr>
            <w:r w:rsidRPr="0000134C">
              <w:rPr>
                <w:color w:val="000000"/>
                <w:kern w:val="24"/>
              </w:rPr>
              <w:t xml:space="preserve">Утренняя гимнастика </w:t>
            </w:r>
          </w:p>
          <w:p w:rsidR="00A000AA" w:rsidRPr="0000134C" w:rsidRDefault="00A000AA" w:rsidP="00A748E7">
            <w:pPr>
              <w:rPr>
                <w:color w:val="000000"/>
                <w:kern w:val="24"/>
              </w:rPr>
            </w:pPr>
            <w:r w:rsidRPr="0000134C">
              <w:rPr>
                <w:color w:val="000000"/>
                <w:kern w:val="24"/>
              </w:rPr>
              <w:t>Физкультурные занятия</w:t>
            </w:r>
          </w:p>
          <w:p w:rsidR="00A000AA" w:rsidRPr="0000134C" w:rsidRDefault="00A000AA" w:rsidP="00A748E7">
            <w:r w:rsidRPr="0000134C">
              <w:rPr>
                <w:color w:val="000000"/>
                <w:kern w:val="24"/>
              </w:rPr>
              <w:t xml:space="preserve">Двигательная активность на прогулке </w:t>
            </w:r>
          </w:p>
          <w:p w:rsidR="00A000AA" w:rsidRPr="0000134C" w:rsidRDefault="00A000AA" w:rsidP="00A748E7">
            <w:pPr>
              <w:rPr>
                <w:color w:val="000000"/>
                <w:kern w:val="24"/>
              </w:rPr>
            </w:pPr>
            <w:r w:rsidRPr="0000134C">
              <w:rPr>
                <w:color w:val="000000"/>
                <w:kern w:val="24"/>
              </w:rPr>
              <w:t>Физкультура на улице</w:t>
            </w:r>
          </w:p>
          <w:p w:rsidR="00A000AA" w:rsidRPr="0000134C" w:rsidRDefault="00A000AA" w:rsidP="00A748E7">
            <w:pPr>
              <w:rPr>
                <w:color w:val="000000"/>
                <w:kern w:val="24"/>
              </w:rPr>
            </w:pPr>
            <w:r w:rsidRPr="0000134C">
              <w:rPr>
                <w:color w:val="000000"/>
                <w:kern w:val="24"/>
              </w:rPr>
              <w:t xml:space="preserve"> Подвижные игры</w:t>
            </w:r>
          </w:p>
          <w:p w:rsidR="00A000AA" w:rsidRPr="0000134C" w:rsidRDefault="00A000AA" w:rsidP="00A748E7">
            <w:pPr>
              <w:rPr>
                <w:color w:val="000000"/>
                <w:kern w:val="24"/>
              </w:rPr>
            </w:pPr>
            <w:r w:rsidRPr="0000134C">
              <w:rPr>
                <w:color w:val="000000"/>
                <w:kern w:val="24"/>
              </w:rPr>
              <w:t xml:space="preserve">Физкультминутки на занятиях </w:t>
            </w:r>
          </w:p>
          <w:p w:rsidR="00A000AA" w:rsidRPr="0000134C" w:rsidRDefault="00A000AA" w:rsidP="00A748E7">
            <w:pPr>
              <w:rPr>
                <w:color w:val="000000"/>
                <w:kern w:val="24"/>
              </w:rPr>
            </w:pPr>
            <w:r w:rsidRPr="0000134C">
              <w:rPr>
                <w:color w:val="000000"/>
                <w:kern w:val="24"/>
              </w:rPr>
              <w:t>Гимнастика после дневного сна</w:t>
            </w:r>
          </w:p>
          <w:p w:rsidR="00A000AA" w:rsidRPr="0000134C" w:rsidRDefault="00A000AA" w:rsidP="00A748E7">
            <w:pPr>
              <w:rPr>
                <w:color w:val="000000"/>
                <w:kern w:val="24"/>
              </w:rPr>
            </w:pPr>
            <w:r w:rsidRPr="0000134C">
              <w:rPr>
                <w:color w:val="000000"/>
                <w:kern w:val="24"/>
              </w:rPr>
              <w:t>Физкультурные досуги, забавы, игры</w:t>
            </w:r>
          </w:p>
          <w:p w:rsidR="00A000AA" w:rsidRPr="0000134C" w:rsidRDefault="00A000AA" w:rsidP="00A748E7">
            <w:r w:rsidRPr="0000134C">
              <w:rPr>
                <w:color w:val="000000"/>
                <w:kern w:val="24"/>
              </w:rPr>
              <w:t xml:space="preserve"> Игры, хороводы, игровые упражнения </w:t>
            </w:r>
          </w:p>
        </w:tc>
      </w:tr>
      <w:tr w:rsidR="00A000AA" w:rsidRPr="00245F80" w:rsidTr="003B5309">
        <w:trPr>
          <w:trHeight w:val="757"/>
        </w:trPr>
        <w:tc>
          <w:tcPr>
            <w:tcW w:w="3828" w:type="dxa"/>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15" w:type="dxa"/>
              <w:left w:w="64" w:type="dxa"/>
              <w:bottom w:w="0" w:type="dxa"/>
              <w:right w:w="64" w:type="dxa"/>
            </w:tcMar>
            <w:vAlign w:val="center"/>
          </w:tcPr>
          <w:p w:rsidR="00A000AA" w:rsidRPr="0000134C" w:rsidRDefault="00A000AA" w:rsidP="00A748E7">
            <w:pPr>
              <w:jc w:val="center"/>
              <w:rPr>
                <w:b/>
              </w:rPr>
            </w:pPr>
            <w:r w:rsidRPr="0000134C">
              <w:rPr>
                <w:b/>
                <w:color w:val="000000"/>
                <w:kern w:val="24"/>
              </w:rPr>
              <w:t>Система закаливания</w:t>
            </w:r>
          </w:p>
          <w:p w:rsidR="00A000AA" w:rsidRPr="0000134C" w:rsidRDefault="00A000AA" w:rsidP="00A748E7">
            <w:pPr>
              <w:jc w:val="center"/>
              <w:rPr>
                <w:b/>
              </w:rPr>
            </w:pPr>
            <w:r w:rsidRPr="0000134C">
              <w:rPr>
                <w:b/>
                <w:color w:val="000000"/>
                <w:kern w:val="24"/>
              </w:rPr>
              <w:t>в повседневной жизни</w:t>
            </w:r>
          </w:p>
        </w:tc>
        <w:tc>
          <w:tcPr>
            <w:tcW w:w="6299"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tcPr>
          <w:p w:rsidR="00A000AA" w:rsidRPr="0000134C" w:rsidRDefault="00A000AA" w:rsidP="00A748E7">
            <w:r w:rsidRPr="0000134C">
              <w:rPr>
                <w:color w:val="000000"/>
                <w:kern w:val="24"/>
              </w:rPr>
              <w:t xml:space="preserve">Утренний приём на свежем воздухе в тёплое время года </w:t>
            </w:r>
          </w:p>
          <w:p w:rsidR="00A000AA" w:rsidRPr="0000134C" w:rsidRDefault="00A000AA" w:rsidP="00A748E7">
            <w:r w:rsidRPr="0000134C">
              <w:rPr>
                <w:color w:val="000000"/>
                <w:kern w:val="24"/>
              </w:rPr>
              <w:t xml:space="preserve">Облегчённая форма одежды </w:t>
            </w:r>
          </w:p>
          <w:p w:rsidR="00A000AA" w:rsidRPr="0000134C" w:rsidRDefault="00A000AA" w:rsidP="00A748E7">
            <w:r w:rsidRPr="0000134C">
              <w:rPr>
                <w:color w:val="000000"/>
                <w:kern w:val="24"/>
              </w:rPr>
              <w:t xml:space="preserve">Ходьба босиком в спальне до и после сна; </w:t>
            </w:r>
          </w:p>
          <w:p w:rsidR="00A000AA" w:rsidRPr="0000134C" w:rsidRDefault="00A000AA" w:rsidP="00A748E7">
            <w:pPr>
              <w:rPr>
                <w:color w:val="000000"/>
                <w:kern w:val="24"/>
              </w:rPr>
            </w:pPr>
            <w:r w:rsidRPr="0000134C">
              <w:rPr>
                <w:color w:val="000000"/>
                <w:kern w:val="24"/>
              </w:rPr>
              <w:t xml:space="preserve">Солнечные ванны (в летнее время) </w:t>
            </w:r>
          </w:p>
          <w:p w:rsidR="00A000AA" w:rsidRPr="0000134C" w:rsidRDefault="00A000AA" w:rsidP="00A748E7">
            <w:pPr>
              <w:rPr>
                <w:color w:val="000000"/>
                <w:kern w:val="24"/>
              </w:rPr>
            </w:pPr>
            <w:r w:rsidRPr="0000134C">
              <w:rPr>
                <w:color w:val="000000"/>
                <w:kern w:val="24"/>
              </w:rPr>
              <w:t xml:space="preserve">Дыхательная гимнастика </w:t>
            </w:r>
          </w:p>
          <w:p w:rsidR="00A000AA" w:rsidRPr="0000134C" w:rsidRDefault="00A000AA" w:rsidP="00A748E7">
            <w:pPr>
              <w:rPr>
                <w:color w:val="000000"/>
                <w:kern w:val="24"/>
              </w:rPr>
            </w:pPr>
            <w:r w:rsidRPr="0000134C">
              <w:rPr>
                <w:color w:val="000000"/>
                <w:kern w:val="24"/>
              </w:rPr>
              <w:t>Обширное умывание</w:t>
            </w:r>
          </w:p>
          <w:p w:rsidR="00A000AA" w:rsidRPr="0000134C" w:rsidRDefault="00A000AA" w:rsidP="00A748E7">
            <w:r w:rsidRPr="0000134C">
              <w:rPr>
                <w:color w:val="000000"/>
                <w:kern w:val="24"/>
              </w:rPr>
              <w:t>Игровой массаж</w:t>
            </w:r>
          </w:p>
        </w:tc>
      </w:tr>
      <w:tr w:rsidR="00A000AA" w:rsidRPr="00245F80" w:rsidTr="003B5309">
        <w:trPr>
          <w:trHeight w:val="475"/>
        </w:trPr>
        <w:tc>
          <w:tcPr>
            <w:tcW w:w="3828" w:type="dxa"/>
            <w:tcBorders>
              <w:top w:val="single" w:sz="8" w:space="0" w:color="000000"/>
              <w:left w:val="single" w:sz="8" w:space="0" w:color="000000"/>
              <w:bottom w:val="single" w:sz="4" w:space="0" w:color="auto"/>
              <w:right w:val="single" w:sz="8" w:space="0" w:color="000000"/>
            </w:tcBorders>
            <w:shd w:val="clear" w:color="auto" w:fill="FDE9D9" w:themeFill="accent6" w:themeFillTint="33"/>
            <w:tcMar>
              <w:top w:w="15" w:type="dxa"/>
              <w:left w:w="64" w:type="dxa"/>
              <w:bottom w:w="0" w:type="dxa"/>
              <w:right w:w="64" w:type="dxa"/>
            </w:tcMar>
            <w:vAlign w:val="center"/>
          </w:tcPr>
          <w:p w:rsidR="00A000AA" w:rsidRPr="0000134C" w:rsidRDefault="00A000AA" w:rsidP="00A748E7">
            <w:pPr>
              <w:jc w:val="center"/>
              <w:rPr>
                <w:b/>
              </w:rPr>
            </w:pPr>
            <w:r w:rsidRPr="0000134C">
              <w:rPr>
                <w:b/>
                <w:color w:val="000000"/>
                <w:kern w:val="24"/>
              </w:rPr>
              <w:t xml:space="preserve">Организация рационального </w:t>
            </w:r>
            <w:r w:rsidR="003B5309">
              <w:rPr>
                <w:b/>
                <w:color w:val="000000"/>
                <w:kern w:val="24"/>
              </w:rPr>
              <w:br/>
            </w:r>
            <w:r w:rsidRPr="0000134C">
              <w:rPr>
                <w:b/>
                <w:color w:val="000000"/>
                <w:kern w:val="24"/>
              </w:rPr>
              <w:t>питания</w:t>
            </w:r>
          </w:p>
        </w:tc>
        <w:tc>
          <w:tcPr>
            <w:tcW w:w="6299" w:type="dxa"/>
            <w:tcBorders>
              <w:top w:val="single" w:sz="8" w:space="0" w:color="000000"/>
              <w:left w:val="single" w:sz="8" w:space="0" w:color="000000"/>
              <w:bottom w:val="single" w:sz="4" w:space="0" w:color="auto"/>
              <w:right w:val="single" w:sz="8" w:space="0" w:color="000000"/>
            </w:tcBorders>
            <w:tcMar>
              <w:top w:w="15" w:type="dxa"/>
              <w:left w:w="64" w:type="dxa"/>
              <w:bottom w:w="0" w:type="dxa"/>
              <w:right w:w="64" w:type="dxa"/>
            </w:tcMar>
          </w:tcPr>
          <w:p w:rsidR="00A000AA" w:rsidRPr="0000134C" w:rsidRDefault="00A000AA" w:rsidP="00A748E7">
            <w:r w:rsidRPr="0000134C">
              <w:rPr>
                <w:color w:val="000000"/>
                <w:kern w:val="24"/>
              </w:rPr>
              <w:t xml:space="preserve">Организация второго завтрака (соки, фрукты) </w:t>
            </w:r>
          </w:p>
          <w:p w:rsidR="00A000AA" w:rsidRPr="0000134C" w:rsidRDefault="00A000AA" w:rsidP="00A748E7">
            <w:pPr>
              <w:rPr>
                <w:color w:val="000000"/>
                <w:kern w:val="24"/>
              </w:rPr>
            </w:pPr>
            <w:r w:rsidRPr="0000134C">
              <w:rPr>
                <w:color w:val="000000"/>
                <w:kern w:val="24"/>
              </w:rPr>
              <w:t xml:space="preserve">Введение овощей и фруктов в обед и полдник </w:t>
            </w:r>
          </w:p>
          <w:p w:rsidR="00A000AA" w:rsidRPr="0000134C" w:rsidRDefault="00A000AA" w:rsidP="00A748E7">
            <w:r w:rsidRPr="0000134C">
              <w:rPr>
                <w:color w:val="000000"/>
                <w:kern w:val="24"/>
              </w:rPr>
              <w:t>Питьевой режим</w:t>
            </w:r>
          </w:p>
        </w:tc>
      </w:tr>
      <w:tr w:rsidR="00A000AA" w:rsidRPr="00245F80" w:rsidTr="003B5309">
        <w:trPr>
          <w:trHeight w:val="170"/>
        </w:trPr>
        <w:tc>
          <w:tcPr>
            <w:tcW w:w="3828" w:type="dxa"/>
            <w:tcBorders>
              <w:top w:val="single" w:sz="4" w:space="0" w:color="auto"/>
              <w:left w:val="single" w:sz="8" w:space="0" w:color="000000"/>
              <w:bottom w:val="single" w:sz="4" w:space="0" w:color="auto"/>
              <w:right w:val="single" w:sz="8" w:space="0" w:color="000000"/>
            </w:tcBorders>
            <w:shd w:val="clear" w:color="auto" w:fill="FDE9D9" w:themeFill="accent6" w:themeFillTint="33"/>
            <w:tcMar>
              <w:top w:w="15" w:type="dxa"/>
              <w:left w:w="64" w:type="dxa"/>
              <w:bottom w:w="0" w:type="dxa"/>
              <w:right w:w="64" w:type="dxa"/>
            </w:tcMar>
            <w:vAlign w:val="center"/>
          </w:tcPr>
          <w:p w:rsidR="00A000AA" w:rsidRPr="0000134C" w:rsidRDefault="00A000AA" w:rsidP="00A748E7">
            <w:pPr>
              <w:jc w:val="center"/>
              <w:rPr>
                <w:b/>
                <w:color w:val="000000"/>
                <w:kern w:val="24"/>
              </w:rPr>
            </w:pPr>
            <w:r w:rsidRPr="0000134C">
              <w:rPr>
                <w:b/>
                <w:color w:val="000000"/>
                <w:kern w:val="24"/>
              </w:rPr>
              <w:t>Диагностика уровня физического развития, состояния здоровья</w:t>
            </w:r>
          </w:p>
        </w:tc>
        <w:tc>
          <w:tcPr>
            <w:tcW w:w="6299" w:type="dxa"/>
            <w:tcBorders>
              <w:top w:val="single" w:sz="4" w:space="0" w:color="auto"/>
              <w:left w:val="single" w:sz="8" w:space="0" w:color="000000"/>
              <w:bottom w:val="single" w:sz="4" w:space="0" w:color="auto"/>
              <w:right w:val="single" w:sz="8" w:space="0" w:color="000000"/>
            </w:tcBorders>
            <w:tcMar>
              <w:top w:w="15" w:type="dxa"/>
              <w:left w:w="64" w:type="dxa"/>
              <w:bottom w:w="0" w:type="dxa"/>
              <w:right w:w="64" w:type="dxa"/>
            </w:tcMar>
          </w:tcPr>
          <w:p w:rsidR="00A000AA" w:rsidRPr="0000134C" w:rsidRDefault="00A000AA" w:rsidP="00A748E7">
            <w:r w:rsidRPr="0000134C">
              <w:rPr>
                <w:color w:val="000000"/>
                <w:kern w:val="24"/>
              </w:rPr>
              <w:t xml:space="preserve">Диагностика уровня физического развития </w:t>
            </w:r>
          </w:p>
          <w:p w:rsidR="00A000AA" w:rsidRPr="0000134C" w:rsidRDefault="00A000AA" w:rsidP="00A748E7">
            <w:pPr>
              <w:rPr>
                <w:color w:val="000000"/>
                <w:kern w:val="24"/>
              </w:rPr>
            </w:pPr>
            <w:r w:rsidRPr="0000134C">
              <w:rPr>
                <w:color w:val="000000"/>
                <w:kern w:val="24"/>
              </w:rPr>
              <w:t>Мониторинг состояния здоровья</w:t>
            </w:r>
          </w:p>
        </w:tc>
      </w:tr>
      <w:tr w:rsidR="00A000AA" w:rsidRPr="00245F80" w:rsidTr="003B5309">
        <w:trPr>
          <w:trHeight w:val="170"/>
        </w:trPr>
        <w:tc>
          <w:tcPr>
            <w:tcW w:w="3828" w:type="dxa"/>
            <w:tcBorders>
              <w:top w:val="single" w:sz="4" w:space="0" w:color="auto"/>
              <w:left w:val="single" w:sz="8" w:space="0" w:color="000000"/>
              <w:bottom w:val="single" w:sz="8" w:space="0" w:color="000000"/>
              <w:right w:val="single" w:sz="8" w:space="0" w:color="000000"/>
            </w:tcBorders>
            <w:shd w:val="clear" w:color="auto" w:fill="FDE9D9" w:themeFill="accent6" w:themeFillTint="33"/>
            <w:tcMar>
              <w:top w:w="15" w:type="dxa"/>
              <w:left w:w="64" w:type="dxa"/>
              <w:bottom w:w="0" w:type="dxa"/>
              <w:right w:w="64" w:type="dxa"/>
            </w:tcMar>
            <w:vAlign w:val="center"/>
          </w:tcPr>
          <w:p w:rsidR="00A000AA" w:rsidRPr="0000134C" w:rsidRDefault="00A000AA" w:rsidP="00A748E7">
            <w:pPr>
              <w:jc w:val="center"/>
              <w:rPr>
                <w:b/>
                <w:color w:val="000000"/>
                <w:kern w:val="24"/>
              </w:rPr>
            </w:pPr>
            <w:r w:rsidRPr="0000134C">
              <w:rPr>
                <w:b/>
                <w:color w:val="000000"/>
                <w:kern w:val="24"/>
              </w:rPr>
              <w:t xml:space="preserve">Работа с родителями </w:t>
            </w:r>
          </w:p>
        </w:tc>
        <w:tc>
          <w:tcPr>
            <w:tcW w:w="6299" w:type="dxa"/>
            <w:tcBorders>
              <w:top w:val="single" w:sz="4" w:space="0" w:color="auto"/>
              <w:left w:val="single" w:sz="8" w:space="0" w:color="000000"/>
              <w:bottom w:val="single" w:sz="8" w:space="0" w:color="000000"/>
              <w:right w:val="single" w:sz="8" w:space="0" w:color="000000"/>
            </w:tcBorders>
            <w:tcMar>
              <w:top w:w="15" w:type="dxa"/>
              <w:left w:w="64" w:type="dxa"/>
              <w:bottom w:w="0" w:type="dxa"/>
              <w:right w:w="64" w:type="dxa"/>
            </w:tcMar>
          </w:tcPr>
          <w:p w:rsidR="00A000AA" w:rsidRPr="0000134C" w:rsidRDefault="00A000AA" w:rsidP="00A748E7">
            <w:pPr>
              <w:rPr>
                <w:color w:val="000000"/>
                <w:kern w:val="24"/>
              </w:rPr>
            </w:pPr>
            <w:r w:rsidRPr="0000134C">
              <w:rPr>
                <w:color w:val="000000"/>
                <w:kern w:val="24"/>
              </w:rPr>
              <w:t xml:space="preserve">Просвещение родителей </w:t>
            </w:r>
          </w:p>
        </w:tc>
      </w:tr>
    </w:tbl>
    <w:p w:rsidR="00B167D5" w:rsidRPr="00F35006" w:rsidRDefault="00B167D5" w:rsidP="0000134C">
      <w:pPr>
        <w:suppressAutoHyphens/>
        <w:spacing w:after="120"/>
        <w:rPr>
          <w:color w:val="0A212D"/>
          <w:sz w:val="16"/>
          <w:szCs w:val="16"/>
        </w:rPr>
      </w:pPr>
    </w:p>
    <w:p w:rsidR="00B167D5" w:rsidRPr="00090E5F" w:rsidRDefault="0000134C" w:rsidP="00090E5F">
      <w:pPr>
        <w:pStyle w:val="1"/>
        <w:spacing w:before="0"/>
        <w:jc w:val="center"/>
        <w:rPr>
          <w:sz w:val="24"/>
          <w:szCs w:val="24"/>
        </w:rPr>
      </w:pPr>
      <w:r w:rsidRPr="00090E5F">
        <w:rPr>
          <w:sz w:val="24"/>
          <w:szCs w:val="24"/>
          <w:lang w:val="en-US"/>
        </w:rPr>
        <w:t>VI</w:t>
      </w:r>
      <w:r w:rsidR="00A37439" w:rsidRPr="00090E5F">
        <w:rPr>
          <w:sz w:val="24"/>
          <w:szCs w:val="24"/>
          <w:lang w:val="en-US"/>
        </w:rPr>
        <w:t>II</w:t>
      </w:r>
      <w:r w:rsidRPr="00090E5F">
        <w:rPr>
          <w:sz w:val="24"/>
          <w:szCs w:val="24"/>
          <w:lang w:val="en-US"/>
        </w:rPr>
        <w:t xml:space="preserve">. </w:t>
      </w:r>
      <w:r w:rsidR="00B167D5" w:rsidRPr="00090E5F">
        <w:rPr>
          <w:sz w:val="24"/>
          <w:szCs w:val="24"/>
        </w:rPr>
        <w:t>МЕДИКО-ПЕДАГОГИЧЕСКИЙ  КОНТРОЛЬ</w:t>
      </w:r>
    </w:p>
    <w:p w:rsidR="00B167D5" w:rsidRPr="00090E5F" w:rsidRDefault="00410DC6" w:rsidP="00090E5F">
      <w:pPr>
        <w:pStyle w:val="2"/>
        <w:spacing w:before="0"/>
        <w:jc w:val="center"/>
        <w:rPr>
          <w:i/>
          <w:sz w:val="24"/>
          <w:szCs w:val="24"/>
          <w:u w:val="single"/>
        </w:rPr>
      </w:pPr>
      <w:r w:rsidRPr="00090E5F">
        <w:rPr>
          <w:i/>
          <w:sz w:val="24"/>
          <w:szCs w:val="24"/>
          <w:u w:val="single"/>
        </w:rPr>
        <w:t>8.1. САНИТАРНО – ГИГИЕНИЧЕСКИЙ  РЕЖИМ</w:t>
      </w:r>
    </w:p>
    <w:p w:rsidR="00B167D5" w:rsidRPr="00F35006" w:rsidRDefault="00B167D5" w:rsidP="00B167D5">
      <w:pPr>
        <w:rPr>
          <w:sz w:val="16"/>
          <w:szCs w:val="16"/>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
        <w:gridCol w:w="5516"/>
        <w:gridCol w:w="1731"/>
        <w:gridCol w:w="2375"/>
      </w:tblGrid>
      <w:tr w:rsidR="00B167D5" w:rsidRPr="005C1A11" w:rsidTr="00090E5F">
        <w:trPr>
          <w:trHeight w:val="825"/>
        </w:trPr>
        <w:tc>
          <w:tcPr>
            <w:tcW w:w="550" w:type="dxa"/>
            <w:tcBorders>
              <w:top w:val="single" w:sz="6" w:space="0" w:color="auto"/>
              <w:left w:val="single" w:sz="6" w:space="0" w:color="auto"/>
              <w:bottom w:val="single" w:sz="6" w:space="0" w:color="auto"/>
            </w:tcBorders>
            <w:shd w:val="clear" w:color="auto" w:fill="EAF1DD" w:themeFill="accent3" w:themeFillTint="33"/>
            <w:vAlign w:val="center"/>
          </w:tcPr>
          <w:p w:rsidR="00B167D5" w:rsidRPr="0016379E" w:rsidRDefault="00B167D5" w:rsidP="00A748E7">
            <w:pPr>
              <w:jc w:val="center"/>
              <w:rPr>
                <w:b/>
                <w:i/>
                <w:sz w:val="22"/>
                <w:szCs w:val="22"/>
              </w:rPr>
            </w:pPr>
            <w:r w:rsidRPr="0016379E">
              <w:rPr>
                <w:b/>
                <w:i/>
                <w:sz w:val="22"/>
                <w:szCs w:val="22"/>
              </w:rPr>
              <w:t>№  п\п</w:t>
            </w:r>
          </w:p>
        </w:tc>
        <w:tc>
          <w:tcPr>
            <w:tcW w:w="5516" w:type="dxa"/>
            <w:tcBorders>
              <w:top w:val="single" w:sz="6" w:space="0" w:color="auto"/>
              <w:bottom w:val="single" w:sz="6" w:space="0" w:color="auto"/>
            </w:tcBorders>
            <w:shd w:val="clear" w:color="auto" w:fill="EAF1DD" w:themeFill="accent3" w:themeFillTint="33"/>
            <w:vAlign w:val="center"/>
          </w:tcPr>
          <w:p w:rsidR="00B167D5" w:rsidRPr="0016379E" w:rsidRDefault="00B167D5" w:rsidP="00A748E7">
            <w:pPr>
              <w:jc w:val="center"/>
              <w:rPr>
                <w:b/>
                <w:i/>
                <w:sz w:val="22"/>
                <w:szCs w:val="22"/>
              </w:rPr>
            </w:pPr>
            <w:r w:rsidRPr="0016379E">
              <w:rPr>
                <w:b/>
                <w:i/>
                <w:sz w:val="22"/>
                <w:szCs w:val="22"/>
              </w:rPr>
              <w:t>Вопросы контроля</w:t>
            </w:r>
          </w:p>
        </w:tc>
        <w:tc>
          <w:tcPr>
            <w:tcW w:w="1731" w:type="dxa"/>
            <w:tcBorders>
              <w:top w:val="single" w:sz="6" w:space="0" w:color="auto"/>
              <w:bottom w:val="single" w:sz="6" w:space="0" w:color="auto"/>
            </w:tcBorders>
            <w:shd w:val="clear" w:color="auto" w:fill="EAF1DD" w:themeFill="accent3" w:themeFillTint="33"/>
            <w:vAlign w:val="center"/>
          </w:tcPr>
          <w:p w:rsidR="00B167D5" w:rsidRPr="0016379E" w:rsidRDefault="00B167D5" w:rsidP="00A748E7">
            <w:pPr>
              <w:jc w:val="center"/>
              <w:rPr>
                <w:b/>
                <w:i/>
                <w:sz w:val="20"/>
                <w:szCs w:val="20"/>
              </w:rPr>
            </w:pPr>
            <w:r w:rsidRPr="0016379E">
              <w:rPr>
                <w:b/>
                <w:i/>
                <w:sz w:val="20"/>
                <w:szCs w:val="20"/>
              </w:rPr>
              <w:t>Периодичность</w:t>
            </w:r>
          </w:p>
        </w:tc>
        <w:tc>
          <w:tcPr>
            <w:tcW w:w="2375" w:type="dxa"/>
            <w:tcBorders>
              <w:top w:val="single" w:sz="6" w:space="0" w:color="auto"/>
              <w:bottom w:val="single" w:sz="6" w:space="0" w:color="auto"/>
              <w:right w:val="single" w:sz="6" w:space="0" w:color="auto"/>
            </w:tcBorders>
            <w:shd w:val="clear" w:color="auto" w:fill="EAF1DD" w:themeFill="accent3" w:themeFillTint="33"/>
            <w:vAlign w:val="center"/>
          </w:tcPr>
          <w:p w:rsidR="0016379E" w:rsidRDefault="00B167D5" w:rsidP="00A748E7">
            <w:pPr>
              <w:jc w:val="center"/>
              <w:rPr>
                <w:b/>
                <w:i/>
                <w:sz w:val="20"/>
                <w:szCs w:val="20"/>
              </w:rPr>
            </w:pPr>
            <w:r w:rsidRPr="0016379E">
              <w:rPr>
                <w:b/>
                <w:i/>
                <w:sz w:val="20"/>
                <w:szCs w:val="20"/>
              </w:rPr>
              <w:t xml:space="preserve">Ответственный </w:t>
            </w:r>
          </w:p>
          <w:p w:rsidR="00B167D5" w:rsidRPr="0016379E" w:rsidRDefault="00B167D5" w:rsidP="00A748E7">
            <w:pPr>
              <w:jc w:val="center"/>
              <w:rPr>
                <w:b/>
                <w:i/>
                <w:sz w:val="20"/>
                <w:szCs w:val="20"/>
              </w:rPr>
            </w:pPr>
            <w:r w:rsidRPr="0016379E">
              <w:rPr>
                <w:b/>
                <w:i/>
                <w:sz w:val="20"/>
                <w:szCs w:val="20"/>
              </w:rPr>
              <w:t>за проведение контроля</w:t>
            </w:r>
          </w:p>
        </w:tc>
      </w:tr>
      <w:tr w:rsidR="00B167D5" w:rsidRPr="005C1A11" w:rsidTr="00090E5F">
        <w:trPr>
          <w:trHeight w:val="555"/>
        </w:trPr>
        <w:tc>
          <w:tcPr>
            <w:tcW w:w="550" w:type="dxa"/>
            <w:tcBorders>
              <w:top w:val="single" w:sz="6" w:space="0" w:color="auto"/>
              <w:left w:val="single" w:sz="6" w:space="0" w:color="auto"/>
            </w:tcBorders>
            <w:shd w:val="clear" w:color="auto" w:fill="E5DFEC" w:themeFill="accent4" w:themeFillTint="33"/>
          </w:tcPr>
          <w:p w:rsidR="00B167D5" w:rsidRPr="00196760" w:rsidRDefault="00B167D5" w:rsidP="00A748E7">
            <w:pPr>
              <w:jc w:val="center"/>
              <w:rPr>
                <w:b/>
              </w:rPr>
            </w:pPr>
            <w:r w:rsidRPr="00196760">
              <w:rPr>
                <w:b/>
              </w:rPr>
              <w:t>1.</w:t>
            </w:r>
          </w:p>
        </w:tc>
        <w:tc>
          <w:tcPr>
            <w:tcW w:w="5516" w:type="dxa"/>
            <w:tcBorders>
              <w:top w:val="single" w:sz="6" w:space="0" w:color="auto"/>
            </w:tcBorders>
          </w:tcPr>
          <w:p w:rsidR="00B167D5" w:rsidRPr="00196760" w:rsidRDefault="00B167D5" w:rsidP="00A748E7">
            <w:r w:rsidRPr="00196760">
              <w:t>Температурный режим помещений</w:t>
            </w:r>
          </w:p>
        </w:tc>
        <w:tc>
          <w:tcPr>
            <w:tcW w:w="1731" w:type="dxa"/>
            <w:tcBorders>
              <w:top w:val="single" w:sz="6" w:space="0" w:color="auto"/>
            </w:tcBorders>
          </w:tcPr>
          <w:p w:rsidR="00B167D5" w:rsidRPr="0016379E" w:rsidRDefault="00B167D5" w:rsidP="0016379E">
            <w:pPr>
              <w:jc w:val="center"/>
              <w:rPr>
                <w:i/>
                <w:sz w:val="20"/>
                <w:szCs w:val="20"/>
              </w:rPr>
            </w:pPr>
            <w:r w:rsidRPr="0016379E">
              <w:rPr>
                <w:i/>
                <w:sz w:val="20"/>
                <w:szCs w:val="20"/>
              </w:rPr>
              <w:t>1 раз в месяц</w:t>
            </w:r>
          </w:p>
        </w:tc>
        <w:tc>
          <w:tcPr>
            <w:tcW w:w="2375" w:type="dxa"/>
            <w:tcBorders>
              <w:top w:val="single" w:sz="6" w:space="0" w:color="auto"/>
              <w:right w:val="single" w:sz="6" w:space="0" w:color="auto"/>
            </w:tcBorders>
          </w:tcPr>
          <w:p w:rsidR="00B167D5" w:rsidRPr="0016379E" w:rsidRDefault="00B167D5" w:rsidP="0016379E">
            <w:pPr>
              <w:jc w:val="center"/>
              <w:rPr>
                <w:i/>
                <w:sz w:val="20"/>
                <w:szCs w:val="20"/>
              </w:rPr>
            </w:pPr>
            <w:r w:rsidRPr="0016379E">
              <w:rPr>
                <w:i/>
                <w:sz w:val="20"/>
                <w:szCs w:val="20"/>
              </w:rPr>
              <w:t>Заведующая,</w:t>
            </w:r>
          </w:p>
          <w:p w:rsidR="00B167D5" w:rsidRPr="0016379E" w:rsidRDefault="00B167D5" w:rsidP="0016379E">
            <w:pPr>
              <w:jc w:val="center"/>
              <w:rPr>
                <w:i/>
                <w:sz w:val="20"/>
                <w:szCs w:val="20"/>
              </w:rPr>
            </w:pPr>
            <w:r w:rsidRPr="0016379E">
              <w:rPr>
                <w:i/>
                <w:sz w:val="20"/>
                <w:szCs w:val="20"/>
              </w:rPr>
              <w:t>медсестра.</w:t>
            </w:r>
          </w:p>
        </w:tc>
      </w:tr>
      <w:tr w:rsidR="00B167D5" w:rsidRPr="005C1A11" w:rsidTr="00090E5F">
        <w:trPr>
          <w:trHeight w:val="540"/>
        </w:trPr>
        <w:tc>
          <w:tcPr>
            <w:tcW w:w="550" w:type="dxa"/>
            <w:tcBorders>
              <w:left w:val="single" w:sz="6" w:space="0" w:color="auto"/>
            </w:tcBorders>
            <w:shd w:val="clear" w:color="auto" w:fill="E5DFEC" w:themeFill="accent4" w:themeFillTint="33"/>
          </w:tcPr>
          <w:p w:rsidR="00B167D5" w:rsidRPr="00196760" w:rsidRDefault="00B167D5" w:rsidP="00A748E7">
            <w:pPr>
              <w:jc w:val="center"/>
              <w:rPr>
                <w:b/>
              </w:rPr>
            </w:pPr>
            <w:r w:rsidRPr="00196760">
              <w:rPr>
                <w:b/>
              </w:rPr>
              <w:t>2.</w:t>
            </w:r>
          </w:p>
        </w:tc>
        <w:tc>
          <w:tcPr>
            <w:tcW w:w="5516" w:type="dxa"/>
          </w:tcPr>
          <w:p w:rsidR="00B167D5" w:rsidRPr="00196760" w:rsidRDefault="00B167D5" w:rsidP="00A748E7">
            <w:r w:rsidRPr="00196760">
              <w:t xml:space="preserve">Одежда детей и взрослых </w:t>
            </w:r>
          </w:p>
        </w:tc>
        <w:tc>
          <w:tcPr>
            <w:tcW w:w="1731" w:type="dxa"/>
          </w:tcPr>
          <w:p w:rsidR="00B167D5" w:rsidRPr="0016379E" w:rsidRDefault="00B167D5" w:rsidP="0016379E">
            <w:pPr>
              <w:jc w:val="center"/>
              <w:rPr>
                <w:i/>
                <w:sz w:val="20"/>
                <w:szCs w:val="20"/>
              </w:rPr>
            </w:pPr>
            <w:r w:rsidRPr="0016379E">
              <w:rPr>
                <w:i/>
                <w:sz w:val="20"/>
                <w:szCs w:val="20"/>
              </w:rPr>
              <w:t>1 раз в месяц</w:t>
            </w:r>
          </w:p>
        </w:tc>
        <w:tc>
          <w:tcPr>
            <w:tcW w:w="2375" w:type="dxa"/>
            <w:tcBorders>
              <w:right w:val="single" w:sz="6" w:space="0" w:color="auto"/>
            </w:tcBorders>
          </w:tcPr>
          <w:p w:rsidR="00B167D5" w:rsidRPr="0016379E" w:rsidRDefault="00196760" w:rsidP="0016379E">
            <w:pPr>
              <w:jc w:val="center"/>
              <w:rPr>
                <w:i/>
                <w:sz w:val="20"/>
                <w:szCs w:val="20"/>
              </w:rPr>
            </w:pPr>
            <w:r w:rsidRPr="0016379E">
              <w:rPr>
                <w:i/>
                <w:sz w:val="20"/>
                <w:szCs w:val="20"/>
              </w:rPr>
              <w:t>М</w:t>
            </w:r>
            <w:r w:rsidR="00B167D5" w:rsidRPr="0016379E">
              <w:rPr>
                <w:i/>
                <w:sz w:val="20"/>
                <w:szCs w:val="20"/>
              </w:rPr>
              <w:t>едсестра,</w:t>
            </w:r>
          </w:p>
          <w:p w:rsidR="00B167D5" w:rsidRPr="0016379E" w:rsidRDefault="00B167D5" w:rsidP="0016379E">
            <w:pPr>
              <w:jc w:val="center"/>
              <w:rPr>
                <w:i/>
                <w:sz w:val="20"/>
                <w:szCs w:val="20"/>
              </w:rPr>
            </w:pPr>
            <w:r w:rsidRPr="0016379E">
              <w:rPr>
                <w:i/>
                <w:sz w:val="20"/>
                <w:szCs w:val="20"/>
              </w:rPr>
              <w:t>ст. воспитатель.</w:t>
            </w:r>
          </w:p>
        </w:tc>
      </w:tr>
      <w:tr w:rsidR="00B167D5" w:rsidRPr="005C1A11" w:rsidTr="00090E5F">
        <w:trPr>
          <w:trHeight w:val="555"/>
        </w:trPr>
        <w:tc>
          <w:tcPr>
            <w:tcW w:w="550" w:type="dxa"/>
            <w:tcBorders>
              <w:left w:val="single" w:sz="6" w:space="0" w:color="auto"/>
            </w:tcBorders>
            <w:shd w:val="clear" w:color="auto" w:fill="E5DFEC" w:themeFill="accent4" w:themeFillTint="33"/>
          </w:tcPr>
          <w:p w:rsidR="00B167D5" w:rsidRPr="00196760" w:rsidRDefault="00B167D5" w:rsidP="00A748E7">
            <w:pPr>
              <w:jc w:val="center"/>
              <w:rPr>
                <w:b/>
              </w:rPr>
            </w:pPr>
            <w:r w:rsidRPr="00196760">
              <w:rPr>
                <w:b/>
              </w:rPr>
              <w:t>3.</w:t>
            </w:r>
          </w:p>
        </w:tc>
        <w:tc>
          <w:tcPr>
            <w:tcW w:w="5516" w:type="dxa"/>
          </w:tcPr>
          <w:p w:rsidR="00B167D5" w:rsidRPr="00196760" w:rsidRDefault="00B167D5" w:rsidP="00A748E7">
            <w:r w:rsidRPr="00196760">
              <w:t>Режим проветривания</w:t>
            </w:r>
          </w:p>
        </w:tc>
        <w:tc>
          <w:tcPr>
            <w:tcW w:w="1731" w:type="dxa"/>
          </w:tcPr>
          <w:p w:rsidR="00B167D5" w:rsidRPr="0016379E" w:rsidRDefault="00B167D5" w:rsidP="0016379E">
            <w:pPr>
              <w:jc w:val="center"/>
              <w:rPr>
                <w:i/>
                <w:sz w:val="20"/>
                <w:szCs w:val="20"/>
              </w:rPr>
            </w:pPr>
            <w:r w:rsidRPr="0016379E">
              <w:rPr>
                <w:i/>
                <w:sz w:val="20"/>
                <w:szCs w:val="20"/>
              </w:rPr>
              <w:t>1 раз в месяц</w:t>
            </w:r>
          </w:p>
        </w:tc>
        <w:tc>
          <w:tcPr>
            <w:tcW w:w="2375" w:type="dxa"/>
            <w:tcBorders>
              <w:right w:val="single" w:sz="6" w:space="0" w:color="auto"/>
            </w:tcBorders>
          </w:tcPr>
          <w:p w:rsidR="00196760" w:rsidRPr="0016379E" w:rsidRDefault="00196760" w:rsidP="0016379E">
            <w:pPr>
              <w:jc w:val="center"/>
              <w:rPr>
                <w:i/>
                <w:sz w:val="20"/>
                <w:szCs w:val="20"/>
              </w:rPr>
            </w:pPr>
            <w:r w:rsidRPr="0016379E">
              <w:rPr>
                <w:i/>
                <w:sz w:val="20"/>
                <w:szCs w:val="20"/>
              </w:rPr>
              <w:t>Медсестра,</w:t>
            </w:r>
          </w:p>
          <w:p w:rsidR="00B167D5" w:rsidRPr="0016379E" w:rsidRDefault="00196760" w:rsidP="0016379E">
            <w:pPr>
              <w:jc w:val="center"/>
              <w:rPr>
                <w:i/>
                <w:sz w:val="20"/>
                <w:szCs w:val="20"/>
              </w:rPr>
            </w:pPr>
            <w:r w:rsidRPr="0016379E">
              <w:rPr>
                <w:i/>
                <w:sz w:val="20"/>
                <w:szCs w:val="20"/>
              </w:rPr>
              <w:t>ст. воспитатель.</w:t>
            </w:r>
            <w:r w:rsidR="00B167D5" w:rsidRPr="0016379E">
              <w:rPr>
                <w:i/>
                <w:sz w:val="20"/>
                <w:szCs w:val="20"/>
              </w:rPr>
              <w:t>.</w:t>
            </w:r>
          </w:p>
        </w:tc>
      </w:tr>
      <w:tr w:rsidR="00B167D5" w:rsidRPr="005C1A11" w:rsidTr="00090E5F">
        <w:trPr>
          <w:trHeight w:val="555"/>
        </w:trPr>
        <w:tc>
          <w:tcPr>
            <w:tcW w:w="550" w:type="dxa"/>
            <w:tcBorders>
              <w:left w:val="single" w:sz="6" w:space="0" w:color="auto"/>
            </w:tcBorders>
            <w:shd w:val="clear" w:color="auto" w:fill="E5DFEC" w:themeFill="accent4" w:themeFillTint="33"/>
          </w:tcPr>
          <w:p w:rsidR="00B167D5" w:rsidRPr="00196760" w:rsidRDefault="00B167D5" w:rsidP="00A748E7">
            <w:pPr>
              <w:jc w:val="center"/>
              <w:rPr>
                <w:b/>
              </w:rPr>
            </w:pPr>
            <w:r w:rsidRPr="00196760">
              <w:rPr>
                <w:b/>
              </w:rPr>
              <w:lastRenderedPageBreak/>
              <w:t>4.</w:t>
            </w:r>
          </w:p>
        </w:tc>
        <w:tc>
          <w:tcPr>
            <w:tcW w:w="5516" w:type="dxa"/>
          </w:tcPr>
          <w:p w:rsidR="00B167D5" w:rsidRPr="00196760" w:rsidRDefault="00B167D5" w:rsidP="00A748E7">
            <w:r w:rsidRPr="00196760">
              <w:t>Мебель и оборудование</w:t>
            </w:r>
          </w:p>
        </w:tc>
        <w:tc>
          <w:tcPr>
            <w:tcW w:w="1731" w:type="dxa"/>
          </w:tcPr>
          <w:p w:rsidR="00B167D5" w:rsidRPr="0016379E" w:rsidRDefault="00B167D5" w:rsidP="0016379E">
            <w:pPr>
              <w:jc w:val="center"/>
              <w:rPr>
                <w:i/>
                <w:sz w:val="20"/>
                <w:szCs w:val="20"/>
              </w:rPr>
            </w:pPr>
            <w:r w:rsidRPr="0016379E">
              <w:rPr>
                <w:i/>
                <w:sz w:val="20"/>
                <w:szCs w:val="20"/>
              </w:rPr>
              <w:t>1 раз в квартал</w:t>
            </w:r>
          </w:p>
        </w:tc>
        <w:tc>
          <w:tcPr>
            <w:tcW w:w="2375" w:type="dxa"/>
            <w:tcBorders>
              <w:right w:val="single" w:sz="6" w:space="0" w:color="auto"/>
            </w:tcBorders>
          </w:tcPr>
          <w:p w:rsidR="00196760" w:rsidRPr="0016379E" w:rsidRDefault="00196760" w:rsidP="0016379E">
            <w:pPr>
              <w:jc w:val="center"/>
              <w:rPr>
                <w:i/>
                <w:sz w:val="20"/>
                <w:szCs w:val="20"/>
              </w:rPr>
            </w:pPr>
            <w:r w:rsidRPr="0016379E">
              <w:rPr>
                <w:i/>
                <w:sz w:val="20"/>
                <w:szCs w:val="20"/>
              </w:rPr>
              <w:t>Медсестра,</w:t>
            </w:r>
          </w:p>
          <w:p w:rsidR="00B167D5" w:rsidRPr="0016379E" w:rsidRDefault="00196760" w:rsidP="0016379E">
            <w:pPr>
              <w:jc w:val="center"/>
              <w:rPr>
                <w:i/>
                <w:sz w:val="20"/>
                <w:szCs w:val="20"/>
              </w:rPr>
            </w:pPr>
            <w:r w:rsidRPr="0016379E">
              <w:rPr>
                <w:i/>
                <w:sz w:val="20"/>
                <w:szCs w:val="20"/>
              </w:rPr>
              <w:t>ст. воспитатель.</w:t>
            </w:r>
          </w:p>
        </w:tc>
      </w:tr>
      <w:tr w:rsidR="00B167D5" w:rsidRPr="005C1A11" w:rsidTr="00090E5F">
        <w:trPr>
          <w:trHeight w:val="540"/>
        </w:trPr>
        <w:tc>
          <w:tcPr>
            <w:tcW w:w="550" w:type="dxa"/>
            <w:tcBorders>
              <w:left w:val="single" w:sz="6" w:space="0" w:color="auto"/>
            </w:tcBorders>
            <w:shd w:val="clear" w:color="auto" w:fill="E5DFEC" w:themeFill="accent4" w:themeFillTint="33"/>
          </w:tcPr>
          <w:p w:rsidR="00B167D5" w:rsidRPr="00196760" w:rsidRDefault="00B167D5" w:rsidP="00A748E7">
            <w:pPr>
              <w:jc w:val="center"/>
              <w:rPr>
                <w:b/>
              </w:rPr>
            </w:pPr>
            <w:r w:rsidRPr="00196760">
              <w:rPr>
                <w:b/>
              </w:rPr>
              <w:t>5.</w:t>
            </w:r>
          </w:p>
        </w:tc>
        <w:tc>
          <w:tcPr>
            <w:tcW w:w="5516" w:type="dxa"/>
          </w:tcPr>
          <w:p w:rsidR="00B167D5" w:rsidRPr="00196760" w:rsidRDefault="00B167D5" w:rsidP="00A748E7">
            <w:r w:rsidRPr="00196760">
              <w:t xml:space="preserve">Освещение </w:t>
            </w:r>
          </w:p>
        </w:tc>
        <w:tc>
          <w:tcPr>
            <w:tcW w:w="1731" w:type="dxa"/>
          </w:tcPr>
          <w:p w:rsidR="00B167D5" w:rsidRPr="0016379E" w:rsidRDefault="00B167D5" w:rsidP="0016379E">
            <w:pPr>
              <w:jc w:val="center"/>
              <w:rPr>
                <w:i/>
                <w:sz w:val="20"/>
                <w:szCs w:val="20"/>
              </w:rPr>
            </w:pPr>
            <w:r w:rsidRPr="0016379E">
              <w:rPr>
                <w:i/>
                <w:sz w:val="20"/>
                <w:szCs w:val="20"/>
              </w:rPr>
              <w:t>1 раз в месяц</w:t>
            </w:r>
          </w:p>
        </w:tc>
        <w:tc>
          <w:tcPr>
            <w:tcW w:w="2375" w:type="dxa"/>
            <w:tcBorders>
              <w:right w:val="single" w:sz="6" w:space="0" w:color="auto"/>
            </w:tcBorders>
          </w:tcPr>
          <w:p w:rsidR="00196760" w:rsidRPr="0016379E" w:rsidRDefault="00196760" w:rsidP="0016379E">
            <w:pPr>
              <w:jc w:val="center"/>
              <w:rPr>
                <w:i/>
                <w:sz w:val="20"/>
                <w:szCs w:val="20"/>
              </w:rPr>
            </w:pPr>
            <w:r w:rsidRPr="0016379E">
              <w:rPr>
                <w:i/>
                <w:sz w:val="20"/>
                <w:szCs w:val="20"/>
              </w:rPr>
              <w:t>Медсестра,</w:t>
            </w:r>
          </w:p>
          <w:p w:rsidR="00B167D5" w:rsidRPr="0016379E" w:rsidRDefault="00196760" w:rsidP="0016379E">
            <w:pPr>
              <w:jc w:val="center"/>
              <w:rPr>
                <w:i/>
                <w:sz w:val="20"/>
                <w:szCs w:val="20"/>
              </w:rPr>
            </w:pPr>
            <w:r w:rsidRPr="0016379E">
              <w:rPr>
                <w:i/>
                <w:sz w:val="20"/>
                <w:szCs w:val="20"/>
              </w:rPr>
              <w:t>Завхоз.</w:t>
            </w:r>
          </w:p>
        </w:tc>
      </w:tr>
      <w:tr w:rsidR="00B167D5" w:rsidRPr="005C1A11" w:rsidTr="00090E5F">
        <w:trPr>
          <w:trHeight w:val="555"/>
        </w:trPr>
        <w:tc>
          <w:tcPr>
            <w:tcW w:w="550" w:type="dxa"/>
            <w:tcBorders>
              <w:left w:val="single" w:sz="6" w:space="0" w:color="auto"/>
            </w:tcBorders>
            <w:shd w:val="clear" w:color="auto" w:fill="E5DFEC" w:themeFill="accent4" w:themeFillTint="33"/>
          </w:tcPr>
          <w:p w:rsidR="00B167D5" w:rsidRPr="00196760" w:rsidRDefault="00B167D5" w:rsidP="00A748E7">
            <w:pPr>
              <w:jc w:val="center"/>
              <w:rPr>
                <w:b/>
              </w:rPr>
            </w:pPr>
            <w:r w:rsidRPr="00196760">
              <w:rPr>
                <w:b/>
              </w:rPr>
              <w:t>6.</w:t>
            </w:r>
          </w:p>
        </w:tc>
        <w:tc>
          <w:tcPr>
            <w:tcW w:w="5516" w:type="dxa"/>
          </w:tcPr>
          <w:p w:rsidR="00B167D5" w:rsidRPr="00196760" w:rsidRDefault="00B167D5" w:rsidP="00A748E7">
            <w:r w:rsidRPr="00196760">
              <w:t>Санитарное состояние помещений и участка</w:t>
            </w:r>
          </w:p>
        </w:tc>
        <w:tc>
          <w:tcPr>
            <w:tcW w:w="1731" w:type="dxa"/>
          </w:tcPr>
          <w:p w:rsidR="00B167D5" w:rsidRPr="0016379E" w:rsidRDefault="00B167D5" w:rsidP="0016379E">
            <w:pPr>
              <w:jc w:val="center"/>
              <w:rPr>
                <w:i/>
                <w:sz w:val="20"/>
                <w:szCs w:val="20"/>
              </w:rPr>
            </w:pPr>
          </w:p>
          <w:p w:rsidR="00B167D5" w:rsidRPr="0016379E" w:rsidRDefault="00B167D5" w:rsidP="0016379E">
            <w:pPr>
              <w:jc w:val="center"/>
              <w:rPr>
                <w:i/>
                <w:sz w:val="20"/>
                <w:szCs w:val="20"/>
              </w:rPr>
            </w:pPr>
            <w:r w:rsidRPr="0016379E">
              <w:rPr>
                <w:i/>
                <w:sz w:val="20"/>
                <w:szCs w:val="20"/>
              </w:rPr>
              <w:t>1 раз в месяц</w:t>
            </w:r>
          </w:p>
        </w:tc>
        <w:tc>
          <w:tcPr>
            <w:tcW w:w="2375" w:type="dxa"/>
            <w:tcBorders>
              <w:right w:val="single" w:sz="6" w:space="0" w:color="auto"/>
            </w:tcBorders>
          </w:tcPr>
          <w:p w:rsidR="00196760" w:rsidRPr="0016379E" w:rsidRDefault="00196760" w:rsidP="0016379E">
            <w:pPr>
              <w:jc w:val="center"/>
              <w:rPr>
                <w:i/>
                <w:sz w:val="20"/>
                <w:szCs w:val="20"/>
              </w:rPr>
            </w:pPr>
            <w:r w:rsidRPr="0016379E">
              <w:rPr>
                <w:i/>
                <w:sz w:val="20"/>
                <w:szCs w:val="20"/>
              </w:rPr>
              <w:t>Медсестра,</w:t>
            </w:r>
          </w:p>
          <w:p w:rsidR="00B167D5" w:rsidRPr="0016379E" w:rsidRDefault="00196760" w:rsidP="0016379E">
            <w:pPr>
              <w:jc w:val="center"/>
              <w:rPr>
                <w:i/>
                <w:sz w:val="20"/>
                <w:szCs w:val="20"/>
              </w:rPr>
            </w:pPr>
            <w:r w:rsidRPr="0016379E">
              <w:rPr>
                <w:i/>
                <w:sz w:val="20"/>
                <w:szCs w:val="20"/>
              </w:rPr>
              <w:t>Завхоз.</w:t>
            </w:r>
          </w:p>
        </w:tc>
      </w:tr>
      <w:tr w:rsidR="00B167D5" w:rsidRPr="005C1A11" w:rsidTr="00090E5F">
        <w:trPr>
          <w:trHeight w:val="540"/>
        </w:trPr>
        <w:tc>
          <w:tcPr>
            <w:tcW w:w="550" w:type="dxa"/>
            <w:tcBorders>
              <w:left w:val="single" w:sz="6" w:space="0" w:color="auto"/>
            </w:tcBorders>
            <w:shd w:val="clear" w:color="auto" w:fill="E5DFEC" w:themeFill="accent4" w:themeFillTint="33"/>
          </w:tcPr>
          <w:p w:rsidR="00B167D5" w:rsidRPr="00196760" w:rsidRDefault="00B167D5" w:rsidP="00A748E7">
            <w:pPr>
              <w:jc w:val="center"/>
              <w:rPr>
                <w:b/>
              </w:rPr>
            </w:pPr>
            <w:r w:rsidRPr="00196760">
              <w:rPr>
                <w:b/>
              </w:rPr>
              <w:t>7.</w:t>
            </w:r>
          </w:p>
        </w:tc>
        <w:tc>
          <w:tcPr>
            <w:tcW w:w="5516" w:type="dxa"/>
          </w:tcPr>
          <w:p w:rsidR="00B167D5" w:rsidRPr="00196760" w:rsidRDefault="00B167D5" w:rsidP="00A748E7">
            <w:r w:rsidRPr="00196760">
              <w:t>Фильтр в группах раннего возраста</w:t>
            </w:r>
          </w:p>
        </w:tc>
        <w:tc>
          <w:tcPr>
            <w:tcW w:w="1731" w:type="dxa"/>
          </w:tcPr>
          <w:p w:rsidR="00B167D5" w:rsidRPr="0016379E" w:rsidRDefault="00B167D5" w:rsidP="0016379E">
            <w:pPr>
              <w:jc w:val="center"/>
              <w:rPr>
                <w:i/>
                <w:sz w:val="20"/>
                <w:szCs w:val="20"/>
              </w:rPr>
            </w:pPr>
            <w:r w:rsidRPr="0016379E">
              <w:rPr>
                <w:i/>
                <w:sz w:val="20"/>
                <w:szCs w:val="20"/>
              </w:rPr>
              <w:t>1 раз в месяц</w:t>
            </w:r>
          </w:p>
        </w:tc>
        <w:tc>
          <w:tcPr>
            <w:tcW w:w="2375" w:type="dxa"/>
            <w:tcBorders>
              <w:right w:val="single" w:sz="6" w:space="0" w:color="auto"/>
            </w:tcBorders>
          </w:tcPr>
          <w:p w:rsidR="00B167D5" w:rsidRPr="0016379E" w:rsidRDefault="00196760" w:rsidP="0016379E">
            <w:pPr>
              <w:jc w:val="center"/>
              <w:rPr>
                <w:i/>
                <w:sz w:val="20"/>
                <w:szCs w:val="20"/>
              </w:rPr>
            </w:pPr>
            <w:r w:rsidRPr="0016379E">
              <w:rPr>
                <w:i/>
                <w:sz w:val="20"/>
                <w:szCs w:val="20"/>
              </w:rPr>
              <w:t>Медсестра</w:t>
            </w:r>
          </w:p>
        </w:tc>
      </w:tr>
      <w:tr w:rsidR="00B167D5" w:rsidRPr="005C1A11" w:rsidTr="00090E5F">
        <w:trPr>
          <w:trHeight w:val="555"/>
        </w:trPr>
        <w:tc>
          <w:tcPr>
            <w:tcW w:w="550" w:type="dxa"/>
            <w:tcBorders>
              <w:left w:val="single" w:sz="6" w:space="0" w:color="auto"/>
            </w:tcBorders>
            <w:shd w:val="clear" w:color="auto" w:fill="E5DFEC" w:themeFill="accent4" w:themeFillTint="33"/>
          </w:tcPr>
          <w:p w:rsidR="00B167D5" w:rsidRPr="00196760" w:rsidRDefault="00B167D5" w:rsidP="00A748E7">
            <w:pPr>
              <w:jc w:val="center"/>
              <w:rPr>
                <w:b/>
              </w:rPr>
            </w:pPr>
            <w:r w:rsidRPr="00196760">
              <w:rPr>
                <w:b/>
              </w:rPr>
              <w:t>8.</w:t>
            </w:r>
          </w:p>
        </w:tc>
        <w:tc>
          <w:tcPr>
            <w:tcW w:w="5516" w:type="dxa"/>
          </w:tcPr>
          <w:p w:rsidR="00B167D5" w:rsidRPr="00196760" w:rsidRDefault="00B167D5" w:rsidP="00A748E7">
            <w:r w:rsidRPr="00196760">
              <w:t>Соблюдение личной гигиены работниками д\с</w:t>
            </w:r>
          </w:p>
        </w:tc>
        <w:tc>
          <w:tcPr>
            <w:tcW w:w="1731" w:type="dxa"/>
          </w:tcPr>
          <w:p w:rsidR="00B167D5" w:rsidRPr="0016379E" w:rsidRDefault="00B167D5" w:rsidP="0016379E">
            <w:pPr>
              <w:jc w:val="center"/>
              <w:rPr>
                <w:i/>
                <w:sz w:val="20"/>
                <w:szCs w:val="20"/>
              </w:rPr>
            </w:pPr>
          </w:p>
          <w:p w:rsidR="00B167D5" w:rsidRPr="0016379E" w:rsidRDefault="00B167D5" w:rsidP="0016379E">
            <w:pPr>
              <w:jc w:val="center"/>
              <w:rPr>
                <w:i/>
                <w:sz w:val="20"/>
                <w:szCs w:val="20"/>
              </w:rPr>
            </w:pPr>
            <w:r w:rsidRPr="0016379E">
              <w:rPr>
                <w:i/>
                <w:sz w:val="20"/>
                <w:szCs w:val="20"/>
              </w:rPr>
              <w:t>Ежедневно</w:t>
            </w:r>
          </w:p>
        </w:tc>
        <w:tc>
          <w:tcPr>
            <w:tcW w:w="2375" w:type="dxa"/>
            <w:tcBorders>
              <w:right w:val="single" w:sz="6" w:space="0" w:color="auto"/>
            </w:tcBorders>
          </w:tcPr>
          <w:p w:rsidR="00B167D5" w:rsidRPr="0016379E" w:rsidRDefault="00196760" w:rsidP="0016379E">
            <w:pPr>
              <w:jc w:val="center"/>
              <w:rPr>
                <w:i/>
                <w:sz w:val="20"/>
                <w:szCs w:val="20"/>
              </w:rPr>
            </w:pPr>
            <w:r w:rsidRPr="0016379E">
              <w:rPr>
                <w:i/>
                <w:sz w:val="20"/>
                <w:szCs w:val="20"/>
              </w:rPr>
              <w:t>Медсестра</w:t>
            </w:r>
          </w:p>
        </w:tc>
      </w:tr>
      <w:tr w:rsidR="00B167D5" w:rsidRPr="005C1A11" w:rsidTr="00090E5F">
        <w:trPr>
          <w:trHeight w:val="540"/>
        </w:trPr>
        <w:tc>
          <w:tcPr>
            <w:tcW w:w="550" w:type="dxa"/>
            <w:tcBorders>
              <w:left w:val="single" w:sz="6" w:space="0" w:color="auto"/>
            </w:tcBorders>
            <w:shd w:val="clear" w:color="auto" w:fill="E5DFEC" w:themeFill="accent4" w:themeFillTint="33"/>
          </w:tcPr>
          <w:p w:rsidR="00B167D5" w:rsidRPr="00196760" w:rsidRDefault="00B167D5" w:rsidP="00A748E7">
            <w:pPr>
              <w:jc w:val="center"/>
              <w:rPr>
                <w:b/>
              </w:rPr>
            </w:pPr>
            <w:r w:rsidRPr="00196760">
              <w:rPr>
                <w:b/>
              </w:rPr>
              <w:t>9.</w:t>
            </w:r>
          </w:p>
        </w:tc>
        <w:tc>
          <w:tcPr>
            <w:tcW w:w="5516" w:type="dxa"/>
          </w:tcPr>
          <w:p w:rsidR="00B167D5" w:rsidRPr="00196760" w:rsidRDefault="00B167D5" w:rsidP="00A748E7">
            <w:r w:rsidRPr="00196760">
              <w:t>Профилактический осмотр сотрудников, наличие мед. книжек</w:t>
            </w:r>
          </w:p>
        </w:tc>
        <w:tc>
          <w:tcPr>
            <w:tcW w:w="1731" w:type="dxa"/>
          </w:tcPr>
          <w:p w:rsidR="00B167D5" w:rsidRPr="0016379E" w:rsidRDefault="00B167D5" w:rsidP="0016379E">
            <w:pPr>
              <w:jc w:val="center"/>
              <w:rPr>
                <w:i/>
                <w:sz w:val="20"/>
                <w:szCs w:val="20"/>
              </w:rPr>
            </w:pPr>
          </w:p>
          <w:p w:rsidR="00B167D5" w:rsidRPr="0016379E" w:rsidRDefault="00B167D5" w:rsidP="0016379E">
            <w:pPr>
              <w:jc w:val="center"/>
              <w:rPr>
                <w:i/>
                <w:sz w:val="20"/>
                <w:szCs w:val="20"/>
              </w:rPr>
            </w:pPr>
            <w:r w:rsidRPr="0016379E">
              <w:rPr>
                <w:i/>
                <w:sz w:val="20"/>
                <w:szCs w:val="20"/>
              </w:rPr>
              <w:t>1 раз в квартал</w:t>
            </w:r>
          </w:p>
        </w:tc>
        <w:tc>
          <w:tcPr>
            <w:tcW w:w="2375" w:type="dxa"/>
            <w:tcBorders>
              <w:right w:val="single" w:sz="6" w:space="0" w:color="auto"/>
            </w:tcBorders>
          </w:tcPr>
          <w:p w:rsidR="00B167D5" w:rsidRPr="0016379E" w:rsidRDefault="00196760" w:rsidP="0016379E">
            <w:pPr>
              <w:jc w:val="center"/>
              <w:rPr>
                <w:i/>
                <w:sz w:val="20"/>
                <w:szCs w:val="20"/>
              </w:rPr>
            </w:pPr>
            <w:r w:rsidRPr="0016379E">
              <w:rPr>
                <w:i/>
                <w:sz w:val="20"/>
                <w:szCs w:val="20"/>
              </w:rPr>
              <w:t>Медсестра</w:t>
            </w:r>
          </w:p>
        </w:tc>
      </w:tr>
      <w:tr w:rsidR="00B167D5" w:rsidRPr="005C1A11" w:rsidTr="00090E5F">
        <w:trPr>
          <w:trHeight w:val="825"/>
        </w:trPr>
        <w:tc>
          <w:tcPr>
            <w:tcW w:w="550" w:type="dxa"/>
            <w:tcBorders>
              <w:left w:val="single" w:sz="6" w:space="0" w:color="auto"/>
            </w:tcBorders>
            <w:shd w:val="clear" w:color="auto" w:fill="E5DFEC" w:themeFill="accent4" w:themeFillTint="33"/>
          </w:tcPr>
          <w:p w:rsidR="00B167D5" w:rsidRPr="00196760" w:rsidRDefault="00B167D5" w:rsidP="00A748E7">
            <w:pPr>
              <w:jc w:val="center"/>
              <w:rPr>
                <w:b/>
              </w:rPr>
            </w:pPr>
            <w:r w:rsidRPr="00196760">
              <w:rPr>
                <w:b/>
              </w:rPr>
              <w:t>10.</w:t>
            </w:r>
          </w:p>
        </w:tc>
        <w:tc>
          <w:tcPr>
            <w:tcW w:w="5516" w:type="dxa"/>
          </w:tcPr>
          <w:p w:rsidR="00B167D5" w:rsidRPr="00196760" w:rsidRDefault="00B167D5" w:rsidP="00A748E7">
            <w:r w:rsidRPr="00196760">
              <w:t>Соблюдение санитарно-эпидемиологических мероприятий при инфекции или эпидемии</w:t>
            </w:r>
          </w:p>
        </w:tc>
        <w:tc>
          <w:tcPr>
            <w:tcW w:w="1731" w:type="dxa"/>
          </w:tcPr>
          <w:p w:rsidR="00B167D5" w:rsidRPr="0016379E" w:rsidRDefault="00B167D5" w:rsidP="0016379E">
            <w:pPr>
              <w:jc w:val="center"/>
              <w:rPr>
                <w:i/>
                <w:sz w:val="20"/>
                <w:szCs w:val="20"/>
              </w:rPr>
            </w:pPr>
            <w:r w:rsidRPr="0016379E">
              <w:rPr>
                <w:i/>
                <w:sz w:val="20"/>
                <w:szCs w:val="20"/>
              </w:rPr>
              <w:t>При возникновении неблагоприятных условий</w:t>
            </w:r>
          </w:p>
        </w:tc>
        <w:tc>
          <w:tcPr>
            <w:tcW w:w="2375" w:type="dxa"/>
            <w:tcBorders>
              <w:right w:val="single" w:sz="6" w:space="0" w:color="auto"/>
            </w:tcBorders>
          </w:tcPr>
          <w:p w:rsidR="00B167D5" w:rsidRPr="0016379E" w:rsidRDefault="00B167D5" w:rsidP="0016379E">
            <w:pPr>
              <w:jc w:val="center"/>
              <w:rPr>
                <w:i/>
                <w:sz w:val="20"/>
                <w:szCs w:val="20"/>
              </w:rPr>
            </w:pPr>
            <w:r w:rsidRPr="0016379E">
              <w:rPr>
                <w:i/>
                <w:sz w:val="20"/>
                <w:szCs w:val="20"/>
              </w:rPr>
              <w:t xml:space="preserve">Заведующая, </w:t>
            </w:r>
            <w:r w:rsidR="00196760" w:rsidRPr="0016379E">
              <w:rPr>
                <w:i/>
                <w:sz w:val="20"/>
                <w:szCs w:val="20"/>
              </w:rPr>
              <w:br/>
              <w:t>Медсестра</w:t>
            </w:r>
          </w:p>
          <w:p w:rsidR="00B167D5" w:rsidRPr="0016379E" w:rsidRDefault="00B167D5" w:rsidP="0016379E">
            <w:pPr>
              <w:jc w:val="center"/>
              <w:rPr>
                <w:i/>
                <w:sz w:val="20"/>
                <w:szCs w:val="20"/>
              </w:rPr>
            </w:pPr>
          </w:p>
        </w:tc>
      </w:tr>
      <w:tr w:rsidR="00B167D5" w:rsidRPr="005C1A11" w:rsidTr="00090E5F">
        <w:trPr>
          <w:trHeight w:val="825"/>
        </w:trPr>
        <w:tc>
          <w:tcPr>
            <w:tcW w:w="550" w:type="dxa"/>
            <w:tcBorders>
              <w:left w:val="single" w:sz="6" w:space="0" w:color="auto"/>
              <w:bottom w:val="single" w:sz="6" w:space="0" w:color="auto"/>
            </w:tcBorders>
            <w:shd w:val="clear" w:color="auto" w:fill="E5DFEC" w:themeFill="accent4" w:themeFillTint="33"/>
          </w:tcPr>
          <w:p w:rsidR="00B167D5" w:rsidRPr="00196760" w:rsidRDefault="00B167D5" w:rsidP="00A748E7">
            <w:pPr>
              <w:jc w:val="center"/>
              <w:rPr>
                <w:b/>
              </w:rPr>
            </w:pPr>
            <w:r w:rsidRPr="00196760">
              <w:rPr>
                <w:b/>
              </w:rPr>
              <w:t>11.</w:t>
            </w:r>
          </w:p>
        </w:tc>
        <w:tc>
          <w:tcPr>
            <w:tcW w:w="5516" w:type="dxa"/>
            <w:tcBorders>
              <w:bottom w:val="single" w:sz="6" w:space="0" w:color="auto"/>
            </w:tcBorders>
          </w:tcPr>
          <w:p w:rsidR="00B167D5" w:rsidRPr="00196760" w:rsidRDefault="00B167D5" w:rsidP="00A748E7">
            <w:r w:rsidRPr="00196760">
              <w:t>Кварцевание помещений ДОУ</w:t>
            </w:r>
          </w:p>
        </w:tc>
        <w:tc>
          <w:tcPr>
            <w:tcW w:w="1731" w:type="dxa"/>
            <w:tcBorders>
              <w:bottom w:val="single" w:sz="6" w:space="0" w:color="auto"/>
            </w:tcBorders>
          </w:tcPr>
          <w:p w:rsidR="00B167D5" w:rsidRPr="0016379E" w:rsidRDefault="00B167D5" w:rsidP="0016379E">
            <w:pPr>
              <w:jc w:val="center"/>
              <w:rPr>
                <w:i/>
                <w:sz w:val="20"/>
                <w:szCs w:val="20"/>
              </w:rPr>
            </w:pPr>
            <w:r w:rsidRPr="0016379E">
              <w:rPr>
                <w:i/>
                <w:sz w:val="20"/>
                <w:szCs w:val="20"/>
              </w:rPr>
              <w:t>Ежедневно</w:t>
            </w:r>
          </w:p>
        </w:tc>
        <w:tc>
          <w:tcPr>
            <w:tcW w:w="2375" w:type="dxa"/>
            <w:tcBorders>
              <w:bottom w:val="single" w:sz="6" w:space="0" w:color="auto"/>
              <w:right w:val="single" w:sz="6" w:space="0" w:color="auto"/>
            </w:tcBorders>
          </w:tcPr>
          <w:p w:rsidR="00B167D5" w:rsidRPr="0016379E" w:rsidRDefault="00B167D5" w:rsidP="0016379E">
            <w:pPr>
              <w:jc w:val="center"/>
              <w:rPr>
                <w:i/>
                <w:sz w:val="20"/>
                <w:szCs w:val="20"/>
              </w:rPr>
            </w:pPr>
            <w:r w:rsidRPr="0016379E">
              <w:rPr>
                <w:i/>
                <w:sz w:val="20"/>
                <w:szCs w:val="20"/>
              </w:rPr>
              <w:t>Воспитатели,</w:t>
            </w:r>
          </w:p>
          <w:p w:rsidR="00B167D5" w:rsidRPr="0016379E" w:rsidRDefault="00B167D5" w:rsidP="0016379E">
            <w:pPr>
              <w:jc w:val="center"/>
              <w:rPr>
                <w:i/>
                <w:sz w:val="20"/>
                <w:szCs w:val="20"/>
              </w:rPr>
            </w:pPr>
            <w:r w:rsidRPr="0016379E">
              <w:rPr>
                <w:i/>
                <w:sz w:val="20"/>
                <w:szCs w:val="20"/>
              </w:rPr>
              <w:t>пом. воспитателей, медсестра.</w:t>
            </w:r>
          </w:p>
        </w:tc>
      </w:tr>
    </w:tbl>
    <w:p w:rsidR="00B167D5" w:rsidRPr="00090E5F" w:rsidRDefault="00410DC6" w:rsidP="00090E5F">
      <w:pPr>
        <w:pStyle w:val="2"/>
        <w:jc w:val="center"/>
        <w:rPr>
          <w:i/>
          <w:sz w:val="24"/>
          <w:szCs w:val="24"/>
          <w:u w:val="single"/>
        </w:rPr>
      </w:pPr>
      <w:r w:rsidRPr="00090E5F">
        <w:rPr>
          <w:i/>
          <w:sz w:val="24"/>
          <w:szCs w:val="24"/>
          <w:u w:val="single"/>
        </w:rPr>
        <w:t>8.2. ОРГАНИЗАЦИЯ  ПИТАНИЯ</w:t>
      </w:r>
    </w:p>
    <w:p w:rsidR="00B167D5" w:rsidRPr="00090E5F" w:rsidRDefault="00B167D5" w:rsidP="00B167D5">
      <w:pPr>
        <w:jc w:val="center"/>
        <w:rPr>
          <w:sz w:val="16"/>
          <w:szCs w:val="16"/>
        </w:rPr>
      </w:pP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
        <w:gridCol w:w="6038"/>
        <w:gridCol w:w="1701"/>
        <w:gridCol w:w="1793"/>
      </w:tblGrid>
      <w:tr w:rsidR="00B167D5" w:rsidRPr="005C1A11" w:rsidTr="00F4096A">
        <w:trPr>
          <w:trHeight w:val="543"/>
        </w:trPr>
        <w:tc>
          <w:tcPr>
            <w:tcW w:w="550" w:type="dxa"/>
            <w:tcBorders>
              <w:top w:val="single" w:sz="6" w:space="0" w:color="auto"/>
              <w:left w:val="single" w:sz="6" w:space="0" w:color="auto"/>
              <w:bottom w:val="single" w:sz="6" w:space="0" w:color="auto"/>
            </w:tcBorders>
            <w:shd w:val="clear" w:color="auto" w:fill="EAF1DD" w:themeFill="accent3" w:themeFillTint="33"/>
            <w:vAlign w:val="center"/>
          </w:tcPr>
          <w:p w:rsidR="00B167D5" w:rsidRPr="005C1A11" w:rsidRDefault="00B167D5" w:rsidP="00A748E7">
            <w:pPr>
              <w:jc w:val="center"/>
              <w:rPr>
                <w:b/>
                <w:i/>
              </w:rPr>
            </w:pPr>
            <w:r w:rsidRPr="005C1A11">
              <w:rPr>
                <w:b/>
                <w:i/>
              </w:rPr>
              <w:t>№ п/п</w:t>
            </w:r>
          </w:p>
        </w:tc>
        <w:tc>
          <w:tcPr>
            <w:tcW w:w="6038" w:type="dxa"/>
            <w:tcBorders>
              <w:top w:val="single" w:sz="6" w:space="0" w:color="auto"/>
              <w:bottom w:val="single" w:sz="6" w:space="0" w:color="auto"/>
            </w:tcBorders>
            <w:shd w:val="clear" w:color="auto" w:fill="EAF1DD" w:themeFill="accent3" w:themeFillTint="33"/>
            <w:vAlign w:val="center"/>
          </w:tcPr>
          <w:p w:rsidR="00B167D5" w:rsidRPr="005C1A11" w:rsidRDefault="00B167D5" w:rsidP="00A748E7">
            <w:pPr>
              <w:jc w:val="center"/>
              <w:rPr>
                <w:b/>
                <w:i/>
              </w:rPr>
            </w:pPr>
            <w:r w:rsidRPr="005C1A11">
              <w:rPr>
                <w:b/>
                <w:i/>
              </w:rPr>
              <w:t>Вопросы  контроля</w:t>
            </w:r>
          </w:p>
        </w:tc>
        <w:tc>
          <w:tcPr>
            <w:tcW w:w="1701" w:type="dxa"/>
            <w:tcBorders>
              <w:top w:val="single" w:sz="6" w:space="0" w:color="auto"/>
              <w:bottom w:val="single" w:sz="6" w:space="0" w:color="auto"/>
            </w:tcBorders>
            <w:shd w:val="clear" w:color="auto" w:fill="EAF1DD" w:themeFill="accent3" w:themeFillTint="33"/>
            <w:vAlign w:val="center"/>
          </w:tcPr>
          <w:p w:rsidR="00B167D5" w:rsidRPr="0016379E" w:rsidRDefault="00B167D5" w:rsidP="0016379E">
            <w:pPr>
              <w:jc w:val="center"/>
              <w:rPr>
                <w:b/>
                <w:i/>
                <w:sz w:val="20"/>
                <w:szCs w:val="20"/>
              </w:rPr>
            </w:pPr>
            <w:r w:rsidRPr="0016379E">
              <w:rPr>
                <w:b/>
                <w:i/>
                <w:sz w:val="20"/>
                <w:szCs w:val="20"/>
              </w:rPr>
              <w:t>Периодичность</w:t>
            </w:r>
          </w:p>
        </w:tc>
        <w:tc>
          <w:tcPr>
            <w:tcW w:w="1793" w:type="dxa"/>
            <w:tcBorders>
              <w:top w:val="single" w:sz="6" w:space="0" w:color="auto"/>
              <w:bottom w:val="single" w:sz="6" w:space="0" w:color="auto"/>
              <w:right w:val="single" w:sz="6" w:space="0" w:color="auto"/>
            </w:tcBorders>
            <w:shd w:val="clear" w:color="auto" w:fill="EAF1DD" w:themeFill="accent3" w:themeFillTint="33"/>
            <w:vAlign w:val="center"/>
          </w:tcPr>
          <w:p w:rsidR="00B167D5" w:rsidRPr="0016379E" w:rsidRDefault="00B167D5" w:rsidP="0016379E">
            <w:pPr>
              <w:jc w:val="center"/>
              <w:rPr>
                <w:b/>
                <w:i/>
                <w:sz w:val="20"/>
                <w:szCs w:val="20"/>
              </w:rPr>
            </w:pPr>
            <w:r w:rsidRPr="0016379E">
              <w:rPr>
                <w:b/>
                <w:i/>
                <w:sz w:val="20"/>
                <w:szCs w:val="20"/>
              </w:rPr>
              <w:t>Ответственные за контроль</w:t>
            </w:r>
          </w:p>
        </w:tc>
      </w:tr>
      <w:tr w:rsidR="00B167D5" w:rsidRPr="005C1A11" w:rsidTr="00F4096A">
        <w:trPr>
          <w:trHeight w:val="807"/>
        </w:trPr>
        <w:tc>
          <w:tcPr>
            <w:tcW w:w="550" w:type="dxa"/>
            <w:tcBorders>
              <w:top w:val="single" w:sz="6" w:space="0" w:color="auto"/>
              <w:left w:val="single" w:sz="6" w:space="0" w:color="auto"/>
            </w:tcBorders>
            <w:shd w:val="clear" w:color="auto" w:fill="E5DFEC" w:themeFill="accent4" w:themeFillTint="33"/>
          </w:tcPr>
          <w:p w:rsidR="00B167D5" w:rsidRPr="005C1A11" w:rsidRDefault="00B167D5" w:rsidP="00A748E7">
            <w:pPr>
              <w:jc w:val="center"/>
              <w:rPr>
                <w:b/>
              </w:rPr>
            </w:pPr>
            <w:r w:rsidRPr="005C1A11">
              <w:rPr>
                <w:b/>
              </w:rPr>
              <w:t>1.</w:t>
            </w:r>
          </w:p>
        </w:tc>
        <w:tc>
          <w:tcPr>
            <w:tcW w:w="6038" w:type="dxa"/>
            <w:tcBorders>
              <w:top w:val="single" w:sz="6" w:space="0" w:color="auto"/>
            </w:tcBorders>
          </w:tcPr>
          <w:p w:rsidR="00B167D5" w:rsidRPr="005C1A11" w:rsidRDefault="00B167D5" w:rsidP="00A748E7">
            <w:r w:rsidRPr="005C1A11">
              <w:t>Соблюдение санитарно-гигиенических норм в кладовых, пищеблоке, группах</w:t>
            </w:r>
          </w:p>
        </w:tc>
        <w:tc>
          <w:tcPr>
            <w:tcW w:w="1701" w:type="dxa"/>
            <w:tcBorders>
              <w:top w:val="single" w:sz="6" w:space="0" w:color="auto"/>
            </w:tcBorders>
          </w:tcPr>
          <w:p w:rsidR="00B167D5" w:rsidRPr="0016379E" w:rsidRDefault="00B167D5" w:rsidP="0016379E">
            <w:pPr>
              <w:jc w:val="center"/>
              <w:rPr>
                <w:i/>
                <w:sz w:val="20"/>
                <w:szCs w:val="20"/>
              </w:rPr>
            </w:pPr>
            <w:r w:rsidRPr="0016379E">
              <w:rPr>
                <w:i/>
                <w:sz w:val="20"/>
                <w:szCs w:val="20"/>
              </w:rPr>
              <w:t>1 раз  в неделю</w:t>
            </w:r>
          </w:p>
        </w:tc>
        <w:tc>
          <w:tcPr>
            <w:tcW w:w="1793" w:type="dxa"/>
            <w:tcBorders>
              <w:top w:val="single" w:sz="6" w:space="0" w:color="auto"/>
              <w:right w:val="single" w:sz="6" w:space="0" w:color="auto"/>
            </w:tcBorders>
          </w:tcPr>
          <w:p w:rsidR="00EF382C" w:rsidRPr="0016379E" w:rsidRDefault="00EF382C" w:rsidP="0016379E">
            <w:pPr>
              <w:jc w:val="center"/>
              <w:rPr>
                <w:i/>
                <w:sz w:val="20"/>
                <w:szCs w:val="20"/>
              </w:rPr>
            </w:pPr>
            <w:r w:rsidRPr="0016379E">
              <w:rPr>
                <w:i/>
                <w:sz w:val="20"/>
                <w:szCs w:val="20"/>
              </w:rPr>
              <w:t>Медсестра,</w:t>
            </w:r>
          </w:p>
          <w:p w:rsidR="00B167D5" w:rsidRPr="0016379E" w:rsidRDefault="00EF382C" w:rsidP="0016379E">
            <w:pPr>
              <w:jc w:val="center"/>
              <w:rPr>
                <w:i/>
                <w:sz w:val="20"/>
                <w:szCs w:val="20"/>
              </w:rPr>
            </w:pPr>
            <w:r w:rsidRPr="0016379E">
              <w:rPr>
                <w:i/>
                <w:sz w:val="20"/>
                <w:szCs w:val="20"/>
              </w:rPr>
              <w:t>Завхоз.</w:t>
            </w:r>
          </w:p>
        </w:tc>
      </w:tr>
      <w:tr w:rsidR="00B167D5" w:rsidRPr="005C1A11" w:rsidTr="00F4096A">
        <w:trPr>
          <w:trHeight w:val="543"/>
        </w:trPr>
        <w:tc>
          <w:tcPr>
            <w:tcW w:w="550" w:type="dxa"/>
            <w:tcBorders>
              <w:left w:val="single" w:sz="6" w:space="0" w:color="auto"/>
            </w:tcBorders>
            <w:shd w:val="clear" w:color="auto" w:fill="E5DFEC" w:themeFill="accent4" w:themeFillTint="33"/>
          </w:tcPr>
          <w:p w:rsidR="00B167D5" w:rsidRPr="005C1A11" w:rsidRDefault="00B167D5" w:rsidP="00A748E7">
            <w:pPr>
              <w:jc w:val="center"/>
              <w:rPr>
                <w:b/>
              </w:rPr>
            </w:pPr>
            <w:r w:rsidRPr="005C1A11">
              <w:rPr>
                <w:b/>
              </w:rPr>
              <w:t>2.</w:t>
            </w:r>
          </w:p>
        </w:tc>
        <w:tc>
          <w:tcPr>
            <w:tcW w:w="6038" w:type="dxa"/>
          </w:tcPr>
          <w:p w:rsidR="00B167D5" w:rsidRPr="005C1A11" w:rsidRDefault="00B167D5" w:rsidP="00A748E7">
            <w:r w:rsidRPr="005C1A11">
              <w:t>Условия хранения и соблюдение сроков реализации продуктов питания</w:t>
            </w:r>
          </w:p>
        </w:tc>
        <w:tc>
          <w:tcPr>
            <w:tcW w:w="1701" w:type="dxa"/>
          </w:tcPr>
          <w:p w:rsidR="00B167D5" w:rsidRPr="0016379E" w:rsidRDefault="00B167D5" w:rsidP="0016379E">
            <w:pPr>
              <w:jc w:val="center"/>
              <w:rPr>
                <w:i/>
                <w:sz w:val="20"/>
                <w:szCs w:val="20"/>
              </w:rPr>
            </w:pPr>
            <w:r w:rsidRPr="0016379E">
              <w:rPr>
                <w:i/>
                <w:sz w:val="20"/>
                <w:szCs w:val="20"/>
              </w:rPr>
              <w:t>1 раз в неделю</w:t>
            </w:r>
          </w:p>
        </w:tc>
        <w:tc>
          <w:tcPr>
            <w:tcW w:w="1793" w:type="dxa"/>
            <w:tcBorders>
              <w:right w:val="single" w:sz="6" w:space="0" w:color="auto"/>
            </w:tcBorders>
          </w:tcPr>
          <w:p w:rsidR="00EF382C" w:rsidRPr="0016379E" w:rsidRDefault="00EF382C" w:rsidP="0016379E">
            <w:pPr>
              <w:jc w:val="center"/>
              <w:rPr>
                <w:i/>
                <w:sz w:val="20"/>
                <w:szCs w:val="20"/>
              </w:rPr>
            </w:pPr>
            <w:r w:rsidRPr="0016379E">
              <w:rPr>
                <w:i/>
                <w:sz w:val="20"/>
                <w:szCs w:val="20"/>
              </w:rPr>
              <w:t>Медсестра,</w:t>
            </w:r>
          </w:p>
          <w:p w:rsidR="00B167D5" w:rsidRPr="0016379E" w:rsidRDefault="00B167D5" w:rsidP="0016379E">
            <w:pPr>
              <w:jc w:val="center"/>
              <w:rPr>
                <w:i/>
                <w:sz w:val="20"/>
                <w:szCs w:val="20"/>
              </w:rPr>
            </w:pPr>
          </w:p>
        </w:tc>
      </w:tr>
      <w:tr w:rsidR="00B167D5" w:rsidRPr="005C1A11" w:rsidTr="00F4096A">
        <w:trPr>
          <w:trHeight w:val="264"/>
        </w:trPr>
        <w:tc>
          <w:tcPr>
            <w:tcW w:w="550" w:type="dxa"/>
            <w:tcBorders>
              <w:left w:val="single" w:sz="6" w:space="0" w:color="auto"/>
            </w:tcBorders>
            <w:shd w:val="clear" w:color="auto" w:fill="E5DFEC" w:themeFill="accent4" w:themeFillTint="33"/>
          </w:tcPr>
          <w:p w:rsidR="00B167D5" w:rsidRPr="005C1A11" w:rsidRDefault="00B167D5" w:rsidP="00A748E7">
            <w:pPr>
              <w:jc w:val="center"/>
              <w:rPr>
                <w:b/>
              </w:rPr>
            </w:pPr>
            <w:r w:rsidRPr="005C1A11">
              <w:rPr>
                <w:b/>
              </w:rPr>
              <w:t>3.</w:t>
            </w:r>
          </w:p>
        </w:tc>
        <w:tc>
          <w:tcPr>
            <w:tcW w:w="6038" w:type="dxa"/>
          </w:tcPr>
          <w:p w:rsidR="00B167D5" w:rsidRPr="005C1A11" w:rsidRDefault="00B167D5" w:rsidP="00A748E7">
            <w:r w:rsidRPr="005C1A11">
              <w:t>Качество продуктов питания</w:t>
            </w:r>
          </w:p>
        </w:tc>
        <w:tc>
          <w:tcPr>
            <w:tcW w:w="1701" w:type="dxa"/>
          </w:tcPr>
          <w:p w:rsidR="00B167D5" w:rsidRPr="0016379E" w:rsidRDefault="00B167D5" w:rsidP="0016379E">
            <w:pPr>
              <w:jc w:val="center"/>
              <w:rPr>
                <w:i/>
                <w:sz w:val="20"/>
                <w:szCs w:val="20"/>
              </w:rPr>
            </w:pPr>
            <w:r w:rsidRPr="0016379E">
              <w:rPr>
                <w:i/>
                <w:sz w:val="20"/>
                <w:szCs w:val="20"/>
              </w:rPr>
              <w:t>ежедневно</w:t>
            </w:r>
          </w:p>
        </w:tc>
        <w:tc>
          <w:tcPr>
            <w:tcW w:w="1793" w:type="dxa"/>
            <w:tcBorders>
              <w:right w:val="single" w:sz="6" w:space="0" w:color="auto"/>
            </w:tcBorders>
          </w:tcPr>
          <w:p w:rsidR="00EF382C" w:rsidRPr="0016379E" w:rsidRDefault="00EF382C" w:rsidP="0016379E">
            <w:pPr>
              <w:jc w:val="center"/>
              <w:rPr>
                <w:i/>
                <w:sz w:val="20"/>
                <w:szCs w:val="20"/>
              </w:rPr>
            </w:pPr>
            <w:r w:rsidRPr="0016379E">
              <w:rPr>
                <w:i/>
                <w:sz w:val="20"/>
                <w:szCs w:val="20"/>
              </w:rPr>
              <w:t>Медсестра,</w:t>
            </w:r>
          </w:p>
          <w:p w:rsidR="00B167D5" w:rsidRPr="0016379E" w:rsidRDefault="00B167D5" w:rsidP="0016379E">
            <w:pPr>
              <w:jc w:val="center"/>
              <w:rPr>
                <w:i/>
                <w:sz w:val="20"/>
                <w:szCs w:val="20"/>
              </w:rPr>
            </w:pPr>
          </w:p>
        </w:tc>
      </w:tr>
      <w:tr w:rsidR="00B167D5" w:rsidRPr="005C1A11" w:rsidTr="00F4096A">
        <w:trPr>
          <w:trHeight w:val="529"/>
        </w:trPr>
        <w:tc>
          <w:tcPr>
            <w:tcW w:w="550" w:type="dxa"/>
            <w:tcBorders>
              <w:left w:val="single" w:sz="6" w:space="0" w:color="auto"/>
            </w:tcBorders>
            <w:shd w:val="clear" w:color="auto" w:fill="E5DFEC" w:themeFill="accent4" w:themeFillTint="33"/>
          </w:tcPr>
          <w:p w:rsidR="00B167D5" w:rsidRPr="005C1A11" w:rsidRDefault="00B167D5" w:rsidP="00A748E7">
            <w:pPr>
              <w:jc w:val="center"/>
              <w:rPr>
                <w:b/>
              </w:rPr>
            </w:pPr>
            <w:r w:rsidRPr="005C1A11">
              <w:rPr>
                <w:b/>
              </w:rPr>
              <w:t>4.</w:t>
            </w:r>
          </w:p>
        </w:tc>
        <w:tc>
          <w:tcPr>
            <w:tcW w:w="6038" w:type="dxa"/>
          </w:tcPr>
          <w:p w:rsidR="00B167D5" w:rsidRPr="005C1A11" w:rsidRDefault="00B167D5" w:rsidP="00A748E7">
            <w:r w:rsidRPr="005C1A11">
              <w:t>Выполнение финансового норматива</w:t>
            </w:r>
          </w:p>
        </w:tc>
        <w:tc>
          <w:tcPr>
            <w:tcW w:w="1701" w:type="dxa"/>
          </w:tcPr>
          <w:p w:rsidR="00B167D5" w:rsidRPr="0016379E" w:rsidRDefault="00B167D5" w:rsidP="0016379E">
            <w:pPr>
              <w:jc w:val="center"/>
              <w:rPr>
                <w:i/>
                <w:sz w:val="20"/>
                <w:szCs w:val="20"/>
              </w:rPr>
            </w:pPr>
            <w:r w:rsidRPr="0016379E">
              <w:rPr>
                <w:i/>
                <w:sz w:val="20"/>
                <w:szCs w:val="20"/>
              </w:rPr>
              <w:t>1 раз в месяц</w:t>
            </w:r>
          </w:p>
        </w:tc>
        <w:tc>
          <w:tcPr>
            <w:tcW w:w="1793" w:type="dxa"/>
            <w:tcBorders>
              <w:right w:val="single" w:sz="6" w:space="0" w:color="auto"/>
            </w:tcBorders>
          </w:tcPr>
          <w:p w:rsidR="00B167D5" w:rsidRPr="0016379E" w:rsidRDefault="00B167D5" w:rsidP="0016379E">
            <w:pPr>
              <w:jc w:val="center"/>
              <w:rPr>
                <w:i/>
                <w:sz w:val="20"/>
                <w:szCs w:val="20"/>
              </w:rPr>
            </w:pPr>
            <w:r w:rsidRPr="0016379E">
              <w:rPr>
                <w:i/>
                <w:sz w:val="20"/>
                <w:szCs w:val="20"/>
              </w:rPr>
              <w:t>Заведующая,</w:t>
            </w:r>
            <w:r w:rsidR="00EF382C" w:rsidRPr="0016379E">
              <w:rPr>
                <w:i/>
                <w:sz w:val="20"/>
                <w:szCs w:val="20"/>
              </w:rPr>
              <w:br/>
              <w:t xml:space="preserve"> Завхоз</w:t>
            </w:r>
          </w:p>
        </w:tc>
      </w:tr>
      <w:tr w:rsidR="00EF382C" w:rsidRPr="005C1A11" w:rsidTr="00F4096A">
        <w:trPr>
          <w:trHeight w:val="264"/>
        </w:trPr>
        <w:tc>
          <w:tcPr>
            <w:tcW w:w="550" w:type="dxa"/>
            <w:tcBorders>
              <w:left w:val="single" w:sz="6" w:space="0" w:color="auto"/>
            </w:tcBorders>
            <w:shd w:val="clear" w:color="auto" w:fill="E5DFEC" w:themeFill="accent4" w:themeFillTint="33"/>
          </w:tcPr>
          <w:p w:rsidR="00EF382C" w:rsidRPr="005C1A11" w:rsidRDefault="00EF382C" w:rsidP="00A748E7">
            <w:pPr>
              <w:jc w:val="center"/>
              <w:rPr>
                <w:b/>
              </w:rPr>
            </w:pPr>
            <w:r w:rsidRPr="005C1A11">
              <w:rPr>
                <w:b/>
              </w:rPr>
              <w:t>5.</w:t>
            </w:r>
          </w:p>
        </w:tc>
        <w:tc>
          <w:tcPr>
            <w:tcW w:w="6038" w:type="dxa"/>
          </w:tcPr>
          <w:p w:rsidR="00EF382C" w:rsidRPr="005C1A11" w:rsidRDefault="00EF382C" w:rsidP="00A748E7">
            <w:r w:rsidRPr="005C1A11">
              <w:t>Выполнение натуральных норм питания</w:t>
            </w:r>
          </w:p>
        </w:tc>
        <w:tc>
          <w:tcPr>
            <w:tcW w:w="1701" w:type="dxa"/>
          </w:tcPr>
          <w:p w:rsidR="00EF382C" w:rsidRPr="0016379E" w:rsidRDefault="00EF382C" w:rsidP="0016379E">
            <w:pPr>
              <w:jc w:val="center"/>
              <w:rPr>
                <w:i/>
                <w:sz w:val="20"/>
                <w:szCs w:val="20"/>
              </w:rPr>
            </w:pPr>
            <w:r w:rsidRPr="0016379E">
              <w:rPr>
                <w:i/>
                <w:sz w:val="20"/>
                <w:szCs w:val="20"/>
              </w:rPr>
              <w:t>1 раз в две недели</w:t>
            </w:r>
          </w:p>
        </w:tc>
        <w:tc>
          <w:tcPr>
            <w:tcW w:w="1793" w:type="dxa"/>
            <w:tcBorders>
              <w:right w:val="single" w:sz="6" w:space="0" w:color="auto"/>
            </w:tcBorders>
          </w:tcPr>
          <w:p w:rsidR="00EF382C" w:rsidRPr="0016379E" w:rsidRDefault="00EF382C" w:rsidP="0016379E">
            <w:pPr>
              <w:jc w:val="center"/>
              <w:rPr>
                <w:i/>
                <w:sz w:val="20"/>
                <w:szCs w:val="20"/>
              </w:rPr>
            </w:pPr>
            <w:r w:rsidRPr="0016379E">
              <w:rPr>
                <w:i/>
                <w:sz w:val="20"/>
                <w:szCs w:val="20"/>
              </w:rPr>
              <w:t>Медсестра</w:t>
            </w:r>
          </w:p>
        </w:tc>
      </w:tr>
      <w:tr w:rsidR="00EF382C" w:rsidRPr="005C1A11" w:rsidTr="00F4096A">
        <w:trPr>
          <w:trHeight w:val="279"/>
        </w:trPr>
        <w:tc>
          <w:tcPr>
            <w:tcW w:w="550" w:type="dxa"/>
            <w:tcBorders>
              <w:left w:val="single" w:sz="6" w:space="0" w:color="auto"/>
            </w:tcBorders>
            <w:shd w:val="clear" w:color="auto" w:fill="E5DFEC" w:themeFill="accent4" w:themeFillTint="33"/>
          </w:tcPr>
          <w:p w:rsidR="00EF382C" w:rsidRPr="005C1A11" w:rsidRDefault="00EF382C" w:rsidP="00A748E7">
            <w:pPr>
              <w:jc w:val="center"/>
              <w:rPr>
                <w:b/>
              </w:rPr>
            </w:pPr>
            <w:r w:rsidRPr="005C1A11">
              <w:rPr>
                <w:b/>
              </w:rPr>
              <w:t>6.</w:t>
            </w:r>
          </w:p>
        </w:tc>
        <w:tc>
          <w:tcPr>
            <w:tcW w:w="6038" w:type="dxa"/>
          </w:tcPr>
          <w:p w:rsidR="00EF382C" w:rsidRPr="005C1A11" w:rsidRDefault="00EF382C" w:rsidP="00A748E7">
            <w:r w:rsidRPr="005C1A11">
              <w:t>Нормативные показатели калорийности</w:t>
            </w:r>
          </w:p>
        </w:tc>
        <w:tc>
          <w:tcPr>
            <w:tcW w:w="1701" w:type="dxa"/>
          </w:tcPr>
          <w:p w:rsidR="00EF382C" w:rsidRPr="0016379E" w:rsidRDefault="00EF382C" w:rsidP="0016379E">
            <w:pPr>
              <w:jc w:val="center"/>
              <w:rPr>
                <w:i/>
                <w:sz w:val="20"/>
                <w:szCs w:val="20"/>
              </w:rPr>
            </w:pPr>
            <w:r w:rsidRPr="0016379E">
              <w:rPr>
                <w:i/>
                <w:sz w:val="20"/>
                <w:szCs w:val="20"/>
              </w:rPr>
              <w:t>1 раз в месяц</w:t>
            </w:r>
          </w:p>
        </w:tc>
        <w:tc>
          <w:tcPr>
            <w:tcW w:w="1793" w:type="dxa"/>
            <w:tcBorders>
              <w:right w:val="single" w:sz="6" w:space="0" w:color="auto"/>
            </w:tcBorders>
          </w:tcPr>
          <w:p w:rsidR="00EF382C" w:rsidRPr="0016379E" w:rsidRDefault="00EF382C" w:rsidP="0016379E">
            <w:pPr>
              <w:jc w:val="center"/>
              <w:rPr>
                <w:i/>
                <w:sz w:val="20"/>
                <w:szCs w:val="20"/>
              </w:rPr>
            </w:pPr>
            <w:r w:rsidRPr="0016379E">
              <w:rPr>
                <w:i/>
                <w:sz w:val="20"/>
                <w:szCs w:val="20"/>
              </w:rPr>
              <w:t>Медсестра</w:t>
            </w:r>
          </w:p>
        </w:tc>
      </w:tr>
      <w:tr w:rsidR="00B167D5" w:rsidRPr="005C1A11" w:rsidTr="00F4096A">
        <w:trPr>
          <w:trHeight w:val="529"/>
        </w:trPr>
        <w:tc>
          <w:tcPr>
            <w:tcW w:w="550" w:type="dxa"/>
            <w:tcBorders>
              <w:left w:val="single" w:sz="6" w:space="0" w:color="auto"/>
            </w:tcBorders>
            <w:shd w:val="clear" w:color="auto" w:fill="E5DFEC" w:themeFill="accent4" w:themeFillTint="33"/>
          </w:tcPr>
          <w:p w:rsidR="00B167D5" w:rsidRPr="005C1A11" w:rsidRDefault="00B167D5" w:rsidP="00A748E7">
            <w:pPr>
              <w:jc w:val="center"/>
              <w:rPr>
                <w:b/>
              </w:rPr>
            </w:pPr>
            <w:r w:rsidRPr="005C1A11">
              <w:rPr>
                <w:b/>
              </w:rPr>
              <w:t>7.</w:t>
            </w:r>
          </w:p>
        </w:tc>
        <w:tc>
          <w:tcPr>
            <w:tcW w:w="6038" w:type="dxa"/>
          </w:tcPr>
          <w:p w:rsidR="00B167D5" w:rsidRPr="005C1A11" w:rsidRDefault="00B167D5" w:rsidP="00A748E7">
            <w:r w:rsidRPr="005C1A11">
              <w:t>Закладка основных продуктов</w:t>
            </w:r>
          </w:p>
        </w:tc>
        <w:tc>
          <w:tcPr>
            <w:tcW w:w="1701" w:type="dxa"/>
          </w:tcPr>
          <w:p w:rsidR="00B167D5" w:rsidRPr="0016379E" w:rsidRDefault="00B167D5" w:rsidP="0016379E">
            <w:pPr>
              <w:jc w:val="center"/>
              <w:rPr>
                <w:i/>
                <w:sz w:val="20"/>
                <w:szCs w:val="20"/>
              </w:rPr>
            </w:pPr>
            <w:r w:rsidRPr="0016379E">
              <w:rPr>
                <w:i/>
                <w:sz w:val="20"/>
                <w:szCs w:val="20"/>
              </w:rPr>
              <w:t>ежедневно</w:t>
            </w:r>
          </w:p>
        </w:tc>
        <w:tc>
          <w:tcPr>
            <w:tcW w:w="1793" w:type="dxa"/>
            <w:tcBorders>
              <w:right w:val="single" w:sz="6" w:space="0" w:color="auto"/>
            </w:tcBorders>
          </w:tcPr>
          <w:p w:rsidR="00B167D5" w:rsidRPr="0016379E" w:rsidRDefault="00EF382C" w:rsidP="0016379E">
            <w:pPr>
              <w:jc w:val="center"/>
              <w:rPr>
                <w:i/>
                <w:sz w:val="20"/>
                <w:szCs w:val="20"/>
              </w:rPr>
            </w:pPr>
            <w:r w:rsidRPr="0016379E">
              <w:rPr>
                <w:i/>
                <w:sz w:val="20"/>
                <w:szCs w:val="20"/>
              </w:rPr>
              <w:t>Медсестра</w:t>
            </w:r>
            <w:r w:rsidR="00B167D5" w:rsidRPr="0016379E">
              <w:rPr>
                <w:i/>
                <w:sz w:val="20"/>
                <w:szCs w:val="20"/>
              </w:rPr>
              <w:t xml:space="preserve">, </w:t>
            </w:r>
            <w:r w:rsidRPr="0016379E">
              <w:rPr>
                <w:i/>
                <w:sz w:val="20"/>
                <w:szCs w:val="20"/>
              </w:rPr>
              <w:br/>
            </w:r>
            <w:r w:rsidR="00B167D5" w:rsidRPr="0016379E">
              <w:rPr>
                <w:i/>
                <w:sz w:val="20"/>
                <w:szCs w:val="20"/>
              </w:rPr>
              <w:t>заведующая</w:t>
            </w:r>
          </w:p>
        </w:tc>
      </w:tr>
      <w:tr w:rsidR="00B167D5" w:rsidRPr="005C1A11" w:rsidTr="00F4096A">
        <w:trPr>
          <w:trHeight w:val="264"/>
        </w:trPr>
        <w:tc>
          <w:tcPr>
            <w:tcW w:w="550" w:type="dxa"/>
            <w:tcBorders>
              <w:left w:val="single" w:sz="6" w:space="0" w:color="auto"/>
              <w:bottom w:val="single" w:sz="6" w:space="0" w:color="auto"/>
            </w:tcBorders>
            <w:shd w:val="clear" w:color="auto" w:fill="E5DFEC" w:themeFill="accent4" w:themeFillTint="33"/>
          </w:tcPr>
          <w:p w:rsidR="00B167D5" w:rsidRPr="005C1A11" w:rsidRDefault="00B167D5" w:rsidP="00A748E7">
            <w:pPr>
              <w:jc w:val="center"/>
              <w:rPr>
                <w:b/>
              </w:rPr>
            </w:pPr>
            <w:r w:rsidRPr="005C1A11">
              <w:rPr>
                <w:b/>
              </w:rPr>
              <w:t>8.</w:t>
            </w:r>
          </w:p>
        </w:tc>
        <w:tc>
          <w:tcPr>
            <w:tcW w:w="6038" w:type="dxa"/>
            <w:tcBorders>
              <w:bottom w:val="single" w:sz="6" w:space="0" w:color="auto"/>
            </w:tcBorders>
          </w:tcPr>
          <w:p w:rsidR="00B167D5" w:rsidRPr="005C1A11" w:rsidRDefault="00B167D5" w:rsidP="00A748E7">
            <w:r w:rsidRPr="005C1A11">
              <w:t>Бракераж готовой пищи</w:t>
            </w:r>
          </w:p>
        </w:tc>
        <w:tc>
          <w:tcPr>
            <w:tcW w:w="1701" w:type="dxa"/>
            <w:tcBorders>
              <w:bottom w:val="single" w:sz="6" w:space="0" w:color="auto"/>
            </w:tcBorders>
          </w:tcPr>
          <w:p w:rsidR="00B167D5" w:rsidRPr="0016379E" w:rsidRDefault="00B167D5" w:rsidP="0016379E">
            <w:pPr>
              <w:jc w:val="center"/>
              <w:rPr>
                <w:i/>
                <w:sz w:val="20"/>
                <w:szCs w:val="20"/>
              </w:rPr>
            </w:pPr>
            <w:r w:rsidRPr="0016379E">
              <w:rPr>
                <w:i/>
                <w:sz w:val="20"/>
                <w:szCs w:val="20"/>
              </w:rPr>
              <w:t>Ежедневно</w:t>
            </w:r>
          </w:p>
        </w:tc>
        <w:tc>
          <w:tcPr>
            <w:tcW w:w="1793" w:type="dxa"/>
            <w:tcBorders>
              <w:bottom w:val="single" w:sz="6" w:space="0" w:color="auto"/>
              <w:right w:val="single" w:sz="6" w:space="0" w:color="auto"/>
            </w:tcBorders>
          </w:tcPr>
          <w:p w:rsidR="00B167D5" w:rsidRPr="0016379E" w:rsidRDefault="00EF382C" w:rsidP="0016379E">
            <w:pPr>
              <w:jc w:val="center"/>
              <w:rPr>
                <w:i/>
                <w:sz w:val="20"/>
                <w:szCs w:val="20"/>
              </w:rPr>
            </w:pPr>
            <w:r w:rsidRPr="0016379E">
              <w:rPr>
                <w:i/>
                <w:sz w:val="20"/>
                <w:szCs w:val="20"/>
              </w:rPr>
              <w:t>Медсестра</w:t>
            </w:r>
            <w:r w:rsidR="00B167D5" w:rsidRPr="0016379E">
              <w:rPr>
                <w:i/>
                <w:sz w:val="20"/>
                <w:szCs w:val="20"/>
              </w:rPr>
              <w:t>, ст.воспитатель</w:t>
            </w:r>
          </w:p>
        </w:tc>
      </w:tr>
    </w:tbl>
    <w:p w:rsidR="00B167D5" w:rsidRPr="00F4096A" w:rsidRDefault="00410DC6" w:rsidP="00F4096A">
      <w:pPr>
        <w:pStyle w:val="2"/>
        <w:spacing w:before="0"/>
        <w:jc w:val="center"/>
        <w:rPr>
          <w:i/>
          <w:sz w:val="24"/>
          <w:szCs w:val="24"/>
          <w:u w:val="single"/>
        </w:rPr>
      </w:pPr>
      <w:r w:rsidRPr="00F4096A">
        <w:rPr>
          <w:i/>
          <w:sz w:val="24"/>
          <w:szCs w:val="24"/>
          <w:u w:val="single"/>
        </w:rPr>
        <w:t>8.3. КУЛЬТУРА  ПИТАНИЯ</w:t>
      </w:r>
    </w:p>
    <w:p w:rsidR="00B167D5" w:rsidRPr="00F4096A" w:rsidRDefault="00B167D5" w:rsidP="00B167D5">
      <w:pPr>
        <w:jc w:val="center"/>
        <w:rPr>
          <w:sz w:val="16"/>
          <w:szCs w:val="16"/>
        </w:rPr>
      </w:pP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
        <w:gridCol w:w="4774"/>
        <w:gridCol w:w="2126"/>
        <w:gridCol w:w="2410"/>
      </w:tblGrid>
      <w:tr w:rsidR="00B167D5" w:rsidRPr="005C1A11" w:rsidTr="00F4096A">
        <w:trPr>
          <w:trHeight w:val="544"/>
        </w:trPr>
        <w:tc>
          <w:tcPr>
            <w:tcW w:w="680" w:type="dxa"/>
            <w:tcBorders>
              <w:top w:val="single" w:sz="6" w:space="0" w:color="auto"/>
              <w:left w:val="single" w:sz="6" w:space="0" w:color="auto"/>
              <w:bottom w:val="single" w:sz="6" w:space="0" w:color="auto"/>
            </w:tcBorders>
            <w:shd w:val="clear" w:color="auto" w:fill="EAF1DD" w:themeFill="accent3" w:themeFillTint="33"/>
            <w:vAlign w:val="center"/>
          </w:tcPr>
          <w:p w:rsidR="00B167D5" w:rsidRPr="0016379E" w:rsidRDefault="00B167D5" w:rsidP="00A748E7">
            <w:pPr>
              <w:jc w:val="center"/>
              <w:rPr>
                <w:b/>
                <w:i/>
                <w:sz w:val="22"/>
                <w:szCs w:val="22"/>
              </w:rPr>
            </w:pPr>
            <w:r w:rsidRPr="0016379E">
              <w:rPr>
                <w:b/>
                <w:i/>
                <w:sz w:val="22"/>
                <w:szCs w:val="22"/>
              </w:rPr>
              <w:t>№ п/п</w:t>
            </w:r>
          </w:p>
        </w:tc>
        <w:tc>
          <w:tcPr>
            <w:tcW w:w="4774" w:type="dxa"/>
            <w:tcBorders>
              <w:top w:val="single" w:sz="6" w:space="0" w:color="auto"/>
              <w:bottom w:val="single" w:sz="6" w:space="0" w:color="auto"/>
            </w:tcBorders>
            <w:shd w:val="clear" w:color="auto" w:fill="EAF1DD" w:themeFill="accent3" w:themeFillTint="33"/>
            <w:vAlign w:val="center"/>
          </w:tcPr>
          <w:p w:rsidR="00B167D5" w:rsidRPr="0016379E" w:rsidRDefault="00B167D5" w:rsidP="00A748E7">
            <w:pPr>
              <w:jc w:val="center"/>
              <w:rPr>
                <w:b/>
                <w:i/>
                <w:sz w:val="22"/>
                <w:szCs w:val="22"/>
              </w:rPr>
            </w:pPr>
            <w:r w:rsidRPr="0016379E">
              <w:rPr>
                <w:b/>
                <w:i/>
                <w:sz w:val="22"/>
                <w:szCs w:val="22"/>
              </w:rPr>
              <w:t>Вопросы контроля</w:t>
            </w:r>
          </w:p>
        </w:tc>
        <w:tc>
          <w:tcPr>
            <w:tcW w:w="2126" w:type="dxa"/>
            <w:tcBorders>
              <w:top w:val="single" w:sz="6" w:space="0" w:color="auto"/>
              <w:bottom w:val="single" w:sz="6" w:space="0" w:color="auto"/>
            </w:tcBorders>
            <w:shd w:val="clear" w:color="auto" w:fill="EAF1DD" w:themeFill="accent3" w:themeFillTint="33"/>
            <w:vAlign w:val="center"/>
          </w:tcPr>
          <w:p w:rsidR="00B167D5" w:rsidRPr="0016379E" w:rsidRDefault="00B167D5" w:rsidP="00A748E7">
            <w:pPr>
              <w:jc w:val="center"/>
              <w:rPr>
                <w:b/>
                <w:i/>
                <w:sz w:val="22"/>
                <w:szCs w:val="22"/>
              </w:rPr>
            </w:pPr>
            <w:r w:rsidRPr="0016379E">
              <w:rPr>
                <w:b/>
                <w:i/>
                <w:sz w:val="22"/>
                <w:szCs w:val="22"/>
              </w:rPr>
              <w:t>Периодичность</w:t>
            </w:r>
          </w:p>
        </w:tc>
        <w:tc>
          <w:tcPr>
            <w:tcW w:w="2410" w:type="dxa"/>
            <w:tcBorders>
              <w:top w:val="single" w:sz="6" w:space="0" w:color="auto"/>
              <w:bottom w:val="single" w:sz="6" w:space="0" w:color="auto"/>
              <w:right w:val="single" w:sz="6" w:space="0" w:color="auto"/>
            </w:tcBorders>
            <w:shd w:val="clear" w:color="auto" w:fill="EAF1DD" w:themeFill="accent3" w:themeFillTint="33"/>
            <w:vAlign w:val="center"/>
          </w:tcPr>
          <w:p w:rsidR="00B167D5" w:rsidRPr="0016379E" w:rsidRDefault="00B167D5" w:rsidP="00A748E7">
            <w:pPr>
              <w:jc w:val="center"/>
              <w:rPr>
                <w:b/>
                <w:i/>
                <w:sz w:val="22"/>
                <w:szCs w:val="22"/>
              </w:rPr>
            </w:pPr>
            <w:r w:rsidRPr="0016379E">
              <w:rPr>
                <w:b/>
                <w:i/>
                <w:sz w:val="22"/>
                <w:szCs w:val="22"/>
              </w:rPr>
              <w:t>Ответственные за контроль</w:t>
            </w:r>
          </w:p>
        </w:tc>
      </w:tr>
      <w:tr w:rsidR="00B167D5" w:rsidRPr="005C1A11" w:rsidTr="00F4096A">
        <w:trPr>
          <w:trHeight w:val="809"/>
        </w:trPr>
        <w:tc>
          <w:tcPr>
            <w:tcW w:w="680" w:type="dxa"/>
            <w:tcBorders>
              <w:top w:val="single" w:sz="6" w:space="0" w:color="auto"/>
              <w:left w:val="single" w:sz="6" w:space="0" w:color="auto"/>
            </w:tcBorders>
            <w:shd w:val="clear" w:color="auto" w:fill="E5DFEC" w:themeFill="accent4" w:themeFillTint="33"/>
          </w:tcPr>
          <w:p w:rsidR="00B167D5" w:rsidRPr="005C1A11" w:rsidRDefault="00B167D5" w:rsidP="00A748E7">
            <w:pPr>
              <w:jc w:val="center"/>
              <w:rPr>
                <w:b/>
              </w:rPr>
            </w:pPr>
            <w:r w:rsidRPr="005C1A11">
              <w:rPr>
                <w:b/>
              </w:rPr>
              <w:t>1.</w:t>
            </w:r>
          </w:p>
        </w:tc>
        <w:tc>
          <w:tcPr>
            <w:tcW w:w="4774" w:type="dxa"/>
            <w:tcBorders>
              <w:top w:val="single" w:sz="6" w:space="0" w:color="auto"/>
            </w:tcBorders>
          </w:tcPr>
          <w:p w:rsidR="00B167D5" w:rsidRPr="005C1A11" w:rsidRDefault="00B167D5" w:rsidP="00A748E7">
            <w:r w:rsidRPr="005C1A11">
              <w:t>Режим питания</w:t>
            </w:r>
          </w:p>
        </w:tc>
        <w:tc>
          <w:tcPr>
            <w:tcW w:w="2126" w:type="dxa"/>
            <w:tcBorders>
              <w:top w:val="single" w:sz="6" w:space="0" w:color="auto"/>
            </w:tcBorders>
          </w:tcPr>
          <w:p w:rsidR="00B167D5" w:rsidRPr="0016379E" w:rsidRDefault="00B167D5" w:rsidP="0016379E">
            <w:pPr>
              <w:jc w:val="center"/>
              <w:rPr>
                <w:i/>
                <w:sz w:val="20"/>
                <w:szCs w:val="20"/>
              </w:rPr>
            </w:pPr>
            <w:r w:rsidRPr="0016379E">
              <w:rPr>
                <w:i/>
                <w:sz w:val="20"/>
                <w:szCs w:val="20"/>
              </w:rPr>
              <w:t>В течение месяца</w:t>
            </w:r>
          </w:p>
        </w:tc>
        <w:tc>
          <w:tcPr>
            <w:tcW w:w="2410" w:type="dxa"/>
            <w:tcBorders>
              <w:top w:val="single" w:sz="6" w:space="0" w:color="auto"/>
              <w:right w:val="single" w:sz="6" w:space="0" w:color="auto"/>
            </w:tcBorders>
          </w:tcPr>
          <w:p w:rsidR="00B167D5" w:rsidRPr="0016379E" w:rsidRDefault="00EF382C" w:rsidP="0016379E">
            <w:pPr>
              <w:jc w:val="center"/>
              <w:rPr>
                <w:sz w:val="20"/>
                <w:szCs w:val="20"/>
              </w:rPr>
            </w:pPr>
            <w:r w:rsidRPr="0016379E">
              <w:rPr>
                <w:sz w:val="20"/>
                <w:szCs w:val="20"/>
              </w:rPr>
              <w:t>Медсестра</w:t>
            </w:r>
            <w:r w:rsidR="00B167D5" w:rsidRPr="0016379E">
              <w:rPr>
                <w:sz w:val="20"/>
                <w:szCs w:val="20"/>
              </w:rPr>
              <w:t xml:space="preserve">, </w:t>
            </w:r>
            <w:r w:rsidRPr="0016379E">
              <w:rPr>
                <w:sz w:val="20"/>
                <w:szCs w:val="20"/>
              </w:rPr>
              <w:br/>
            </w:r>
            <w:r w:rsidR="00B167D5" w:rsidRPr="0016379E">
              <w:rPr>
                <w:sz w:val="20"/>
                <w:szCs w:val="20"/>
              </w:rPr>
              <w:t>заведующая,</w:t>
            </w:r>
          </w:p>
          <w:p w:rsidR="00B167D5" w:rsidRPr="0016379E" w:rsidRDefault="00B167D5" w:rsidP="0016379E">
            <w:pPr>
              <w:jc w:val="center"/>
              <w:rPr>
                <w:sz w:val="20"/>
                <w:szCs w:val="20"/>
              </w:rPr>
            </w:pPr>
            <w:r w:rsidRPr="0016379E">
              <w:rPr>
                <w:sz w:val="20"/>
                <w:szCs w:val="20"/>
              </w:rPr>
              <w:t>ст. воспитатель</w:t>
            </w:r>
          </w:p>
        </w:tc>
      </w:tr>
      <w:tr w:rsidR="00B167D5" w:rsidRPr="005C1A11" w:rsidTr="00F4096A">
        <w:trPr>
          <w:trHeight w:val="333"/>
        </w:trPr>
        <w:tc>
          <w:tcPr>
            <w:tcW w:w="680" w:type="dxa"/>
            <w:tcBorders>
              <w:left w:val="single" w:sz="6" w:space="0" w:color="auto"/>
            </w:tcBorders>
            <w:shd w:val="clear" w:color="auto" w:fill="E5DFEC" w:themeFill="accent4" w:themeFillTint="33"/>
          </w:tcPr>
          <w:p w:rsidR="00B167D5" w:rsidRPr="005C1A11" w:rsidRDefault="00B167D5" w:rsidP="00A748E7">
            <w:pPr>
              <w:jc w:val="center"/>
              <w:rPr>
                <w:b/>
              </w:rPr>
            </w:pPr>
            <w:r w:rsidRPr="005C1A11">
              <w:rPr>
                <w:b/>
              </w:rPr>
              <w:t>2.</w:t>
            </w:r>
          </w:p>
        </w:tc>
        <w:tc>
          <w:tcPr>
            <w:tcW w:w="4774" w:type="dxa"/>
          </w:tcPr>
          <w:p w:rsidR="00B167D5" w:rsidRPr="005C1A11" w:rsidRDefault="00B167D5" w:rsidP="00A748E7">
            <w:r w:rsidRPr="005C1A11">
              <w:t>Сервировка стола</w:t>
            </w:r>
          </w:p>
        </w:tc>
        <w:tc>
          <w:tcPr>
            <w:tcW w:w="2126" w:type="dxa"/>
          </w:tcPr>
          <w:p w:rsidR="00B167D5" w:rsidRPr="0016379E" w:rsidRDefault="00B167D5" w:rsidP="0016379E">
            <w:pPr>
              <w:jc w:val="center"/>
              <w:rPr>
                <w:i/>
                <w:sz w:val="20"/>
                <w:szCs w:val="20"/>
              </w:rPr>
            </w:pPr>
            <w:r w:rsidRPr="0016379E">
              <w:rPr>
                <w:i/>
                <w:sz w:val="20"/>
                <w:szCs w:val="20"/>
              </w:rPr>
              <w:t>В течение месяца</w:t>
            </w:r>
          </w:p>
        </w:tc>
        <w:tc>
          <w:tcPr>
            <w:tcW w:w="2410" w:type="dxa"/>
            <w:tcBorders>
              <w:right w:val="single" w:sz="6" w:space="0" w:color="auto"/>
            </w:tcBorders>
          </w:tcPr>
          <w:p w:rsidR="00B167D5" w:rsidRPr="0016379E" w:rsidRDefault="00B167D5" w:rsidP="0016379E">
            <w:pPr>
              <w:jc w:val="center"/>
              <w:rPr>
                <w:sz w:val="20"/>
                <w:szCs w:val="20"/>
              </w:rPr>
            </w:pPr>
            <w:r w:rsidRPr="0016379E">
              <w:rPr>
                <w:sz w:val="20"/>
                <w:szCs w:val="20"/>
              </w:rPr>
              <w:t>ст. воспитатель</w:t>
            </w:r>
          </w:p>
        </w:tc>
      </w:tr>
      <w:tr w:rsidR="00B167D5" w:rsidRPr="005C1A11" w:rsidTr="00F4096A">
        <w:trPr>
          <w:trHeight w:val="693"/>
        </w:trPr>
        <w:tc>
          <w:tcPr>
            <w:tcW w:w="680" w:type="dxa"/>
            <w:tcBorders>
              <w:left w:val="single" w:sz="6" w:space="0" w:color="auto"/>
            </w:tcBorders>
            <w:shd w:val="clear" w:color="auto" w:fill="E5DFEC" w:themeFill="accent4" w:themeFillTint="33"/>
          </w:tcPr>
          <w:p w:rsidR="00B167D5" w:rsidRPr="005C1A11" w:rsidRDefault="00B167D5" w:rsidP="00A748E7">
            <w:pPr>
              <w:jc w:val="center"/>
              <w:rPr>
                <w:b/>
              </w:rPr>
            </w:pPr>
            <w:r w:rsidRPr="005C1A11">
              <w:rPr>
                <w:b/>
              </w:rPr>
              <w:t>3.</w:t>
            </w:r>
          </w:p>
        </w:tc>
        <w:tc>
          <w:tcPr>
            <w:tcW w:w="4774" w:type="dxa"/>
          </w:tcPr>
          <w:p w:rsidR="00B167D5" w:rsidRPr="005C1A11" w:rsidRDefault="00B167D5" w:rsidP="00A748E7">
            <w:r w:rsidRPr="005C1A11">
              <w:t>Подготовка к приему пищи</w:t>
            </w:r>
          </w:p>
        </w:tc>
        <w:tc>
          <w:tcPr>
            <w:tcW w:w="2126" w:type="dxa"/>
          </w:tcPr>
          <w:p w:rsidR="00B167D5" w:rsidRPr="0016379E" w:rsidRDefault="00B167D5" w:rsidP="0016379E">
            <w:pPr>
              <w:jc w:val="center"/>
              <w:rPr>
                <w:i/>
                <w:sz w:val="20"/>
                <w:szCs w:val="20"/>
              </w:rPr>
            </w:pPr>
            <w:r w:rsidRPr="0016379E">
              <w:rPr>
                <w:i/>
                <w:sz w:val="20"/>
                <w:szCs w:val="20"/>
              </w:rPr>
              <w:t>В разные периоды приема пищи (завтрак, обед, полдник)</w:t>
            </w:r>
          </w:p>
        </w:tc>
        <w:tc>
          <w:tcPr>
            <w:tcW w:w="2410" w:type="dxa"/>
            <w:tcBorders>
              <w:right w:val="single" w:sz="6" w:space="0" w:color="auto"/>
            </w:tcBorders>
          </w:tcPr>
          <w:p w:rsidR="00B167D5" w:rsidRPr="0016379E" w:rsidRDefault="00EF382C" w:rsidP="0016379E">
            <w:pPr>
              <w:jc w:val="center"/>
              <w:rPr>
                <w:sz w:val="20"/>
                <w:szCs w:val="20"/>
              </w:rPr>
            </w:pPr>
            <w:r w:rsidRPr="0016379E">
              <w:rPr>
                <w:sz w:val="20"/>
                <w:szCs w:val="20"/>
              </w:rPr>
              <w:t>Медсестра</w:t>
            </w:r>
            <w:r w:rsidR="00B167D5" w:rsidRPr="0016379E">
              <w:rPr>
                <w:sz w:val="20"/>
                <w:szCs w:val="20"/>
              </w:rPr>
              <w:t>,</w:t>
            </w:r>
          </w:p>
          <w:p w:rsidR="00B167D5" w:rsidRPr="0016379E" w:rsidRDefault="00B167D5" w:rsidP="0016379E">
            <w:pPr>
              <w:jc w:val="center"/>
              <w:rPr>
                <w:sz w:val="20"/>
                <w:szCs w:val="20"/>
              </w:rPr>
            </w:pPr>
            <w:r w:rsidRPr="0016379E">
              <w:rPr>
                <w:sz w:val="20"/>
                <w:szCs w:val="20"/>
              </w:rPr>
              <w:t>ст. воспитатель</w:t>
            </w:r>
          </w:p>
        </w:tc>
      </w:tr>
      <w:tr w:rsidR="00B167D5" w:rsidRPr="005C1A11" w:rsidTr="00F4096A">
        <w:trPr>
          <w:trHeight w:val="702"/>
        </w:trPr>
        <w:tc>
          <w:tcPr>
            <w:tcW w:w="680" w:type="dxa"/>
            <w:tcBorders>
              <w:left w:val="single" w:sz="6" w:space="0" w:color="auto"/>
            </w:tcBorders>
            <w:shd w:val="clear" w:color="auto" w:fill="E5DFEC" w:themeFill="accent4" w:themeFillTint="33"/>
          </w:tcPr>
          <w:p w:rsidR="00B167D5" w:rsidRPr="005C1A11" w:rsidRDefault="00B167D5" w:rsidP="00A748E7">
            <w:pPr>
              <w:jc w:val="center"/>
              <w:rPr>
                <w:b/>
              </w:rPr>
            </w:pPr>
            <w:r w:rsidRPr="005C1A11">
              <w:rPr>
                <w:b/>
              </w:rPr>
              <w:t>4.</w:t>
            </w:r>
          </w:p>
        </w:tc>
        <w:tc>
          <w:tcPr>
            <w:tcW w:w="4774" w:type="dxa"/>
          </w:tcPr>
          <w:p w:rsidR="00B167D5" w:rsidRPr="005C1A11" w:rsidRDefault="00B167D5" w:rsidP="00A748E7">
            <w:r w:rsidRPr="005C1A11">
              <w:t>Формирование культуры еды</w:t>
            </w:r>
          </w:p>
        </w:tc>
        <w:tc>
          <w:tcPr>
            <w:tcW w:w="2126" w:type="dxa"/>
          </w:tcPr>
          <w:p w:rsidR="00B167D5" w:rsidRPr="0016379E" w:rsidRDefault="00B167D5" w:rsidP="0016379E">
            <w:pPr>
              <w:jc w:val="center"/>
              <w:rPr>
                <w:i/>
                <w:sz w:val="20"/>
                <w:szCs w:val="20"/>
              </w:rPr>
            </w:pPr>
            <w:r w:rsidRPr="0016379E">
              <w:rPr>
                <w:i/>
                <w:sz w:val="20"/>
                <w:szCs w:val="20"/>
              </w:rPr>
              <w:t>В разные периоды приема пищи (завтрак, обед, полдник)</w:t>
            </w:r>
          </w:p>
        </w:tc>
        <w:tc>
          <w:tcPr>
            <w:tcW w:w="2410" w:type="dxa"/>
            <w:tcBorders>
              <w:right w:val="single" w:sz="6" w:space="0" w:color="auto"/>
            </w:tcBorders>
          </w:tcPr>
          <w:p w:rsidR="00EF382C" w:rsidRPr="0016379E" w:rsidRDefault="00EF382C" w:rsidP="0016379E">
            <w:pPr>
              <w:jc w:val="center"/>
              <w:rPr>
                <w:sz w:val="20"/>
                <w:szCs w:val="20"/>
              </w:rPr>
            </w:pPr>
            <w:r w:rsidRPr="0016379E">
              <w:rPr>
                <w:sz w:val="20"/>
                <w:szCs w:val="20"/>
              </w:rPr>
              <w:t>Медсестра,</w:t>
            </w:r>
          </w:p>
          <w:p w:rsidR="00B167D5" w:rsidRPr="0016379E" w:rsidRDefault="00EF382C" w:rsidP="0016379E">
            <w:pPr>
              <w:jc w:val="center"/>
              <w:rPr>
                <w:sz w:val="20"/>
                <w:szCs w:val="20"/>
              </w:rPr>
            </w:pPr>
            <w:r w:rsidRPr="0016379E">
              <w:rPr>
                <w:sz w:val="20"/>
                <w:szCs w:val="20"/>
              </w:rPr>
              <w:t>ст. воспитатель</w:t>
            </w:r>
          </w:p>
        </w:tc>
      </w:tr>
      <w:tr w:rsidR="00B167D5" w:rsidRPr="005C1A11" w:rsidTr="00F4096A">
        <w:trPr>
          <w:trHeight w:val="685"/>
        </w:trPr>
        <w:tc>
          <w:tcPr>
            <w:tcW w:w="680" w:type="dxa"/>
            <w:tcBorders>
              <w:left w:val="single" w:sz="6" w:space="0" w:color="auto"/>
            </w:tcBorders>
            <w:shd w:val="clear" w:color="auto" w:fill="E5DFEC" w:themeFill="accent4" w:themeFillTint="33"/>
          </w:tcPr>
          <w:p w:rsidR="00B167D5" w:rsidRPr="005C1A11" w:rsidRDefault="00B167D5" w:rsidP="00A748E7">
            <w:pPr>
              <w:jc w:val="center"/>
              <w:rPr>
                <w:b/>
              </w:rPr>
            </w:pPr>
            <w:r w:rsidRPr="005C1A11">
              <w:rPr>
                <w:b/>
              </w:rPr>
              <w:t>5.</w:t>
            </w:r>
          </w:p>
        </w:tc>
        <w:tc>
          <w:tcPr>
            <w:tcW w:w="4774" w:type="dxa"/>
          </w:tcPr>
          <w:p w:rsidR="00B167D5" w:rsidRPr="005C1A11" w:rsidRDefault="00B167D5" w:rsidP="00A748E7">
            <w:r w:rsidRPr="005C1A11">
              <w:t>Роль помощника воспитателя в организации и проведении питания детей</w:t>
            </w:r>
          </w:p>
        </w:tc>
        <w:tc>
          <w:tcPr>
            <w:tcW w:w="2126" w:type="dxa"/>
          </w:tcPr>
          <w:p w:rsidR="00B167D5" w:rsidRPr="0016379E" w:rsidRDefault="00B167D5" w:rsidP="0016379E">
            <w:pPr>
              <w:jc w:val="center"/>
              <w:rPr>
                <w:i/>
                <w:sz w:val="20"/>
                <w:szCs w:val="20"/>
              </w:rPr>
            </w:pPr>
            <w:r w:rsidRPr="0016379E">
              <w:rPr>
                <w:i/>
                <w:sz w:val="20"/>
                <w:szCs w:val="20"/>
              </w:rPr>
              <w:t>В разные периоды приема пищи (завтрак, обед, полдник)</w:t>
            </w:r>
          </w:p>
        </w:tc>
        <w:tc>
          <w:tcPr>
            <w:tcW w:w="2410" w:type="dxa"/>
            <w:tcBorders>
              <w:right w:val="single" w:sz="6" w:space="0" w:color="auto"/>
            </w:tcBorders>
          </w:tcPr>
          <w:p w:rsidR="00EF382C" w:rsidRPr="0016379E" w:rsidRDefault="00EF382C" w:rsidP="0016379E">
            <w:pPr>
              <w:jc w:val="center"/>
              <w:rPr>
                <w:sz w:val="20"/>
                <w:szCs w:val="20"/>
              </w:rPr>
            </w:pPr>
            <w:r w:rsidRPr="0016379E">
              <w:rPr>
                <w:sz w:val="20"/>
                <w:szCs w:val="20"/>
              </w:rPr>
              <w:t>Медсестра,</w:t>
            </w:r>
          </w:p>
          <w:p w:rsidR="00B167D5" w:rsidRPr="0016379E" w:rsidRDefault="00EF382C" w:rsidP="0016379E">
            <w:pPr>
              <w:jc w:val="center"/>
              <w:rPr>
                <w:sz w:val="20"/>
                <w:szCs w:val="20"/>
              </w:rPr>
            </w:pPr>
            <w:r w:rsidRPr="0016379E">
              <w:rPr>
                <w:sz w:val="20"/>
                <w:szCs w:val="20"/>
              </w:rPr>
              <w:t>ст. воспитатель</w:t>
            </w:r>
          </w:p>
        </w:tc>
      </w:tr>
    </w:tbl>
    <w:p w:rsidR="00B167D5" w:rsidRPr="00F35006" w:rsidRDefault="00B167D5" w:rsidP="00B167D5">
      <w:pPr>
        <w:rPr>
          <w:sz w:val="16"/>
          <w:szCs w:val="16"/>
        </w:rPr>
      </w:pPr>
    </w:p>
    <w:p w:rsidR="00B167D5" w:rsidRPr="00F4096A" w:rsidRDefault="00410DC6" w:rsidP="00F4096A">
      <w:pPr>
        <w:pStyle w:val="2"/>
        <w:spacing w:before="0"/>
        <w:jc w:val="center"/>
        <w:rPr>
          <w:i/>
          <w:sz w:val="24"/>
          <w:szCs w:val="24"/>
          <w:u w:val="single"/>
        </w:rPr>
      </w:pPr>
      <w:r w:rsidRPr="00F4096A">
        <w:rPr>
          <w:i/>
          <w:sz w:val="24"/>
          <w:szCs w:val="24"/>
          <w:u w:val="single"/>
        </w:rPr>
        <w:t>8.4. РЕЖИМ  ДНЯ</w:t>
      </w:r>
    </w:p>
    <w:p w:rsidR="00B167D5" w:rsidRPr="00F4096A" w:rsidRDefault="00B167D5" w:rsidP="00B167D5">
      <w:pPr>
        <w:jc w:val="center"/>
        <w:rPr>
          <w:sz w:val="16"/>
          <w:szCs w:val="16"/>
        </w:rPr>
      </w:pP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
        <w:gridCol w:w="5778"/>
        <w:gridCol w:w="1701"/>
        <w:gridCol w:w="1784"/>
      </w:tblGrid>
      <w:tr w:rsidR="00B167D5" w:rsidRPr="0016379E" w:rsidTr="00F4096A">
        <w:trPr>
          <w:trHeight w:val="403"/>
        </w:trPr>
        <w:tc>
          <w:tcPr>
            <w:tcW w:w="668" w:type="dxa"/>
            <w:tcBorders>
              <w:top w:val="single" w:sz="6" w:space="0" w:color="auto"/>
              <w:left w:val="single" w:sz="6" w:space="0" w:color="auto"/>
              <w:bottom w:val="single" w:sz="6" w:space="0" w:color="auto"/>
            </w:tcBorders>
            <w:shd w:val="clear" w:color="auto" w:fill="EAF1DD" w:themeFill="accent3" w:themeFillTint="33"/>
            <w:vAlign w:val="center"/>
          </w:tcPr>
          <w:p w:rsidR="00B167D5" w:rsidRPr="0016379E" w:rsidRDefault="00B167D5" w:rsidP="00A748E7">
            <w:pPr>
              <w:jc w:val="center"/>
              <w:rPr>
                <w:b/>
                <w:i/>
                <w:sz w:val="22"/>
                <w:szCs w:val="22"/>
              </w:rPr>
            </w:pPr>
            <w:r w:rsidRPr="0016379E">
              <w:rPr>
                <w:b/>
                <w:i/>
                <w:sz w:val="22"/>
                <w:szCs w:val="22"/>
              </w:rPr>
              <w:t>№ п/п</w:t>
            </w:r>
          </w:p>
        </w:tc>
        <w:tc>
          <w:tcPr>
            <w:tcW w:w="5778" w:type="dxa"/>
            <w:tcBorders>
              <w:top w:val="single" w:sz="6" w:space="0" w:color="auto"/>
              <w:bottom w:val="single" w:sz="6" w:space="0" w:color="auto"/>
            </w:tcBorders>
            <w:shd w:val="clear" w:color="auto" w:fill="EAF1DD" w:themeFill="accent3" w:themeFillTint="33"/>
            <w:vAlign w:val="center"/>
          </w:tcPr>
          <w:p w:rsidR="00B167D5" w:rsidRPr="0016379E" w:rsidRDefault="00B167D5" w:rsidP="00A748E7">
            <w:pPr>
              <w:jc w:val="center"/>
              <w:rPr>
                <w:b/>
                <w:i/>
                <w:sz w:val="22"/>
                <w:szCs w:val="22"/>
              </w:rPr>
            </w:pPr>
            <w:r w:rsidRPr="0016379E">
              <w:rPr>
                <w:b/>
                <w:i/>
                <w:sz w:val="22"/>
                <w:szCs w:val="22"/>
              </w:rPr>
              <w:t>Вопросы  контроля</w:t>
            </w:r>
          </w:p>
        </w:tc>
        <w:tc>
          <w:tcPr>
            <w:tcW w:w="1701" w:type="dxa"/>
            <w:tcBorders>
              <w:top w:val="single" w:sz="6" w:space="0" w:color="auto"/>
              <w:bottom w:val="single" w:sz="6" w:space="0" w:color="auto"/>
            </w:tcBorders>
            <w:shd w:val="clear" w:color="auto" w:fill="EAF1DD" w:themeFill="accent3" w:themeFillTint="33"/>
            <w:vAlign w:val="center"/>
          </w:tcPr>
          <w:p w:rsidR="00B167D5" w:rsidRPr="00BF60E9" w:rsidRDefault="00B167D5" w:rsidP="00A748E7">
            <w:pPr>
              <w:jc w:val="center"/>
              <w:rPr>
                <w:b/>
                <w:i/>
                <w:sz w:val="20"/>
                <w:szCs w:val="20"/>
              </w:rPr>
            </w:pPr>
            <w:r w:rsidRPr="00BF60E9">
              <w:rPr>
                <w:b/>
                <w:i/>
                <w:sz w:val="20"/>
                <w:szCs w:val="20"/>
              </w:rPr>
              <w:t>Периодичность</w:t>
            </w:r>
          </w:p>
        </w:tc>
        <w:tc>
          <w:tcPr>
            <w:tcW w:w="1784" w:type="dxa"/>
            <w:tcBorders>
              <w:top w:val="single" w:sz="6" w:space="0" w:color="auto"/>
              <w:bottom w:val="single" w:sz="6" w:space="0" w:color="auto"/>
              <w:right w:val="single" w:sz="6" w:space="0" w:color="auto"/>
            </w:tcBorders>
            <w:shd w:val="clear" w:color="auto" w:fill="EAF1DD" w:themeFill="accent3" w:themeFillTint="33"/>
            <w:vAlign w:val="center"/>
          </w:tcPr>
          <w:p w:rsidR="00B167D5" w:rsidRPr="00BF60E9" w:rsidRDefault="00B167D5" w:rsidP="00A748E7">
            <w:pPr>
              <w:jc w:val="center"/>
              <w:rPr>
                <w:b/>
                <w:i/>
                <w:sz w:val="20"/>
                <w:szCs w:val="20"/>
              </w:rPr>
            </w:pPr>
            <w:r w:rsidRPr="00BF60E9">
              <w:rPr>
                <w:b/>
                <w:i/>
                <w:sz w:val="20"/>
                <w:szCs w:val="20"/>
              </w:rPr>
              <w:t>Ответственные  за  контроль</w:t>
            </w:r>
          </w:p>
        </w:tc>
      </w:tr>
      <w:tr w:rsidR="00B167D5" w:rsidRPr="005C1A11" w:rsidTr="00F4096A">
        <w:trPr>
          <w:trHeight w:val="626"/>
        </w:trPr>
        <w:tc>
          <w:tcPr>
            <w:tcW w:w="668" w:type="dxa"/>
            <w:tcBorders>
              <w:top w:val="single" w:sz="6" w:space="0" w:color="auto"/>
              <w:left w:val="single" w:sz="6" w:space="0" w:color="auto"/>
            </w:tcBorders>
            <w:shd w:val="clear" w:color="auto" w:fill="E5DFEC" w:themeFill="accent4" w:themeFillTint="33"/>
          </w:tcPr>
          <w:p w:rsidR="00B167D5" w:rsidRPr="005C1A11" w:rsidRDefault="00B167D5" w:rsidP="00A748E7">
            <w:pPr>
              <w:jc w:val="center"/>
              <w:rPr>
                <w:b/>
              </w:rPr>
            </w:pPr>
            <w:r w:rsidRPr="005C1A11">
              <w:rPr>
                <w:b/>
              </w:rPr>
              <w:t>1.</w:t>
            </w:r>
          </w:p>
        </w:tc>
        <w:tc>
          <w:tcPr>
            <w:tcW w:w="5778" w:type="dxa"/>
            <w:tcBorders>
              <w:top w:val="single" w:sz="6" w:space="0" w:color="auto"/>
            </w:tcBorders>
          </w:tcPr>
          <w:p w:rsidR="00B167D5" w:rsidRPr="005C1A11" w:rsidRDefault="00B167D5" w:rsidP="00A748E7">
            <w:r w:rsidRPr="005C1A11">
              <w:t xml:space="preserve">Прием  детей </w:t>
            </w:r>
          </w:p>
        </w:tc>
        <w:tc>
          <w:tcPr>
            <w:tcW w:w="1701" w:type="dxa"/>
            <w:tcBorders>
              <w:top w:val="single" w:sz="6" w:space="0" w:color="auto"/>
            </w:tcBorders>
          </w:tcPr>
          <w:p w:rsidR="00B167D5" w:rsidRPr="00BF60E9" w:rsidRDefault="00B167D5" w:rsidP="00A748E7">
            <w:pPr>
              <w:jc w:val="center"/>
              <w:rPr>
                <w:i/>
                <w:sz w:val="20"/>
                <w:szCs w:val="20"/>
              </w:rPr>
            </w:pPr>
            <w:r w:rsidRPr="00BF60E9">
              <w:rPr>
                <w:i/>
                <w:sz w:val="20"/>
                <w:szCs w:val="20"/>
              </w:rPr>
              <w:t>Ежедневно</w:t>
            </w:r>
          </w:p>
        </w:tc>
        <w:tc>
          <w:tcPr>
            <w:tcW w:w="1784" w:type="dxa"/>
            <w:tcBorders>
              <w:top w:val="single" w:sz="6" w:space="0" w:color="auto"/>
              <w:right w:val="single" w:sz="6" w:space="0" w:color="auto"/>
            </w:tcBorders>
          </w:tcPr>
          <w:p w:rsidR="00B167D5" w:rsidRPr="00AB1FF0" w:rsidRDefault="00C41C94" w:rsidP="0016379E">
            <w:pPr>
              <w:jc w:val="center"/>
              <w:rPr>
                <w:i/>
                <w:sz w:val="20"/>
                <w:szCs w:val="20"/>
              </w:rPr>
            </w:pPr>
            <w:r w:rsidRPr="00AB1FF0">
              <w:rPr>
                <w:i/>
                <w:sz w:val="20"/>
                <w:szCs w:val="20"/>
              </w:rPr>
              <w:t>Медсестра</w:t>
            </w:r>
            <w:r w:rsidR="00B167D5" w:rsidRPr="00AB1FF0">
              <w:rPr>
                <w:i/>
                <w:sz w:val="20"/>
                <w:szCs w:val="20"/>
              </w:rPr>
              <w:t xml:space="preserve">, </w:t>
            </w:r>
            <w:r w:rsidRPr="00AB1FF0">
              <w:rPr>
                <w:i/>
                <w:sz w:val="20"/>
                <w:szCs w:val="20"/>
              </w:rPr>
              <w:br/>
            </w:r>
            <w:r w:rsidR="00B167D5" w:rsidRPr="00AB1FF0">
              <w:rPr>
                <w:i/>
                <w:sz w:val="20"/>
                <w:szCs w:val="20"/>
              </w:rPr>
              <w:t>заведующая,</w:t>
            </w:r>
          </w:p>
          <w:p w:rsidR="00B167D5" w:rsidRPr="00AB1FF0" w:rsidRDefault="00B167D5" w:rsidP="0016379E">
            <w:pPr>
              <w:jc w:val="center"/>
              <w:rPr>
                <w:i/>
                <w:sz w:val="20"/>
                <w:szCs w:val="20"/>
              </w:rPr>
            </w:pPr>
            <w:r w:rsidRPr="00AB1FF0">
              <w:rPr>
                <w:i/>
                <w:sz w:val="20"/>
                <w:szCs w:val="20"/>
              </w:rPr>
              <w:t>ст. воспитатель</w:t>
            </w:r>
          </w:p>
        </w:tc>
      </w:tr>
      <w:tr w:rsidR="00B167D5" w:rsidRPr="005C1A11" w:rsidTr="00F4096A">
        <w:trPr>
          <w:trHeight w:val="604"/>
        </w:trPr>
        <w:tc>
          <w:tcPr>
            <w:tcW w:w="668" w:type="dxa"/>
            <w:tcBorders>
              <w:left w:val="single" w:sz="6" w:space="0" w:color="auto"/>
            </w:tcBorders>
            <w:shd w:val="clear" w:color="auto" w:fill="E5DFEC" w:themeFill="accent4" w:themeFillTint="33"/>
          </w:tcPr>
          <w:p w:rsidR="00B167D5" w:rsidRPr="005C1A11" w:rsidRDefault="00B167D5" w:rsidP="00A748E7">
            <w:pPr>
              <w:jc w:val="center"/>
              <w:rPr>
                <w:b/>
              </w:rPr>
            </w:pPr>
            <w:r w:rsidRPr="005C1A11">
              <w:rPr>
                <w:b/>
              </w:rPr>
              <w:t>2.</w:t>
            </w:r>
          </w:p>
        </w:tc>
        <w:tc>
          <w:tcPr>
            <w:tcW w:w="5778" w:type="dxa"/>
          </w:tcPr>
          <w:p w:rsidR="00B167D5" w:rsidRPr="005C1A11" w:rsidRDefault="00B167D5" w:rsidP="00A748E7">
            <w:r w:rsidRPr="005C1A11">
              <w:t>Подготовка педагогов к работе текущего дня</w:t>
            </w:r>
          </w:p>
        </w:tc>
        <w:tc>
          <w:tcPr>
            <w:tcW w:w="1701" w:type="dxa"/>
          </w:tcPr>
          <w:p w:rsidR="00B167D5" w:rsidRPr="00BF60E9" w:rsidRDefault="00B167D5" w:rsidP="00A748E7">
            <w:pPr>
              <w:jc w:val="center"/>
              <w:rPr>
                <w:i/>
                <w:sz w:val="20"/>
                <w:szCs w:val="20"/>
              </w:rPr>
            </w:pPr>
            <w:r w:rsidRPr="00BF60E9">
              <w:rPr>
                <w:i/>
                <w:sz w:val="20"/>
                <w:szCs w:val="20"/>
              </w:rPr>
              <w:t>Ежедневно</w:t>
            </w:r>
          </w:p>
        </w:tc>
        <w:tc>
          <w:tcPr>
            <w:tcW w:w="1784" w:type="dxa"/>
            <w:tcBorders>
              <w:right w:val="single" w:sz="6" w:space="0" w:color="auto"/>
            </w:tcBorders>
          </w:tcPr>
          <w:p w:rsidR="00B167D5" w:rsidRPr="00AB1FF0" w:rsidRDefault="00B167D5" w:rsidP="0016379E">
            <w:pPr>
              <w:jc w:val="center"/>
              <w:rPr>
                <w:i/>
                <w:sz w:val="20"/>
                <w:szCs w:val="20"/>
              </w:rPr>
            </w:pPr>
            <w:r w:rsidRPr="00AB1FF0">
              <w:rPr>
                <w:i/>
                <w:sz w:val="20"/>
                <w:szCs w:val="20"/>
              </w:rPr>
              <w:t>Заведующая,</w:t>
            </w:r>
          </w:p>
          <w:p w:rsidR="00B167D5" w:rsidRPr="00AB1FF0" w:rsidRDefault="00B167D5" w:rsidP="0016379E">
            <w:pPr>
              <w:jc w:val="center"/>
              <w:rPr>
                <w:i/>
                <w:sz w:val="20"/>
                <w:szCs w:val="20"/>
              </w:rPr>
            </w:pPr>
            <w:r w:rsidRPr="00AB1FF0">
              <w:rPr>
                <w:i/>
                <w:sz w:val="20"/>
                <w:szCs w:val="20"/>
              </w:rPr>
              <w:t>ст. воспитатель</w:t>
            </w:r>
          </w:p>
        </w:tc>
      </w:tr>
      <w:tr w:rsidR="00B167D5" w:rsidRPr="005C1A11" w:rsidTr="00F4096A">
        <w:trPr>
          <w:trHeight w:val="828"/>
        </w:trPr>
        <w:tc>
          <w:tcPr>
            <w:tcW w:w="668" w:type="dxa"/>
            <w:tcBorders>
              <w:left w:val="single" w:sz="6" w:space="0" w:color="auto"/>
            </w:tcBorders>
            <w:shd w:val="clear" w:color="auto" w:fill="E5DFEC" w:themeFill="accent4" w:themeFillTint="33"/>
          </w:tcPr>
          <w:p w:rsidR="00B167D5" w:rsidRPr="005C1A11" w:rsidRDefault="00B167D5" w:rsidP="00A748E7">
            <w:pPr>
              <w:jc w:val="center"/>
              <w:rPr>
                <w:b/>
              </w:rPr>
            </w:pPr>
            <w:r w:rsidRPr="005C1A11">
              <w:rPr>
                <w:b/>
              </w:rPr>
              <w:t>3.</w:t>
            </w:r>
          </w:p>
        </w:tc>
        <w:tc>
          <w:tcPr>
            <w:tcW w:w="5778" w:type="dxa"/>
          </w:tcPr>
          <w:p w:rsidR="00B167D5" w:rsidRPr="005C1A11" w:rsidRDefault="00B167D5" w:rsidP="00A748E7">
            <w:r w:rsidRPr="005C1A11">
              <w:t>Выполнение режимных моментов в соответствии с требованиями программы, возраста, сезона</w:t>
            </w:r>
          </w:p>
        </w:tc>
        <w:tc>
          <w:tcPr>
            <w:tcW w:w="1701" w:type="dxa"/>
          </w:tcPr>
          <w:p w:rsidR="00B167D5" w:rsidRPr="00BF60E9" w:rsidRDefault="00B167D5" w:rsidP="00A748E7">
            <w:pPr>
              <w:jc w:val="center"/>
              <w:rPr>
                <w:i/>
                <w:sz w:val="20"/>
                <w:szCs w:val="20"/>
              </w:rPr>
            </w:pPr>
            <w:r w:rsidRPr="00BF60E9">
              <w:rPr>
                <w:i/>
                <w:sz w:val="20"/>
                <w:szCs w:val="20"/>
              </w:rPr>
              <w:t>1 раз в неделю</w:t>
            </w:r>
          </w:p>
        </w:tc>
        <w:tc>
          <w:tcPr>
            <w:tcW w:w="1784" w:type="dxa"/>
            <w:tcBorders>
              <w:right w:val="single" w:sz="6" w:space="0" w:color="auto"/>
            </w:tcBorders>
          </w:tcPr>
          <w:p w:rsidR="00C41C94" w:rsidRPr="00AB1FF0" w:rsidRDefault="00C41C94" w:rsidP="0016379E">
            <w:pPr>
              <w:jc w:val="center"/>
              <w:rPr>
                <w:i/>
                <w:sz w:val="20"/>
                <w:szCs w:val="20"/>
              </w:rPr>
            </w:pPr>
            <w:r w:rsidRPr="00AB1FF0">
              <w:rPr>
                <w:i/>
                <w:sz w:val="20"/>
                <w:szCs w:val="20"/>
              </w:rPr>
              <w:t xml:space="preserve">Медсестра, </w:t>
            </w:r>
            <w:r w:rsidRPr="00AB1FF0">
              <w:rPr>
                <w:i/>
                <w:sz w:val="20"/>
                <w:szCs w:val="20"/>
              </w:rPr>
              <w:br/>
              <w:t>заведующая,</w:t>
            </w:r>
          </w:p>
          <w:p w:rsidR="00B167D5" w:rsidRPr="00AB1FF0" w:rsidRDefault="00C41C94" w:rsidP="0016379E">
            <w:pPr>
              <w:jc w:val="center"/>
              <w:rPr>
                <w:i/>
                <w:sz w:val="20"/>
                <w:szCs w:val="20"/>
              </w:rPr>
            </w:pPr>
            <w:r w:rsidRPr="00AB1FF0">
              <w:rPr>
                <w:i/>
                <w:sz w:val="20"/>
                <w:szCs w:val="20"/>
              </w:rPr>
              <w:t>ст. воспитатель</w:t>
            </w:r>
          </w:p>
        </w:tc>
      </w:tr>
      <w:tr w:rsidR="00B167D5" w:rsidRPr="005C1A11" w:rsidTr="00F4096A">
        <w:trPr>
          <w:trHeight w:val="403"/>
        </w:trPr>
        <w:tc>
          <w:tcPr>
            <w:tcW w:w="668" w:type="dxa"/>
            <w:tcBorders>
              <w:left w:val="single" w:sz="6" w:space="0" w:color="auto"/>
            </w:tcBorders>
            <w:shd w:val="clear" w:color="auto" w:fill="E5DFEC" w:themeFill="accent4" w:themeFillTint="33"/>
          </w:tcPr>
          <w:p w:rsidR="00B167D5" w:rsidRPr="005C1A11" w:rsidRDefault="00B167D5" w:rsidP="00A748E7">
            <w:pPr>
              <w:jc w:val="center"/>
              <w:rPr>
                <w:b/>
              </w:rPr>
            </w:pPr>
            <w:r w:rsidRPr="005C1A11">
              <w:rPr>
                <w:b/>
              </w:rPr>
              <w:t>4.</w:t>
            </w:r>
          </w:p>
        </w:tc>
        <w:tc>
          <w:tcPr>
            <w:tcW w:w="5778" w:type="dxa"/>
          </w:tcPr>
          <w:p w:rsidR="00B167D5" w:rsidRPr="005C1A11" w:rsidRDefault="00B167D5" w:rsidP="00A748E7">
            <w:r w:rsidRPr="005C1A11">
              <w:t>Соблюдение норм учебной нагрузки на детей</w:t>
            </w:r>
          </w:p>
        </w:tc>
        <w:tc>
          <w:tcPr>
            <w:tcW w:w="1701" w:type="dxa"/>
          </w:tcPr>
          <w:p w:rsidR="00B167D5" w:rsidRPr="00BF60E9" w:rsidRDefault="00B167D5" w:rsidP="00A748E7">
            <w:pPr>
              <w:jc w:val="center"/>
              <w:rPr>
                <w:i/>
                <w:sz w:val="20"/>
                <w:szCs w:val="20"/>
              </w:rPr>
            </w:pPr>
            <w:r w:rsidRPr="00BF60E9">
              <w:rPr>
                <w:i/>
                <w:sz w:val="20"/>
                <w:szCs w:val="20"/>
              </w:rPr>
              <w:t>1 раз в неделю</w:t>
            </w:r>
          </w:p>
        </w:tc>
        <w:tc>
          <w:tcPr>
            <w:tcW w:w="1784" w:type="dxa"/>
            <w:tcBorders>
              <w:right w:val="single" w:sz="6" w:space="0" w:color="auto"/>
            </w:tcBorders>
          </w:tcPr>
          <w:p w:rsidR="00B167D5" w:rsidRPr="00AB1FF0" w:rsidRDefault="00B167D5" w:rsidP="0016379E">
            <w:pPr>
              <w:jc w:val="center"/>
              <w:rPr>
                <w:i/>
                <w:sz w:val="20"/>
                <w:szCs w:val="20"/>
              </w:rPr>
            </w:pPr>
            <w:r w:rsidRPr="00AB1FF0">
              <w:rPr>
                <w:i/>
                <w:sz w:val="20"/>
                <w:szCs w:val="20"/>
              </w:rPr>
              <w:t>Ст. воспитатель</w:t>
            </w:r>
          </w:p>
        </w:tc>
      </w:tr>
      <w:tr w:rsidR="00B167D5" w:rsidRPr="005C1A11" w:rsidTr="00F4096A">
        <w:trPr>
          <w:trHeight w:val="414"/>
        </w:trPr>
        <w:tc>
          <w:tcPr>
            <w:tcW w:w="668" w:type="dxa"/>
            <w:tcBorders>
              <w:left w:val="single" w:sz="6" w:space="0" w:color="auto"/>
            </w:tcBorders>
            <w:shd w:val="clear" w:color="auto" w:fill="E5DFEC" w:themeFill="accent4" w:themeFillTint="33"/>
          </w:tcPr>
          <w:p w:rsidR="00B167D5" w:rsidRPr="005C1A11" w:rsidRDefault="00B167D5" w:rsidP="00A748E7">
            <w:pPr>
              <w:jc w:val="center"/>
              <w:rPr>
                <w:b/>
              </w:rPr>
            </w:pPr>
            <w:r w:rsidRPr="005C1A11">
              <w:rPr>
                <w:b/>
              </w:rPr>
              <w:t>5.</w:t>
            </w:r>
          </w:p>
        </w:tc>
        <w:tc>
          <w:tcPr>
            <w:tcW w:w="5778" w:type="dxa"/>
          </w:tcPr>
          <w:p w:rsidR="00B167D5" w:rsidRPr="005C1A11" w:rsidRDefault="00B167D5" w:rsidP="00A748E7">
            <w:r w:rsidRPr="005C1A11">
              <w:t>Организация и проведение утренней гимнастики</w:t>
            </w:r>
          </w:p>
        </w:tc>
        <w:tc>
          <w:tcPr>
            <w:tcW w:w="1701" w:type="dxa"/>
          </w:tcPr>
          <w:p w:rsidR="00B167D5" w:rsidRPr="00BF60E9" w:rsidRDefault="00B167D5" w:rsidP="00A748E7">
            <w:pPr>
              <w:jc w:val="center"/>
              <w:rPr>
                <w:i/>
                <w:sz w:val="20"/>
                <w:szCs w:val="20"/>
              </w:rPr>
            </w:pPr>
            <w:r w:rsidRPr="00BF60E9">
              <w:rPr>
                <w:i/>
                <w:sz w:val="20"/>
                <w:szCs w:val="20"/>
              </w:rPr>
              <w:t>1 раз в квартал</w:t>
            </w:r>
          </w:p>
        </w:tc>
        <w:tc>
          <w:tcPr>
            <w:tcW w:w="1784" w:type="dxa"/>
            <w:tcBorders>
              <w:right w:val="single" w:sz="6" w:space="0" w:color="auto"/>
            </w:tcBorders>
          </w:tcPr>
          <w:p w:rsidR="00B167D5" w:rsidRPr="00AB1FF0" w:rsidRDefault="00B167D5" w:rsidP="0016379E">
            <w:pPr>
              <w:jc w:val="center"/>
              <w:rPr>
                <w:i/>
                <w:sz w:val="20"/>
                <w:szCs w:val="20"/>
              </w:rPr>
            </w:pPr>
            <w:r w:rsidRPr="00AB1FF0">
              <w:rPr>
                <w:i/>
                <w:sz w:val="20"/>
                <w:szCs w:val="20"/>
              </w:rPr>
              <w:t>Ст. воспитатель</w:t>
            </w:r>
          </w:p>
        </w:tc>
      </w:tr>
      <w:tr w:rsidR="00B167D5" w:rsidRPr="005C1A11" w:rsidTr="00F4096A">
        <w:trPr>
          <w:trHeight w:val="403"/>
        </w:trPr>
        <w:tc>
          <w:tcPr>
            <w:tcW w:w="668" w:type="dxa"/>
            <w:tcBorders>
              <w:left w:val="single" w:sz="6" w:space="0" w:color="auto"/>
            </w:tcBorders>
            <w:shd w:val="clear" w:color="auto" w:fill="E5DFEC" w:themeFill="accent4" w:themeFillTint="33"/>
          </w:tcPr>
          <w:p w:rsidR="00B167D5" w:rsidRPr="005C1A11" w:rsidRDefault="00B167D5" w:rsidP="00A748E7">
            <w:pPr>
              <w:jc w:val="center"/>
              <w:rPr>
                <w:b/>
              </w:rPr>
            </w:pPr>
            <w:r w:rsidRPr="005C1A11">
              <w:rPr>
                <w:b/>
              </w:rPr>
              <w:t>6.</w:t>
            </w:r>
          </w:p>
        </w:tc>
        <w:tc>
          <w:tcPr>
            <w:tcW w:w="5778" w:type="dxa"/>
          </w:tcPr>
          <w:p w:rsidR="00B167D5" w:rsidRPr="005C1A11" w:rsidRDefault="00B167D5" w:rsidP="00A748E7">
            <w:r w:rsidRPr="005C1A11">
              <w:t>Прогулка, особенности ее организации и содержания в группах раннего возраста</w:t>
            </w:r>
          </w:p>
        </w:tc>
        <w:tc>
          <w:tcPr>
            <w:tcW w:w="1701" w:type="dxa"/>
          </w:tcPr>
          <w:p w:rsidR="00B167D5" w:rsidRPr="00BF60E9" w:rsidRDefault="00B167D5" w:rsidP="00A748E7">
            <w:pPr>
              <w:jc w:val="center"/>
              <w:rPr>
                <w:i/>
                <w:sz w:val="20"/>
                <w:szCs w:val="20"/>
              </w:rPr>
            </w:pPr>
            <w:r w:rsidRPr="00BF60E9">
              <w:rPr>
                <w:i/>
                <w:sz w:val="20"/>
                <w:szCs w:val="20"/>
              </w:rPr>
              <w:t>1 раз в квартал</w:t>
            </w:r>
          </w:p>
        </w:tc>
        <w:tc>
          <w:tcPr>
            <w:tcW w:w="1784" w:type="dxa"/>
            <w:tcBorders>
              <w:right w:val="single" w:sz="6" w:space="0" w:color="auto"/>
            </w:tcBorders>
          </w:tcPr>
          <w:p w:rsidR="00B167D5" w:rsidRPr="00AB1FF0" w:rsidRDefault="00B167D5" w:rsidP="0016379E">
            <w:pPr>
              <w:jc w:val="center"/>
              <w:rPr>
                <w:i/>
                <w:sz w:val="20"/>
                <w:szCs w:val="20"/>
              </w:rPr>
            </w:pPr>
            <w:r w:rsidRPr="00AB1FF0">
              <w:rPr>
                <w:i/>
                <w:sz w:val="20"/>
                <w:szCs w:val="20"/>
              </w:rPr>
              <w:t>Ст. воспитатель</w:t>
            </w:r>
          </w:p>
        </w:tc>
      </w:tr>
      <w:tr w:rsidR="00B167D5" w:rsidRPr="005C1A11" w:rsidTr="00F4096A">
        <w:trPr>
          <w:trHeight w:val="213"/>
        </w:trPr>
        <w:tc>
          <w:tcPr>
            <w:tcW w:w="668" w:type="dxa"/>
            <w:tcBorders>
              <w:left w:val="single" w:sz="6" w:space="0" w:color="auto"/>
            </w:tcBorders>
            <w:shd w:val="clear" w:color="auto" w:fill="E5DFEC" w:themeFill="accent4" w:themeFillTint="33"/>
          </w:tcPr>
          <w:p w:rsidR="00B167D5" w:rsidRPr="005C1A11" w:rsidRDefault="00B167D5" w:rsidP="00A748E7">
            <w:pPr>
              <w:jc w:val="center"/>
              <w:rPr>
                <w:b/>
              </w:rPr>
            </w:pPr>
            <w:r w:rsidRPr="005C1A11">
              <w:rPr>
                <w:b/>
              </w:rPr>
              <w:t>7.</w:t>
            </w:r>
          </w:p>
        </w:tc>
        <w:tc>
          <w:tcPr>
            <w:tcW w:w="5778" w:type="dxa"/>
          </w:tcPr>
          <w:p w:rsidR="00B167D5" w:rsidRPr="005C1A11" w:rsidRDefault="00B167D5" w:rsidP="00A748E7">
            <w:r w:rsidRPr="005C1A11">
              <w:t>Сон, педагогические условия организации сна</w:t>
            </w:r>
          </w:p>
        </w:tc>
        <w:tc>
          <w:tcPr>
            <w:tcW w:w="1701" w:type="dxa"/>
          </w:tcPr>
          <w:p w:rsidR="00B167D5" w:rsidRPr="00BF60E9" w:rsidRDefault="00B167D5" w:rsidP="00A748E7">
            <w:pPr>
              <w:jc w:val="center"/>
              <w:rPr>
                <w:i/>
                <w:sz w:val="20"/>
                <w:szCs w:val="20"/>
              </w:rPr>
            </w:pPr>
            <w:r w:rsidRPr="00BF60E9">
              <w:rPr>
                <w:i/>
                <w:sz w:val="20"/>
                <w:szCs w:val="20"/>
              </w:rPr>
              <w:t>1 раз в квартал</w:t>
            </w:r>
          </w:p>
        </w:tc>
        <w:tc>
          <w:tcPr>
            <w:tcW w:w="1784" w:type="dxa"/>
            <w:tcBorders>
              <w:right w:val="single" w:sz="6" w:space="0" w:color="auto"/>
            </w:tcBorders>
          </w:tcPr>
          <w:p w:rsidR="00B167D5" w:rsidRPr="00AB1FF0" w:rsidRDefault="00B167D5" w:rsidP="0016379E">
            <w:pPr>
              <w:jc w:val="center"/>
              <w:rPr>
                <w:i/>
                <w:sz w:val="20"/>
                <w:szCs w:val="20"/>
              </w:rPr>
            </w:pPr>
            <w:r w:rsidRPr="00AB1FF0">
              <w:rPr>
                <w:i/>
                <w:sz w:val="20"/>
                <w:szCs w:val="20"/>
              </w:rPr>
              <w:t>Ст. воспитатель, медсестра</w:t>
            </w:r>
          </w:p>
        </w:tc>
      </w:tr>
      <w:tr w:rsidR="00B167D5" w:rsidRPr="005C1A11" w:rsidTr="00F4096A">
        <w:trPr>
          <w:trHeight w:val="414"/>
        </w:trPr>
        <w:tc>
          <w:tcPr>
            <w:tcW w:w="668" w:type="dxa"/>
            <w:tcBorders>
              <w:left w:val="single" w:sz="6" w:space="0" w:color="auto"/>
            </w:tcBorders>
            <w:shd w:val="clear" w:color="auto" w:fill="E5DFEC" w:themeFill="accent4" w:themeFillTint="33"/>
          </w:tcPr>
          <w:p w:rsidR="00B167D5" w:rsidRPr="005C1A11" w:rsidRDefault="00B167D5" w:rsidP="00A748E7">
            <w:pPr>
              <w:jc w:val="center"/>
              <w:rPr>
                <w:b/>
              </w:rPr>
            </w:pPr>
            <w:r w:rsidRPr="005C1A11">
              <w:rPr>
                <w:b/>
              </w:rPr>
              <w:t>8.</w:t>
            </w:r>
          </w:p>
        </w:tc>
        <w:tc>
          <w:tcPr>
            <w:tcW w:w="5778" w:type="dxa"/>
          </w:tcPr>
          <w:p w:rsidR="00B167D5" w:rsidRPr="005C1A11" w:rsidRDefault="00B167D5" w:rsidP="00A748E7">
            <w:r w:rsidRPr="005C1A11">
              <w:t>Система закаливания группы</w:t>
            </w:r>
          </w:p>
        </w:tc>
        <w:tc>
          <w:tcPr>
            <w:tcW w:w="1701" w:type="dxa"/>
          </w:tcPr>
          <w:p w:rsidR="00B167D5" w:rsidRPr="00BF60E9" w:rsidRDefault="00B167D5" w:rsidP="00A748E7">
            <w:pPr>
              <w:jc w:val="center"/>
              <w:rPr>
                <w:i/>
                <w:sz w:val="20"/>
                <w:szCs w:val="20"/>
              </w:rPr>
            </w:pPr>
            <w:r w:rsidRPr="00BF60E9">
              <w:rPr>
                <w:i/>
                <w:sz w:val="20"/>
                <w:szCs w:val="20"/>
              </w:rPr>
              <w:t>1 раз в месяц</w:t>
            </w:r>
          </w:p>
        </w:tc>
        <w:tc>
          <w:tcPr>
            <w:tcW w:w="1784" w:type="dxa"/>
            <w:tcBorders>
              <w:right w:val="single" w:sz="6" w:space="0" w:color="auto"/>
            </w:tcBorders>
          </w:tcPr>
          <w:p w:rsidR="00B167D5" w:rsidRPr="00AB1FF0" w:rsidRDefault="002F01DE" w:rsidP="0016379E">
            <w:pPr>
              <w:jc w:val="center"/>
              <w:rPr>
                <w:i/>
                <w:sz w:val="20"/>
                <w:szCs w:val="20"/>
              </w:rPr>
            </w:pPr>
            <w:r w:rsidRPr="00AB1FF0">
              <w:rPr>
                <w:i/>
                <w:sz w:val="20"/>
                <w:szCs w:val="20"/>
              </w:rPr>
              <w:t>Медсестра</w:t>
            </w:r>
          </w:p>
        </w:tc>
      </w:tr>
      <w:tr w:rsidR="00B167D5" w:rsidRPr="005C1A11" w:rsidTr="00F4096A">
        <w:trPr>
          <w:trHeight w:val="377"/>
        </w:trPr>
        <w:tc>
          <w:tcPr>
            <w:tcW w:w="668" w:type="dxa"/>
            <w:tcBorders>
              <w:left w:val="single" w:sz="6" w:space="0" w:color="auto"/>
              <w:bottom w:val="single" w:sz="6" w:space="0" w:color="auto"/>
            </w:tcBorders>
            <w:shd w:val="clear" w:color="auto" w:fill="E5DFEC" w:themeFill="accent4" w:themeFillTint="33"/>
          </w:tcPr>
          <w:p w:rsidR="00B167D5" w:rsidRPr="005C1A11" w:rsidRDefault="00B167D5" w:rsidP="00A748E7">
            <w:pPr>
              <w:jc w:val="center"/>
              <w:rPr>
                <w:b/>
              </w:rPr>
            </w:pPr>
            <w:r w:rsidRPr="005C1A11">
              <w:rPr>
                <w:b/>
              </w:rPr>
              <w:t>9.</w:t>
            </w:r>
          </w:p>
        </w:tc>
        <w:tc>
          <w:tcPr>
            <w:tcW w:w="5778" w:type="dxa"/>
            <w:tcBorders>
              <w:bottom w:val="single" w:sz="6" w:space="0" w:color="auto"/>
            </w:tcBorders>
          </w:tcPr>
          <w:p w:rsidR="00B167D5" w:rsidRPr="005C1A11" w:rsidRDefault="00B167D5" w:rsidP="00A748E7">
            <w:r w:rsidRPr="005C1A11">
              <w:t>Обучение – фактор укрепления и охраны здоровья детей</w:t>
            </w:r>
          </w:p>
        </w:tc>
        <w:tc>
          <w:tcPr>
            <w:tcW w:w="1701" w:type="dxa"/>
            <w:tcBorders>
              <w:bottom w:val="single" w:sz="6" w:space="0" w:color="auto"/>
            </w:tcBorders>
          </w:tcPr>
          <w:p w:rsidR="00B167D5" w:rsidRPr="00BF60E9" w:rsidRDefault="00B167D5" w:rsidP="00A748E7">
            <w:pPr>
              <w:jc w:val="center"/>
              <w:rPr>
                <w:i/>
                <w:sz w:val="20"/>
                <w:szCs w:val="20"/>
              </w:rPr>
            </w:pPr>
            <w:r w:rsidRPr="00BF60E9">
              <w:rPr>
                <w:i/>
                <w:sz w:val="20"/>
                <w:szCs w:val="20"/>
              </w:rPr>
              <w:t>1 раз в квартал</w:t>
            </w:r>
          </w:p>
        </w:tc>
        <w:tc>
          <w:tcPr>
            <w:tcW w:w="1784" w:type="dxa"/>
            <w:tcBorders>
              <w:bottom w:val="single" w:sz="6" w:space="0" w:color="auto"/>
              <w:right w:val="single" w:sz="6" w:space="0" w:color="auto"/>
            </w:tcBorders>
          </w:tcPr>
          <w:p w:rsidR="002F01DE" w:rsidRPr="00AB1FF0" w:rsidRDefault="00B167D5" w:rsidP="0016379E">
            <w:pPr>
              <w:jc w:val="center"/>
              <w:rPr>
                <w:i/>
                <w:sz w:val="20"/>
                <w:szCs w:val="20"/>
              </w:rPr>
            </w:pPr>
            <w:r w:rsidRPr="00AB1FF0">
              <w:rPr>
                <w:i/>
                <w:sz w:val="20"/>
                <w:szCs w:val="20"/>
              </w:rPr>
              <w:t>Ст. воспитатель,</w:t>
            </w:r>
          </w:p>
          <w:p w:rsidR="00B167D5" w:rsidRPr="00AB1FF0" w:rsidRDefault="00B167D5" w:rsidP="0016379E">
            <w:pPr>
              <w:jc w:val="center"/>
              <w:rPr>
                <w:i/>
                <w:sz w:val="20"/>
                <w:szCs w:val="20"/>
              </w:rPr>
            </w:pPr>
            <w:r w:rsidRPr="00AB1FF0">
              <w:rPr>
                <w:i/>
                <w:sz w:val="20"/>
                <w:szCs w:val="20"/>
              </w:rPr>
              <w:t>медсестра</w:t>
            </w:r>
          </w:p>
        </w:tc>
      </w:tr>
    </w:tbl>
    <w:p w:rsidR="00B167D5" w:rsidRPr="00F4096A" w:rsidRDefault="00B167D5" w:rsidP="00F4096A">
      <w:pPr>
        <w:rPr>
          <w:b/>
        </w:rPr>
      </w:pPr>
    </w:p>
    <w:p w:rsidR="00B167D5" w:rsidRPr="00F4096A" w:rsidRDefault="00410DC6" w:rsidP="00F4096A">
      <w:pPr>
        <w:pStyle w:val="2"/>
        <w:spacing w:before="0" w:line="276" w:lineRule="auto"/>
        <w:jc w:val="center"/>
        <w:rPr>
          <w:i/>
          <w:sz w:val="24"/>
          <w:szCs w:val="24"/>
          <w:u w:val="single"/>
        </w:rPr>
      </w:pPr>
      <w:r w:rsidRPr="00F4096A">
        <w:rPr>
          <w:i/>
          <w:sz w:val="24"/>
          <w:szCs w:val="24"/>
          <w:u w:val="single"/>
        </w:rPr>
        <w:t>8.5. МОДЕЛЬ  ДВИГАТЕЛЬНОГО  РЕЖИМА  ДЕТЕЙ</w:t>
      </w:r>
      <w:r w:rsidRPr="00F4096A">
        <w:rPr>
          <w:i/>
          <w:sz w:val="24"/>
          <w:szCs w:val="24"/>
          <w:u w:val="single"/>
        </w:rPr>
        <w:br/>
        <w:t>В  ДОШКОЛЬНОМ УЧРЕЖДЕНИИ</w:t>
      </w:r>
    </w:p>
    <w:p w:rsidR="00B167D5" w:rsidRPr="00F4096A" w:rsidRDefault="00B167D5" w:rsidP="00B167D5">
      <w:pPr>
        <w:tabs>
          <w:tab w:val="left" w:pos="1700"/>
        </w:tabs>
        <w:jc w:val="center"/>
        <w:rPr>
          <w:sz w:val="16"/>
          <w:szCs w:val="16"/>
        </w:rPr>
      </w:pPr>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84"/>
        <w:gridCol w:w="4550"/>
      </w:tblGrid>
      <w:tr w:rsidR="00B167D5" w:rsidRPr="005C1A11" w:rsidTr="00F4096A">
        <w:trPr>
          <w:trHeight w:val="788"/>
        </w:trPr>
        <w:tc>
          <w:tcPr>
            <w:tcW w:w="5484" w:type="dxa"/>
            <w:tcBorders>
              <w:top w:val="single" w:sz="6" w:space="0" w:color="auto"/>
              <w:left w:val="single" w:sz="6" w:space="0" w:color="auto"/>
              <w:bottom w:val="single" w:sz="6" w:space="0" w:color="auto"/>
            </w:tcBorders>
            <w:shd w:val="clear" w:color="auto" w:fill="EAF1DD" w:themeFill="accent3" w:themeFillTint="33"/>
            <w:vAlign w:val="center"/>
          </w:tcPr>
          <w:p w:rsidR="00B167D5" w:rsidRPr="005C1A11" w:rsidRDefault="00B167D5" w:rsidP="00A748E7">
            <w:pPr>
              <w:tabs>
                <w:tab w:val="left" w:pos="1700"/>
              </w:tabs>
              <w:jc w:val="center"/>
              <w:rPr>
                <w:b/>
                <w:i/>
              </w:rPr>
            </w:pPr>
            <w:r w:rsidRPr="005C1A11">
              <w:rPr>
                <w:b/>
                <w:i/>
              </w:rPr>
              <w:t xml:space="preserve">Вид  занятий  и формы </w:t>
            </w:r>
            <w:r w:rsidR="00851DD5">
              <w:rPr>
                <w:b/>
                <w:i/>
              </w:rPr>
              <w:br/>
            </w:r>
            <w:r w:rsidRPr="005C1A11">
              <w:rPr>
                <w:b/>
                <w:i/>
              </w:rPr>
              <w:t xml:space="preserve"> двигательной активности</w:t>
            </w:r>
          </w:p>
        </w:tc>
        <w:tc>
          <w:tcPr>
            <w:tcW w:w="4550" w:type="dxa"/>
            <w:tcBorders>
              <w:top w:val="single" w:sz="6" w:space="0" w:color="auto"/>
              <w:bottom w:val="single" w:sz="6" w:space="0" w:color="auto"/>
              <w:right w:val="single" w:sz="6" w:space="0" w:color="auto"/>
            </w:tcBorders>
            <w:shd w:val="clear" w:color="auto" w:fill="EAF1DD" w:themeFill="accent3" w:themeFillTint="33"/>
            <w:vAlign w:val="center"/>
          </w:tcPr>
          <w:p w:rsidR="00B167D5" w:rsidRPr="005C1A11" w:rsidRDefault="00B167D5" w:rsidP="00A748E7">
            <w:pPr>
              <w:tabs>
                <w:tab w:val="left" w:pos="1700"/>
              </w:tabs>
              <w:jc w:val="center"/>
              <w:rPr>
                <w:b/>
                <w:i/>
              </w:rPr>
            </w:pPr>
            <w:r w:rsidRPr="005C1A11">
              <w:rPr>
                <w:b/>
                <w:i/>
              </w:rPr>
              <w:t>Особенности  организации</w:t>
            </w:r>
          </w:p>
        </w:tc>
      </w:tr>
      <w:tr w:rsidR="00B167D5" w:rsidRPr="005C1A11" w:rsidTr="007D579D">
        <w:trPr>
          <w:trHeight w:val="67"/>
        </w:trPr>
        <w:tc>
          <w:tcPr>
            <w:tcW w:w="10034" w:type="dxa"/>
            <w:gridSpan w:val="2"/>
            <w:tcBorders>
              <w:top w:val="single" w:sz="6" w:space="0" w:color="auto"/>
              <w:left w:val="single" w:sz="6" w:space="0" w:color="auto"/>
              <w:right w:val="single" w:sz="6" w:space="0" w:color="auto"/>
            </w:tcBorders>
            <w:shd w:val="clear" w:color="auto" w:fill="F2DBDB" w:themeFill="accent2" w:themeFillTint="33"/>
            <w:vAlign w:val="center"/>
          </w:tcPr>
          <w:p w:rsidR="00B167D5" w:rsidRPr="005C1A11" w:rsidRDefault="00B167D5" w:rsidP="00A748E7">
            <w:pPr>
              <w:tabs>
                <w:tab w:val="left" w:pos="1700"/>
              </w:tabs>
              <w:jc w:val="center"/>
              <w:rPr>
                <w:b/>
              </w:rPr>
            </w:pPr>
            <w:r w:rsidRPr="005C1A11">
              <w:rPr>
                <w:b/>
              </w:rPr>
              <w:t>Физкультурно – оздоровительная   работа</w:t>
            </w:r>
          </w:p>
        </w:tc>
      </w:tr>
      <w:tr w:rsidR="00B167D5" w:rsidRPr="005C1A11" w:rsidTr="00E81D7B">
        <w:trPr>
          <w:trHeight w:val="554"/>
        </w:trPr>
        <w:tc>
          <w:tcPr>
            <w:tcW w:w="5484" w:type="dxa"/>
            <w:tcBorders>
              <w:left w:val="single" w:sz="6" w:space="0" w:color="auto"/>
            </w:tcBorders>
          </w:tcPr>
          <w:p w:rsidR="00B167D5" w:rsidRPr="005C1A11" w:rsidRDefault="00B167D5" w:rsidP="00A748E7">
            <w:pPr>
              <w:tabs>
                <w:tab w:val="left" w:pos="1700"/>
              </w:tabs>
            </w:pPr>
            <w:r w:rsidRPr="005C1A11">
              <w:t>Утренняя гимнастика</w:t>
            </w:r>
          </w:p>
        </w:tc>
        <w:tc>
          <w:tcPr>
            <w:tcW w:w="4550" w:type="dxa"/>
            <w:tcBorders>
              <w:right w:val="single" w:sz="6" w:space="0" w:color="auto"/>
            </w:tcBorders>
          </w:tcPr>
          <w:p w:rsidR="00B167D5" w:rsidRPr="007D579D" w:rsidRDefault="00B167D5" w:rsidP="00A748E7">
            <w:pPr>
              <w:tabs>
                <w:tab w:val="left" w:pos="1700"/>
              </w:tabs>
              <w:rPr>
                <w:i/>
                <w:sz w:val="22"/>
                <w:szCs w:val="22"/>
              </w:rPr>
            </w:pPr>
            <w:r w:rsidRPr="007D579D">
              <w:rPr>
                <w:i/>
                <w:sz w:val="22"/>
                <w:szCs w:val="22"/>
              </w:rPr>
              <w:t>Ежедневно на открытом воздухе или в зале, длительность 10-15 минут</w:t>
            </w:r>
          </w:p>
        </w:tc>
      </w:tr>
      <w:tr w:rsidR="00B167D5" w:rsidRPr="005C1A11" w:rsidTr="00E81D7B">
        <w:trPr>
          <w:trHeight w:val="539"/>
        </w:trPr>
        <w:tc>
          <w:tcPr>
            <w:tcW w:w="5484" w:type="dxa"/>
            <w:tcBorders>
              <w:left w:val="single" w:sz="6" w:space="0" w:color="auto"/>
            </w:tcBorders>
          </w:tcPr>
          <w:p w:rsidR="00B167D5" w:rsidRPr="005C1A11" w:rsidRDefault="00B167D5" w:rsidP="00A748E7">
            <w:pPr>
              <w:tabs>
                <w:tab w:val="left" w:pos="1700"/>
              </w:tabs>
            </w:pPr>
            <w:r w:rsidRPr="005C1A11">
              <w:t>Подвижные  игры и физ.</w:t>
            </w:r>
            <w:r w:rsidR="00507FEF">
              <w:t xml:space="preserve"> </w:t>
            </w:r>
            <w:r w:rsidRPr="005C1A11">
              <w:t>упражнения на прогулке</w:t>
            </w:r>
          </w:p>
        </w:tc>
        <w:tc>
          <w:tcPr>
            <w:tcW w:w="4550" w:type="dxa"/>
            <w:tcBorders>
              <w:right w:val="single" w:sz="6" w:space="0" w:color="auto"/>
            </w:tcBorders>
          </w:tcPr>
          <w:p w:rsidR="00B167D5" w:rsidRPr="007D579D" w:rsidRDefault="00B167D5" w:rsidP="00A748E7">
            <w:pPr>
              <w:tabs>
                <w:tab w:val="left" w:pos="1700"/>
              </w:tabs>
              <w:rPr>
                <w:i/>
                <w:sz w:val="22"/>
                <w:szCs w:val="22"/>
              </w:rPr>
            </w:pPr>
            <w:r w:rsidRPr="007D579D">
              <w:rPr>
                <w:i/>
                <w:sz w:val="22"/>
                <w:szCs w:val="22"/>
              </w:rPr>
              <w:t>Ежедневно, во время утренней прогулки, длительность 20-25 минут</w:t>
            </w:r>
          </w:p>
        </w:tc>
      </w:tr>
      <w:tr w:rsidR="00B167D5" w:rsidRPr="005C1A11" w:rsidTr="00E81D7B">
        <w:trPr>
          <w:trHeight w:val="554"/>
        </w:trPr>
        <w:tc>
          <w:tcPr>
            <w:tcW w:w="5484" w:type="dxa"/>
            <w:tcBorders>
              <w:left w:val="single" w:sz="6" w:space="0" w:color="auto"/>
            </w:tcBorders>
          </w:tcPr>
          <w:p w:rsidR="00B167D5" w:rsidRPr="005C1A11" w:rsidRDefault="00B167D5" w:rsidP="00A748E7">
            <w:pPr>
              <w:tabs>
                <w:tab w:val="left" w:pos="1700"/>
              </w:tabs>
            </w:pPr>
            <w:r w:rsidRPr="005C1A11">
              <w:t>Физкультминутка</w:t>
            </w:r>
          </w:p>
        </w:tc>
        <w:tc>
          <w:tcPr>
            <w:tcW w:w="4550" w:type="dxa"/>
            <w:tcBorders>
              <w:right w:val="single" w:sz="6" w:space="0" w:color="auto"/>
            </w:tcBorders>
          </w:tcPr>
          <w:p w:rsidR="00B167D5" w:rsidRPr="007D579D" w:rsidRDefault="00B167D5" w:rsidP="00A748E7">
            <w:pPr>
              <w:tabs>
                <w:tab w:val="left" w:pos="1700"/>
              </w:tabs>
              <w:rPr>
                <w:i/>
                <w:sz w:val="22"/>
                <w:szCs w:val="22"/>
              </w:rPr>
            </w:pPr>
            <w:r w:rsidRPr="007D579D">
              <w:rPr>
                <w:i/>
                <w:sz w:val="22"/>
                <w:szCs w:val="22"/>
              </w:rPr>
              <w:t>Ежедневно по мере необходимости, в зависимости от вида и содержания занятий 3-5 минут</w:t>
            </w:r>
          </w:p>
        </w:tc>
      </w:tr>
      <w:tr w:rsidR="00B167D5" w:rsidRPr="005C1A11" w:rsidTr="00E81D7B">
        <w:trPr>
          <w:trHeight w:val="1094"/>
        </w:trPr>
        <w:tc>
          <w:tcPr>
            <w:tcW w:w="5484" w:type="dxa"/>
            <w:tcBorders>
              <w:left w:val="single" w:sz="6" w:space="0" w:color="auto"/>
            </w:tcBorders>
          </w:tcPr>
          <w:p w:rsidR="00B167D5" w:rsidRPr="005C1A11" w:rsidRDefault="00B167D5" w:rsidP="00851DD5">
            <w:pPr>
              <w:tabs>
                <w:tab w:val="left" w:pos="1700"/>
              </w:tabs>
            </w:pPr>
            <w:r w:rsidRPr="005C1A11">
              <w:t>Прогулки – походы в близлежащий  парк</w:t>
            </w:r>
          </w:p>
        </w:tc>
        <w:tc>
          <w:tcPr>
            <w:tcW w:w="4550" w:type="dxa"/>
            <w:tcBorders>
              <w:right w:val="single" w:sz="6" w:space="0" w:color="auto"/>
            </w:tcBorders>
          </w:tcPr>
          <w:p w:rsidR="00B167D5" w:rsidRPr="007D579D" w:rsidRDefault="00B167D5" w:rsidP="00A748E7">
            <w:pPr>
              <w:tabs>
                <w:tab w:val="left" w:pos="1700"/>
              </w:tabs>
              <w:rPr>
                <w:i/>
                <w:sz w:val="22"/>
                <w:szCs w:val="22"/>
              </w:rPr>
            </w:pPr>
            <w:r w:rsidRPr="007D579D">
              <w:rPr>
                <w:i/>
                <w:sz w:val="22"/>
                <w:szCs w:val="22"/>
              </w:rPr>
              <w:t>2 раза в месяц с детьми старшего дошкольного возраста, во время, отведенное для физкультурного занятия, организованных воспитателем игр и упражнений, длительность 60-120 минут</w:t>
            </w:r>
          </w:p>
        </w:tc>
      </w:tr>
      <w:tr w:rsidR="00B167D5" w:rsidRPr="005C1A11" w:rsidTr="007D579D">
        <w:trPr>
          <w:trHeight w:val="848"/>
        </w:trPr>
        <w:tc>
          <w:tcPr>
            <w:tcW w:w="5484" w:type="dxa"/>
            <w:tcBorders>
              <w:left w:val="single" w:sz="6" w:space="0" w:color="auto"/>
            </w:tcBorders>
          </w:tcPr>
          <w:p w:rsidR="00B167D5" w:rsidRPr="005C1A11" w:rsidRDefault="00B167D5" w:rsidP="00A748E7">
            <w:pPr>
              <w:tabs>
                <w:tab w:val="left" w:pos="1700"/>
              </w:tabs>
            </w:pPr>
            <w:r w:rsidRPr="005C1A11">
              <w:t>Пробежки  по массажным дорожкам в сочетании с контрастными воздушными  ваннами; закаливающие процедуры</w:t>
            </w:r>
          </w:p>
        </w:tc>
        <w:tc>
          <w:tcPr>
            <w:tcW w:w="4550" w:type="dxa"/>
            <w:tcBorders>
              <w:right w:val="single" w:sz="6" w:space="0" w:color="auto"/>
            </w:tcBorders>
          </w:tcPr>
          <w:p w:rsidR="00B167D5" w:rsidRPr="007D579D" w:rsidRDefault="00B167D5" w:rsidP="00A748E7">
            <w:pPr>
              <w:tabs>
                <w:tab w:val="left" w:pos="1700"/>
              </w:tabs>
              <w:rPr>
                <w:i/>
                <w:sz w:val="22"/>
                <w:szCs w:val="22"/>
              </w:rPr>
            </w:pPr>
            <w:r w:rsidRPr="007D579D">
              <w:rPr>
                <w:i/>
                <w:sz w:val="22"/>
                <w:szCs w:val="22"/>
              </w:rPr>
              <w:t>2-3 раза в неделю группами по 7-10 детей, проводятся после дневного сна в течении 5-7 минут.</w:t>
            </w:r>
          </w:p>
        </w:tc>
      </w:tr>
      <w:tr w:rsidR="00B167D5" w:rsidRPr="005C1A11" w:rsidTr="00E81D7B">
        <w:trPr>
          <w:trHeight w:val="539"/>
        </w:trPr>
        <w:tc>
          <w:tcPr>
            <w:tcW w:w="5484" w:type="dxa"/>
            <w:tcBorders>
              <w:left w:val="single" w:sz="6" w:space="0" w:color="auto"/>
            </w:tcBorders>
          </w:tcPr>
          <w:p w:rsidR="00B167D5" w:rsidRPr="005C1A11" w:rsidRDefault="00B167D5" w:rsidP="00A748E7">
            <w:pPr>
              <w:tabs>
                <w:tab w:val="left" w:pos="1700"/>
              </w:tabs>
            </w:pPr>
            <w:r w:rsidRPr="005C1A11">
              <w:t>Гимнастика после дневного сна</w:t>
            </w:r>
          </w:p>
        </w:tc>
        <w:tc>
          <w:tcPr>
            <w:tcW w:w="4550" w:type="dxa"/>
            <w:tcBorders>
              <w:right w:val="single" w:sz="6" w:space="0" w:color="auto"/>
            </w:tcBorders>
          </w:tcPr>
          <w:p w:rsidR="00B167D5" w:rsidRPr="007D579D" w:rsidRDefault="00B167D5" w:rsidP="00A748E7">
            <w:pPr>
              <w:tabs>
                <w:tab w:val="left" w:pos="1700"/>
              </w:tabs>
              <w:rPr>
                <w:i/>
                <w:sz w:val="22"/>
                <w:szCs w:val="22"/>
              </w:rPr>
            </w:pPr>
            <w:r w:rsidRPr="007D579D">
              <w:rPr>
                <w:i/>
                <w:sz w:val="22"/>
                <w:szCs w:val="22"/>
              </w:rPr>
              <w:t>Ежедневно, по мере пробуждения и подъема детей, длительность не более 20 минут</w:t>
            </w:r>
          </w:p>
        </w:tc>
      </w:tr>
      <w:tr w:rsidR="00B167D5" w:rsidRPr="005C1A11" w:rsidTr="007D579D">
        <w:trPr>
          <w:trHeight w:val="144"/>
        </w:trPr>
        <w:tc>
          <w:tcPr>
            <w:tcW w:w="10034" w:type="dxa"/>
            <w:gridSpan w:val="2"/>
            <w:tcBorders>
              <w:left w:val="single" w:sz="6" w:space="0" w:color="auto"/>
              <w:right w:val="single" w:sz="6" w:space="0" w:color="auto"/>
            </w:tcBorders>
            <w:shd w:val="clear" w:color="auto" w:fill="F2DBDB" w:themeFill="accent2" w:themeFillTint="33"/>
            <w:vAlign w:val="center"/>
          </w:tcPr>
          <w:p w:rsidR="00B167D5" w:rsidRPr="005C1A11" w:rsidRDefault="00915577" w:rsidP="00A748E7">
            <w:pPr>
              <w:tabs>
                <w:tab w:val="left" w:pos="1700"/>
              </w:tabs>
              <w:jc w:val="center"/>
              <w:rPr>
                <w:b/>
              </w:rPr>
            </w:pPr>
            <w:r>
              <w:rPr>
                <w:b/>
              </w:rPr>
              <w:t>О</w:t>
            </w:r>
            <w:r w:rsidR="00B167D5" w:rsidRPr="005C1A11">
              <w:rPr>
                <w:b/>
              </w:rPr>
              <w:t>ОД   в  режиме   дня</w:t>
            </w:r>
          </w:p>
        </w:tc>
      </w:tr>
      <w:tr w:rsidR="00B167D5" w:rsidRPr="005C1A11" w:rsidTr="00E81D7B">
        <w:trPr>
          <w:trHeight w:val="554"/>
        </w:trPr>
        <w:tc>
          <w:tcPr>
            <w:tcW w:w="5484" w:type="dxa"/>
            <w:tcBorders>
              <w:left w:val="single" w:sz="6" w:space="0" w:color="auto"/>
            </w:tcBorders>
          </w:tcPr>
          <w:p w:rsidR="00B167D5" w:rsidRPr="005C1A11" w:rsidRDefault="00B167D5" w:rsidP="00A748E7">
            <w:pPr>
              <w:tabs>
                <w:tab w:val="left" w:pos="1700"/>
              </w:tabs>
            </w:pPr>
            <w:r w:rsidRPr="005C1A11">
              <w:t>По физической культуре, физические занятия</w:t>
            </w:r>
          </w:p>
        </w:tc>
        <w:tc>
          <w:tcPr>
            <w:tcW w:w="4550" w:type="dxa"/>
            <w:tcBorders>
              <w:right w:val="single" w:sz="6" w:space="0" w:color="auto"/>
            </w:tcBorders>
          </w:tcPr>
          <w:p w:rsidR="00B167D5" w:rsidRPr="00C54B68" w:rsidRDefault="00B167D5" w:rsidP="00A748E7">
            <w:pPr>
              <w:tabs>
                <w:tab w:val="left" w:pos="1700"/>
              </w:tabs>
              <w:rPr>
                <w:i/>
                <w:sz w:val="22"/>
                <w:szCs w:val="22"/>
              </w:rPr>
            </w:pPr>
            <w:r w:rsidRPr="00C54B68">
              <w:rPr>
                <w:i/>
                <w:sz w:val="22"/>
                <w:szCs w:val="22"/>
              </w:rPr>
              <w:t>3 раза в неделю, одно в часы прогулки (15-35 минут)</w:t>
            </w:r>
          </w:p>
        </w:tc>
      </w:tr>
      <w:tr w:rsidR="00B167D5" w:rsidRPr="005C1A11" w:rsidTr="00E81D7B">
        <w:trPr>
          <w:trHeight w:val="824"/>
        </w:trPr>
        <w:tc>
          <w:tcPr>
            <w:tcW w:w="5484" w:type="dxa"/>
            <w:tcBorders>
              <w:left w:val="single" w:sz="6" w:space="0" w:color="auto"/>
              <w:bottom w:val="single" w:sz="4" w:space="0" w:color="auto"/>
            </w:tcBorders>
          </w:tcPr>
          <w:p w:rsidR="00B167D5" w:rsidRPr="005C1A11" w:rsidRDefault="00B167D5" w:rsidP="00A748E7">
            <w:pPr>
              <w:tabs>
                <w:tab w:val="left" w:pos="0"/>
              </w:tabs>
            </w:pPr>
            <w:r w:rsidRPr="005C1A11">
              <w:t>Самостоятельная двигательная деятельность</w:t>
            </w:r>
          </w:p>
        </w:tc>
        <w:tc>
          <w:tcPr>
            <w:tcW w:w="4550" w:type="dxa"/>
            <w:tcBorders>
              <w:bottom w:val="single" w:sz="4" w:space="0" w:color="auto"/>
              <w:right w:val="single" w:sz="6" w:space="0" w:color="auto"/>
            </w:tcBorders>
          </w:tcPr>
          <w:p w:rsidR="00B167D5" w:rsidRPr="00C54B68" w:rsidRDefault="00B167D5" w:rsidP="00A748E7">
            <w:pPr>
              <w:tabs>
                <w:tab w:val="left" w:pos="1700"/>
              </w:tabs>
              <w:rPr>
                <w:i/>
                <w:sz w:val="22"/>
                <w:szCs w:val="22"/>
              </w:rPr>
            </w:pPr>
            <w:r w:rsidRPr="00C54B68">
              <w:rPr>
                <w:i/>
                <w:sz w:val="22"/>
                <w:szCs w:val="22"/>
              </w:rPr>
              <w:t>Ежедневно, под руководством воспитателя, продолжительность зависит от индивидуальных особенностей</w:t>
            </w:r>
          </w:p>
        </w:tc>
      </w:tr>
      <w:tr w:rsidR="00B167D5" w:rsidRPr="005C1A11" w:rsidTr="00C54B68">
        <w:trPr>
          <w:trHeight w:val="168"/>
        </w:trPr>
        <w:tc>
          <w:tcPr>
            <w:tcW w:w="10034" w:type="dxa"/>
            <w:gridSpan w:val="2"/>
            <w:tcBorders>
              <w:top w:val="nil"/>
              <w:left w:val="single" w:sz="6" w:space="0" w:color="auto"/>
              <w:right w:val="single" w:sz="6" w:space="0" w:color="auto"/>
            </w:tcBorders>
            <w:shd w:val="clear" w:color="auto" w:fill="F2DBDB" w:themeFill="accent2" w:themeFillTint="33"/>
            <w:vAlign w:val="center"/>
          </w:tcPr>
          <w:p w:rsidR="00B167D5" w:rsidRPr="005C1A11" w:rsidRDefault="00B167D5" w:rsidP="00A748E7">
            <w:pPr>
              <w:tabs>
                <w:tab w:val="left" w:pos="1700"/>
              </w:tabs>
              <w:jc w:val="center"/>
              <w:rPr>
                <w:b/>
              </w:rPr>
            </w:pPr>
            <w:r w:rsidRPr="005C1A11">
              <w:rPr>
                <w:b/>
              </w:rPr>
              <w:lastRenderedPageBreak/>
              <w:t>Активный    отдых</w:t>
            </w:r>
          </w:p>
        </w:tc>
      </w:tr>
      <w:tr w:rsidR="00B167D5" w:rsidRPr="005C1A11" w:rsidTr="00E81D7B">
        <w:trPr>
          <w:trHeight w:val="270"/>
        </w:trPr>
        <w:tc>
          <w:tcPr>
            <w:tcW w:w="5484" w:type="dxa"/>
            <w:tcBorders>
              <w:left w:val="single" w:sz="6" w:space="0" w:color="auto"/>
            </w:tcBorders>
          </w:tcPr>
          <w:p w:rsidR="00B167D5" w:rsidRPr="005C1A11" w:rsidRDefault="00B167D5" w:rsidP="00A748E7">
            <w:pPr>
              <w:tabs>
                <w:tab w:val="left" w:pos="1700"/>
              </w:tabs>
            </w:pPr>
            <w:r w:rsidRPr="005C1A11">
              <w:t xml:space="preserve">День здоровья </w:t>
            </w:r>
          </w:p>
        </w:tc>
        <w:tc>
          <w:tcPr>
            <w:tcW w:w="4550" w:type="dxa"/>
            <w:tcBorders>
              <w:right w:val="single" w:sz="6" w:space="0" w:color="auto"/>
            </w:tcBorders>
          </w:tcPr>
          <w:p w:rsidR="00B167D5" w:rsidRPr="00C54B68" w:rsidRDefault="00B167D5" w:rsidP="00A748E7">
            <w:pPr>
              <w:tabs>
                <w:tab w:val="left" w:pos="1700"/>
              </w:tabs>
              <w:rPr>
                <w:i/>
                <w:sz w:val="22"/>
                <w:szCs w:val="22"/>
              </w:rPr>
            </w:pPr>
            <w:r w:rsidRPr="00C54B68">
              <w:rPr>
                <w:i/>
                <w:sz w:val="22"/>
                <w:szCs w:val="22"/>
              </w:rPr>
              <w:t>1 раз в квартал</w:t>
            </w:r>
          </w:p>
        </w:tc>
      </w:tr>
      <w:tr w:rsidR="00B167D5" w:rsidRPr="005C1A11" w:rsidTr="00C54B68">
        <w:trPr>
          <w:trHeight w:val="277"/>
        </w:trPr>
        <w:tc>
          <w:tcPr>
            <w:tcW w:w="5484" w:type="dxa"/>
            <w:tcBorders>
              <w:left w:val="single" w:sz="6" w:space="0" w:color="auto"/>
            </w:tcBorders>
          </w:tcPr>
          <w:p w:rsidR="00B167D5" w:rsidRPr="005C1A11" w:rsidRDefault="00B167D5" w:rsidP="00A748E7">
            <w:pPr>
              <w:tabs>
                <w:tab w:val="left" w:pos="1700"/>
              </w:tabs>
            </w:pPr>
            <w:r w:rsidRPr="005C1A11">
              <w:t>Физкультурно – спортивные праздники</w:t>
            </w:r>
          </w:p>
        </w:tc>
        <w:tc>
          <w:tcPr>
            <w:tcW w:w="4550" w:type="dxa"/>
            <w:tcBorders>
              <w:right w:val="single" w:sz="6" w:space="0" w:color="auto"/>
            </w:tcBorders>
          </w:tcPr>
          <w:p w:rsidR="00B167D5" w:rsidRPr="00C54B68" w:rsidRDefault="00B167D5" w:rsidP="00A748E7">
            <w:pPr>
              <w:tabs>
                <w:tab w:val="left" w:pos="1700"/>
              </w:tabs>
              <w:rPr>
                <w:i/>
                <w:sz w:val="22"/>
                <w:szCs w:val="22"/>
              </w:rPr>
            </w:pPr>
            <w:r w:rsidRPr="00C54B68">
              <w:rPr>
                <w:i/>
                <w:sz w:val="22"/>
                <w:szCs w:val="22"/>
              </w:rPr>
              <w:t>3 раза в год (50-90 минут)</w:t>
            </w:r>
          </w:p>
        </w:tc>
      </w:tr>
      <w:tr w:rsidR="00B167D5" w:rsidRPr="005C1A11" w:rsidTr="00E81D7B">
        <w:trPr>
          <w:trHeight w:val="270"/>
        </w:trPr>
        <w:tc>
          <w:tcPr>
            <w:tcW w:w="5484" w:type="dxa"/>
            <w:tcBorders>
              <w:left w:val="single" w:sz="6" w:space="0" w:color="auto"/>
            </w:tcBorders>
          </w:tcPr>
          <w:p w:rsidR="00B167D5" w:rsidRPr="005C1A11" w:rsidRDefault="00B167D5" w:rsidP="00A748E7">
            <w:pPr>
              <w:tabs>
                <w:tab w:val="left" w:pos="1700"/>
              </w:tabs>
            </w:pPr>
            <w:r w:rsidRPr="005C1A11">
              <w:t>Физкультурный   досуг</w:t>
            </w:r>
          </w:p>
        </w:tc>
        <w:tc>
          <w:tcPr>
            <w:tcW w:w="4550" w:type="dxa"/>
            <w:tcBorders>
              <w:right w:val="single" w:sz="6" w:space="0" w:color="auto"/>
            </w:tcBorders>
          </w:tcPr>
          <w:p w:rsidR="00B167D5" w:rsidRPr="00C54B68" w:rsidRDefault="00B167D5" w:rsidP="00A748E7">
            <w:pPr>
              <w:tabs>
                <w:tab w:val="left" w:pos="1700"/>
              </w:tabs>
              <w:rPr>
                <w:i/>
                <w:sz w:val="22"/>
                <w:szCs w:val="22"/>
              </w:rPr>
            </w:pPr>
            <w:r w:rsidRPr="00C54B68">
              <w:rPr>
                <w:i/>
                <w:sz w:val="22"/>
                <w:szCs w:val="22"/>
              </w:rPr>
              <w:t>1-2 раза в месяц (20-40 минут)</w:t>
            </w:r>
          </w:p>
        </w:tc>
      </w:tr>
      <w:tr w:rsidR="00B167D5" w:rsidRPr="005C1A11" w:rsidTr="00C54B68">
        <w:trPr>
          <w:trHeight w:val="297"/>
        </w:trPr>
        <w:tc>
          <w:tcPr>
            <w:tcW w:w="10034" w:type="dxa"/>
            <w:gridSpan w:val="2"/>
            <w:tcBorders>
              <w:left w:val="single" w:sz="6" w:space="0" w:color="auto"/>
              <w:right w:val="single" w:sz="6" w:space="0" w:color="auto"/>
            </w:tcBorders>
            <w:shd w:val="clear" w:color="auto" w:fill="F2DBDB" w:themeFill="accent2" w:themeFillTint="33"/>
          </w:tcPr>
          <w:p w:rsidR="00B167D5" w:rsidRPr="005C1A11" w:rsidRDefault="00B167D5" w:rsidP="00851DD5">
            <w:pPr>
              <w:tabs>
                <w:tab w:val="left" w:pos="1700"/>
              </w:tabs>
              <w:jc w:val="center"/>
              <w:rPr>
                <w:b/>
              </w:rPr>
            </w:pPr>
            <w:r w:rsidRPr="005C1A11">
              <w:rPr>
                <w:b/>
              </w:rPr>
              <w:t>Совместная физкультурно-оздоровительная работа ДОУ и семьи</w:t>
            </w:r>
          </w:p>
        </w:tc>
      </w:tr>
      <w:tr w:rsidR="00B167D5" w:rsidRPr="005C1A11" w:rsidTr="00E81D7B">
        <w:trPr>
          <w:trHeight w:val="924"/>
        </w:trPr>
        <w:tc>
          <w:tcPr>
            <w:tcW w:w="5484" w:type="dxa"/>
            <w:tcBorders>
              <w:left w:val="single" w:sz="6" w:space="0" w:color="auto"/>
            </w:tcBorders>
          </w:tcPr>
          <w:p w:rsidR="00B167D5" w:rsidRPr="005C1A11" w:rsidRDefault="00B167D5" w:rsidP="00A748E7">
            <w:pPr>
              <w:tabs>
                <w:tab w:val="left" w:pos="1700"/>
              </w:tabs>
            </w:pPr>
            <w:r w:rsidRPr="005C1A11">
              <w:t>Участие родителей в физкультурно-оздоровительных, массовых мероприятиях ДОУ</w:t>
            </w:r>
          </w:p>
        </w:tc>
        <w:tc>
          <w:tcPr>
            <w:tcW w:w="4550" w:type="dxa"/>
            <w:tcBorders>
              <w:right w:val="single" w:sz="6" w:space="0" w:color="auto"/>
            </w:tcBorders>
          </w:tcPr>
          <w:p w:rsidR="00B167D5" w:rsidRPr="00C54B68" w:rsidRDefault="00B167D5" w:rsidP="00A748E7">
            <w:pPr>
              <w:tabs>
                <w:tab w:val="left" w:pos="1700"/>
              </w:tabs>
              <w:rPr>
                <w:i/>
                <w:sz w:val="22"/>
                <w:szCs w:val="22"/>
              </w:rPr>
            </w:pPr>
            <w:r w:rsidRPr="00C54B68">
              <w:rPr>
                <w:i/>
                <w:sz w:val="22"/>
                <w:szCs w:val="22"/>
              </w:rPr>
              <w:t>Подготовка и проведение физкультурных досугов, праздников. Дня здоровья: посещение открытых занятий, не реже 1 раза в квартал</w:t>
            </w:r>
          </w:p>
        </w:tc>
      </w:tr>
    </w:tbl>
    <w:p w:rsidR="00410DC6" w:rsidRDefault="00B57418" w:rsidP="00CB1CF3">
      <w:pPr>
        <w:pStyle w:val="1"/>
        <w:spacing w:before="0"/>
        <w:jc w:val="center"/>
        <w:rPr>
          <w:sz w:val="24"/>
          <w:szCs w:val="24"/>
        </w:rPr>
      </w:pPr>
      <w:r w:rsidRPr="00CB1CF3">
        <w:rPr>
          <w:sz w:val="24"/>
          <w:szCs w:val="24"/>
        </w:rPr>
        <w:br/>
      </w:r>
      <w:r w:rsidR="00410DC6" w:rsidRPr="00CB1CF3">
        <w:rPr>
          <w:sz w:val="24"/>
          <w:szCs w:val="24"/>
          <w:lang w:val="en-US"/>
        </w:rPr>
        <w:t>IX</w:t>
      </w:r>
      <w:r w:rsidR="00410DC6" w:rsidRPr="00CB1CF3">
        <w:rPr>
          <w:sz w:val="24"/>
          <w:szCs w:val="24"/>
        </w:rPr>
        <w:t xml:space="preserve">. </w:t>
      </w:r>
      <w:r w:rsidR="00A37439" w:rsidRPr="00CB1CF3">
        <w:rPr>
          <w:sz w:val="24"/>
          <w:szCs w:val="24"/>
        </w:rPr>
        <w:t>РАБОТА С РОДИТЕЛЯМИ</w:t>
      </w:r>
    </w:p>
    <w:p w:rsidR="00CB1CF3" w:rsidRPr="00CB1CF3" w:rsidRDefault="00CB1CF3" w:rsidP="00CB1CF3">
      <w:pPr>
        <w:rPr>
          <w:sz w:val="16"/>
          <w:szCs w:val="16"/>
        </w:rPr>
      </w:pPr>
    </w:p>
    <w:p w:rsidR="00A37439" w:rsidRPr="00230F4C" w:rsidRDefault="00A37439" w:rsidP="00765A10">
      <w:pPr>
        <w:spacing w:after="73"/>
        <w:ind w:firstLine="709"/>
        <w:jc w:val="both"/>
      </w:pPr>
      <w:r w:rsidRPr="00230F4C">
        <w:rPr>
          <w:rStyle w:val="20"/>
          <w:rFonts w:ascii="Times New Roman" w:hAnsi="Times New Roman" w:cs="Times New Roman"/>
          <w:i/>
          <w:sz w:val="24"/>
          <w:szCs w:val="24"/>
          <w:u w:val="single"/>
        </w:rPr>
        <w:t>ЦЕЛЬ:</w:t>
      </w:r>
      <w:r w:rsidRPr="00230F4C">
        <w:t xml:space="preserve"> </w:t>
      </w:r>
      <w:r w:rsidRPr="00230F4C">
        <w:rPr>
          <w:i/>
        </w:rPr>
        <w:t>объединение усилий дошкольного учреждения и семьи в вопросах воспитания, обучения и развития ребенка, установление доверительных отношений с родителями на основе доброжелательности с перспективой на сотрудничество. Сплотить не только детскую группу в коллектив единомышленников, но и их родителей сделать своими союзниками.</w:t>
      </w:r>
    </w:p>
    <w:p w:rsidR="00A37439" w:rsidRPr="00230F4C" w:rsidRDefault="00765A10" w:rsidP="00765A10">
      <w:pPr>
        <w:pStyle w:val="2"/>
        <w:ind w:firstLine="709"/>
        <w:jc w:val="both"/>
        <w:rPr>
          <w:rFonts w:ascii="Times New Roman" w:hAnsi="Times New Roman" w:cs="Times New Roman"/>
          <w:i/>
          <w:sz w:val="24"/>
          <w:szCs w:val="24"/>
          <w:u w:val="single"/>
          <w:lang w:val="en-US"/>
        </w:rPr>
      </w:pPr>
      <w:r w:rsidRPr="00230F4C">
        <w:rPr>
          <w:rFonts w:ascii="Times New Roman" w:hAnsi="Times New Roman" w:cs="Times New Roman"/>
          <w:i/>
          <w:sz w:val="24"/>
          <w:szCs w:val="24"/>
          <w:u w:val="single"/>
        </w:rPr>
        <w:t>ЗАДАЧИ:</w:t>
      </w:r>
    </w:p>
    <w:p w:rsidR="00765A10" w:rsidRPr="00CB1CF3" w:rsidRDefault="00765A10" w:rsidP="00765A10">
      <w:pPr>
        <w:rPr>
          <w:sz w:val="16"/>
          <w:szCs w:val="16"/>
          <w:lang w:val="en-US"/>
        </w:rPr>
      </w:pPr>
    </w:p>
    <w:p w:rsidR="00A37439" w:rsidRPr="00230F4C" w:rsidRDefault="00A37439" w:rsidP="004239C6">
      <w:pPr>
        <w:pStyle w:val="ac"/>
        <w:numPr>
          <w:ilvl w:val="0"/>
          <w:numId w:val="26"/>
        </w:numPr>
        <w:spacing w:after="73"/>
        <w:jc w:val="both"/>
      </w:pPr>
      <w:r w:rsidRPr="00230F4C">
        <w:t>Довести до родителей истину, что право и обязанность воспитания их детей принадлежит им самим.</w:t>
      </w:r>
    </w:p>
    <w:p w:rsidR="00A37439" w:rsidRPr="00230F4C" w:rsidRDefault="00A37439" w:rsidP="004239C6">
      <w:pPr>
        <w:pStyle w:val="ac"/>
        <w:numPr>
          <w:ilvl w:val="0"/>
          <w:numId w:val="26"/>
        </w:numPr>
        <w:spacing w:after="73"/>
        <w:jc w:val="both"/>
      </w:pPr>
      <w:r w:rsidRPr="00230F4C">
        <w:t>Воспитать у родителей чувство уверенности в своих силах и мудрости.</w:t>
      </w:r>
    </w:p>
    <w:p w:rsidR="00A37439" w:rsidRPr="00230F4C" w:rsidRDefault="00A37439" w:rsidP="004239C6">
      <w:pPr>
        <w:pStyle w:val="ac"/>
        <w:numPr>
          <w:ilvl w:val="0"/>
          <w:numId w:val="26"/>
        </w:numPr>
        <w:spacing w:after="73"/>
        <w:jc w:val="both"/>
      </w:pPr>
      <w:r w:rsidRPr="00230F4C">
        <w:t>Пополнить знания родителей о воспитании детей общедоступными научными сведениями.</w:t>
      </w:r>
    </w:p>
    <w:p w:rsidR="00A37439" w:rsidRPr="00230F4C" w:rsidRDefault="00A37439" w:rsidP="004239C6">
      <w:pPr>
        <w:pStyle w:val="ac"/>
        <w:numPr>
          <w:ilvl w:val="0"/>
          <w:numId w:val="26"/>
        </w:numPr>
        <w:spacing w:after="73"/>
        <w:jc w:val="both"/>
      </w:pPr>
      <w:r w:rsidRPr="00230F4C">
        <w:t>Вовлечь родителей в орбиту педагогической деятельности, заинтересовать в воспитательно-образовательном процессе, как необходимости развития своего ребенка.</w:t>
      </w:r>
    </w:p>
    <w:p w:rsidR="00507FEF" w:rsidRPr="00230F4C" w:rsidRDefault="00A37439" w:rsidP="004239C6">
      <w:pPr>
        <w:pStyle w:val="ac"/>
        <w:numPr>
          <w:ilvl w:val="0"/>
          <w:numId w:val="26"/>
        </w:numPr>
        <w:spacing w:after="73"/>
        <w:jc w:val="both"/>
      </w:pPr>
      <w:r w:rsidRPr="00230F4C">
        <w:t>Обогащение опыта родителей специализированными знаниями, повышение их педагогической компетентности.</w:t>
      </w:r>
    </w:p>
    <w:p w:rsidR="00A37439" w:rsidRPr="00230F4C" w:rsidRDefault="00507FEF" w:rsidP="00CB1CF3">
      <w:pPr>
        <w:pStyle w:val="2"/>
        <w:spacing w:before="0"/>
        <w:jc w:val="center"/>
        <w:rPr>
          <w:i/>
          <w:sz w:val="24"/>
          <w:szCs w:val="24"/>
          <w:u w:val="single"/>
        </w:rPr>
      </w:pPr>
      <w:r w:rsidRPr="00230F4C">
        <w:rPr>
          <w:i/>
          <w:sz w:val="24"/>
          <w:szCs w:val="24"/>
          <w:u w:val="single"/>
        </w:rPr>
        <w:t>МЕТОДЫ И ФОРМЫ РАБОТЫ С СЕМЬЕЙ:</w:t>
      </w:r>
    </w:p>
    <w:p w:rsidR="00765A10" w:rsidRPr="00CB1CF3" w:rsidRDefault="00765A10" w:rsidP="00765A10">
      <w:pPr>
        <w:rPr>
          <w:sz w:val="16"/>
          <w:szCs w:val="16"/>
        </w:rPr>
      </w:pPr>
    </w:p>
    <w:p w:rsidR="00A37439" w:rsidRPr="00230F4C" w:rsidRDefault="00A37439" w:rsidP="004239C6">
      <w:pPr>
        <w:pStyle w:val="ac"/>
        <w:numPr>
          <w:ilvl w:val="0"/>
          <w:numId w:val="30"/>
        </w:numPr>
        <w:spacing w:after="73"/>
        <w:jc w:val="both"/>
        <w:rPr>
          <w:i/>
          <w:u w:val="single"/>
        </w:rPr>
      </w:pPr>
      <w:r w:rsidRPr="00230F4C">
        <w:rPr>
          <w:i/>
          <w:u w:val="single"/>
        </w:rPr>
        <w:t>Работа с семьей по оказанию в выборе правильных методов воспитания:</w:t>
      </w:r>
    </w:p>
    <w:p w:rsidR="00507FEF" w:rsidRPr="00CB1CF3" w:rsidRDefault="00507FEF" w:rsidP="00507FEF">
      <w:pPr>
        <w:pStyle w:val="ac"/>
        <w:spacing w:after="73"/>
        <w:jc w:val="both"/>
        <w:rPr>
          <w:i/>
          <w:sz w:val="16"/>
          <w:szCs w:val="16"/>
          <w:u w:val="single"/>
        </w:rPr>
      </w:pPr>
    </w:p>
    <w:p w:rsidR="00CB1CF3" w:rsidRDefault="00CB1CF3" w:rsidP="004239C6">
      <w:pPr>
        <w:pStyle w:val="ac"/>
        <w:numPr>
          <w:ilvl w:val="0"/>
          <w:numId w:val="3"/>
        </w:numPr>
        <w:spacing w:after="73"/>
        <w:ind w:left="426" w:hanging="21"/>
        <w:jc w:val="both"/>
        <w:sectPr w:rsidR="00CB1CF3" w:rsidSect="001D6D61">
          <w:pgSz w:w="11906" w:h="16838"/>
          <w:pgMar w:top="709" w:right="850" w:bottom="1134" w:left="1701"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pPr>
    </w:p>
    <w:p w:rsidR="00765A10" w:rsidRPr="00230F4C" w:rsidRDefault="00765A10" w:rsidP="004239C6">
      <w:pPr>
        <w:pStyle w:val="ac"/>
        <w:numPr>
          <w:ilvl w:val="0"/>
          <w:numId w:val="3"/>
        </w:numPr>
        <w:spacing w:after="73"/>
        <w:ind w:left="426" w:hanging="21"/>
        <w:jc w:val="both"/>
      </w:pPr>
      <w:r w:rsidRPr="00230F4C">
        <w:t xml:space="preserve">диагностика семьи </w:t>
      </w:r>
    </w:p>
    <w:p w:rsidR="00765A10" w:rsidRPr="00230F4C" w:rsidRDefault="00A37439" w:rsidP="004239C6">
      <w:pPr>
        <w:pStyle w:val="ac"/>
        <w:numPr>
          <w:ilvl w:val="0"/>
          <w:numId w:val="3"/>
        </w:numPr>
        <w:spacing w:after="73"/>
        <w:ind w:left="426" w:hanging="21"/>
        <w:jc w:val="both"/>
      </w:pPr>
      <w:r w:rsidRPr="00230F4C">
        <w:t>наблюдение,</w:t>
      </w:r>
    </w:p>
    <w:p w:rsidR="00765A10" w:rsidRPr="00230F4C" w:rsidRDefault="00A37439" w:rsidP="004239C6">
      <w:pPr>
        <w:pStyle w:val="ac"/>
        <w:numPr>
          <w:ilvl w:val="0"/>
          <w:numId w:val="3"/>
        </w:numPr>
        <w:spacing w:after="73"/>
        <w:ind w:left="426" w:hanging="21"/>
        <w:jc w:val="both"/>
      </w:pPr>
      <w:r w:rsidRPr="00230F4C">
        <w:t xml:space="preserve"> анкетирование,</w:t>
      </w:r>
    </w:p>
    <w:p w:rsidR="00765A10" w:rsidRPr="00230F4C" w:rsidRDefault="00A37439" w:rsidP="004239C6">
      <w:pPr>
        <w:pStyle w:val="ac"/>
        <w:numPr>
          <w:ilvl w:val="0"/>
          <w:numId w:val="3"/>
        </w:numPr>
        <w:spacing w:after="73"/>
        <w:ind w:left="426" w:hanging="21"/>
        <w:jc w:val="both"/>
      </w:pPr>
      <w:r w:rsidRPr="00230F4C">
        <w:t xml:space="preserve"> беседы, </w:t>
      </w:r>
    </w:p>
    <w:p w:rsidR="00765A10" w:rsidRPr="00230F4C" w:rsidRDefault="00A37439" w:rsidP="004239C6">
      <w:pPr>
        <w:pStyle w:val="ac"/>
        <w:numPr>
          <w:ilvl w:val="0"/>
          <w:numId w:val="3"/>
        </w:numPr>
        <w:spacing w:after="73"/>
        <w:ind w:left="426" w:hanging="21"/>
        <w:jc w:val="both"/>
      </w:pPr>
      <w:r w:rsidRPr="00230F4C">
        <w:t xml:space="preserve">тесты, </w:t>
      </w:r>
    </w:p>
    <w:p w:rsidR="00A37439" w:rsidRPr="00230F4C" w:rsidRDefault="00A37439" w:rsidP="004239C6">
      <w:pPr>
        <w:pStyle w:val="ac"/>
        <w:numPr>
          <w:ilvl w:val="0"/>
          <w:numId w:val="3"/>
        </w:numPr>
        <w:spacing w:after="73"/>
        <w:ind w:left="426" w:hanging="21"/>
        <w:jc w:val="both"/>
      </w:pPr>
      <w:r w:rsidRPr="00230F4C">
        <w:t>посе</w:t>
      </w:r>
      <w:r w:rsidR="00765A10" w:rsidRPr="00230F4C">
        <w:t>щение на дому</w:t>
      </w:r>
      <w:r w:rsidRPr="00230F4C">
        <w:t>.</w:t>
      </w:r>
    </w:p>
    <w:p w:rsidR="00CB1CF3" w:rsidRDefault="00CB1CF3" w:rsidP="005054E0">
      <w:pPr>
        <w:spacing w:after="73"/>
        <w:ind w:left="426" w:hanging="21"/>
        <w:jc w:val="both"/>
        <w:rPr>
          <w:sz w:val="16"/>
          <w:szCs w:val="16"/>
        </w:rPr>
        <w:sectPr w:rsidR="00CB1CF3" w:rsidSect="001D6D61">
          <w:type w:val="continuous"/>
          <w:pgSz w:w="11906" w:h="16838"/>
          <w:pgMar w:top="709" w:right="850" w:bottom="1134" w:left="1701" w:header="708" w:footer="708" w:gutter="0"/>
          <w:pgBorders w:offsetFrom="page">
            <w:top w:val="dotted" w:sz="4" w:space="24" w:color="auto"/>
            <w:left w:val="dotted" w:sz="4" w:space="24" w:color="auto"/>
            <w:bottom w:val="dotted" w:sz="4" w:space="24" w:color="auto"/>
            <w:right w:val="dotted" w:sz="4" w:space="24" w:color="auto"/>
          </w:pgBorders>
          <w:cols w:num="2" w:space="708"/>
          <w:docGrid w:linePitch="360"/>
        </w:sectPr>
      </w:pPr>
    </w:p>
    <w:p w:rsidR="00765A10" w:rsidRPr="00CB1CF3" w:rsidRDefault="00765A10" w:rsidP="005054E0">
      <w:pPr>
        <w:spacing w:after="73"/>
        <w:ind w:left="426" w:hanging="21"/>
        <w:jc w:val="both"/>
        <w:rPr>
          <w:sz w:val="16"/>
          <w:szCs w:val="16"/>
        </w:rPr>
      </w:pPr>
    </w:p>
    <w:p w:rsidR="00A37439" w:rsidRPr="00230F4C" w:rsidRDefault="00A37439" w:rsidP="004239C6">
      <w:pPr>
        <w:pStyle w:val="ac"/>
        <w:numPr>
          <w:ilvl w:val="0"/>
          <w:numId w:val="30"/>
        </w:numPr>
        <w:spacing w:after="73"/>
        <w:ind w:left="426" w:hanging="21"/>
        <w:jc w:val="both"/>
        <w:rPr>
          <w:i/>
          <w:u w:val="single"/>
        </w:rPr>
      </w:pPr>
      <w:r w:rsidRPr="00230F4C">
        <w:rPr>
          <w:i/>
          <w:u w:val="single"/>
        </w:rPr>
        <w:t>Индивидуальная работа с родителями:</w:t>
      </w:r>
    </w:p>
    <w:p w:rsidR="00507FEF" w:rsidRPr="00CB1CF3" w:rsidRDefault="00507FEF" w:rsidP="00507FEF">
      <w:pPr>
        <w:spacing w:after="73"/>
        <w:ind w:left="405"/>
        <w:jc w:val="both"/>
        <w:rPr>
          <w:sz w:val="16"/>
          <w:szCs w:val="16"/>
        </w:rPr>
      </w:pPr>
    </w:p>
    <w:p w:rsidR="00CB1CF3" w:rsidRDefault="00CB1CF3" w:rsidP="004239C6">
      <w:pPr>
        <w:pStyle w:val="ac"/>
        <w:numPr>
          <w:ilvl w:val="0"/>
          <w:numId w:val="3"/>
        </w:numPr>
        <w:spacing w:after="73"/>
        <w:ind w:left="426" w:hanging="21"/>
        <w:jc w:val="both"/>
        <w:sectPr w:rsidR="00CB1CF3" w:rsidSect="001D6D61">
          <w:type w:val="continuous"/>
          <w:pgSz w:w="11906" w:h="16838"/>
          <w:pgMar w:top="709" w:right="850" w:bottom="1134" w:left="1701"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pPr>
    </w:p>
    <w:p w:rsidR="00765A10" w:rsidRPr="00230F4C" w:rsidRDefault="00A37439" w:rsidP="004239C6">
      <w:pPr>
        <w:pStyle w:val="ac"/>
        <w:numPr>
          <w:ilvl w:val="0"/>
          <w:numId w:val="3"/>
        </w:numPr>
        <w:spacing w:after="73"/>
        <w:ind w:left="426" w:hanging="21"/>
        <w:jc w:val="both"/>
      </w:pPr>
      <w:r w:rsidRPr="00230F4C">
        <w:t>беседы,</w:t>
      </w:r>
    </w:p>
    <w:p w:rsidR="00765A10" w:rsidRPr="00230F4C" w:rsidRDefault="00A37439" w:rsidP="004239C6">
      <w:pPr>
        <w:pStyle w:val="ac"/>
        <w:numPr>
          <w:ilvl w:val="0"/>
          <w:numId w:val="3"/>
        </w:numPr>
        <w:spacing w:after="73"/>
        <w:ind w:left="426" w:hanging="21"/>
        <w:jc w:val="both"/>
      </w:pPr>
      <w:r w:rsidRPr="00230F4C">
        <w:t xml:space="preserve"> домашние задания, </w:t>
      </w:r>
    </w:p>
    <w:p w:rsidR="00765A10" w:rsidRPr="00230F4C" w:rsidRDefault="00A37439" w:rsidP="004239C6">
      <w:pPr>
        <w:pStyle w:val="ac"/>
        <w:numPr>
          <w:ilvl w:val="0"/>
          <w:numId w:val="3"/>
        </w:numPr>
        <w:spacing w:after="73"/>
        <w:ind w:left="426" w:hanging="21"/>
        <w:jc w:val="both"/>
      </w:pPr>
      <w:r w:rsidRPr="00230F4C">
        <w:t xml:space="preserve">анкеты, </w:t>
      </w:r>
    </w:p>
    <w:p w:rsidR="00765A10" w:rsidRPr="00230F4C" w:rsidRDefault="00A37439" w:rsidP="004239C6">
      <w:pPr>
        <w:pStyle w:val="ac"/>
        <w:numPr>
          <w:ilvl w:val="0"/>
          <w:numId w:val="3"/>
        </w:numPr>
        <w:spacing w:after="73"/>
        <w:ind w:left="426" w:hanging="21"/>
        <w:jc w:val="both"/>
      </w:pPr>
      <w:r w:rsidRPr="00230F4C">
        <w:t xml:space="preserve">консультации, </w:t>
      </w:r>
    </w:p>
    <w:p w:rsidR="00A37439" w:rsidRPr="00230F4C" w:rsidRDefault="00A37439" w:rsidP="004239C6">
      <w:pPr>
        <w:pStyle w:val="ac"/>
        <w:numPr>
          <w:ilvl w:val="0"/>
          <w:numId w:val="3"/>
        </w:numPr>
        <w:spacing w:after="73"/>
        <w:ind w:left="426" w:hanging="21"/>
        <w:jc w:val="both"/>
      </w:pPr>
      <w:r w:rsidRPr="00230F4C">
        <w:t>посещение НОД  родителями.</w:t>
      </w:r>
    </w:p>
    <w:p w:rsidR="00CB1CF3" w:rsidRDefault="00CB1CF3" w:rsidP="005054E0">
      <w:pPr>
        <w:spacing w:after="73"/>
        <w:ind w:left="426" w:hanging="21"/>
        <w:jc w:val="both"/>
        <w:rPr>
          <w:sz w:val="16"/>
          <w:szCs w:val="16"/>
          <w:lang w:val="en-US"/>
        </w:rPr>
        <w:sectPr w:rsidR="00CB1CF3" w:rsidSect="001D6D61">
          <w:type w:val="continuous"/>
          <w:pgSz w:w="11906" w:h="16838"/>
          <w:pgMar w:top="709" w:right="850" w:bottom="1134" w:left="1701" w:header="708" w:footer="708" w:gutter="0"/>
          <w:pgBorders w:offsetFrom="page">
            <w:top w:val="dotted" w:sz="4" w:space="24" w:color="auto"/>
            <w:left w:val="dotted" w:sz="4" w:space="24" w:color="auto"/>
            <w:bottom w:val="dotted" w:sz="4" w:space="24" w:color="auto"/>
            <w:right w:val="dotted" w:sz="4" w:space="24" w:color="auto"/>
          </w:pgBorders>
          <w:cols w:num="2" w:space="708"/>
          <w:docGrid w:linePitch="360"/>
        </w:sectPr>
      </w:pPr>
    </w:p>
    <w:p w:rsidR="00765A10" w:rsidRPr="00CB1CF3" w:rsidRDefault="00765A10" w:rsidP="005054E0">
      <w:pPr>
        <w:spacing w:after="73"/>
        <w:ind w:left="426" w:hanging="21"/>
        <w:jc w:val="both"/>
        <w:rPr>
          <w:sz w:val="16"/>
          <w:szCs w:val="16"/>
          <w:lang w:val="en-US"/>
        </w:rPr>
      </w:pPr>
    </w:p>
    <w:p w:rsidR="00765A10" w:rsidRPr="00230F4C" w:rsidRDefault="00A37439" w:rsidP="004239C6">
      <w:pPr>
        <w:pStyle w:val="ac"/>
        <w:numPr>
          <w:ilvl w:val="0"/>
          <w:numId w:val="30"/>
        </w:numPr>
        <w:spacing w:after="73"/>
        <w:ind w:left="426" w:hanging="21"/>
        <w:jc w:val="both"/>
      </w:pPr>
      <w:r w:rsidRPr="00230F4C">
        <w:rPr>
          <w:i/>
          <w:u w:val="single"/>
        </w:rPr>
        <w:t>Формы и методы коллективной работы:</w:t>
      </w:r>
      <w:r w:rsidRPr="00230F4C">
        <w:t xml:space="preserve"> </w:t>
      </w:r>
    </w:p>
    <w:p w:rsidR="00507FEF" w:rsidRPr="00230F4C" w:rsidRDefault="00507FEF" w:rsidP="00507FEF">
      <w:pPr>
        <w:pStyle w:val="ac"/>
        <w:spacing w:after="73"/>
        <w:ind w:left="426"/>
        <w:jc w:val="both"/>
      </w:pPr>
    </w:p>
    <w:p w:rsidR="00CB1CF3" w:rsidRDefault="00CB1CF3" w:rsidP="004239C6">
      <w:pPr>
        <w:pStyle w:val="ac"/>
        <w:numPr>
          <w:ilvl w:val="0"/>
          <w:numId w:val="27"/>
        </w:numPr>
        <w:spacing w:after="73"/>
        <w:ind w:left="426" w:hanging="21"/>
        <w:jc w:val="both"/>
        <w:sectPr w:rsidR="00CB1CF3" w:rsidSect="001D6D61">
          <w:type w:val="continuous"/>
          <w:pgSz w:w="11906" w:h="16838"/>
          <w:pgMar w:top="709" w:right="850" w:bottom="1134" w:left="1701"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pPr>
    </w:p>
    <w:p w:rsidR="00765A10" w:rsidRPr="00230F4C" w:rsidRDefault="00A37439" w:rsidP="004239C6">
      <w:pPr>
        <w:pStyle w:val="ac"/>
        <w:numPr>
          <w:ilvl w:val="0"/>
          <w:numId w:val="27"/>
        </w:numPr>
        <w:spacing w:after="73"/>
        <w:ind w:left="426" w:hanging="21"/>
        <w:jc w:val="both"/>
      </w:pPr>
      <w:r w:rsidRPr="00230F4C">
        <w:t xml:space="preserve">родительский совет, </w:t>
      </w:r>
    </w:p>
    <w:p w:rsidR="00765A10" w:rsidRPr="00230F4C" w:rsidRDefault="00A37439" w:rsidP="004239C6">
      <w:pPr>
        <w:pStyle w:val="ac"/>
        <w:numPr>
          <w:ilvl w:val="0"/>
          <w:numId w:val="27"/>
        </w:numPr>
        <w:spacing w:after="73"/>
        <w:ind w:left="426" w:hanging="21"/>
        <w:jc w:val="both"/>
      </w:pPr>
      <w:r w:rsidRPr="00230F4C">
        <w:t xml:space="preserve">  семинар-практикум, </w:t>
      </w:r>
    </w:p>
    <w:p w:rsidR="00765A10" w:rsidRPr="00230F4C" w:rsidRDefault="00A37439" w:rsidP="004239C6">
      <w:pPr>
        <w:pStyle w:val="ac"/>
        <w:numPr>
          <w:ilvl w:val="0"/>
          <w:numId w:val="27"/>
        </w:numPr>
        <w:spacing w:after="73"/>
        <w:ind w:left="426" w:hanging="21"/>
        <w:jc w:val="both"/>
      </w:pPr>
      <w:r w:rsidRPr="00230F4C">
        <w:t xml:space="preserve"> лекции, </w:t>
      </w:r>
    </w:p>
    <w:p w:rsidR="00765A10" w:rsidRPr="00230F4C" w:rsidRDefault="00A37439" w:rsidP="004239C6">
      <w:pPr>
        <w:pStyle w:val="ac"/>
        <w:numPr>
          <w:ilvl w:val="0"/>
          <w:numId w:val="27"/>
        </w:numPr>
        <w:spacing w:after="73"/>
        <w:ind w:left="426" w:hanging="21"/>
        <w:jc w:val="both"/>
      </w:pPr>
      <w:r w:rsidRPr="00230F4C">
        <w:t xml:space="preserve">доклады, </w:t>
      </w:r>
    </w:p>
    <w:p w:rsidR="00765A10" w:rsidRPr="00230F4C" w:rsidRDefault="00A37439" w:rsidP="004239C6">
      <w:pPr>
        <w:pStyle w:val="ac"/>
        <w:numPr>
          <w:ilvl w:val="0"/>
          <w:numId w:val="27"/>
        </w:numPr>
        <w:spacing w:after="73"/>
        <w:ind w:left="426" w:hanging="21"/>
        <w:jc w:val="both"/>
      </w:pPr>
      <w:r w:rsidRPr="00230F4C">
        <w:t xml:space="preserve"> дискуссии, </w:t>
      </w:r>
    </w:p>
    <w:p w:rsidR="00765A10" w:rsidRPr="00230F4C" w:rsidRDefault="00A37439" w:rsidP="004239C6">
      <w:pPr>
        <w:pStyle w:val="ac"/>
        <w:numPr>
          <w:ilvl w:val="0"/>
          <w:numId w:val="27"/>
        </w:numPr>
        <w:spacing w:after="73"/>
        <w:ind w:left="426" w:hanging="21"/>
        <w:jc w:val="both"/>
      </w:pPr>
      <w:r w:rsidRPr="00230F4C">
        <w:t xml:space="preserve"> беседы,  </w:t>
      </w:r>
    </w:p>
    <w:p w:rsidR="00765A10" w:rsidRPr="00230F4C" w:rsidRDefault="00A37439" w:rsidP="004239C6">
      <w:pPr>
        <w:pStyle w:val="ac"/>
        <w:numPr>
          <w:ilvl w:val="0"/>
          <w:numId w:val="27"/>
        </w:numPr>
        <w:spacing w:after="73"/>
        <w:ind w:left="426" w:hanging="21"/>
        <w:jc w:val="both"/>
      </w:pPr>
      <w:r w:rsidRPr="00230F4C">
        <w:t xml:space="preserve">конкурсы,  </w:t>
      </w:r>
    </w:p>
    <w:p w:rsidR="00765A10" w:rsidRPr="00230F4C" w:rsidRDefault="00A37439" w:rsidP="004239C6">
      <w:pPr>
        <w:pStyle w:val="ac"/>
        <w:numPr>
          <w:ilvl w:val="0"/>
          <w:numId w:val="27"/>
        </w:numPr>
        <w:spacing w:after="73"/>
        <w:ind w:left="426" w:hanging="21"/>
        <w:jc w:val="both"/>
      </w:pPr>
      <w:r w:rsidRPr="00230F4C">
        <w:t xml:space="preserve">праздники,  </w:t>
      </w:r>
    </w:p>
    <w:p w:rsidR="00765A10" w:rsidRPr="00230F4C" w:rsidRDefault="00507FEF" w:rsidP="004239C6">
      <w:pPr>
        <w:pStyle w:val="ac"/>
        <w:numPr>
          <w:ilvl w:val="0"/>
          <w:numId w:val="27"/>
        </w:numPr>
        <w:spacing w:after="73"/>
        <w:ind w:left="426" w:hanging="21"/>
        <w:jc w:val="both"/>
      </w:pPr>
      <w:r w:rsidRPr="00230F4C">
        <w:t>к</w:t>
      </w:r>
      <w:r w:rsidR="00A37439" w:rsidRPr="00230F4C">
        <w:t xml:space="preserve">руглый стол,  </w:t>
      </w:r>
    </w:p>
    <w:p w:rsidR="00765A10" w:rsidRPr="00230F4C" w:rsidRDefault="00A37439" w:rsidP="004239C6">
      <w:pPr>
        <w:pStyle w:val="ac"/>
        <w:numPr>
          <w:ilvl w:val="0"/>
          <w:numId w:val="27"/>
        </w:numPr>
        <w:spacing w:after="73"/>
        <w:ind w:left="426" w:hanging="21"/>
        <w:jc w:val="both"/>
      </w:pPr>
      <w:r w:rsidRPr="00230F4C">
        <w:t xml:space="preserve">родительские собрания, </w:t>
      </w:r>
    </w:p>
    <w:p w:rsidR="00CB1CF3" w:rsidRDefault="00A37439" w:rsidP="004239C6">
      <w:pPr>
        <w:pStyle w:val="ac"/>
        <w:numPr>
          <w:ilvl w:val="0"/>
          <w:numId w:val="27"/>
        </w:numPr>
        <w:spacing w:after="73"/>
        <w:ind w:left="426" w:hanging="21"/>
        <w:jc w:val="both"/>
        <w:sectPr w:rsidR="00CB1CF3" w:rsidSect="001D6D61">
          <w:type w:val="continuous"/>
          <w:pgSz w:w="11906" w:h="16838"/>
          <w:pgMar w:top="709" w:right="850" w:bottom="1134" w:left="1701" w:header="708" w:footer="708" w:gutter="0"/>
          <w:pgBorders w:offsetFrom="page">
            <w:top w:val="dotted" w:sz="4" w:space="24" w:color="auto"/>
            <w:left w:val="dotted" w:sz="4" w:space="24" w:color="auto"/>
            <w:bottom w:val="dotted" w:sz="4" w:space="24" w:color="auto"/>
            <w:right w:val="dotted" w:sz="4" w:space="24" w:color="auto"/>
          </w:pgBorders>
          <w:cols w:num="2" w:space="708"/>
          <w:docGrid w:linePitch="360"/>
        </w:sectPr>
      </w:pPr>
      <w:r w:rsidRPr="00230F4C">
        <w:t xml:space="preserve">  конференции.</w:t>
      </w:r>
    </w:p>
    <w:p w:rsidR="00765A10" w:rsidRPr="00CB1CF3" w:rsidRDefault="00765A10" w:rsidP="00CB1CF3">
      <w:pPr>
        <w:spacing w:after="73"/>
        <w:jc w:val="both"/>
        <w:rPr>
          <w:sz w:val="16"/>
          <w:szCs w:val="16"/>
        </w:rPr>
      </w:pPr>
    </w:p>
    <w:p w:rsidR="00A37439" w:rsidRPr="00230F4C" w:rsidRDefault="00A37439" w:rsidP="004239C6">
      <w:pPr>
        <w:pStyle w:val="ac"/>
        <w:numPr>
          <w:ilvl w:val="0"/>
          <w:numId w:val="30"/>
        </w:numPr>
        <w:spacing w:after="73"/>
        <w:jc w:val="both"/>
        <w:rPr>
          <w:i/>
          <w:u w:val="single"/>
        </w:rPr>
      </w:pPr>
      <w:r w:rsidRPr="00230F4C">
        <w:rPr>
          <w:i/>
          <w:u w:val="single"/>
        </w:rPr>
        <w:t>Разработки методических и педагогических консультаций:</w:t>
      </w:r>
    </w:p>
    <w:p w:rsidR="00507FEF" w:rsidRPr="00CB1CF3" w:rsidRDefault="00507FEF" w:rsidP="00507FEF">
      <w:pPr>
        <w:pStyle w:val="ac"/>
        <w:spacing w:after="73"/>
        <w:jc w:val="both"/>
        <w:rPr>
          <w:i/>
          <w:sz w:val="16"/>
          <w:szCs w:val="16"/>
          <w:u w:val="single"/>
        </w:rPr>
      </w:pPr>
    </w:p>
    <w:p w:rsidR="00A37439" w:rsidRPr="00230F4C" w:rsidRDefault="00A37439" w:rsidP="004239C6">
      <w:pPr>
        <w:pStyle w:val="ac"/>
        <w:numPr>
          <w:ilvl w:val="0"/>
          <w:numId w:val="28"/>
        </w:numPr>
        <w:spacing w:after="73"/>
        <w:jc w:val="both"/>
      </w:pPr>
      <w:r w:rsidRPr="00230F4C">
        <w:t>советы психолога и других специалистов;</w:t>
      </w:r>
    </w:p>
    <w:p w:rsidR="00A37439" w:rsidRPr="00230F4C" w:rsidRDefault="00A37439" w:rsidP="004239C6">
      <w:pPr>
        <w:pStyle w:val="ac"/>
        <w:numPr>
          <w:ilvl w:val="0"/>
          <w:numId w:val="28"/>
        </w:numPr>
        <w:spacing w:after="73"/>
        <w:jc w:val="both"/>
      </w:pPr>
      <w:r w:rsidRPr="00230F4C">
        <w:lastRenderedPageBreak/>
        <w:t>памятки для родителей.</w:t>
      </w:r>
    </w:p>
    <w:p w:rsidR="00765A10" w:rsidRPr="00CB1CF3" w:rsidRDefault="00765A10" w:rsidP="00765A10">
      <w:pPr>
        <w:spacing w:after="73"/>
        <w:jc w:val="both"/>
        <w:rPr>
          <w:sz w:val="16"/>
          <w:szCs w:val="16"/>
          <w:lang w:val="en-US"/>
        </w:rPr>
      </w:pPr>
    </w:p>
    <w:p w:rsidR="00A37439" w:rsidRPr="00230F4C" w:rsidRDefault="00A37439" w:rsidP="004239C6">
      <w:pPr>
        <w:pStyle w:val="ac"/>
        <w:numPr>
          <w:ilvl w:val="0"/>
          <w:numId w:val="30"/>
        </w:numPr>
        <w:spacing w:after="73"/>
        <w:jc w:val="both"/>
        <w:rPr>
          <w:i/>
          <w:u w:val="single"/>
        </w:rPr>
      </w:pPr>
      <w:r w:rsidRPr="00230F4C">
        <w:rPr>
          <w:i/>
          <w:u w:val="single"/>
        </w:rPr>
        <w:t>Сотрудничество с семьями детей, не посещающих детский сад:</w:t>
      </w:r>
    </w:p>
    <w:p w:rsidR="00507FEF" w:rsidRPr="00CB1CF3" w:rsidRDefault="00507FEF" w:rsidP="00507FEF">
      <w:pPr>
        <w:pStyle w:val="ac"/>
        <w:spacing w:after="73"/>
        <w:jc w:val="both"/>
        <w:rPr>
          <w:i/>
          <w:sz w:val="16"/>
          <w:szCs w:val="16"/>
          <w:u w:val="single"/>
        </w:rPr>
      </w:pPr>
    </w:p>
    <w:p w:rsidR="00765A10" w:rsidRDefault="00A37439" w:rsidP="004239C6">
      <w:pPr>
        <w:pStyle w:val="ac"/>
        <w:numPr>
          <w:ilvl w:val="0"/>
          <w:numId w:val="29"/>
        </w:numPr>
        <w:spacing w:after="73"/>
        <w:jc w:val="both"/>
      </w:pPr>
      <w:r w:rsidRPr="00230F4C">
        <w:t>изучение социального заказа.</w:t>
      </w:r>
    </w:p>
    <w:p w:rsidR="00CB1CF3" w:rsidRPr="00CB1CF3" w:rsidRDefault="00CB1CF3" w:rsidP="00CB1CF3">
      <w:pPr>
        <w:pStyle w:val="ac"/>
        <w:spacing w:after="73"/>
        <w:jc w:val="both"/>
        <w:rPr>
          <w:sz w:val="16"/>
          <w:szCs w:val="16"/>
        </w:rPr>
      </w:pPr>
    </w:p>
    <w:p w:rsidR="00230F4C" w:rsidRPr="00B57418" w:rsidRDefault="00A37439" w:rsidP="004239C6">
      <w:pPr>
        <w:pStyle w:val="ac"/>
        <w:numPr>
          <w:ilvl w:val="0"/>
          <w:numId w:val="30"/>
        </w:numPr>
        <w:spacing w:after="73"/>
        <w:jc w:val="both"/>
        <w:rPr>
          <w:i/>
          <w:u w:val="single"/>
        </w:rPr>
      </w:pPr>
      <w:r w:rsidRPr="00230F4C">
        <w:rPr>
          <w:i/>
          <w:u w:val="single"/>
        </w:rPr>
        <w:t>Дни открытых дверей, консультации.</w:t>
      </w:r>
    </w:p>
    <w:p w:rsidR="00952D0C" w:rsidRPr="00867DB1" w:rsidRDefault="00952D0C" w:rsidP="00B57418">
      <w:pPr>
        <w:spacing w:line="276" w:lineRule="auto"/>
        <w:rPr>
          <w:sz w:val="16"/>
          <w:szCs w:val="16"/>
        </w:rPr>
      </w:pPr>
    </w:p>
    <w:p w:rsidR="00A37439" w:rsidRDefault="00F4188A" w:rsidP="00867DB1">
      <w:pPr>
        <w:pStyle w:val="2"/>
        <w:spacing w:before="0" w:line="276" w:lineRule="auto"/>
        <w:jc w:val="center"/>
        <w:rPr>
          <w:i/>
          <w:sz w:val="24"/>
          <w:szCs w:val="24"/>
          <w:u w:val="single"/>
        </w:rPr>
      </w:pPr>
      <w:r w:rsidRPr="00867DB1">
        <w:rPr>
          <w:i/>
          <w:sz w:val="24"/>
          <w:szCs w:val="24"/>
          <w:u w:val="single"/>
        </w:rPr>
        <w:t>9.1. ПЛАН РАБОТЫ С РОДИТЕЛЯМИ</w:t>
      </w:r>
      <w:r w:rsidRPr="00867DB1">
        <w:rPr>
          <w:i/>
          <w:sz w:val="24"/>
          <w:szCs w:val="24"/>
          <w:u w:val="single"/>
        </w:rPr>
        <w:br/>
      </w:r>
      <w:r w:rsidR="0088570C">
        <w:rPr>
          <w:i/>
          <w:sz w:val="24"/>
          <w:szCs w:val="24"/>
          <w:u w:val="single"/>
        </w:rPr>
        <w:t xml:space="preserve"> НА 2023 – 2024</w:t>
      </w:r>
      <w:r w:rsidR="00230F4C" w:rsidRPr="00867DB1">
        <w:rPr>
          <w:i/>
          <w:sz w:val="24"/>
          <w:szCs w:val="24"/>
          <w:u w:val="single"/>
        </w:rPr>
        <w:t xml:space="preserve"> </w:t>
      </w:r>
      <w:r w:rsidRPr="00867DB1">
        <w:rPr>
          <w:i/>
          <w:sz w:val="24"/>
          <w:szCs w:val="24"/>
          <w:u w:val="single"/>
        </w:rPr>
        <w:t>УЧЕБНЫЙ ГОД</w:t>
      </w:r>
    </w:p>
    <w:p w:rsidR="00710926" w:rsidRPr="00710926" w:rsidRDefault="00710926" w:rsidP="00710926">
      <w:pPr>
        <w:rPr>
          <w:sz w:val="16"/>
          <w:szCs w:val="16"/>
        </w:rPr>
      </w:pPr>
    </w:p>
    <w:p w:rsidR="00710926" w:rsidRDefault="00710926" w:rsidP="00710926">
      <w:pPr>
        <w:pStyle w:val="1"/>
        <w:spacing w:before="0"/>
        <w:jc w:val="center"/>
        <w:rPr>
          <w:rStyle w:val="a4"/>
          <w:b/>
          <w:bCs/>
          <w:sz w:val="24"/>
          <w:szCs w:val="24"/>
        </w:rPr>
      </w:pPr>
      <w:r w:rsidRPr="00710926">
        <w:rPr>
          <w:rStyle w:val="a4"/>
          <w:b/>
          <w:bCs/>
          <w:sz w:val="24"/>
          <w:szCs w:val="24"/>
        </w:rPr>
        <w:t>ОБЩИЕ МЕРОПРИЯТИЯ</w:t>
      </w:r>
    </w:p>
    <w:p w:rsidR="00710926" w:rsidRPr="00710926" w:rsidRDefault="00710926" w:rsidP="00710926">
      <w:pPr>
        <w:rPr>
          <w:sz w:val="16"/>
          <w:szCs w:val="16"/>
        </w:rPr>
      </w:pPr>
    </w:p>
    <w:tbl>
      <w:tblPr>
        <w:tblW w:w="10349" w:type="dxa"/>
        <w:tblInd w:w="-776" w:type="dxa"/>
        <w:shd w:val="clear" w:color="auto" w:fill="FFFFFF"/>
        <w:tblLayout w:type="fixed"/>
        <w:tblCellMar>
          <w:left w:w="0" w:type="dxa"/>
          <w:right w:w="0" w:type="dxa"/>
        </w:tblCellMar>
        <w:tblLook w:val="04A0" w:firstRow="1" w:lastRow="0" w:firstColumn="1" w:lastColumn="0" w:noHBand="0" w:noVBand="1"/>
      </w:tblPr>
      <w:tblGrid>
        <w:gridCol w:w="7230"/>
        <w:gridCol w:w="1276"/>
        <w:gridCol w:w="1843"/>
      </w:tblGrid>
      <w:tr w:rsidR="00710926" w:rsidRPr="00246067" w:rsidTr="00EF4C39">
        <w:trPr>
          <w:trHeight w:val="220"/>
        </w:trPr>
        <w:tc>
          <w:tcPr>
            <w:tcW w:w="7230"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75" w:type="dxa"/>
              <w:left w:w="75" w:type="dxa"/>
              <w:bottom w:w="75" w:type="dxa"/>
              <w:right w:w="75" w:type="dxa"/>
            </w:tcMar>
            <w:hideMark/>
          </w:tcPr>
          <w:p w:rsidR="00710926" w:rsidRPr="00246067" w:rsidRDefault="00710926" w:rsidP="00A6079F">
            <w:pPr>
              <w:jc w:val="center"/>
              <w:rPr>
                <w:i/>
                <w:color w:val="181818"/>
                <w:sz w:val="22"/>
                <w:szCs w:val="22"/>
              </w:rPr>
            </w:pPr>
            <w:r w:rsidRPr="00246067">
              <w:rPr>
                <w:b/>
                <w:bCs/>
                <w:i/>
                <w:color w:val="000000"/>
                <w:sz w:val="22"/>
                <w:szCs w:val="22"/>
              </w:rPr>
              <w:t>Мероприятие</w:t>
            </w:r>
          </w:p>
        </w:tc>
        <w:tc>
          <w:tcPr>
            <w:tcW w:w="1276" w:type="dxa"/>
            <w:tcBorders>
              <w:top w:val="single" w:sz="8" w:space="0" w:color="000000"/>
              <w:left w:val="nil"/>
              <w:bottom w:val="single" w:sz="8" w:space="0" w:color="000000"/>
              <w:right w:val="single" w:sz="8" w:space="0" w:color="000000"/>
            </w:tcBorders>
            <w:shd w:val="clear" w:color="auto" w:fill="EAF1DD" w:themeFill="accent3" w:themeFillTint="33"/>
            <w:tcMar>
              <w:top w:w="75" w:type="dxa"/>
              <w:left w:w="75" w:type="dxa"/>
              <w:bottom w:w="75" w:type="dxa"/>
              <w:right w:w="75" w:type="dxa"/>
            </w:tcMar>
            <w:hideMark/>
          </w:tcPr>
          <w:p w:rsidR="00710926" w:rsidRPr="00246067" w:rsidRDefault="00710926" w:rsidP="00A6079F">
            <w:pPr>
              <w:jc w:val="center"/>
              <w:rPr>
                <w:i/>
                <w:color w:val="181818"/>
                <w:sz w:val="22"/>
                <w:szCs w:val="22"/>
              </w:rPr>
            </w:pPr>
            <w:r w:rsidRPr="00246067">
              <w:rPr>
                <w:b/>
                <w:bCs/>
                <w:i/>
                <w:color w:val="000000"/>
                <w:sz w:val="22"/>
                <w:szCs w:val="22"/>
              </w:rPr>
              <w:t>Срок</w:t>
            </w:r>
          </w:p>
        </w:tc>
        <w:tc>
          <w:tcPr>
            <w:tcW w:w="1843" w:type="dxa"/>
            <w:tcBorders>
              <w:top w:val="single" w:sz="8" w:space="0" w:color="000000"/>
              <w:left w:val="nil"/>
              <w:bottom w:val="single" w:sz="8" w:space="0" w:color="000000"/>
              <w:right w:val="single" w:sz="8" w:space="0" w:color="000000"/>
            </w:tcBorders>
            <w:shd w:val="clear" w:color="auto" w:fill="EAF1DD" w:themeFill="accent3" w:themeFillTint="33"/>
            <w:tcMar>
              <w:top w:w="75" w:type="dxa"/>
              <w:left w:w="75" w:type="dxa"/>
              <w:bottom w:w="75" w:type="dxa"/>
              <w:right w:w="75" w:type="dxa"/>
            </w:tcMar>
            <w:hideMark/>
          </w:tcPr>
          <w:p w:rsidR="00710926" w:rsidRPr="00246067" w:rsidRDefault="00710926" w:rsidP="00A6079F">
            <w:pPr>
              <w:jc w:val="center"/>
              <w:rPr>
                <w:i/>
                <w:color w:val="181818"/>
                <w:sz w:val="22"/>
                <w:szCs w:val="22"/>
              </w:rPr>
            </w:pPr>
            <w:r w:rsidRPr="00246067">
              <w:rPr>
                <w:b/>
                <w:bCs/>
                <w:i/>
                <w:color w:val="000000"/>
                <w:sz w:val="22"/>
                <w:szCs w:val="22"/>
              </w:rPr>
              <w:t>Ответственный</w:t>
            </w:r>
          </w:p>
        </w:tc>
      </w:tr>
      <w:tr w:rsidR="00710926" w:rsidRPr="00246067" w:rsidTr="00F423EB">
        <w:trPr>
          <w:trHeight w:val="366"/>
        </w:trPr>
        <w:tc>
          <w:tcPr>
            <w:tcW w:w="7230" w:type="dxa"/>
            <w:tcBorders>
              <w:top w:val="nil"/>
              <w:left w:val="single" w:sz="8" w:space="0" w:color="000000"/>
              <w:bottom w:val="single" w:sz="8" w:space="0" w:color="000000"/>
              <w:right w:val="single" w:sz="8" w:space="0" w:color="000000"/>
            </w:tcBorders>
            <w:shd w:val="clear" w:color="auto" w:fill="FFFFFF"/>
            <w:tcMar>
              <w:top w:w="75" w:type="dxa"/>
              <w:left w:w="75" w:type="dxa"/>
              <w:bottom w:w="75" w:type="dxa"/>
              <w:right w:w="75" w:type="dxa"/>
            </w:tcMar>
            <w:hideMark/>
          </w:tcPr>
          <w:p w:rsidR="00710926" w:rsidRPr="00246067" w:rsidRDefault="006B2394" w:rsidP="006B2394">
            <w:pPr>
              <w:rPr>
                <w:color w:val="000000"/>
              </w:rPr>
            </w:pPr>
            <w:r>
              <w:rPr>
                <w:color w:val="000000"/>
              </w:rPr>
              <w:t>Оформление и обновление информационных уголков для родителей</w:t>
            </w:r>
          </w:p>
        </w:tc>
        <w:tc>
          <w:tcPr>
            <w:tcW w:w="1276"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rsidR="00710926" w:rsidRPr="00246067" w:rsidRDefault="00710926" w:rsidP="006B2394">
            <w:pPr>
              <w:jc w:val="center"/>
              <w:rPr>
                <w:i/>
                <w:color w:val="181818"/>
                <w:sz w:val="20"/>
                <w:szCs w:val="20"/>
              </w:rPr>
            </w:pPr>
            <w:r w:rsidRPr="00246067">
              <w:rPr>
                <w:i/>
                <w:color w:val="000000"/>
                <w:sz w:val="20"/>
                <w:szCs w:val="20"/>
              </w:rPr>
              <w:t>В течение </w:t>
            </w:r>
            <w:r w:rsidR="00EF4C39">
              <w:rPr>
                <w:i/>
                <w:color w:val="000000"/>
                <w:sz w:val="20"/>
                <w:szCs w:val="20"/>
              </w:rPr>
              <w:br/>
            </w:r>
            <w:r w:rsidRPr="00246067">
              <w:rPr>
                <w:i/>
                <w:color w:val="000000"/>
                <w:sz w:val="20"/>
                <w:szCs w:val="20"/>
              </w:rPr>
              <w:t>года</w:t>
            </w:r>
          </w:p>
        </w:tc>
        <w:tc>
          <w:tcPr>
            <w:tcW w:w="1843"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rsidR="00710926" w:rsidRPr="00246067" w:rsidRDefault="00710926" w:rsidP="006B2394">
            <w:pPr>
              <w:jc w:val="center"/>
              <w:rPr>
                <w:i/>
                <w:color w:val="181818"/>
                <w:sz w:val="20"/>
                <w:szCs w:val="20"/>
              </w:rPr>
            </w:pPr>
            <w:r w:rsidRPr="00246067">
              <w:rPr>
                <w:i/>
                <w:color w:val="000000"/>
                <w:sz w:val="20"/>
                <w:szCs w:val="20"/>
              </w:rPr>
              <w:t>Воспитатели</w:t>
            </w:r>
          </w:p>
        </w:tc>
      </w:tr>
      <w:tr w:rsidR="00710926" w:rsidRPr="00246067" w:rsidTr="00F12EE6">
        <w:trPr>
          <w:trHeight w:val="198"/>
        </w:trPr>
        <w:tc>
          <w:tcPr>
            <w:tcW w:w="7230" w:type="dxa"/>
            <w:tcBorders>
              <w:top w:val="nil"/>
              <w:left w:val="single" w:sz="8" w:space="0" w:color="000000"/>
              <w:bottom w:val="single" w:sz="8" w:space="0" w:color="000000"/>
              <w:right w:val="single" w:sz="8" w:space="0" w:color="000000"/>
            </w:tcBorders>
            <w:shd w:val="clear" w:color="auto" w:fill="FFFFFF"/>
            <w:tcMar>
              <w:top w:w="75" w:type="dxa"/>
              <w:left w:w="75" w:type="dxa"/>
              <w:bottom w:w="75" w:type="dxa"/>
              <w:right w:w="75" w:type="dxa"/>
            </w:tcMar>
            <w:hideMark/>
          </w:tcPr>
          <w:p w:rsidR="00710926" w:rsidRPr="00EF4C39" w:rsidRDefault="00EF4C39" w:rsidP="00EF4C39">
            <w:pPr>
              <w:pStyle w:val="ac"/>
              <w:ind w:left="0"/>
              <w:rPr>
                <w:color w:val="181818"/>
              </w:rPr>
            </w:pPr>
            <w:r w:rsidRPr="00EF4C39">
              <w:rPr>
                <w:rFonts w:eastAsiaTheme="minorHAnsi"/>
                <w:color w:val="000000"/>
                <w:lang w:eastAsia="en-US"/>
              </w:rPr>
              <w:t>Организация работы сайта ДОУ</w:t>
            </w:r>
          </w:p>
        </w:tc>
        <w:tc>
          <w:tcPr>
            <w:tcW w:w="1276"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rsidR="00710926" w:rsidRPr="00EF4C39" w:rsidRDefault="00EF4C39" w:rsidP="006B2394">
            <w:pPr>
              <w:jc w:val="center"/>
              <w:rPr>
                <w:i/>
                <w:color w:val="181818"/>
                <w:sz w:val="20"/>
                <w:szCs w:val="20"/>
              </w:rPr>
            </w:pPr>
            <w:r w:rsidRPr="00EF4C39">
              <w:rPr>
                <w:rFonts w:eastAsiaTheme="minorHAnsi"/>
                <w:i/>
                <w:color w:val="000000"/>
                <w:sz w:val="20"/>
                <w:szCs w:val="20"/>
                <w:lang w:eastAsia="en-US"/>
              </w:rPr>
              <w:t>Ежемесячно</w:t>
            </w:r>
          </w:p>
        </w:tc>
        <w:tc>
          <w:tcPr>
            <w:tcW w:w="1843"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rsidR="00710926" w:rsidRPr="00F12EE6" w:rsidRDefault="00F12EE6" w:rsidP="006B2394">
            <w:pPr>
              <w:jc w:val="center"/>
              <w:rPr>
                <w:i/>
                <w:color w:val="181818"/>
                <w:sz w:val="20"/>
                <w:szCs w:val="20"/>
              </w:rPr>
            </w:pPr>
            <w:r w:rsidRPr="00F12EE6">
              <w:rPr>
                <w:rFonts w:eastAsiaTheme="minorHAnsi"/>
                <w:i/>
                <w:color w:val="000000"/>
                <w:sz w:val="20"/>
                <w:szCs w:val="20"/>
                <w:lang w:eastAsia="en-US"/>
              </w:rPr>
              <w:t>Администратор</w:t>
            </w:r>
          </w:p>
        </w:tc>
      </w:tr>
      <w:tr w:rsidR="00710926" w:rsidRPr="00246067" w:rsidTr="00F423EB">
        <w:trPr>
          <w:trHeight w:val="466"/>
        </w:trPr>
        <w:tc>
          <w:tcPr>
            <w:tcW w:w="7230" w:type="dxa"/>
            <w:tcBorders>
              <w:top w:val="nil"/>
              <w:left w:val="single" w:sz="8" w:space="0" w:color="000000"/>
              <w:bottom w:val="single" w:sz="8" w:space="0" w:color="000000"/>
              <w:right w:val="single" w:sz="8" w:space="0" w:color="000000"/>
            </w:tcBorders>
            <w:shd w:val="clear" w:color="auto" w:fill="FFFFFF"/>
            <w:tcMar>
              <w:top w:w="75" w:type="dxa"/>
              <w:left w:w="75" w:type="dxa"/>
              <w:bottom w:w="75" w:type="dxa"/>
              <w:right w:w="75" w:type="dxa"/>
            </w:tcMar>
            <w:hideMark/>
          </w:tcPr>
          <w:p w:rsidR="00710926" w:rsidRPr="00EF4C39" w:rsidRDefault="00EF4C39" w:rsidP="00EF4C39">
            <w:pPr>
              <w:jc w:val="both"/>
              <w:rPr>
                <w:color w:val="000000"/>
              </w:rPr>
            </w:pPr>
            <w:r w:rsidRPr="00EF4C39">
              <w:rPr>
                <w:rFonts w:eastAsiaTheme="minorHAnsi"/>
                <w:color w:val="000000"/>
                <w:lang w:eastAsia="en-US"/>
              </w:rPr>
              <w:t>Работа телефона доверия</w:t>
            </w:r>
            <w:r w:rsidRPr="00EF4C39">
              <w:rPr>
                <w:rFonts w:eastAsiaTheme="minorHAnsi"/>
                <w:b/>
                <w:bCs/>
                <w:color w:val="000000"/>
                <w:lang w:eastAsia="en-US"/>
              </w:rPr>
              <w:t xml:space="preserve">. </w:t>
            </w:r>
            <w:r w:rsidRPr="00EF4C39">
              <w:rPr>
                <w:rFonts w:eastAsiaTheme="minorHAnsi"/>
                <w:color w:val="000000"/>
                <w:lang w:eastAsia="en-US"/>
              </w:rPr>
              <w:t>Работа консультативного пункта</w:t>
            </w:r>
            <w:r w:rsidRPr="00EF4C39">
              <w:rPr>
                <w:rFonts w:eastAsiaTheme="minorHAnsi"/>
                <w:b/>
                <w:bCs/>
                <w:color w:val="000000"/>
                <w:lang w:eastAsia="en-US"/>
              </w:rPr>
              <w:t>.</w:t>
            </w:r>
          </w:p>
        </w:tc>
        <w:tc>
          <w:tcPr>
            <w:tcW w:w="1276"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rsidR="00710926" w:rsidRPr="00246067" w:rsidRDefault="00710926" w:rsidP="006B2394">
            <w:pPr>
              <w:jc w:val="center"/>
              <w:rPr>
                <w:i/>
                <w:color w:val="181818"/>
                <w:sz w:val="20"/>
                <w:szCs w:val="20"/>
              </w:rPr>
            </w:pPr>
            <w:r w:rsidRPr="00246067">
              <w:rPr>
                <w:i/>
                <w:color w:val="000000"/>
                <w:sz w:val="20"/>
                <w:szCs w:val="20"/>
              </w:rPr>
              <w:t>В течение</w:t>
            </w:r>
            <w:r w:rsidR="00EF4C39">
              <w:rPr>
                <w:i/>
                <w:color w:val="000000"/>
                <w:sz w:val="20"/>
                <w:szCs w:val="20"/>
              </w:rPr>
              <w:br/>
            </w:r>
            <w:r w:rsidRPr="00246067">
              <w:rPr>
                <w:i/>
                <w:color w:val="000000"/>
                <w:sz w:val="20"/>
                <w:szCs w:val="20"/>
              </w:rPr>
              <w:t> года</w:t>
            </w:r>
          </w:p>
        </w:tc>
        <w:tc>
          <w:tcPr>
            <w:tcW w:w="1843"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rsidR="00710926" w:rsidRPr="00F12EE6" w:rsidRDefault="00710926" w:rsidP="00F12EE6">
            <w:pPr>
              <w:jc w:val="center"/>
              <w:rPr>
                <w:i/>
                <w:color w:val="000000"/>
                <w:sz w:val="20"/>
                <w:szCs w:val="20"/>
              </w:rPr>
            </w:pPr>
            <w:r w:rsidRPr="00246067">
              <w:rPr>
                <w:i/>
                <w:color w:val="000000"/>
                <w:sz w:val="20"/>
                <w:szCs w:val="20"/>
              </w:rPr>
              <w:t>Заведующий, </w:t>
            </w:r>
            <w:r w:rsidR="006B2394">
              <w:rPr>
                <w:i/>
                <w:color w:val="000000"/>
                <w:sz w:val="20"/>
                <w:szCs w:val="20"/>
              </w:rPr>
              <w:br/>
            </w:r>
            <w:r w:rsidRPr="00246067">
              <w:rPr>
                <w:i/>
                <w:color w:val="000000"/>
                <w:sz w:val="20"/>
                <w:szCs w:val="20"/>
              </w:rPr>
              <w:t>старший </w:t>
            </w:r>
            <w:r w:rsidR="006B2394">
              <w:rPr>
                <w:i/>
                <w:color w:val="000000"/>
                <w:sz w:val="20"/>
                <w:szCs w:val="20"/>
              </w:rPr>
              <w:br/>
            </w:r>
            <w:r w:rsidR="00F12EE6">
              <w:rPr>
                <w:i/>
                <w:color w:val="000000"/>
                <w:sz w:val="20"/>
                <w:szCs w:val="20"/>
              </w:rPr>
              <w:t>воспитатель</w:t>
            </w:r>
          </w:p>
        </w:tc>
      </w:tr>
      <w:tr w:rsidR="00710926" w:rsidRPr="00246067" w:rsidTr="00EF4C39">
        <w:trPr>
          <w:trHeight w:val="243"/>
        </w:trPr>
        <w:tc>
          <w:tcPr>
            <w:tcW w:w="7230" w:type="dxa"/>
            <w:tcBorders>
              <w:top w:val="nil"/>
              <w:left w:val="single" w:sz="8" w:space="0" w:color="000000"/>
              <w:bottom w:val="single" w:sz="8" w:space="0" w:color="000000"/>
              <w:right w:val="single" w:sz="8" w:space="0" w:color="000000"/>
            </w:tcBorders>
            <w:shd w:val="clear" w:color="auto" w:fill="FFFFFF"/>
            <w:tcMar>
              <w:top w:w="75" w:type="dxa"/>
              <w:left w:w="75" w:type="dxa"/>
              <w:bottom w:w="75" w:type="dxa"/>
              <w:right w:w="75" w:type="dxa"/>
            </w:tcMar>
            <w:hideMark/>
          </w:tcPr>
          <w:p w:rsidR="00710926" w:rsidRPr="00F12EE6" w:rsidRDefault="00710926" w:rsidP="006B2394">
            <w:pPr>
              <w:rPr>
                <w:color w:val="181818"/>
              </w:rPr>
            </w:pPr>
            <w:r w:rsidRPr="00F12EE6">
              <w:rPr>
                <w:color w:val="000000"/>
              </w:rPr>
              <w:t>Дни открытых дверей</w:t>
            </w:r>
            <w:r w:rsidR="00F12EE6" w:rsidRPr="00F12EE6">
              <w:rPr>
                <w:color w:val="000000"/>
              </w:rPr>
              <w:t xml:space="preserve">. </w:t>
            </w:r>
            <w:r w:rsidR="00F12EE6" w:rsidRPr="00F12EE6">
              <w:rPr>
                <w:rFonts w:eastAsiaTheme="minorHAnsi"/>
                <w:color w:val="000000"/>
                <w:lang w:eastAsia="en-US"/>
              </w:rPr>
              <w:t>Экскурсия по детскому саду.</w:t>
            </w:r>
          </w:p>
        </w:tc>
        <w:tc>
          <w:tcPr>
            <w:tcW w:w="1276"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rsidR="00710926" w:rsidRPr="00246067" w:rsidRDefault="00F12EE6" w:rsidP="00F12EE6">
            <w:pPr>
              <w:jc w:val="center"/>
              <w:rPr>
                <w:i/>
                <w:color w:val="181818"/>
                <w:sz w:val="20"/>
                <w:szCs w:val="20"/>
              </w:rPr>
            </w:pPr>
            <w:r>
              <w:rPr>
                <w:i/>
                <w:color w:val="000000"/>
                <w:sz w:val="20"/>
                <w:szCs w:val="20"/>
              </w:rPr>
              <w:t xml:space="preserve">Октябрь, май </w:t>
            </w:r>
          </w:p>
        </w:tc>
        <w:tc>
          <w:tcPr>
            <w:tcW w:w="1843"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rsidR="00F12EE6" w:rsidRDefault="00F12EE6" w:rsidP="00F12EE6">
            <w:pPr>
              <w:jc w:val="center"/>
              <w:rPr>
                <w:i/>
                <w:color w:val="000000"/>
                <w:sz w:val="20"/>
                <w:szCs w:val="20"/>
              </w:rPr>
            </w:pPr>
            <w:r w:rsidRPr="00246067">
              <w:rPr>
                <w:i/>
                <w:color w:val="000000"/>
                <w:sz w:val="20"/>
                <w:szCs w:val="20"/>
              </w:rPr>
              <w:t>Заведующий, </w:t>
            </w:r>
            <w:r>
              <w:rPr>
                <w:i/>
                <w:color w:val="000000"/>
                <w:sz w:val="20"/>
                <w:szCs w:val="20"/>
              </w:rPr>
              <w:br/>
            </w:r>
            <w:r w:rsidRPr="00246067">
              <w:rPr>
                <w:i/>
                <w:color w:val="000000"/>
                <w:sz w:val="20"/>
                <w:szCs w:val="20"/>
              </w:rPr>
              <w:t>старший </w:t>
            </w:r>
            <w:r>
              <w:rPr>
                <w:i/>
                <w:color w:val="000000"/>
                <w:sz w:val="20"/>
                <w:szCs w:val="20"/>
              </w:rPr>
              <w:br/>
            </w:r>
            <w:r w:rsidRPr="00246067">
              <w:rPr>
                <w:i/>
                <w:color w:val="000000"/>
                <w:sz w:val="20"/>
                <w:szCs w:val="20"/>
              </w:rPr>
              <w:t>воспитатель, </w:t>
            </w:r>
          </w:p>
          <w:p w:rsidR="00710926" w:rsidRPr="00246067" w:rsidRDefault="00F12EE6" w:rsidP="00F12EE6">
            <w:pPr>
              <w:jc w:val="center"/>
              <w:rPr>
                <w:i/>
                <w:color w:val="181818"/>
                <w:sz w:val="20"/>
                <w:szCs w:val="20"/>
              </w:rPr>
            </w:pPr>
            <w:r w:rsidRPr="00246067">
              <w:rPr>
                <w:i/>
                <w:color w:val="000000"/>
                <w:sz w:val="20"/>
                <w:szCs w:val="20"/>
              </w:rPr>
              <w:t>воспитатели</w:t>
            </w:r>
          </w:p>
        </w:tc>
      </w:tr>
      <w:tr w:rsidR="00710926" w:rsidRPr="00246067" w:rsidTr="007C460D">
        <w:trPr>
          <w:trHeight w:val="720"/>
        </w:trPr>
        <w:tc>
          <w:tcPr>
            <w:tcW w:w="7230" w:type="dxa"/>
            <w:tcBorders>
              <w:top w:val="nil"/>
              <w:left w:val="single" w:sz="8" w:space="0" w:color="000000"/>
              <w:bottom w:val="single" w:sz="4" w:space="0" w:color="auto"/>
              <w:right w:val="single" w:sz="8" w:space="0" w:color="000000"/>
            </w:tcBorders>
            <w:shd w:val="clear" w:color="auto" w:fill="FFFFFF"/>
            <w:tcMar>
              <w:top w:w="75" w:type="dxa"/>
              <w:left w:w="75" w:type="dxa"/>
              <w:bottom w:w="75" w:type="dxa"/>
              <w:right w:w="75" w:type="dxa"/>
            </w:tcMar>
            <w:hideMark/>
          </w:tcPr>
          <w:p w:rsidR="007C460D" w:rsidRDefault="00710926" w:rsidP="006B2394">
            <w:pPr>
              <w:rPr>
                <w:color w:val="181818"/>
              </w:rPr>
            </w:pPr>
            <w:r w:rsidRPr="00246067">
              <w:rPr>
                <w:color w:val="000000"/>
              </w:rPr>
              <w:t>Организация клубной работы с семьями воспитанников</w:t>
            </w:r>
          </w:p>
          <w:p w:rsidR="00710926" w:rsidRDefault="00710926" w:rsidP="007C460D">
            <w:pPr>
              <w:ind w:firstLine="708"/>
            </w:pPr>
          </w:p>
          <w:p w:rsidR="007C460D" w:rsidRPr="007C460D" w:rsidRDefault="007C460D" w:rsidP="007C460D">
            <w:pPr>
              <w:ind w:firstLine="708"/>
            </w:pPr>
          </w:p>
        </w:tc>
        <w:tc>
          <w:tcPr>
            <w:tcW w:w="1276" w:type="dxa"/>
            <w:tcBorders>
              <w:top w:val="nil"/>
              <w:left w:val="nil"/>
              <w:bottom w:val="single" w:sz="4" w:space="0" w:color="auto"/>
              <w:right w:val="single" w:sz="8" w:space="0" w:color="000000"/>
            </w:tcBorders>
            <w:shd w:val="clear" w:color="auto" w:fill="FFFFFF"/>
            <w:tcMar>
              <w:top w:w="75" w:type="dxa"/>
              <w:left w:w="75" w:type="dxa"/>
              <w:bottom w:w="75" w:type="dxa"/>
              <w:right w:w="75" w:type="dxa"/>
            </w:tcMar>
            <w:hideMark/>
          </w:tcPr>
          <w:p w:rsidR="00710926" w:rsidRPr="00246067" w:rsidRDefault="00710926" w:rsidP="006B2394">
            <w:pPr>
              <w:jc w:val="center"/>
              <w:rPr>
                <w:i/>
                <w:color w:val="181818"/>
                <w:sz w:val="20"/>
                <w:szCs w:val="20"/>
              </w:rPr>
            </w:pPr>
            <w:r w:rsidRPr="00246067">
              <w:rPr>
                <w:i/>
                <w:color w:val="000000"/>
                <w:sz w:val="20"/>
                <w:szCs w:val="20"/>
              </w:rPr>
              <w:t>В течение</w:t>
            </w:r>
            <w:r w:rsidR="00EF4C39">
              <w:rPr>
                <w:i/>
                <w:color w:val="000000"/>
                <w:sz w:val="20"/>
                <w:szCs w:val="20"/>
              </w:rPr>
              <w:br/>
            </w:r>
            <w:r w:rsidRPr="00246067">
              <w:rPr>
                <w:i/>
                <w:color w:val="000000"/>
                <w:sz w:val="20"/>
                <w:szCs w:val="20"/>
              </w:rPr>
              <w:t> года</w:t>
            </w:r>
          </w:p>
        </w:tc>
        <w:tc>
          <w:tcPr>
            <w:tcW w:w="1843" w:type="dxa"/>
            <w:tcBorders>
              <w:top w:val="nil"/>
              <w:left w:val="nil"/>
              <w:bottom w:val="single" w:sz="4" w:space="0" w:color="auto"/>
              <w:right w:val="single" w:sz="8" w:space="0" w:color="000000"/>
            </w:tcBorders>
            <w:shd w:val="clear" w:color="auto" w:fill="FFFFFF"/>
            <w:tcMar>
              <w:top w:w="75" w:type="dxa"/>
              <w:left w:w="75" w:type="dxa"/>
              <w:bottom w:w="75" w:type="dxa"/>
              <w:right w:w="75" w:type="dxa"/>
            </w:tcMar>
            <w:hideMark/>
          </w:tcPr>
          <w:p w:rsidR="00622DF3" w:rsidRDefault="00710926" w:rsidP="006B2394">
            <w:pPr>
              <w:jc w:val="center"/>
              <w:rPr>
                <w:i/>
                <w:color w:val="000000"/>
                <w:sz w:val="20"/>
                <w:szCs w:val="20"/>
              </w:rPr>
            </w:pPr>
            <w:r w:rsidRPr="00246067">
              <w:rPr>
                <w:i/>
                <w:color w:val="000000"/>
                <w:sz w:val="20"/>
                <w:szCs w:val="20"/>
              </w:rPr>
              <w:t>Старший</w:t>
            </w:r>
          </w:p>
          <w:p w:rsidR="00710926" w:rsidRPr="00246067" w:rsidRDefault="00710926" w:rsidP="006B2394">
            <w:pPr>
              <w:jc w:val="center"/>
              <w:rPr>
                <w:i/>
                <w:color w:val="181818"/>
                <w:sz w:val="20"/>
                <w:szCs w:val="20"/>
              </w:rPr>
            </w:pPr>
            <w:r w:rsidRPr="00246067">
              <w:rPr>
                <w:i/>
                <w:color w:val="000000"/>
                <w:sz w:val="20"/>
                <w:szCs w:val="20"/>
              </w:rPr>
              <w:t> воспитатель, </w:t>
            </w:r>
            <w:r w:rsidR="00622DF3">
              <w:rPr>
                <w:i/>
                <w:color w:val="000000"/>
                <w:sz w:val="20"/>
                <w:szCs w:val="20"/>
              </w:rPr>
              <w:br/>
            </w:r>
            <w:r w:rsidRPr="00246067">
              <w:rPr>
                <w:i/>
                <w:color w:val="000000"/>
                <w:sz w:val="20"/>
                <w:szCs w:val="20"/>
              </w:rPr>
              <w:t>воспитатели</w:t>
            </w:r>
          </w:p>
        </w:tc>
      </w:tr>
      <w:tr w:rsidR="007C460D" w:rsidRPr="00246067" w:rsidTr="007C460D">
        <w:trPr>
          <w:trHeight w:val="510"/>
        </w:trPr>
        <w:tc>
          <w:tcPr>
            <w:tcW w:w="7230" w:type="dxa"/>
            <w:tcBorders>
              <w:top w:val="single" w:sz="4" w:space="0" w:color="auto"/>
              <w:left w:val="single" w:sz="8" w:space="0" w:color="000000"/>
              <w:bottom w:val="single" w:sz="8" w:space="0" w:color="000000"/>
              <w:right w:val="single" w:sz="8" w:space="0" w:color="000000"/>
            </w:tcBorders>
            <w:shd w:val="clear" w:color="auto" w:fill="FFFFFF"/>
            <w:tcMar>
              <w:top w:w="75" w:type="dxa"/>
              <w:left w:w="75" w:type="dxa"/>
              <w:bottom w:w="75" w:type="dxa"/>
              <w:right w:w="75" w:type="dxa"/>
            </w:tcMar>
          </w:tcPr>
          <w:p w:rsidR="007C460D" w:rsidRPr="007C460D" w:rsidRDefault="007C460D" w:rsidP="007C460D">
            <w:pPr>
              <w:jc w:val="both"/>
              <w:rPr>
                <w:color w:val="000000"/>
              </w:rPr>
            </w:pPr>
            <w:r w:rsidRPr="007C460D">
              <w:rPr>
                <w:rFonts w:eastAsiaTheme="minorHAnsi"/>
                <w:color w:val="000000"/>
                <w:lang w:eastAsia="en-US"/>
              </w:rPr>
              <w:t>Совместные праздничные, спортивные и досуговые мероприятия.</w:t>
            </w:r>
          </w:p>
        </w:tc>
        <w:tc>
          <w:tcPr>
            <w:tcW w:w="1276" w:type="dxa"/>
            <w:tcBorders>
              <w:top w:val="single" w:sz="4" w:space="0" w:color="auto"/>
              <w:left w:val="nil"/>
              <w:bottom w:val="single" w:sz="8" w:space="0" w:color="000000"/>
              <w:right w:val="single" w:sz="8" w:space="0" w:color="000000"/>
            </w:tcBorders>
            <w:shd w:val="clear" w:color="auto" w:fill="FFFFFF"/>
            <w:tcMar>
              <w:top w:w="75" w:type="dxa"/>
              <w:left w:w="75" w:type="dxa"/>
              <w:bottom w:w="75" w:type="dxa"/>
              <w:right w:w="75" w:type="dxa"/>
            </w:tcMar>
          </w:tcPr>
          <w:p w:rsidR="007C460D" w:rsidRPr="00246067" w:rsidRDefault="007C460D" w:rsidP="006B2394">
            <w:pPr>
              <w:jc w:val="center"/>
              <w:rPr>
                <w:i/>
                <w:color w:val="000000"/>
                <w:sz w:val="20"/>
                <w:szCs w:val="20"/>
              </w:rPr>
            </w:pPr>
            <w:r w:rsidRPr="00246067">
              <w:rPr>
                <w:i/>
                <w:color w:val="000000"/>
                <w:sz w:val="20"/>
                <w:szCs w:val="20"/>
              </w:rPr>
              <w:t>В течение</w:t>
            </w:r>
            <w:r>
              <w:rPr>
                <w:i/>
                <w:color w:val="000000"/>
                <w:sz w:val="20"/>
                <w:szCs w:val="20"/>
              </w:rPr>
              <w:br/>
            </w:r>
            <w:r w:rsidRPr="00246067">
              <w:rPr>
                <w:i/>
                <w:color w:val="000000"/>
                <w:sz w:val="20"/>
                <w:szCs w:val="20"/>
              </w:rPr>
              <w:t> года</w:t>
            </w:r>
          </w:p>
        </w:tc>
        <w:tc>
          <w:tcPr>
            <w:tcW w:w="1843" w:type="dxa"/>
            <w:tcBorders>
              <w:top w:val="single" w:sz="4" w:space="0" w:color="auto"/>
              <w:left w:val="nil"/>
              <w:bottom w:val="single" w:sz="8" w:space="0" w:color="000000"/>
              <w:right w:val="single" w:sz="8" w:space="0" w:color="000000"/>
            </w:tcBorders>
            <w:shd w:val="clear" w:color="auto" w:fill="FFFFFF"/>
            <w:tcMar>
              <w:top w:w="75" w:type="dxa"/>
              <w:left w:w="75" w:type="dxa"/>
              <w:bottom w:w="75" w:type="dxa"/>
              <w:right w:w="75" w:type="dxa"/>
            </w:tcMar>
          </w:tcPr>
          <w:p w:rsidR="007C460D" w:rsidRDefault="007C460D" w:rsidP="007C460D">
            <w:pPr>
              <w:jc w:val="center"/>
              <w:rPr>
                <w:i/>
                <w:color w:val="000000"/>
                <w:sz w:val="20"/>
                <w:szCs w:val="20"/>
              </w:rPr>
            </w:pPr>
            <w:r w:rsidRPr="00246067">
              <w:rPr>
                <w:i/>
                <w:color w:val="000000"/>
                <w:sz w:val="20"/>
                <w:szCs w:val="20"/>
              </w:rPr>
              <w:t>Старший</w:t>
            </w:r>
          </w:p>
          <w:p w:rsidR="007C460D" w:rsidRDefault="007C460D" w:rsidP="007C460D">
            <w:pPr>
              <w:jc w:val="center"/>
              <w:rPr>
                <w:i/>
                <w:color w:val="000000"/>
                <w:sz w:val="20"/>
                <w:szCs w:val="20"/>
              </w:rPr>
            </w:pPr>
            <w:r w:rsidRPr="00246067">
              <w:rPr>
                <w:i/>
                <w:color w:val="000000"/>
                <w:sz w:val="20"/>
                <w:szCs w:val="20"/>
              </w:rPr>
              <w:t> воспитатель, </w:t>
            </w:r>
          </w:p>
          <w:p w:rsidR="007C460D" w:rsidRPr="00246067" w:rsidRDefault="007C460D" w:rsidP="007C460D">
            <w:pPr>
              <w:jc w:val="center"/>
              <w:rPr>
                <w:i/>
                <w:color w:val="000000"/>
                <w:sz w:val="20"/>
                <w:szCs w:val="20"/>
              </w:rPr>
            </w:pPr>
            <w:r>
              <w:rPr>
                <w:i/>
                <w:color w:val="000000"/>
                <w:sz w:val="20"/>
                <w:szCs w:val="20"/>
              </w:rPr>
              <w:t>специалисты,</w:t>
            </w:r>
            <w:r>
              <w:rPr>
                <w:i/>
                <w:color w:val="000000"/>
                <w:sz w:val="20"/>
                <w:szCs w:val="20"/>
              </w:rPr>
              <w:br/>
            </w:r>
            <w:r w:rsidRPr="00246067">
              <w:rPr>
                <w:i/>
                <w:color w:val="000000"/>
                <w:sz w:val="20"/>
                <w:szCs w:val="20"/>
              </w:rPr>
              <w:t>воспитатели</w:t>
            </w:r>
          </w:p>
        </w:tc>
      </w:tr>
      <w:tr w:rsidR="00710926" w:rsidRPr="00246067" w:rsidTr="00EF4C39">
        <w:trPr>
          <w:trHeight w:val="758"/>
        </w:trPr>
        <w:tc>
          <w:tcPr>
            <w:tcW w:w="7230" w:type="dxa"/>
            <w:tcBorders>
              <w:top w:val="nil"/>
              <w:left w:val="single" w:sz="8" w:space="0" w:color="000000"/>
              <w:bottom w:val="single" w:sz="8" w:space="0" w:color="000000"/>
              <w:right w:val="single" w:sz="8" w:space="0" w:color="000000"/>
            </w:tcBorders>
            <w:shd w:val="clear" w:color="auto" w:fill="FFFFFF"/>
            <w:tcMar>
              <w:top w:w="75" w:type="dxa"/>
              <w:left w:w="75" w:type="dxa"/>
              <w:bottom w:w="75" w:type="dxa"/>
              <w:right w:w="75" w:type="dxa"/>
            </w:tcMar>
            <w:hideMark/>
          </w:tcPr>
          <w:p w:rsidR="00710926" w:rsidRPr="00246067" w:rsidRDefault="00710926" w:rsidP="006B2394">
            <w:pPr>
              <w:rPr>
                <w:color w:val="181818"/>
              </w:rPr>
            </w:pPr>
            <w:r w:rsidRPr="00246067">
              <w:rPr>
                <w:color w:val="181818"/>
              </w:rPr>
              <w:t>Сбор согласий (на медицинское вмешательство, обработку персональных данных, о компенсации родительской платы, право забирать ребенка из детского сада и т.п.)</w:t>
            </w:r>
          </w:p>
        </w:tc>
        <w:tc>
          <w:tcPr>
            <w:tcW w:w="1276"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rsidR="00710926" w:rsidRPr="00246067" w:rsidRDefault="00710926" w:rsidP="006B2394">
            <w:pPr>
              <w:jc w:val="center"/>
              <w:rPr>
                <w:i/>
                <w:color w:val="181818"/>
                <w:sz w:val="20"/>
                <w:szCs w:val="20"/>
              </w:rPr>
            </w:pPr>
            <w:r w:rsidRPr="00246067">
              <w:rPr>
                <w:i/>
                <w:color w:val="000000"/>
                <w:sz w:val="20"/>
                <w:szCs w:val="20"/>
              </w:rPr>
              <w:t>Август,</w:t>
            </w:r>
            <w:r w:rsidR="006F7959">
              <w:rPr>
                <w:i/>
                <w:color w:val="000000"/>
                <w:sz w:val="20"/>
                <w:szCs w:val="20"/>
              </w:rPr>
              <w:br/>
            </w:r>
            <w:r w:rsidRPr="00246067">
              <w:rPr>
                <w:i/>
                <w:color w:val="000000"/>
                <w:sz w:val="20"/>
                <w:szCs w:val="20"/>
              </w:rPr>
              <w:t> сентябрь</w:t>
            </w:r>
          </w:p>
        </w:tc>
        <w:tc>
          <w:tcPr>
            <w:tcW w:w="1843"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rsidR="00710926" w:rsidRPr="00246067" w:rsidRDefault="00710926" w:rsidP="006B2394">
            <w:pPr>
              <w:jc w:val="center"/>
              <w:rPr>
                <w:i/>
                <w:color w:val="181818"/>
                <w:sz w:val="20"/>
                <w:szCs w:val="20"/>
              </w:rPr>
            </w:pPr>
            <w:r w:rsidRPr="00246067">
              <w:rPr>
                <w:i/>
                <w:color w:val="000000"/>
                <w:sz w:val="20"/>
                <w:szCs w:val="20"/>
              </w:rPr>
              <w:t>Заведующий, </w:t>
            </w:r>
            <w:r w:rsidR="00622DF3">
              <w:rPr>
                <w:i/>
                <w:color w:val="000000"/>
                <w:sz w:val="20"/>
                <w:szCs w:val="20"/>
              </w:rPr>
              <w:br/>
            </w:r>
            <w:r w:rsidRPr="00246067">
              <w:rPr>
                <w:i/>
                <w:color w:val="000000"/>
                <w:sz w:val="20"/>
                <w:szCs w:val="20"/>
              </w:rPr>
              <w:t>старший</w:t>
            </w:r>
            <w:r w:rsidR="00622DF3">
              <w:rPr>
                <w:i/>
                <w:color w:val="000000"/>
                <w:sz w:val="20"/>
                <w:szCs w:val="20"/>
              </w:rPr>
              <w:br/>
            </w:r>
            <w:r w:rsidRPr="00246067">
              <w:rPr>
                <w:i/>
                <w:color w:val="000000"/>
                <w:sz w:val="20"/>
                <w:szCs w:val="20"/>
              </w:rPr>
              <w:t> воспитатель, </w:t>
            </w:r>
            <w:r w:rsidR="00622DF3">
              <w:rPr>
                <w:i/>
                <w:color w:val="000000"/>
                <w:sz w:val="20"/>
                <w:szCs w:val="20"/>
              </w:rPr>
              <w:br/>
            </w:r>
            <w:r w:rsidRPr="00246067">
              <w:rPr>
                <w:i/>
                <w:color w:val="000000"/>
                <w:sz w:val="20"/>
                <w:szCs w:val="20"/>
              </w:rPr>
              <w:t>воспитатели</w:t>
            </w:r>
          </w:p>
        </w:tc>
      </w:tr>
    </w:tbl>
    <w:p w:rsidR="00710926" w:rsidRPr="006F7959" w:rsidRDefault="006F7959" w:rsidP="006F7959">
      <w:pPr>
        <w:pStyle w:val="1"/>
        <w:spacing w:before="0"/>
        <w:jc w:val="center"/>
        <w:rPr>
          <w:rFonts w:ascii="Arial" w:eastAsia="Times New Roman" w:hAnsi="Arial" w:cs="Arial"/>
          <w:color w:val="181818"/>
          <w:sz w:val="24"/>
          <w:szCs w:val="24"/>
        </w:rPr>
      </w:pPr>
      <w:r w:rsidRPr="006F7959">
        <w:rPr>
          <w:rFonts w:eastAsia="Times New Roman"/>
          <w:sz w:val="24"/>
          <w:szCs w:val="24"/>
        </w:rPr>
        <w:t>РОДИТЕЛЬСКИЕ СОБРАНИЯ</w:t>
      </w:r>
    </w:p>
    <w:tbl>
      <w:tblPr>
        <w:tblW w:w="10349" w:type="dxa"/>
        <w:tblInd w:w="-776" w:type="dxa"/>
        <w:shd w:val="clear" w:color="auto" w:fill="FFFFFF"/>
        <w:tblCellMar>
          <w:left w:w="0" w:type="dxa"/>
          <w:right w:w="0" w:type="dxa"/>
        </w:tblCellMar>
        <w:tblLook w:val="04A0" w:firstRow="1" w:lastRow="0" w:firstColumn="1" w:lastColumn="0" w:noHBand="0" w:noVBand="1"/>
      </w:tblPr>
      <w:tblGrid>
        <w:gridCol w:w="1277"/>
        <w:gridCol w:w="7229"/>
        <w:gridCol w:w="1843"/>
      </w:tblGrid>
      <w:tr w:rsidR="00DD236C" w:rsidRPr="00246067" w:rsidTr="006F7959">
        <w:trPr>
          <w:trHeight w:val="134"/>
        </w:trPr>
        <w:tc>
          <w:tcPr>
            <w:tcW w:w="1277"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75" w:type="dxa"/>
              <w:left w:w="75" w:type="dxa"/>
              <w:bottom w:w="75" w:type="dxa"/>
              <w:right w:w="75" w:type="dxa"/>
            </w:tcMar>
            <w:hideMark/>
          </w:tcPr>
          <w:p w:rsidR="00710926" w:rsidRPr="00246067" w:rsidRDefault="00710926" w:rsidP="00A6079F">
            <w:pPr>
              <w:jc w:val="center"/>
              <w:rPr>
                <w:i/>
                <w:color w:val="181818"/>
                <w:sz w:val="22"/>
                <w:szCs w:val="22"/>
              </w:rPr>
            </w:pPr>
            <w:r w:rsidRPr="00246067">
              <w:rPr>
                <w:b/>
                <w:bCs/>
                <w:i/>
                <w:color w:val="000000"/>
                <w:sz w:val="22"/>
                <w:szCs w:val="22"/>
              </w:rPr>
              <w:t>Сроки</w:t>
            </w:r>
          </w:p>
        </w:tc>
        <w:tc>
          <w:tcPr>
            <w:tcW w:w="7229" w:type="dxa"/>
            <w:tcBorders>
              <w:top w:val="single" w:sz="8" w:space="0" w:color="000000"/>
              <w:left w:val="nil"/>
              <w:bottom w:val="single" w:sz="8" w:space="0" w:color="000000"/>
              <w:right w:val="single" w:sz="8" w:space="0" w:color="000000"/>
            </w:tcBorders>
            <w:shd w:val="clear" w:color="auto" w:fill="EAF1DD" w:themeFill="accent3" w:themeFillTint="33"/>
            <w:tcMar>
              <w:top w:w="75" w:type="dxa"/>
              <w:left w:w="75" w:type="dxa"/>
              <w:bottom w:w="75" w:type="dxa"/>
              <w:right w:w="75" w:type="dxa"/>
            </w:tcMar>
            <w:hideMark/>
          </w:tcPr>
          <w:p w:rsidR="00710926" w:rsidRPr="00246067" w:rsidRDefault="00710926" w:rsidP="00A6079F">
            <w:pPr>
              <w:jc w:val="center"/>
              <w:rPr>
                <w:i/>
                <w:color w:val="181818"/>
                <w:sz w:val="22"/>
                <w:szCs w:val="22"/>
              </w:rPr>
            </w:pPr>
            <w:r w:rsidRPr="00246067">
              <w:rPr>
                <w:b/>
                <w:bCs/>
                <w:i/>
                <w:color w:val="000000"/>
                <w:sz w:val="22"/>
                <w:szCs w:val="22"/>
              </w:rPr>
              <w:t>Тематика</w:t>
            </w:r>
          </w:p>
        </w:tc>
        <w:tc>
          <w:tcPr>
            <w:tcW w:w="1843" w:type="dxa"/>
            <w:tcBorders>
              <w:top w:val="single" w:sz="8" w:space="0" w:color="000000"/>
              <w:left w:val="nil"/>
              <w:bottom w:val="single" w:sz="8" w:space="0" w:color="000000"/>
              <w:right w:val="single" w:sz="8" w:space="0" w:color="000000"/>
            </w:tcBorders>
            <w:shd w:val="clear" w:color="auto" w:fill="EAF1DD" w:themeFill="accent3" w:themeFillTint="33"/>
            <w:tcMar>
              <w:top w:w="75" w:type="dxa"/>
              <w:left w:w="75" w:type="dxa"/>
              <w:bottom w:w="75" w:type="dxa"/>
              <w:right w:w="75" w:type="dxa"/>
            </w:tcMar>
            <w:hideMark/>
          </w:tcPr>
          <w:p w:rsidR="00710926" w:rsidRPr="00246067" w:rsidRDefault="00710926" w:rsidP="00A6079F">
            <w:pPr>
              <w:jc w:val="center"/>
              <w:rPr>
                <w:i/>
                <w:color w:val="181818"/>
                <w:sz w:val="22"/>
                <w:szCs w:val="22"/>
              </w:rPr>
            </w:pPr>
            <w:r w:rsidRPr="00246067">
              <w:rPr>
                <w:b/>
                <w:bCs/>
                <w:i/>
                <w:color w:val="000000"/>
                <w:sz w:val="22"/>
                <w:szCs w:val="22"/>
              </w:rPr>
              <w:t>Ответственные</w:t>
            </w:r>
          </w:p>
        </w:tc>
      </w:tr>
      <w:tr w:rsidR="00710926" w:rsidRPr="00246067" w:rsidTr="006F7959">
        <w:trPr>
          <w:trHeight w:val="281"/>
        </w:trPr>
        <w:tc>
          <w:tcPr>
            <w:tcW w:w="10349" w:type="dxa"/>
            <w:gridSpan w:val="3"/>
            <w:tcBorders>
              <w:top w:val="nil"/>
              <w:left w:val="single" w:sz="8" w:space="0" w:color="000000"/>
              <w:bottom w:val="single" w:sz="8" w:space="0" w:color="000000"/>
              <w:right w:val="single" w:sz="8" w:space="0" w:color="000000"/>
            </w:tcBorders>
            <w:shd w:val="clear" w:color="auto" w:fill="F2DBDB" w:themeFill="accent2" w:themeFillTint="33"/>
            <w:tcMar>
              <w:top w:w="75" w:type="dxa"/>
              <w:left w:w="75" w:type="dxa"/>
              <w:bottom w:w="75" w:type="dxa"/>
              <w:right w:w="75" w:type="dxa"/>
            </w:tcMar>
            <w:hideMark/>
          </w:tcPr>
          <w:p w:rsidR="00710926" w:rsidRPr="00246067" w:rsidRDefault="006F7959" w:rsidP="00A6079F">
            <w:pPr>
              <w:jc w:val="center"/>
              <w:rPr>
                <w:color w:val="181818"/>
              </w:rPr>
            </w:pPr>
            <w:r w:rsidRPr="00246067">
              <w:rPr>
                <w:b/>
                <w:bCs/>
                <w:color w:val="000000"/>
              </w:rPr>
              <w:t>I. ОБЩИЕ РОДИТЕЛЬСКИЕ СОБРАНИЯ</w:t>
            </w:r>
          </w:p>
        </w:tc>
      </w:tr>
      <w:tr w:rsidR="00DD236C" w:rsidRPr="00246067" w:rsidTr="006F7959">
        <w:trPr>
          <w:trHeight w:val="829"/>
        </w:trPr>
        <w:tc>
          <w:tcPr>
            <w:tcW w:w="1277" w:type="dxa"/>
            <w:tcBorders>
              <w:top w:val="nil"/>
              <w:left w:val="single" w:sz="8" w:space="0" w:color="000000"/>
              <w:bottom w:val="single" w:sz="8" w:space="0" w:color="000000"/>
              <w:right w:val="single" w:sz="8" w:space="0" w:color="000000"/>
            </w:tcBorders>
            <w:shd w:val="clear" w:color="auto" w:fill="E5DFEC" w:themeFill="accent4" w:themeFillTint="33"/>
            <w:tcMar>
              <w:top w:w="75" w:type="dxa"/>
              <w:left w:w="75" w:type="dxa"/>
              <w:bottom w:w="75" w:type="dxa"/>
              <w:right w:w="75" w:type="dxa"/>
            </w:tcMar>
            <w:hideMark/>
          </w:tcPr>
          <w:p w:rsidR="00710926" w:rsidRPr="00246067" w:rsidRDefault="00411AA8" w:rsidP="00A6079F">
            <w:pPr>
              <w:jc w:val="center"/>
              <w:rPr>
                <w:color w:val="181818"/>
              </w:rPr>
            </w:pPr>
            <w:r>
              <w:rPr>
                <w:color w:val="000000"/>
              </w:rPr>
              <w:t xml:space="preserve">Октябрь </w:t>
            </w:r>
          </w:p>
        </w:tc>
        <w:tc>
          <w:tcPr>
            <w:tcW w:w="7229"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rsidR="00710926" w:rsidRPr="00246067" w:rsidRDefault="00710926" w:rsidP="00A6079F">
            <w:pPr>
              <w:rPr>
                <w:color w:val="181818"/>
              </w:rPr>
            </w:pPr>
            <w:r w:rsidRPr="00246067">
              <w:rPr>
                <w:color w:val="000000"/>
              </w:rPr>
              <w:t>Основные направления воспитательно-образовательной деятельности и работы дет</w:t>
            </w:r>
            <w:r w:rsidR="00411AA8">
              <w:rPr>
                <w:color w:val="000000"/>
              </w:rPr>
              <w:t>ского сада в период с 01.09.2023 г. по 31.08.2024</w:t>
            </w:r>
            <w:r w:rsidRPr="00246067">
              <w:rPr>
                <w:color w:val="000000"/>
              </w:rPr>
              <w:t xml:space="preserve"> г.</w:t>
            </w:r>
          </w:p>
        </w:tc>
        <w:tc>
          <w:tcPr>
            <w:tcW w:w="1843"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rsidR="00710926" w:rsidRPr="00246067" w:rsidRDefault="00710926" w:rsidP="00A6079F">
            <w:pPr>
              <w:jc w:val="center"/>
              <w:rPr>
                <w:i/>
                <w:color w:val="181818"/>
                <w:sz w:val="20"/>
                <w:szCs w:val="20"/>
              </w:rPr>
            </w:pPr>
            <w:r w:rsidRPr="00246067">
              <w:rPr>
                <w:i/>
                <w:color w:val="000000"/>
                <w:sz w:val="20"/>
                <w:szCs w:val="20"/>
              </w:rPr>
              <w:t xml:space="preserve">Заведующий, старший </w:t>
            </w:r>
            <w:r w:rsidR="006F7959" w:rsidRPr="006F7959">
              <w:rPr>
                <w:i/>
                <w:color w:val="000000"/>
                <w:sz w:val="20"/>
                <w:szCs w:val="20"/>
              </w:rPr>
              <w:br/>
            </w:r>
            <w:r w:rsidRPr="00246067">
              <w:rPr>
                <w:i/>
                <w:color w:val="000000"/>
                <w:sz w:val="20"/>
                <w:szCs w:val="20"/>
              </w:rPr>
              <w:t>воспитатель</w:t>
            </w:r>
          </w:p>
        </w:tc>
      </w:tr>
      <w:tr w:rsidR="00DD236C" w:rsidRPr="00246067" w:rsidTr="006F7959">
        <w:trPr>
          <w:trHeight w:val="2"/>
        </w:trPr>
        <w:tc>
          <w:tcPr>
            <w:tcW w:w="1277" w:type="dxa"/>
            <w:tcBorders>
              <w:top w:val="nil"/>
              <w:left w:val="single" w:sz="8" w:space="0" w:color="000000"/>
              <w:bottom w:val="single" w:sz="8" w:space="0" w:color="000000"/>
              <w:right w:val="single" w:sz="8" w:space="0" w:color="000000"/>
            </w:tcBorders>
            <w:shd w:val="clear" w:color="auto" w:fill="E5DFEC" w:themeFill="accent4" w:themeFillTint="33"/>
            <w:tcMar>
              <w:top w:w="75" w:type="dxa"/>
              <w:left w:w="75" w:type="dxa"/>
              <w:bottom w:w="75" w:type="dxa"/>
              <w:right w:w="75" w:type="dxa"/>
            </w:tcMar>
            <w:hideMark/>
          </w:tcPr>
          <w:p w:rsidR="00710926" w:rsidRPr="00246067" w:rsidRDefault="00710926" w:rsidP="00A6079F">
            <w:pPr>
              <w:spacing w:line="2" w:lineRule="atLeast"/>
              <w:jc w:val="center"/>
              <w:rPr>
                <w:color w:val="181818"/>
              </w:rPr>
            </w:pPr>
            <w:r w:rsidRPr="00246067">
              <w:rPr>
                <w:color w:val="000000"/>
              </w:rPr>
              <w:t>Май</w:t>
            </w:r>
          </w:p>
        </w:tc>
        <w:tc>
          <w:tcPr>
            <w:tcW w:w="7229"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rsidR="00710926" w:rsidRPr="00246067" w:rsidRDefault="00710926" w:rsidP="00A6079F">
            <w:pPr>
              <w:spacing w:line="2" w:lineRule="atLeast"/>
              <w:rPr>
                <w:color w:val="181818"/>
              </w:rPr>
            </w:pPr>
            <w:r w:rsidRPr="00246067">
              <w:rPr>
                <w:color w:val="000000"/>
              </w:rPr>
              <w:t xml:space="preserve">Итоги работы детского сада за период с </w:t>
            </w:r>
            <w:r w:rsidR="00411AA8">
              <w:rPr>
                <w:color w:val="000000"/>
              </w:rPr>
              <w:t xml:space="preserve">01.09.2023 г. по 31.08.2024 </w:t>
            </w:r>
            <w:r w:rsidRPr="00246067">
              <w:rPr>
                <w:color w:val="000000"/>
              </w:rPr>
              <w:t>г., организация работы в летний оздоровительный период</w:t>
            </w:r>
          </w:p>
        </w:tc>
        <w:tc>
          <w:tcPr>
            <w:tcW w:w="1843"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rsidR="00710926" w:rsidRPr="00246067" w:rsidRDefault="00710926" w:rsidP="00A6079F">
            <w:pPr>
              <w:spacing w:line="2" w:lineRule="atLeast"/>
              <w:jc w:val="center"/>
              <w:rPr>
                <w:i/>
                <w:color w:val="181818"/>
                <w:sz w:val="20"/>
                <w:szCs w:val="20"/>
              </w:rPr>
            </w:pPr>
            <w:r w:rsidRPr="00246067">
              <w:rPr>
                <w:i/>
                <w:color w:val="000000"/>
                <w:sz w:val="20"/>
                <w:szCs w:val="20"/>
              </w:rPr>
              <w:t xml:space="preserve">Заведующий, старший </w:t>
            </w:r>
            <w:r w:rsidR="006F7959" w:rsidRPr="006F7959">
              <w:rPr>
                <w:i/>
                <w:color w:val="000000"/>
                <w:sz w:val="20"/>
                <w:szCs w:val="20"/>
              </w:rPr>
              <w:br/>
            </w:r>
            <w:r w:rsidRPr="00246067">
              <w:rPr>
                <w:i/>
                <w:color w:val="000000"/>
                <w:sz w:val="20"/>
                <w:szCs w:val="20"/>
              </w:rPr>
              <w:t>воспитатель</w:t>
            </w:r>
          </w:p>
        </w:tc>
      </w:tr>
    </w:tbl>
    <w:p w:rsidR="00710926" w:rsidRPr="00F423EB" w:rsidRDefault="00710926" w:rsidP="00710926">
      <w:pPr>
        <w:shd w:val="clear" w:color="auto" w:fill="FFFFFF"/>
        <w:rPr>
          <w:rFonts w:ascii="Arial" w:hAnsi="Arial" w:cs="Arial"/>
          <w:color w:val="181818"/>
          <w:sz w:val="16"/>
          <w:szCs w:val="16"/>
        </w:rPr>
      </w:pPr>
      <w:r w:rsidRPr="00246067">
        <w:rPr>
          <w:b/>
          <w:bCs/>
          <w:color w:val="252525"/>
          <w:spacing w:val="-2"/>
          <w:sz w:val="26"/>
          <w:szCs w:val="26"/>
        </w:rPr>
        <w:t> </w:t>
      </w:r>
    </w:p>
    <w:tbl>
      <w:tblPr>
        <w:tblW w:w="10349" w:type="dxa"/>
        <w:tblInd w:w="-776" w:type="dxa"/>
        <w:shd w:val="clear" w:color="auto" w:fill="FFFFFF"/>
        <w:tblLayout w:type="fixed"/>
        <w:tblCellMar>
          <w:left w:w="0" w:type="dxa"/>
          <w:right w:w="0" w:type="dxa"/>
        </w:tblCellMar>
        <w:tblLook w:val="04A0" w:firstRow="1" w:lastRow="0" w:firstColumn="1" w:lastColumn="0" w:noHBand="0" w:noVBand="1"/>
      </w:tblPr>
      <w:tblGrid>
        <w:gridCol w:w="1888"/>
        <w:gridCol w:w="7327"/>
        <w:gridCol w:w="1134"/>
      </w:tblGrid>
      <w:tr w:rsidR="00710926" w:rsidRPr="00246067" w:rsidTr="006F7959">
        <w:trPr>
          <w:trHeight w:val="364"/>
        </w:trPr>
        <w:tc>
          <w:tcPr>
            <w:tcW w:w="10349" w:type="dxa"/>
            <w:gridSpan w:val="3"/>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75" w:type="dxa"/>
              <w:left w:w="75" w:type="dxa"/>
              <w:bottom w:w="75" w:type="dxa"/>
              <w:right w:w="75" w:type="dxa"/>
            </w:tcMar>
            <w:hideMark/>
          </w:tcPr>
          <w:p w:rsidR="00710926" w:rsidRPr="00246067" w:rsidRDefault="006F7959" w:rsidP="006F7959">
            <w:pPr>
              <w:jc w:val="center"/>
              <w:rPr>
                <w:color w:val="181818"/>
              </w:rPr>
            </w:pPr>
            <w:r w:rsidRPr="00246067">
              <w:rPr>
                <w:b/>
                <w:bCs/>
                <w:color w:val="000000"/>
              </w:rPr>
              <w:t> II. ГРУППОВЫЕ РОДИТЕЛЬСКИЕ СОБРАНИЯ</w:t>
            </w:r>
          </w:p>
        </w:tc>
      </w:tr>
      <w:tr w:rsidR="003010AB" w:rsidRPr="00246067" w:rsidTr="003010AB">
        <w:trPr>
          <w:trHeight w:val="744"/>
        </w:trPr>
        <w:tc>
          <w:tcPr>
            <w:tcW w:w="1888" w:type="dxa"/>
            <w:tcBorders>
              <w:top w:val="nil"/>
              <w:left w:val="single" w:sz="8" w:space="0" w:color="000000"/>
              <w:bottom w:val="single" w:sz="4" w:space="0" w:color="auto"/>
              <w:right w:val="single" w:sz="8" w:space="0" w:color="000000"/>
            </w:tcBorders>
            <w:shd w:val="clear" w:color="auto" w:fill="E5DFEC" w:themeFill="accent4" w:themeFillTint="33"/>
            <w:tcMar>
              <w:top w:w="75" w:type="dxa"/>
              <w:left w:w="75" w:type="dxa"/>
              <w:bottom w:w="75" w:type="dxa"/>
              <w:right w:w="75" w:type="dxa"/>
            </w:tcMar>
            <w:vAlign w:val="center"/>
            <w:hideMark/>
          </w:tcPr>
          <w:p w:rsidR="003010AB" w:rsidRPr="003010AB" w:rsidRDefault="003010AB" w:rsidP="00AF7D4C">
            <w:pPr>
              <w:jc w:val="center"/>
              <w:rPr>
                <w:b/>
                <w:color w:val="181818"/>
                <w:sz w:val="22"/>
                <w:szCs w:val="22"/>
              </w:rPr>
            </w:pPr>
            <w:r w:rsidRPr="003010AB">
              <w:rPr>
                <w:b/>
                <w:color w:val="000000"/>
                <w:sz w:val="22"/>
                <w:szCs w:val="22"/>
              </w:rPr>
              <w:t xml:space="preserve">МЛАДШАЯ ГРУППА </w:t>
            </w:r>
          </w:p>
        </w:tc>
        <w:tc>
          <w:tcPr>
            <w:tcW w:w="7327" w:type="dxa"/>
            <w:tcBorders>
              <w:top w:val="nil"/>
              <w:left w:val="nil"/>
              <w:bottom w:val="single" w:sz="4" w:space="0" w:color="auto"/>
              <w:right w:val="single" w:sz="8" w:space="0" w:color="000000"/>
            </w:tcBorders>
            <w:shd w:val="clear" w:color="auto" w:fill="FFFFFF"/>
            <w:tcMar>
              <w:top w:w="75" w:type="dxa"/>
              <w:left w:w="75" w:type="dxa"/>
              <w:bottom w:w="75" w:type="dxa"/>
              <w:right w:w="75" w:type="dxa"/>
            </w:tcMar>
          </w:tcPr>
          <w:p w:rsidR="003010AB" w:rsidRPr="003010AB" w:rsidRDefault="003010AB" w:rsidP="003010AB">
            <w:pPr>
              <w:autoSpaceDE w:val="0"/>
              <w:autoSpaceDN w:val="0"/>
              <w:adjustRightInd w:val="0"/>
              <w:rPr>
                <w:rFonts w:eastAsiaTheme="minorHAnsi"/>
                <w:color w:val="000000"/>
                <w:lang w:eastAsia="en-US"/>
              </w:rPr>
            </w:pPr>
            <w:r w:rsidRPr="003010AB">
              <w:rPr>
                <w:rFonts w:eastAsiaTheme="minorHAnsi"/>
                <w:color w:val="000000"/>
                <w:lang w:eastAsia="en-US"/>
              </w:rPr>
              <w:t xml:space="preserve">1.Установочное – знакомство с воспитательно-образовательной работой группы, планом по взаимодействию с родителями (законными представителями) на текущий учебный год. </w:t>
            </w:r>
          </w:p>
          <w:p w:rsidR="003010AB" w:rsidRPr="003010AB" w:rsidRDefault="003010AB" w:rsidP="003010AB">
            <w:pPr>
              <w:autoSpaceDE w:val="0"/>
              <w:autoSpaceDN w:val="0"/>
              <w:adjustRightInd w:val="0"/>
              <w:rPr>
                <w:rFonts w:eastAsiaTheme="minorHAnsi"/>
                <w:color w:val="000000"/>
                <w:lang w:eastAsia="en-US"/>
              </w:rPr>
            </w:pPr>
            <w:r w:rsidRPr="003010AB">
              <w:rPr>
                <w:rFonts w:eastAsiaTheme="minorHAnsi"/>
                <w:color w:val="000000"/>
                <w:lang w:eastAsia="en-US"/>
              </w:rPr>
              <w:t xml:space="preserve">2. Роль семьи в развитии детей 3-4 лет. Анализ работы по теме. </w:t>
            </w:r>
          </w:p>
          <w:p w:rsidR="003010AB" w:rsidRPr="003010AB" w:rsidRDefault="003010AB" w:rsidP="003010AB">
            <w:pPr>
              <w:autoSpaceDE w:val="0"/>
              <w:autoSpaceDN w:val="0"/>
              <w:adjustRightInd w:val="0"/>
              <w:rPr>
                <w:rFonts w:eastAsiaTheme="minorHAnsi"/>
                <w:color w:val="000000"/>
                <w:lang w:eastAsia="en-US"/>
              </w:rPr>
            </w:pPr>
            <w:r w:rsidRPr="003010AB">
              <w:rPr>
                <w:rFonts w:eastAsiaTheme="minorHAnsi"/>
                <w:color w:val="000000"/>
                <w:lang w:eastAsia="en-US"/>
              </w:rPr>
              <w:lastRenderedPageBreak/>
              <w:t xml:space="preserve">3. Нравственно-патриотическое воспитание детей младшего возраста. Анализ работы по теме. </w:t>
            </w:r>
          </w:p>
          <w:p w:rsidR="003010AB" w:rsidRPr="00246067" w:rsidRDefault="003010AB" w:rsidP="003010AB">
            <w:pPr>
              <w:jc w:val="both"/>
              <w:rPr>
                <w:color w:val="181818"/>
              </w:rPr>
            </w:pPr>
            <w:r w:rsidRPr="003010AB">
              <w:rPr>
                <w:rFonts w:eastAsiaTheme="minorHAnsi"/>
                <w:color w:val="000000"/>
                <w:lang w:eastAsia="en-US"/>
              </w:rPr>
              <w:t>4. Итоговое. Анализ взаимодействия с родителями (законными представителями) в течение года и выполнения учебной программы.</w:t>
            </w:r>
          </w:p>
        </w:tc>
        <w:tc>
          <w:tcPr>
            <w:tcW w:w="1134" w:type="dxa"/>
            <w:tcBorders>
              <w:top w:val="nil"/>
              <w:left w:val="nil"/>
              <w:bottom w:val="single" w:sz="4" w:space="0" w:color="auto"/>
              <w:right w:val="single" w:sz="8" w:space="0" w:color="000000"/>
            </w:tcBorders>
            <w:shd w:val="clear" w:color="auto" w:fill="EAF1DD" w:themeFill="accent3" w:themeFillTint="33"/>
            <w:tcMar>
              <w:top w:w="75" w:type="dxa"/>
              <w:left w:w="75" w:type="dxa"/>
              <w:bottom w:w="75" w:type="dxa"/>
              <w:right w:w="75" w:type="dxa"/>
            </w:tcMar>
          </w:tcPr>
          <w:p w:rsidR="003010AB" w:rsidRPr="003010AB" w:rsidRDefault="003010AB" w:rsidP="003010AB">
            <w:pPr>
              <w:autoSpaceDE w:val="0"/>
              <w:autoSpaceDN w:val="0"/>
              <w:adjustRightInd w:val="0"/>
              <w:jc w:val="center"/>
              <w:rPr>
                <w:rFonts w:eastAsiaTheme="minorHAnsi"/>
                <w:i/>
                <w:color w:val="000000"/>
                <w:sz w:val="22"/>
                <w:szCs w:val="22"/>
                <w:lang w:eastAsia="en-US"/>
              </w:rPr>
            </w:pPr>
            <w:r w:rsidRPr="003010AB">
              <w:rPr>
                <w:rFonts w:eastAsiaTheme="minorHAnsi"/>
                <w:i/>
                <w:color w:val="000000"/>
                <w:sz w:val="22"/>
                <w:szCs w:val="22"/>
                <w:lang w:eastAsia="en-US"/>
              </w:rPr>
              <w:lastRenderedPageBreak/>
              <w:t>Сентябрь</w:t>
            </w:r>
          </w:p>
          <w:p w:rsidR="003010AB" w:rsidRPr="003010AB" w:rsidRDefault="003010AB" w:rsidP="003010AB">
            <w:pPr>
              <w:autoSpaceDE w:val="0"/>
              <w:autoSpaceDN w:val="0"/>
              <w:adjustRightInd w:val="0"/>
              <w:jc w:val="center"/>
              <w:rPr>
                <w:rFonts w:eastAsiaTheme="minorHAnsi"/>
                <w:i/>
                <w:color w:val="000000"/>
                <w:sz w:val="22"/>
                <w:szCs w:val="22"/>
                <w:lang w:eastAsia="en-US"/>
              </w:rPr>
            </w:pPr>
          </w:p>
          <w:p w:rsidR="003010AB" w:rsidRPr="003010AB" w:rsidRDefault="003010AB" w:rsidP="003010AB">
            <w:pPr>
              <w:autoSpaceDE w:val="0"/>
              <w:autoSpaceDN w:val="0"/>
              <w:adjustRightInd w:val="0"/>
              <w:jc w:val="center"/>
              <w:rPr>
                <w:rFonts w:eastAsiaTheme="minorHAnsi"/>
                <w:i/>
                <w:color w:val="000000"/>
                <w:sz w:val="22"/>
                <w:szCs w:val="22"/>
                <w:lang w:eastAsia="en-US"/>
              </w:rPr>
            </w:pPr>
          </w:p>
          <w:p w:rsidR="003010AB" w:rsidRPr="003010AB" w:rsidRDefault="003010AB" w:rsidP="003010AB">
            <w:pPr>
              <w:autoSpaceDE w:val="0"/>
              <w:autoSpaceDN w:val="0"/>
              <w:adjustRightInd w:val="0"/>
              <w:jc w:val="center"/>
              <w:rPr>
                <w:rFonts w:eastAsiaTheme="minorHAnsi"/>
                <w:i/>
                <w:color w:val="000000"/>
                <w:sz w:val="22"/>
                <w:szCs w:val="22"/>
                <w:lang w:eastAsia="en-US"/>
              </w:rPr>
            </w:pPr>
            <w:r w:rsidRPr="003010AB">
              <w:rPr>
                <w:rFonts w:eastAsiaTheme="minorHAnsi"/>
                <w:i/>
                <w:color w:val="000000"/>
                <w:sz w:val="22"/>
                <w:szCs w:val="22"/>
                <w:lang w:eastAsia="en-US"/>
              </w:rPr>
              <w:t>Ноябрь</w:t>
            </w:r>
          </w:p>
          <w:p w:rsidR="003010AB" w:rsidRPr="003010AB" w:rsidRDefault="003010AB" w:rsidP="003010AB">
            <w:pPr>
              <w:autoSpaceDE w:val="0"/>
              <w:autoSpaceDN w:val="0"/>
              <w:adjustRightInd w:val="0"/>
              <w:jc w:val="center"/>
              <w:rPr>
                <w:rFonts w:eastAsiaTheme="minorHAnsi"/>
                <w:i/>
                <w:color w:val="000000"/>
                <w:sz w:val="22"/>
                <w:szCs w:val="22"/>
                <w:lang w:eastAsia="en-US"/>
              </w:rPr>
            </w:pPr>
          </w:p>
          <w:p w:rsidR="003010AB" w:rsidRPr="003010AB" w:rsidRDefault="003010AB" w:rsidP="003010AB">
            <w:pPr>
              <w:autoSpaceDE w:val="0"/>
              <w:autoSpaceDN w:val="0"/>
              <w:adjustRightInd w:val="0"/>
              <w:jc w:val="center"/>
              <w:rPr>
                <w:rFonts w:eastAsiaTheme="minorHAnsi"/>
                <w:i/>
                <w:color w:val="000000"/>
                <w:sz w:val="22"/>
                <w:szCs w:val="22"/>
                <w:lang w:eastAsia="en-US"/>
              </w:rPr>
            </w:pPr>
            <w:r w:rsidRPr="003010AB">
              <w:rPr>
                <w:rFonts w:eastAsiaTheme="minorHAnsi"/>
                <w:i/>
                <w:color w:val="000000"/>
                <w:sz w:val="22"/>
                <w:szCs w:val="22"/>
                <w:lang w:eastAsia="en-US"/>
              </w:rPr>
              <w:t>Март</w:t>
            </w:r>
          </w:p>
          <w:p w:rsidR="003010AB" w:rsidRPr="003010AB" w:rsidRDefault="003010AB" w:rsidP="003010AB">
            <w:pPr>
              <w:jc w:val="center"/>
              <w:rPr>
                <w:rFonts w:eastAsiaTheme="minorHAnsi"/>
                <w:i/>
                <w:color w:val="000000"/>
                <w:sz w:val="22"/>
                <w:szCs w:val="22"/>
                <w:lang w:eastAsia="en-US"/>
              </w:rPr>
            </w:pPr>
          </w:p>
          <w:p w:rsidR="003010AB" w:rsidRPr="00246067" w:rsidRDefault="003010AB" w:rsidP="003010AB">
            <w:pPr>
              <w:jc w:val="center"/>
              <w:rPr>
                <w:i/>
                <w:color w:val="181818"/>
                <w:sz w:val="20"/>
                <w:szCs w:val="20"/>
              </w:rPr>
            </w:pPr>
            <w:r w:rsidRPr="003010AB">
              <w:rPr>
                <w:rFonts w:eastAsiaTheme="minorHAnsi"/>
                <w:i/>
                <w:color w:val="000000"/>
                <w:sz w:val="22"/>
                <w:szCs w:val="22"/>
                <w:lang w:eastAsia="en-US"/>
              </w:rPr>
              <w:t>Май</w:t>
            </w:r>
          </w:p>
        </w:tc>
      </w:tr>
      <w:tr w:rsidR="003010AB" w:rsidRPr="00246067" w:rsidTr="003010AB">
        <w:trPr>
          <w:trHeight w:val="20"/>
        </w:trPr>
        <w:tc>
          <w:tcPr>
            <w:tcW w:w="1888" w:type="dxa"/>
            <w:tcBorders>
              <w:top w:val="single" w:sz="4" w:space="0" w:color="auto"/>
              <w:left w:val="single" w:sz="8" w:space="0" w:color="000000"/>
              <w:bottom w:val="single" w:sz="8" w:space="0" w:color="000000"/>
              <w:right w:val="single" w:sz="8" w:space="0" w:color="000000"/>
            </w:tcBorders>
            <w:shd w:val="clear" w:color="auto" w:fill="E5DFEC" w:themeFill="accent4" w:themeFillTint="33"/>
            <w:vAlign w:val="center"/>
            <w:hideMark/>
          </w:tcPr>
          <w:p w:rsidR="003010AB" w:rsidRPr="003010AB" w:rsidRDefault="003010AB" w:rsidP="00AF7D4C">
            <w:pPr>
              <w:jc w:val="center"/>
              <w:rPr>
                <w:b/>
                <w:color w:val="181818"/>
                <w:sz w:val="22"/>
                <w:szCs w:val="22"/>
              </w:rPr>
            </w:pPr>
            <w:r w:rsidRPr="003010AB">
              <w:rPr>
                <w:b/>
                <w:color w:val="181818"/>
                <w:sz w:val="22"/>
                <w:szCs w:val="22"/>
              </w:rPr>
              <w:lastRenderedPageBreak/>
              <w:t>СРЕДНЯЯ ГРУППА</w:t>
            </w:r>
          </w:p>
        </w:tc>
        <w:tc>
          <w:tcPr>
            <w:tcW w:w="7327" w:type="dxa"/>
            <w:tcBorders>
              <w:top w:val="single" w:sz="4" w:space="0" w:color="auto"/>
              <w:left w:val="nil"/>
              <w:right w:val="single" w:sz="8" w:space="0" w:color="000000"/>
            </w:tcBorders>
            <w:shd w:val="clear" w:color="auto" w:fill="FFFFFF"/>
            <w:tcMar>
              <w:top w:w="75" w:type="dxa"/>
              <w:left w:w="75" w:type="dxa"/>
              <w:bottom w:w="75" w:type="dxa"/>
              <w:right w:w="75" w:type="dxa"/>
            </w:tcMar>
          </w:tcPr>
          <w:p w:rsidR="003010AB" w:rsidRPr="003010AB" w:rsidRDefault="003010AB" w:rsidP="003010AB">
            <w:pPr>
              <w:autoSpaceDE w:val="0"/>
              <w:autoSpaceDN w:val="0"/>
              <w:adjustRightInd w:val="0"/>
              <w:rPr>
                <w:rFonts w:eastAsiaTheme="minorHAnsi"/>
                <w:color w:val="000000"/>
                <w:lang w:eastAsia="en-US"/>
              </w:rPr>
            </w:pPr>
            <w:r w:rsidRPr="003010AB">
              <w:rPr>
                <w:rFonts w:eastAsiaTheme="minorHAnsi"/>
                <w:color w:val="000000"/>
                <w:lang w:eastAsia="en-US"/>
              </w:rPr>
              <w:t xml:space="preserve">1.Установочное – знакомство с воспитательно-образовательной работой группы, планом по взаимодействию с родителями (законными представителями) на текущий учебный год. </w:t>
            </w:r>
          </w:p>
          <w:p w:rsidR="003010AB" w:rsidRPr="003010AB" w:rsidRDefault="003010AB" w:rsidP="003010AB">
            <w:pPr>
              <w:autoSpaceDE w:val="0"/>
              <w:autoSpaceDN w:val="0"/>
              <w:adjustRightInd w:val="0"/>
              <w:rPr>
                <w:rFonts w:eastAsiaTheme="minorHAnsi"/>
                <w:color w:val="000000"/>
                <w:lang w:eastAsia="en-US"/>
              </w:rPr>
            </w:pPr>
            <w:r w:rsidRPr="003010AB">
              <w:rPr>
                <w:rFonts w:eastAsiaTheme="minorHAnsi"/>
                <w:color w:val="000000"/>
                <w:lang w:eastAsia="en-US"/>
              </w:rPr>
              <w:t xml:space="preserve">2. Создание условий для эффективного сотрудничества с семьей. Анализ работы по теме. </w:t>
            </w:r>
          </w:p>
          <w:p w:rsidR="003010AB" w:rsidRPr="003010AB" w:rsidRDefault="003010AB" w:rsidP="003010AB">
            <w:pPr>
              <w:autoSpaceDE w:val="0"/>
              <w:autoSpaceDN w:val="0"/>
              <w:adjustRightInd w:val="0"/>
              <w:rPr>
                <w:rFonts w:eastAsiaTheme="minorHAnsi"/>
                <w:color w:val="000000"/>
                <w:lang w:eastAsia="en-US"/>
              </w:rPr>
            </w:pPr>
            <w:r w:rsidRPr="003010AB">
              <w:rPr>
                <w:rFonts w:eastAsiaTheme="minorHAnsi"/>
                <w:color w:val="000000"/>
                <w:lang w:eastAsia="en-US"/>
              </w:rPr>
              <w:t xml:space="preserve">3.Современные подходы к нравственно-патриотическому воспитанию ребенка 4-5 лет. Анализ работы по теме. </w:t>
            </w:r>
          </w:p>
          <w:p w:rsidR="003010AB" w:rsidRPr="003010AB" w:rsidRDefault="003010AB" w:rsidP="003010AB">
            <w:pPr>
              <w:jc w:val="both"/>
              <w:rPr>
                <w:color w:val="181818"/>
              </w:rPr>
            </w:pPr>
            <w:r w:rsidRPr="003010AB">
              <w:rPr>
                <w:rFonts w:eastAsiaTheme="minorHAnsi"/>
                <w:color w:val="000000"/>
                <w:lang w:eastAsia="en-US"/>
              </w:rPr>
              <w:t>4. Итоговое. Анализ взаимодействия с родителями (законными представителями) в течение года и выполнения учебной программы.</w:t>
            </w:r>
          </w:p>
        </w:tc>
        <w:tc>
          <w:tcPr>
            <w:tcW w:w="1134" w:type="dxa"/>
            <w:tcBorders>
              <w:top w:val="single" w:sz="4" w:space="0" w:color="auto"/>
              <w:left w:val="nil"/>
              <w:right w:val="single" w:sz="8" w:space="0" w:color="000000"/>
            </w:tcBorders>
            <w:shd w:val="clear" w:color="auto" w:fill="EAF1DD" w:themeFill="accent3" w:themeFillTint="33"/>
            <w:tcMar>
              <w:top w:w="75" w:type="dxa"/>
              <w:left w:w="75" w:type="dxa"/>
              <w:bottom w:w="75" w:type="dxa"/>
              <w:right w:w="75" w:type="dxa"/>
            </w:tcMar>
          </w:tcPr>
          <w:p w:rsidR="003010AB" w:rsidRPr="003010AB" w:rsidRDefault="003010AB" w:rsidP="003010AB">
            <w:pPr>
              <w:autoSpaceDE w:val="0"/>
              <w:autoSpaceDN w:val="0"/>
              <w:adjustRightInd w:val="0"/>
              <w:jc w:val="center"/>
              <w:rPr>
                <w:rFonts w:eastAsiaTheme="minorHAnsi"/>
                <w:i/>
                <w:color w:val="000000"/>
                <w:sz w:val="22"/>
                <w:szCs w:val="22"/>
                <w:lang w:eastAsia="en-US"/>
              </w:rPr>
            </w:pPr>
            <w:r w:rsidRPr="003010AB">
              <w:rPr>
                <w:rFonts w:eastAsiaTheme="minorHAnsi"/>
                <w:i/>
                <w:color w:val="000000"/>
                <w:sz w:val="22"/>
                <w:szCs w:val="22"/>
                <w:lang w:eastAsia="en-US"/>
              </w:rPr>
              <w:t>Сентябрь</w:t>
            </w:r>
          </w:p>
          <w:p w:rsidR="003010AB" w:rsidRPr="003010AB" w:rsidRDefault="003010AB" w:rsidP="003010AB">
            <w:pPr>
              <w:autoSpaceDE w:val="0"/>
              <w:autoSpaceDN w:val="0"/>
              <w:adjustRightInd w:val="0"/>
              <w:jc w:val="center"/>
              <w:rPr>
                <w:rFonts w:eastAsiaTheme="minorHAnsi"/>
                <w:i/>
                <w:color w:val="000000"/>
                <w:sz w:val="22"/>
                <w:szCs w:val="22"/>
                <w:lang w:eastAsia="en-US"/>
              </w:rPr>
            </w:pPr>
          </w:p>
          <w:p w:rsidR="003010AB" w:rsidRPr="003010AB" w:rsidRDefault="003010AB" w:rsidP="003010AB">
            <w:pPr>
              <w:autoSpaceDE w:val="0"/>
              <w:autoSpaceDN w:val="0"/>
              <w:adjustRightInd w:val="0"/>
              <w:jc w:val="center"/>
              <w:rPr>
                <w:rFonts w:eastAsiaTheme="minorHAnsi"/>
                <w:i/>
                <w:color w:val="000000"/>
                <w:sz w:val="22"/>
                <w:szCs w:val="22"/>
                <w:lang w:eastAsia="en-US"/>
              </w:rPr>
            </w:pPr>
          </w:p>
          <w:p w:rsidR="003010AB" w:rsidRPr="003010AB" w:rsidRDefault="003010AB" w:rsidP="003010AB">
            <w:pPr>
              <w:autoSpaceDE w:val="0"/>
              <w:autoSpaceDN w:val="0"/>
              <w:adjustRightInd w:val="0"/>
              <w:jc w:val="center"/>
              <w:rPr>
                <w:rFonts w:eastAsiaTheme="minorHAnsi"/>
                <w:i/>
                <w:color w:val="000000"/>
                <w:sz w:val="22"/>
                <w:szCs w:val="22"/>
                <w:lang w:eastAsia="en-US"/>
              </w:rPr>
            </w:pPr>
            <w:r w:rsidRPr="003010AB">
              <w:rPr>
                <w:rFonts w:eastAsiaTheme="minorHAnsi"/>
                <w:i/>
                <w:color w:val="000000"/>
                <w:sz w:val="22"/>
                <w:szCs w:val="22"/>
                <w:lang w:eastAsia="en-US"/>
              </w:rPr>
              <w:t>Ноябрь</w:t>
            </w:r>
          </w:p>
          <w:p w:rsidR="003010AB" w:rsidRPr="003010AB" w:rsidRDefault="003010AB" w:rsidP="003010AB">
            <w:pPr>
              <w:autoSpaceDE w:val="0"/>
              <w:autoSpaceDN w:val="0"/>
              <w:adjustRightInd w:val="0"/>
              <w:jc w:val="center"/>
              <w:rPr>
                <w:rFonts w:eastAsiaTheme="minorHAnsi"/>
                <w:i/>
                <w:color w:val="000000"/>
                <w:sz w:val="22"/>
                <w:szCs w:val="22"/>
                <w:lang w:eastAsia="en-US"/>
              </w:rPr>
            </w:pPr>
          </w:p>
          <w:p w:rsidR="003010AB" w:rsidRPr="003010AB" w:rsidRDefault="003010AB" w:rsidP="003010AB">
            <w:pPr>
              <w:autoSpaceDE w:val="0"/>
              <w:autoSpaceDN w:val="0"/>
              <w:adjustRightInd w:val="0"/>
              <w:jc w:val="center"/>
              <w:rPr>
                <w:rFonts w:eastAsiaTheme="minorHAnsi"/>
                <w:i/>
                <w:color w:val="000000"/>
                <w:sz w:val="22"/>
                <w:szCs w:val="22"/>
                <w:lang w:eastAsia="en-US"/>
              </w:rPr>
            </w:pPr>
            <w:r w:rsidRPr="003010AB">
              <w:rPr>
                <w:rFonts w:eastAsiaTheme="minorHAnsi"/>
                <w:i/>
                <w:color w:val="000000"/>
                <w:sz w:val="22"/>
                <w:szCs w:val="22"/>
                <w:lang w:eastAsia="en-US"/>
              </w:rPr>
              <w:t>Март</w:t>
            </w:r>
          </w:p>
          <w:p w:rsidR="003010AB" w:rsidRPr="003010AB" w:rsidRDefault="003010AB" w:rsidP="003010AB">
            <w:pPr>
              <w:jc w:val="center"/>
              <w:rPr>
                <w:rFonts w:eastAsiaTheme="minorHAnsi"/>
                <w:i/>
                <w:color w:val="000000"/>
                <w:sz w:val="22"/>
                <w:szCs w:val="22"/>
                <w:lang w:eastAsia="en-US"/>
              </w:rPr>
            </w:pPr>
          </w:p>
          <w:p w:rsidR="003010AB" w:rsidRPr="00246067" w:rsidRDefault="003010AB" w:rsidP="003010AB">
            <w:pPr>
              <w:rPr>
                <w:i/>
                <w:color w:val="181818"/>
                <w:sz w:val="20"/>
                <w:szCs w:val="20"/>
              </w:rPr>
            </w:pPr>
            <w:r>
              <w:rPr>
                <w:rFonts w:eastAsiaTheme="minorHAnsi"/>
                <w:i/>
                <w:color w:val="000000"/>
                <w:sz w:val="22"/>
                <w:szCs w:val="22"/>
                <w:lang w:eastAsia="en-US"/>
              </w:rPr>
              <w:t xml:space="preserve">    </w:t>
            </w:r>
            <w:r w:rsidRPr="003010AB">
              <w:rPr>
                <w:rFonts w:eastAsiaTheme="minorHAnsi"/>
                <w:i/>
                <w:color w:val="000000"/>
                <w:sz w:val="22"/>
                <w:szCs w:val="22"/>
                <w:lang w:eastAsia="en-US"/>
              </w:rPr>
              <w:t>Май</w:t>
            </w:r>
          </w:p>
        </w:tc>
      </w:tr>
      <w:tr w:rsidR="003010AB" w:rsidRPr="00246067" w:rsidTr="003010AB">
        <w:trPr>
          <w:trHeight w:val="610"/>
        </w:trPr>
        <w:tc>
          <w:tcPr>
            <w:tcW w:w="1888" w:type="dxa"/>
            <w:tcBorders>
              <w:top w:val="nil"/>
              <w:left w:val="single" w:sz="8" w:space="0" w:color="000000"/>
              <w:bottom w:val="single" w:sz="4" w:space="0" w:color="auto"/>
              <w:right w:val="single" w:sz="8" w:space="0" w:color="000000"/>
            </w:tcBorders>
            <w:shd w:val="clear" w:color="auto" w:fill="E5DFEC" w:themeFill="accent4" w:themeFillTint="33"/>
            <w:tcMar>
              <w:top w:w="75" w:type="dxa"/>
              <w:left w:w="75" w:type="dxa"/>
              <w:bottom w:w="75" w:type="dxa"/>
              <w:right w:w="75" w:type="dxa"/>
            </w:tcMar>
            <w:vAlign w:val="center"/>
          </w:tcPr>
          <w:p w:rsidR="003010AB" w:rsidRPr="003010AB" w:rsidRDefault="003010AB" w:rsidP="00AF7D4C">
            <w:pPr>
              <w:spacing w:line="9" w:lineRule="atLeast"/>
              <w:jc w:val="center"/>
              <w:rPr>
                <w:b/>
                <w:color w:val="181818"/>
                <w:sz w:val="22"/>
                <w:szCs w:val="22"/>
              </w:rPr>
            </w:pPr>
            <w:r w:rsidRPr="003010AB">
              <w:rPr>
                <w:b/>
                <w:color w:val="181818"/>
                <w:sz w:val="22"/>
                <w:szCs w:val="22"/>
              </w:rPr>
              <w:t>СТАРШАЯ ГРУППА</w:t>
            </w:r>
          </w:p>
        </w:tc>
        <w:tc>
          <w:tcPr>
            <w:tcW w:w="7327" w:type="dxa"/>
            <w:tcBorders>
              <w:top w:val="single" w:sz="4" w:space="0" w:color="auto"/>
              <w:left w:val="nil"/>
              <w:bottom w:val="single" w:sz="4" w:space="0" w:color="auto"/>
              <w:right w:val="single" w:sz="8" w:space="0" w:color="000000"/>
            </w:tcBorders>
            <w:shd w:val="clear" w:color="auto" w:fill="FFFFFF"/>
            <w:tcMar>
              <w:top w:w="75" w:type="dxa"/>
              <w:left w:w="75" w:type="dxa"/>
              <w:bottom w:w="75" w:type="dxa"/>
              <w:right w:w="75" w:type="dxa"/>
            </w:tcMar>
          </w:tcPr>
          <w:p w:rsidR="003010AB" w:rsidRPr="003010AB" w:rsidRDefault="003010AB" w:rsidP="003010AB">
            <w:pPr>
              <w:autoSpaceDE w:val="0"/>
              <w:autoSpaceDN w:val="0"/>
              <w:adjustRightInd w:val="0"/>
              <w:rPr>
                <w:rFonts w:eastAsiaTheme="minorHAnsi"/>
                <w:color w:val="000000"/>
                <w:lang w:eastAsia="en-US"/>
              </w:rPr>
            </w:pPr>
            <w:r w:rsidRPr="003010AB">
              <w:rPr>
                <w:rFonts w:eastAsiaTheme="minorHAnsi"/>
                <w:color w:val="000000"/>
                <w:lang w:eastAsia="en-US"/>
              </w:rPr>
              <w:t xml:space="preserve">1.Установочное – знакомство с воспитательно-образовательной работой группы, планом по взаимодействию с родителями (законными представителями) на текущий учебный год. </w:t>
            </w:r>
          </w:p>
          <w:p w:rsidR="003010AB" w:rsidRPr="003010AB" w:rsidRDefault="003010AB" w:rsidP="003010AB">
            <w:pPr>
              <w:autoSpaceDE w:val="0"/>
              <w:autoSpaceDN w:val="0"/>
              <w:adjustRightInd w:val="0"/>
              <w:rPr>
                <w:rFonts w:eastAsiaTheme="minorHAnsi"/>
                <w:color w:val="000000"/>
                <w:lang w:eastAsia="en-US"/>
              </w:rPr>
            </w:pPr>
            <w:r w:rsidRPr="003010AB">
              <w:rPr>
                <w:rFonts w:eastAsiaTheme="minorHAnsi"/>
                <w:color w:val="000000"/>
                <w:lang w:eastAsia="en-US"/>
              </w:rPr>
              <w:t xml:space="preserve">2. Современный подход к активному сотрудничеству с семьей воспитанников. Анализ работы по теме. </w:t>
            </w:r>
          </w:p>
          <w:p w:rsidR="003010AB" w:rsidRPr="003010AB" w:rsidRDefault="003010AB" w:rsidP="003010AB">
            <w:pPr>
              <w:autoSpaceDE w:val="0"/>
              <w:autoSpaceDN w:val="0"/>
              <w:adjustRightInd w:val="0"/>
              <w:rPr>
                <w:rFonts w:eastAsiaTheme="minorHAnsi"/>
                <w:color w:val="000000"/>
                <w:lang w:eastAsia="en-US"/>
              </w:rPr>
            </w:pPr>
            <w:r w:rsidRPr="003010AB">
              <w:rPr>
                <w:rFonts w:eastAsiaTheme="minorHAnsi"/>
                <w:color w:val="000000"/>
                <w:lang w:eastAsia="en-US"/>
              </w:rPr>
              <w:t xml:space="preserve">3.Кравеведческий компонент в патриотическом воспитании детей 5-6 лет. Анализ работы по теме. </w:t>
            </w:r>
          </w:p>
          <w:p w:rsidR="003010AB" w:rsidRPr="003010AB" w:rsidRDefault="003010AB" w:rsidP="003010AB">
            <w:pPr>
              <w:spacing w:line="9" w:lineRule="atLeast"/>
              <w:jc w:val="both"/>
              <w:rPr>
                <w:color w:val="181818"/>
              </w:rPr>
            </w:pPr>
            <w:r w:rsidRPr="003010AB">
              <w:rPr>
                <w:rFonts w:eastAsiaTheme="minorHAnsi"/>
                <w:color w:val="000000"/>
                <w:lang w:eastAsia="en-US"/>
              </w:rPr>
              <w:t>4. Итоговое. Анализ взаимодействия с родителями (законными представителями) в течение года и выполнения учебной программы.</w:t>
            </w:r>
          </w:p>
        </w:tc>
        <w:tc>
          <w:tcPr>
            <w:tcW w:w="1134" w:type="dxa"/>
            <w:tcBorders>
              <w:top w:val="single" w:sz="4" w:space="0" w:color="auto"/>
              <w:left w:val="nil"/>
              <w:bottom w:val="single" w:sz="4" w:space="0" w:color="auto"/>
              <w:right w:val="single" w:sz="8" w:space="0" w:color="000000"/>
            </w:tcBorders>
            <w:shd w:val="clear" w:color="auto" w:fill="EAF1DD" w:themeFill="accent3" w:themeFillTint="33"/>
            <w:tcMar>
              <w:top w:w="75" w:type="dxa"/>
              <w:left w:w="75" w:type="dxa"/>
              <w:bottom w:w="75" w:type="dxa"/>
              <w:right w:w="75" w:type="dxa"/>
            </w:tcMar>
          </w:tcPr>
          <w:p w:rsidR="003010AB" w:rsidRPr="003010AB" w:rsidRDefault="003010AB" w:rsidP="003010AB">
            <w:pPr>
              <w:autoSpaceDE w:val="0"/>
              <w:autoSpaceDN w:val="0"/>
              <w:adjustRightInd w:val="0"/>
              <w:jc w:val="center"/>
              <w:rPr>
                <w:rFonts w:eastAsiaTheme="minorHAnsi"/>
                <w:i/>
                <w:color w:val="000000"/>
                <w:sz w:val="22"/>
                <w:szCs w:val="22"/>
                <w:lang w:eastAsia="en-US"/>
              </w:rPr>
            </w:pPr>
            <w:r w:rsidRPr="003010AB">
              <w:rPr>
                <w:rFonts w:eastAsiaTheme="minorHAnsi"/>
                <w:i/>
                <w:color w:val="000000"/>
                <w:sz w:val="22"/>
                <w:szCs w:val="22"/>
                <w:lang w:eastAsia="en-US"/>
              </w:rPr>
              <w:t>Сентябрь</w:t>
            </w:r>
          </w:p>
          <w:p w:rsidR="003010AB" w:rsidRPr="003010AB" w:rsidRDefault="003010AB" w:rsidP="003010AB">
            <w:pPr>
              <w:autoSpaceDE w:val="0"/>
              <w:autoSpaceDN w:val="0"/>
              <w:adjustRightInd w:val="0"/>
              <w:jc w:val="center"/>
              <w:rPr>
                <w:rFonts w:eastAsiaTheme="minorHAnsi"/>
                <w:i/>
                <w:color w:val="000000"/>
                <w:sz w:val="22"/>
                <w:szCs w:val="22"/>
                <w:lang w:eastAsia="en-US"/>
              </w:rPr>
            </w:pPr>
          </w:p>
          <w:p w:rsidR="003010AB" w:rsidRPr="003010AB" w:rsidRDefault="003010AB" w:rsidP="003010AB">
            <w:pPr>
              <w:autoSpaceDE w:val="0"/>
              <w:autoSpaceDN w:val="0"/>
              <w:adjustRightInd w:val="0"/>
              <w:jc w:val="center"/>
              <w:rPr>
                <w:rFonts w:eastAsiaTheme="minorHAnsi"/>
                <w:i/>
                <w:color w:val="000000"/>
                <w:sz w:val="22"/>
                <w:szCs w:val="22"/>
                <w:lang w:eastAsia="en-US"/>
              </w:rPr>
            </w:pPr>
          </w:p>
          <w:p w:rsidR="003010AB" w:rsidRPr="003010AB" w:rsidRDefault="003010AB" w:rsidP="003010AB">
            <w:pPr>
              <w:autoSpaceDE w:val="0"/>
              <w:autoSpaceDN w:val="0"/>
              <w:adjustRightInd w:val="0"/>
              <w:jc w:val="center"/>
              <w:rPr>
                <w:rFonts w:eastAsiaTheme="minorHAnsi"/>
                <w:i/>
                <w:color w:val="000000"/>
                <w:sz w:val="22"/>
                <w:szCs w:val="22"/>
                <w:lang w:eastAsia="en-US"/>
              </w:rPr>
            </w:pPr>
            <w:r w:rsidRPr="003010AB">
              <w:rPr>
                <w:rFonts w:eastAsiaTheme="minorHAnsi"/>
                <w:i/>
                <w:color w:val="000000"/>
                <w:sz w:val="22"/>
                <w:szCs w:val="22"/>
                <w:lang w:eastAsia="en-US"/>
              </w:rPr>
              <w:t>Ноябрь</w:t>
            </w:r>
          </w:p>
          <w:p w:rsidR="003010AB" w:rsidRPr="003010AB" w:rsidRDefault="003010AB" w:rsidP="003010AB">
            <w:pPr>
              <w:autoSpaceDE w:val="0"/>
              <w:autoSpaceDN w:val="0"/>
              <w:adjustRightInd w:val="0"/>
              <w:jc w:val="center"/>
              <w:rPr>
                <w:rFonts w:eastAsiaTheme="minorHAnsi"/>
                <w:i/>
                <w:color w:val="000000"/>
                <w:sz w:val="22"/>
                <w:szCs w:val="22"/>
                <w:lang w:eastAsia="en-US"/>
              </w:rPr>
            </w:pPr>
          </w:p>
          <w:p w:rsidR="003010AB" w:rsidRPr="003010AB" w:rsidRDefault="003010AB" w:rsidP="003010AB">
            <w:pPr>
              <w:autoSpaceDE w:val="0"/>
              <w:autoSpaceDN w:val="0"/>
              <w:adjustRightInd w:val="0"/>
              <w:jc w:val="center"/>
              <w:rPr>
                <w:rFonts w:eastAsiaTheme="minorHAnsi"/>
                <w:i/>
                <w:color w:val="000000"/>
                <w:sz w:val="22"/>
                <w:szCs w:val="22"/>
                <w:lang w:eastAsia="en-US"/>
              </w:rPr>
            </w:pPr>
            <w:r w:rsidRPr="003010AB">
              <w:rPr>
                <w:rFonts w:eastAsiaTheme="minorHAnsi"/>
                <w:i/>
                <w:color w:val="000000"/>
                <w:sz w:val="22"/>
                <w:szCs w:val="22"/>
                <w:lang w:eastAsia="en-US"/>
              </w:rPr>
              <w:t>Март</w:t>
            </w:r>
          </w:p>
          <w:p w:rsidR="003010AB" w:rsidRPr="003010AB" w:rsidRDefault="003010AB" w:rsidP="003010AB">
            <w:pPr>
              <w:jc w:val="center"/>
              <w:rPr>
                <w:rFonts w:eastAsiaTheme="minorHAnsi"/>
                <w:i/>
                <w:color w:val="000000"/>
                <w:sz w:val="22"/>
                <w:szCs w:val="22"/>
                <w:lang w:eastAsia="en-US"/>
              </w:rPr>
            </w:pPr>
          </w:p>
          <w:p w:rsidR="003010AB" w:rsidRPr="00246067" w:rsidRDefault="003010AB" w:rsidP="003010AB">
            <w:pPr>
              <w:spacing w:line="9" w:lineRule="atLeast"/>
              <w:jc w:val="center"/>
              <w:rPr>
                <w:i/>
                <w:color w:val="181818"/>
                <w:sz w:val="20"/>
                <w:szCs w:val="20"/>
              </w:rPr>
            </w:pPr>
            <w:r w:rsidRPr="003010AB">
              <w:rPr>
                <w:rFonts w:eastAsiaTheme="minorHAnsi"/>
                <w:i/>
                <w:color w:val="000000"/>
                <w:sz w:val="22"/>
                <w:szCs w:val="22"/>
                <w:lang w:eastAsia="en-US"/>
              </w:rPr>
              <w:t>Май</w:t>
            </w:r>
          </w:p>
        </w:tc>
      </w:tr>
      <w:tr w:rsidR="003010AB" w:rsidRPr="00246067" w:rsidTr="003010AB">
        <w:trPr>
          <w:trHeight w:val="615"/>
        </w:trPr>
        <w:tc>
          <w:tcPr>
            <w:tcW w:w="1888" w:type="dxa"/>
            <w:tcBorders>
              <w:top w:val="single" w:sz="4" w:space="0" w:color="auto"/>
              <w:left w:val="single" w:sz="8" w:space="0" w:color="000000"/>
              <w:bottom w:val="single" w:sz="4" w:space="0" w:color="auto"/>
              <w:right w:val="single" w:sz="8" w:space="0" w:color="000000"/>
            </w:tcBorders>
            <w:shd w:val="clear" w:color="auto" w:fill="E5DFEC" w:themeFill="accent4" w:themeFillTint="33"/>
            <w:vAlign w:val="center"/>
          </w:tcPr>
          <w:p w:rsidR="003010AB" w:rsidRPr="003010AB" w:rsidRDefault="003010AB" w:rsidP="00AF7D4C">
            <w:pPr>
              <w:jc w:val="center"/>
              <w:rPr>
                <w:b/>
                <w:color w:val="181818"/>
                <w:sz w:val="22"/>
                <w:szCs w:val="22"/>
              </w:rPr>
            </w:pPr>
            <w:r w:rsidRPr="003010AB">
              <w:rPr>
                <w:b/>
                <w:color w:val="181818"/>
                <w:sz w:val="22"/>
                <w:szCs w:val="22"/>
              </w:rPr>
              <w:t>ПОДГОТОВИТЕЛЬНАЯ  ГРУППА</w:t>
            </w:r>
          </w:p>
        </w:tc>
        <w:tc>
          <w:tcPr>
            <w:tcW w:w="7327" w:type="dxa"/>
            <w:tcBorders>
              <w:top w:val="single" w:sz="4" w:space="0" w:color="auto"/>
              <w:left w:val="nil"/>
              <w:bottom w:val="single" w:sz="4" w:space="0" w:color="auto"/>
              <w:right w:val="single" w:sz="8" w:space="0" w:color="000000"/>
            </w:tcBorders>
            <w:shd w:val="clear" w:color="auto" w:fill="FFFFFF"/>
            <w:tcMar>
              <w:top w:w="75" w:type="dxa"/>
              <w:left w:w="75" w:type="dxa"/>
              <w:bottom w:w="75" w:type="dxa"/>
              <w:right w:w="75" w:type="dxa"/>
            </w:tcMar>
          </w:tcPr>
          <w:p w:rsidR="003010AB" w:rsidRPr="003010AB" w:rsidRDefault="003010AB" w:rsidP="003010AB">
            <w:pPr>
              <w:autoSpaceDE w:val="0"/>
              <w:autoSpaceDN w:val="0"/>
              <w:adjustRightInd w:val="0"/>
              <w:rPr>
                <w:rFonts w:eastAsiaTheme="minorHAnsi"/>
                <w:color w:val="000000"/>
                <w:lang w:eastAsia="en-US"/>
              </w:rPr>
            </w:pPr>
            <w:r w:rsidRPr="003010AB">
              <w:rPr>
                <w:rFonts w:eastAsiaTheme="minorHAnsi"/>
                <w:color w:val="000000"/>
                <w:lang w:eastAsia="en-US"/>
              </w:rPr>
              <w:t xml:space="preserve">1.Установочное – знакомство с воспитательно-образовательной работой группы, планом по взаимодействию с родителями (законными представителями) на текущий учебный год. </w:t>
            </w:r>
          </w:p>
          <w:p w:rsidR="003010AB" w:rsidRPr="003010AB" w:rsidRDefault="003010AB" w:rsidP="003010AB">
            <w:pPr>
              <w:autoSpaceDE w:val="0"/>
              <w:autoSpaceDN w:val="0"/>
              <w:adjustRightInd w:val="0"/>
              <w:rPr>
                <w:rFonts w:eastAsiaTheme="minorHAnsi"/>
                <w:color w:val="000000"/>
                <w:lang w:eastAsia="en-US"/>
              </w:rPr>
            </w:pPr>
            <w:r w:rsidRPr="003010AB">
              <w:rPr>
                <w:rFonts w:eastAsiaTheme="minorHAnsi"/>
                <w:color w:val="000000"/>
                <w:lang w:eastAsia="en-US"/>
              </w:rPr>
              <w:t xml:space="preserve">2.Инновационные методы для эффективного взаимодействия с семьей воспитанников. Анализ работы по теме. </w:t>
            </w:r>
          </w:p>
          <w:p w:rsidR="003010AB" w:rsidRPr="003010AB" w:rsidRDefault="003010AB" w:rsidP="003010AB">
            <w:pPr>
              <w:autoSpaceDE w:val="0"/>
              <w:autoSpaceDN w:val="0"/>
              <w:adjustRightInd w:val="0"/>
              <w:rPr>
                <w:rFonts w:eastAsiaTheme="minorHAnsi"/>
                <w:color w:val="000000"/>
                <w:lang w:eastAsia="en-US"/>
              </w:rPr>
            </w:pPr>
            <w:r w:rsidRPr="003010AB">
              <w:rPr>
                <w:rFonts w:eastAsiaTheme="minorHAnsi"/>
                <w:color w:val="000000"/>
                <w:lang w:eastAsia="en-US"/>
              </w:rPr>
              <w:t xml:space="preserve">3.Регионально-краеведческий компонент в патриотическом воспитании детей старшего дошкольного возраста. Анализ работы по теме. </w:t>
            </w:r>
          </w:p>
          <w:p w:rsidR="003010AB" w:rsidRPr="003010AB" w:rsidRDefault="003010AB" w:rsidP="003010AB">
            <w:pPr>
              <w:spacing w:line="4" w:lineRule="atLeast"/>
              <w:jc w:val="both"/>
              <w:rPr>
                <w:color w:val="181818"/>
              </w:rPr>
            </w:pPr>
            <w:r w:rsidRPr="003010AB">
              <w:rPr>
                <w:rFonts w:eastAsiaTheme="minorHAnsi"/>
                <w:color w:val="000000"/>
                <w:lang w:eastAsia="en-US"/>
              </w:rPr>
              <w:t>4. Итоговое. Анализ взаимодействия с родителями (законными представителями) в течение года и выполнения учебной программы.</w:t>
            </w:r>
          </w:p>
        </w:tc>
        <w:tc>
          <w:tcPr>
            <w:tcW w:w="1134" w:type="dxa"/>
            <w:tcBorders>
              <w:top w:val="single" w:sz="4" w:space="0" w:color="auto"/>
              <w:left w:val="nil"/>
              <w:bottom w:val="single" w:sz="4" w:space="0" w:color="auto"/>
              <w:right w:val="single" w:sz="8" w:space="0" w:color="000000"/>
            </w:tcBorders>
            <w:shd w:val="clear" w:color="auto" w:fill="EAF1DD" w:themeFill="accent3" w:themeFillTint="33"/>
            <w:tcMar>
              <w:top w:w="75" w:type="dxa"/>
              <w:left w:w="75" w:type="dxa"/>
              <w:bottom w:w="75" w:type="dxa"/>
              <w:right w:w="75" w:type="dxa"/>
            </w:tcMar>
          </w:tcPr>
          <w:p w:rsidR="003010AB" w:rsidRPr="003010AB" w:rsidRDefault="003010AB" w:rsidP="003010AB">
            <w:pPr>
              <w:autoSpaceDE w:val="0"/>
              <w:autoSpaceDN w:val="0"/>
              <w:adjustRightInd w:val="0"/>
              <w:jc w:val="center"/>
              <w:rPr>
                <w:rFonts w:eastAsiaTheme="minorHAnsi"/>
                <w:i/>
                <w:color w:val="000000"/>
                <w:sz w:val="22"/>
                <w:szCs w:val="22"/>
                <w:lang w:eastAsia="en-US"/>
              </w:rPr>
            </w:pPr>
            <w:r w:rsidRPr="003010AB">
              <w:rPr>
                <w:rFonts w:eastAsiaTheme="minorHAnsi"/>
                <w:i/>
                <w:color w:val="000000"/>
                <w:sz w:val="22"/>
                <w:szCs w:val="22"/>
                <w:lang w:eastAsia="en-US"/>
              </w:rPr>
              <w:t>Сентябрь</w:t>
            </w:r>
          </w:p>
          <w:p w:rsidR="003010AB" w:rsidRPr="003010AB" w:rsidRDefault="003010AB" w:rsidP="003010AB">
            <w:pPr>
              <w:autoSpaceDE w:val="0"/>
              <w:autoSpaceDN w:val="0"/>
              <w:adjustRightInd w:val="0"/>
              <w:jc w:val="center"/>
              <w:rPr>
                <w:rFonts w:eastAsiaTheme="minorHAnsi"/>
                <w:i/>
                <w:color w:val="000000"/>
                <w:sz w:val="22"/>
                <w:szCs w:val="22"/>
                <w:lang w:eastAsia="en-US"/>
              </w:rPr>
            </w:pPr>
          </w:p>
          <w:p w:rsidR="003010AB" w:rsidRPr="003010AB" w:rsidRDefault="003010AB" w:rsidP="003010AB">
            <w:pPr>
              <w:autoSpaceDE w:val="0"/>
              <w:autoSpaceDN w:val="0"/>
              <w:adjustRightInd w:val="0"/>
              <w:jc w:val="center"/>
              <w:rPr>
                <w:rFonts w:eastAsiaTheme="minorHAnsi"/>
                <w:i/>
                <w:color w:val="000000"/>
                <w:sz w:val="22"/>
                <w:szCs w:val="22"/>
                <w:lang w:eastAsia="en-US"/>
              </w:rPr>
            </w:pPr>
          </w:p>
          <w:p w:rsidR="003010AB" w:rsidRPr="003010AB" w:rsidRDefault="003010AB" w:rsidP="003010AB">
            <w:pPr>
              <w:autoSpaceDE w:val="0"/>
              <w:autoSpaceDN w:val="0"/>
              <w:adjustRightInd w:val="0"/>
              <w:jc w:val="center"/>
              <w:rPr>
                <w:rFonts w:eastAsiaTheme="minorHAnsi"/>
                <w:i/>
                <w:color w:val="000000"/>
                <w:sz w:val="22"/>
                <w:szCs w:val="22"/>
                <w:lang w:eastAsia="en-US"/>
              </w:rPr>
            </w:pPr>
            <w:r w:rsidRPr="003010AB">
              <w:rPr>
                <w:rFonts w:eastAsiaTheme="minorHAnsi"/>
                <w:i/>
                <w:color w:val="000000"/>
                <w:sz w:val="22"/>
                <w:szCs w:val="22"/>
                <w:lang w:eastAsia="en-US"/>
              </w:rPr>
              <w:t>Ноябрь</w:t>
            </w:r>
          </w:p>
          <w:p w:rsidR="003010AB" w:rsidRPr="003010AB" w:rsidRDefault="003010AB" w:rsidP="003010AB">
            <w:pPr>
              <w:autoSpaceDE w:val="0"/>
              <w:autoSpaceDN w:val="0"/>
              <w:adjustRightInd w:val="0"/>
              <w:jc w:val="center"/>
              <w:rPr>
                <w:rFonts w:eastAsiaTheme="minorHAnsi"/>
                <w:i/>
                <w:color w:val="000000"/>
                <w:sz w:val="22"/>
                <w:szCs w:val="22"/>
                <w:lang w:eastAsia="en-US"/>
              </w:rPr>
            </w:pPr>
          </w:p>
          <w:p w:rsidR="003010AB" w:rsidRPr="003010AB" w:rsidRDefault="003010AB" w:rsidP="003010AB">
            <w:pPr>
              <w:autoSpaceDE w:val="0"/>
              <w:autoSpaceDN w:val="0"/>
              <w:adjustRightInd w:val="0"/>
              <w:jc w:val="center"/>
              <w:rPr>
                <w:rFonts w:eastAsiaTheme="minorHAnsi"/>
                <w:i/>
                <w:color w:val="000000"/>
                <w:sz w:val="22"/>
                <w:szCs w:val="22"/>
                <w:lang w:eastAsia="en-US"/>
              </w:rPr>
            </w:pPr>
            <w:r w:rsidRPr="003010AB">
              <w:rPr>
                <w:rFonts w:eastAsiaTheme="minorHAnsi"/>
                <w:i/>
                <w:color w:val="000000"/>
                <w:sz w:val="22"/>
                <w:szCs w:val="22"/>
                <w:lang w:eastAsia="en-US"/>
              </w:rPr>
              <w:t>Март</w:t>
            </w:r>
          </w:p>
          <w:p w:rsidR="003010AB" w:rsidRPr="003010AB" w:rsidRDefault="003010AB" w:rsidP="003010AB">
            <w:pPr>
              <w:jc w:val="center"/>
              <w:rPr>
                <w:rFonts w:eastAsiaTheme="minorHAnsi"/>
                <w:i/>
                <w:color w:val="000000"/>
                <w:sz w:val="22"/>
                <w:szCs w:val="22"/>
                <w:lang w:eastAsia="en-US"/>
              </w:rPr>
            </w:pPr>
          </w:p>
          <w:p w:rsidR="003010AB" w:rsidRPr="00246067" w:rsidRDefault="003010AB" w:rsidP="003010AB">
            <w:pPr>
              <w:spacing w:line="4" w:lineRule="atLeast"/>
              <w:jc w:val="center"/>
              <w:rPr>
                <w:i/>
                <w:color w:val="181818"/>
                <w:sz w:val="20"/>
                <w:szCs w:val="20"/>
              </w:rPr>
            </w:pPr>
            <w:r w:rsidRPr="003010AB">
              <w:rPr>
                <w:rFonts w:eastAsiaTheme="minorHAnsi"/>
                <w:i/>
                <w:color w:val="000000"/>
                <w:sz w:val="22"/>
                <w:szCs w:val="22"/>
                <w:lang w:eastAsia="en-US"/>
              </w:rPr>
              <w:t>Май</w:t>
            </w:r>
          </w:p>
        </w:tc>
      </w:tr>
    </w:tbl>
    <w:p w:rsidR="005054E0" w:rsidRDefault="005054E0" w:rsidP="009C15A2">
      <w:pPr>
        <w:tabs>
          <w:tab w:val="left" w:pos="10620"/>
        </w:tabs>
        <w:jc w:val="right"/>
      </w:pPr>
    </w:p>
    <w:p w:rsidR="005054E0" w:rsidRDefault="005054E0" w:rsidP="009C15A2">
      <w:pPr>
        <w:tabs>
          <w:tab w:val="left" w:pos="10620"/>
        </w:tabs>
        <w:jc w:val="right"/>
      </w:pPr>
    </w:p>
    <w:p w:rsidR="009C15A2" w:rsidRDefault="009C15A2" w:rsidP="005054E0">
      <w:pPr>
        <w:tabs>
          <w:tab w:val="left" w:pos="10620"/>
        </w:tabs>
      </w:pPr>
      <w:r>
        <w:br w:type="page"/>
      </w:r>
    </w:p>
    <w:p w:rsidR="00B167D5" w:rsidRDefault="00B167D5" w:rsidP="009B38E3">
      <w:pPr>
        <w:suppressAutoHyphens/>
        <w:spacing w:after="120"/>
        <w:ind w:left="1440" w:hanging="1440"/>
        <w:jc w:val="center"/>
        <w:rPr>
          <w:color w:val="0A212D"/>
          <w:sz w:val="32"/>
          <w:szCs w:val="32"/>
        </w:rPr>
        <w:sectPr w:rsidR="00B167D5" w:rsidSect="001D6D61">
          <w:type w:val="continuous"/>
          <w:pgSz w:w="11906" w:h="16838"/>
          <w:pgMar w:top="709" w:right="850" w:bottom="1134" w:left="1701"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pPr>
    </w:p>
    <w:tbl>
      <w:tblPr>
        <w:tblStyle w:val="110"/>
        <w:tblpPr w:leftFromText="180" w:rightFromText="180" w:vertAnchor="text" w:horzAnchor="margin" w:tblpY="323"/>
        <w:tblW w:w="9498" w:type="dxa"/>
        <w:tblBorders>
          <w:top w:val="none" w:sz="0" w:space="0" w:color="auto"/>
          <w:left w:val="none" w:sz="0" w:space="0" w:color="auto"/>
          <w:bottom w:val="thinThickMediumGap" w:sz="24"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ED4309" w:rsidRPr="00ED4309" w:rsidTr="00A6079F">
        <w:trPr>
          <w:trHeight w:val="1076"/>
        </w:trPr>
        <w:tc>
          <w:tcPr>
            <w:tcW w:w="9498" w:type="dxa"/>
            <w:tcBorders>
              <w:top w:val="nil"/>
              <w:left w:val="nil"/>
              <w:bottom w:val="thinThickMediumGap" w:sz="24" w:space="0" w:color="auto"/>
              <w:right w:val="nil"/>
            </w:tcBorders>
            <w:hideMark/>
          </w:tcPr>
          <w:p w:rsidR="00ED4309" w:rsidRPr="00ED4309" w:rsidRDefault="00ED4309" w:rsidP="00ED4309">
            <w:pPr>
              <w:jc w:val="center"/>
              <w:rPr>
                <w:b/>
                <w:color w:val="0F243E"/>
                <w:sz w:val="22"/>
                <w:szCs w:val="22"/>
              </w:rPr>
            </w:pPr>
            <w:r w:rsidRPr="00ED4309">
              <w:rPr>
                <w:b/>
                <w:color w:val="0F243E"/>
                <w:sz w:val="22"/>
                <w:szCs w:val="22"/>
              </w:rPr>
              <w:lastRenderedPageBreak/>
              <w:t>МУНИЦИПАЛЬНОЕ БЮДЖЕТНОЕ ДОШКОЛЬНОЕ ОБРАЗОВАТЕЛЬНОЕ</w:t>
            </w:r>
            <w:r w:rsidRPr="00ED4309">
              <w:rPr>
                <w:b/>
                <w:color w:val="0F243E"/>
                <w:sz w:val="22"/>
                <w:szCs w:val="22"/>
              </w:rPr>
              <w:br/>
              <w:t xml:space="preserve"> УЧРЕЖДЕНИЕ «ДЕТСКИЙ САД №23  СТ. АРХОНСКАЯ»</w:t>
            </w:r>
          </w:p>
          <w:p w:rsidR="00ED4309" w:rsidRPr="00ED4309" w:rsidRDefault="00767099" w:rsidP="00ED4309">
            <w:pPr>
              <w:jc w:val="center"/>
              <w:rPr>
                <w:b/>
                <w:color w:val="0F243E"/>
                <w:sz w:val="22"/>
                <w:szCs w:val="22"/>
              </w:rPr>
            </w:pPr>
            <w:r>
              <w:rPr>
                <w:b/>
                <w:color w:val="0F243E"/>
                <w:sz w:val="22"/>
                <w:szCs w:val="22"/>
              </w:rPr>
              <w:t xml:space="preserve">ПРИГОРОДНОГО </w:t>
            </w:r>
            <w:r w:rsidR="00ED4309" w:rsidRPr="00ED4309">
              <w:rPr>
                <w:b/>
                <w:color w:val="0F243E"/>
                <w:sz w:val="22"/>
                <w:szCs w:val="22"/>
              </w:rPr>
              <w:t xml:space="preserve"> </w:t>
            </w:r>
            <w:r w:rsidRPr="00ED4309">
              <w:rPr>
                <w:b/>
                <w:color w:val="0F243E"/>
                <w:sz w:val="22"/>
                <w:szCs w:val="22"/>
              </w:rPr>
              <w:t xml:space="preserve">МУНИЦИПАЛЬНОГО </w:t>
            </w:r>
            <w:r w:rsidR="00ED4309" w:rsidRPr="00ED4309">
              <w:rPr>
                <w:b/>
                <w:color w:val="0F243E"/>
                <w:sz w:val="22"/>
                <w:szCs w:val="22"/>
              </w:rPr>
              <w:t>РАЙОН</w:t>
            </w:r>
            <w:r>
              <w:rPr>
                <w:b/>
                <w:color w:val="0F243E"/>
                <w:sz w:val="22"/>
                <w:szCs w:val="22"/>
              </w:rPr>
              <w:t>А</w:t>
            </w:r>
          </w:p>
          <w:p w:rsidR="00ED4309" w:rsidRPr="00ED4309" w:rsidRDefault="00ED4309" w:rsidP="00ED4309">
            <w:pPr>
              <w:jc w:val="center"/>
              <w:rPr>
                <w:b/>
                <w:color w:val="0F243E"/>
              </w:rPr>
            </w:pPr>
            <w:r w:rsidRPr="00ED4309">
              <w:rPr>
                <w:b/>
                <w:color w:val="0F243E"/>
                <w:sz w:val="22"/>
                <w:szCs w:val="22"/>
              </w:rPr>
              <w:t>РЕСПУБЛИКИ СЕВЕРНАЯ ОСЕТИЯ – АЛАНИЯ</w:t>
            </w:r>
            <w:r w:rsidRPr="00ED4309">
              <w:rPr>
                <w:b/>
                <w:color w:val="0F243E"/>
              </w:rPr>
              <w:t xml:space="preserve"> </w:t>
            </w:r>
          </w:p>
        </w:tc>
      </w:tr>
    </w:tbl>
    <w:p w:rsidR="00C90860" w:rsidRPr="00FF7DC6" w:rsidRDefault="00ED4309" w:rsidP="00FF7DC6">
      <w:pPr>
        <w:spacing w:after="200" w:line="276" w:lineRule="auto"/>
        <w:jc w:val="center"/>
      </w:pPr>
      <w:r w:rsidRPr="00ED4309">
        <w:rPr>
          <w:rFonts w:eastAsia="Calibri"/>
          <w:b/>
          <w:sz w:val="18"/>
          <w:szCs w:val="18"/>
          <w:lang w:eastAsia="en-US" w:bidi="en-US"/>
        </w:rPr>
        <w:t>363120,  ст. Архонская, ул. Ворошилова, 44, 8</w:t>
      </w:r>
      <w:r w:rsidRPr="00ED4309">
        <w:rPr>
          <w:rFonts w:eastAsia="Calibri"/>
          <w:b/>
          <w:sz w:val="18"/>
          <w:szCs w:val="18"/>
          <w:lang w:val="en-US" w:eastAsia="en-US" w:bidi="en-US"/>
        </w:rPr>
        <w:t> </w:t>
      </w:r>
      <w:r w:rsidRPr="00ED4309">
        <w:rPr>
          <w:rFonts w:eastAsia="Calibri"/>
          <w:b/>
          <w:sz w:val="18"/>
          <w:szCs w:val="18"/>
          <w:lang w:eastAsia="en-US" w:bidi="en-US"/>
        </w:rPr>
        <w:t xml:space="preserve">(867 39) 3 12 79, </w:t>
      </w:r>
      <w:r w:rsidRPr="00ED4309">
        <w:rPr>
          <w:rFonts w:eastAsia="Calibri"/>
          <w:b/>
          <w:sz w:val="18"/>
          <w:szCs w:val="18"/>
          <w:lang w:val="en-US" w:eastAsia="en-US" w:bidi="en-US"/>
        </w:rPr>
        <w:t>e</w:t>
      </w:r>
      <w:r w:rsidRPr="00ED4309">
        <w:rPr>
          <w:rFonts w:eastAsia="Calibri"/>
          <w:b/>
          <w:sz w:val="18"/>
          <w:szCs w:val="18"/>
          <w:lang w:eastAsia="en-US" w:bidi="en-US"/>
        </w:rPr>
        <w:t>-</w:t>
      </w:r>
      <w:r w:rsidRPr="00ED4309">
        <w:rPr>
          <w:rFonts w:eastAsia="Calibri"/>
          <w:b/>
          <w:sz w:val="18"/>
          <w:szCs w:val="18"/>
          <w:lang w:val="en-US" w:eastAsia="en-US" w:bidi="en-US"/>
        </w:rPr>
        <w:t>mail</w:t>
      </w:r>
      <w:r w:rsidRPr="00ED4309">
        <w:rPr>
          <w:rFonts w:eastAsia="Calibri"/>
          <w:b/>
          <w:sz w:val="18"/>
          <w:szCs w:val="18"/>
          <w:lang w:eastAsia="en-US" w:bidi="en-US"/>
        </w:rPr>
        <w:t xml:space="preserve">: </w:t>
      </w:r>
      <w:r w:rsidRPr="00ED4309">
        <w:rPr>
          <w:rFonts w:eastAsia="Calibri"/>
          <w:b/>
          <w:sz w:val="18"/>
          <w:szCs w:val="18"/>
          <w:lang w:val="en-US" w:eastAsia="en-US" w:bidi="en-US"/>
        </w:rPr>
        <w:t>tchernitzkaja</w:t>
      </w:r>
      <w:r w:rsidRPr="00ED4309">
        <w:rPr>
          <w:rFonts w:eastAsia="Calibri"/>
          <w:b/>
          <w:sz w:val="18"/>
          <w:szCs w:val="18"/>
          <w:lang w:eastAsia="en-US" w:bidi="en-US"/>
        </w:rPr>
        <w:t>.</w:t>
      </w:r>
      <w:r w:rsidRPr="00ED4309">
        <w:rPr>
          <w:rFonts w:eastAsia="Calibri"/>
          <w:b/>
          <w:sz w:val="18"/>
          <w:szCs w:val="18"/>
          <w:lang w:val="en-US" w:eastAsia="en-US" w:bidi="en-US"/>
        </w:rPr>
        <w:t>ds</w:t>
      </w:r>
      <w:r w:rsidRPr="00ED4309">
        <w:rPr>
          <w:rFonts w:eastAsia="Calibri"/>
          <w:b/>
          <w:sz w:val="18"/>
          <w:szCs w:val="18"/>
          <w:lang w:eastAsia="en-US" w:bidi="en-US"/>
        </w:rPr>
        <w:t>23@</w:t>
      </w:r>
      <w:r w:rsidRPr="00ED4309">
        <w:rPr>
          <w:rFonts w:eastAsia="Calibri"/>
          <w:b/>
          <w:sz w:val="18"/>
          <w:szCs w:val="18"/>
          <w:lang w:val="en-US" w:eastAsia="en-US" w:bidi="en-US"/>
        </w:rPr>
        <w:t>yandex</w:t>
      </w:r>
      <w:r w:rsidRPr="00ED4309">
        <w:rPr>
          <w:rFonts w:eastAsia="Calibri"/>
          <w:b/>
          <w:sz w:val="18"/>
          <w:szCs w:val="18"/>
          <w:lang w:eastAsia="en-US" w:bidi="en-US"/>
        </w:rPr>
        <w:t>.</w:t>
      </w:r>
      <w:r w:rsidRPr="00ED4309">
        <w:rPr>
          <w:rFonts w:eastAsia="Calibri"/>
          <w:b/>
          <w:sz w:val="18"/>
          <w:szCs w:val="18"/>
          <w:lang w:val="en-US" w:eastAsia="en-US" w:bidi="en-US"/>
        </w:rPr>
        <w:t>ru</w:t>
      </w:r>
    </w:p>
    <w:p w:rsidR="00C90860" w:rsidRDefault="00C90860" w:rsidP="00FF7DC6">
      <w:pPr>
        <w:rPr>
          <w:b/>
        </w:rPr>
      </w:pPr>
    </w:p>
    <w:p w:rsidR="00C90860" w:rsidRDefault="005C38D9" w:rsidP="00C90860">
      <w:pPr>
        <w:jc w:val="right"/>
        <w:rPr>
          <w:b/>
        </w:rPr>
      </w:pPr>
      <w:r>
        <w:rPr>
          <w:b/>
        </w:rPr>
        <w:t>УТВЕРЖДАЮ</w:t>
      </w:r>
    </w:p>
    <w:p w:rsidR="00C90860" w:rsidRPr="005C38D9" w:rsidRDefault="005C38D9" w:rsidP="00C90860">
      <w:pPr>
        <w:jc w:val="right"/>
      </w:pPr>
      <w:r w:rsidRPr="005C38D9">
        <w:t>Заведующая</w:t>
      </w:r>
      <w:r w:rsidR="00C90860" w:rsidRPr="005C38D9">
        <w:t xml:space="preserve">  МБ</w:t>
      </w:r>
      <w:r w:rsidRPr="005C38D9">
        <w:t xml:space="preserve"> </w:t>
      </w:r>
      <w:r w:rsidR="00C90860" w:rsidRPr="005C38D9">
        <w:t>ДОУ</w:t>
      </w:r>
      <w:r w:rsidR="00C90860" w:rsidRPr="005C38D9">
        <w:br/>
        <w:t>«Детский сад №23 ст. Архонская»</w:t>
      </w:r>
    </w:p>
    <w:p w:rsidR="00C90860" w:rsidRDefault="00C90860" w:rsidP="00C90860">
      <w:pPr>
        <w:jc w:val="right"/>
        <w:rPr>
          <w:b/>
        </w:rPr>
      </w:pPr>
      <w:r>
        <w:rPr>
          <w:b/>
        </w:rPr>
        <w:t>_________Л.В.Черницкая</w:t>
      </w:r>
    </w:p>
    <w:p w:rsidR="00C90860" w:rsidRDefault="00767099" w:rsidP="00C90860">
      <w:pPr>
        <w:jc w:val="right"/>
        <w:rPr>
          <w:b/>
          <w:u w:val="single"/>
        </w:rPr>
      </w:pPr>
      <w:r>
        <w:rPr>
          <w:b/>
          <w:u w:val="single"/>
        </w:rPr>
        <w:t>приказ  от  «17» 08. 2023</w:t>
      </w:r>
      <w:r w:rsidR="00FF7DC6">
        <w:rPr>
          <w:b/>
          <w:u w:val="single"/>
        </w:rPr>
        <w:t xml:space="preserve"> </w:t>
      </w:r>
      <w:r w:rsidR="00572693" w:rsidRPr="00750538">
        <w:rPr>
          <w:b/>
          <w:u w:val="single"/>
        </w:rPr>
        <w:t>г.</w:t>
      </w:r>
      <w:r>
        <w:rPr>
          <w:b/>
          <w:u w:val="single"/>
        </w:rPr>
        <w:t xml:space="preserve"> №51</w:t>
      </w:r>
      <w:r w:rsidR="00572693">
        <w:t xml:space="preserve"> </w:t>
      </w:r>
      <w:r w:rsidR="00572693">
        <w:rPr>
          <w:u w:val="single"/>
        </w:rPr>
        <w:t xml:space="preserve">   </w:t>
      </w:r>
    </w:p>
    <w:p w:rsidR="00C90860" w:rsidRDefault="00C90860" w:rsidP="00C90860">
      <w:pPr>
        <w:rPr>
          <w:b/>
          <w:sz w:val="28"/>
          <w:szCs w:val="28"/>
        </w:rPr>
      </w:pPr>
    </w:p>
    <w:p w:rsidR="00C90860" w:rsidRPr="000A703E" w:rsidRDefault="00710CCF" w:rsidP="00F75C77">
      <w:pPr>
        <w:pStyle w:val="1"/>
        <w:spacing w:before="0" w:line="276" w:lineRule="auto"/>
        <w:jc w:val="center"/>
        <w:rPr>
          <w:sz w:val="24"/>
          <w:szCs w:val="24"/>
        </w:rPr>
      </w:pPr>
      <w:r w:rsidRPr="000A703E">
        <w:rPr>
          <w:sz w:val="24"/>
          <w:szCs w:val="24"/>
        </w:rPr>
        <w:t xml:space="preserve">ПЛАН МЕРОПРИЯТИЙ </w:t>
      </w:r>
      <w:r w:rsidRPr="000A703E">
        <w:rPr>
          <w:sz w:val="24"/>
          <w:szCs w:val="24"/>
        </w:rPr>
        <w:br/>
        <w:t>ПО АНТИТЕРРОРИСТИЧЕСКОЙ ЗАЩИЩЕННОСТИ</w:t>
      </w:r>
      <w:r w:rsidRPr="000A703E">
        <w:rPr>
          <w:sz w:val="24"/>
          <w:szCs w:val="24"/>
        </w:rPr>
        <w:br/>
        <w:t>МБДОУ «ДЕТСКИ</w:t>
      </w:r>
      <w:r w:rsidR="00572693" w:rsidRPr="000A703E">
        <w:rPr>
          <w:sz w:val="24"/>
          <w:szCs w:val="24"/>
        </w:rPr>
        <w:t>Й</w:t>
      </w:r>
      <w:r w:rsidR="000A703E">
        <w:rPr>
          <w:sz w:val="24"/>
          <w:szCs w:val="24"/>
        </w:rPr>
        <w:t xml:space="preserve"> САД №23 СТ. АРХОНСКАЯ»</w:t>
      </w:r>
      <w:r w:rsidR="000A703E">
        <w:rPr>
          <w:sz w:val="24"/>
          <w:szCs w:val="24"/>
        </w:rPr>
        <w:br/>
      </w:r>
      <w:r w:rsidR="009B6ECF">
        <w:rPr>
          <w:i/>
          <w:sz w:val="24"/>
          <w:szCs w:val="24"/>
          <w:u w:val="single"/>
        </w:rPr>
        <w:t xml:space="preserve">на 2023 – 2024 </w:t>
      </w:r>
      <w:r w:rsidR="000A703E" w:rsidRPr="000A703E">
        <w:rPr>
          <w:i/>
          <w:sz w:val="24"/>
          <w:szCs w:val="24"/>
          <w:u w:val="single"/>
        </w:rPr>
        <w:t xml:space="preserve"> учебный год</w:t>
      </w:r>
    </w:p>
    <w:p w:rsidR="00C90860" w:rsidRPr="005C38D9" w:rsidRDefault="00C90860" w:rsidP="005C38D9">
      <w:pPr>
        <w:jc w:val="center"/>
        <w:rPr>
          <w:i/>
          <w:sz w:val="20"/>
          <w:szCs w:val="20"/>
        </w:rPr>
      </w:pPr>
    </w:p>
    <w:tbl>
      <w:tblPr>
        <w:tblW w:w="103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
        <w:gridCol w:w="48"/>
        <w:gridCol w:w="6805"/>
        <w:gridCol w:w="992"/>
        <w:gridCol w:w="284"/>
        <w:gridCol w:w="1559"/>
        <w:gridCol w:w="12"/>
      </w:tblGrid>
      <w:tr w:rsidR="00C90860" w:rsidRPr="005C38D9" w:rsidTr="00036DE7">
        <w:trPr>
          <w:gridAfter w:val="1"/>
          <w:wAfter w:w="12" w:type="dxa"/>
          <w:trHeight w:val="190"/>
        </w:trPr>
        <w:tc>
          <w:tcPr>
            <w:tcW w:w="709" w:type="dxa"/>
            <w:gridSpan w:val="2"/>
            <w:shd w:val="clear" w:color="auto" w:fill="EAF1DD" w:themeFill="accent3" w:themeFillTint="33"/>
          </w:tcPr>
          <w:p w:rsidR="00C90860" w:rsidRPr="005C38D9" w:rsidRDefault="00C90860" w:rsidP="005C38D9">
            <w:pPr>
              <w:jc w:val="center"/>
              <w:rPr>
                <w:b/>
                <w:i/>
                <w:sz w:val="20"/>
                <w:szCs w:val="20"/>
              </w:rPr>
            </w:pPr>
            <w:r w:rsidRPr="005C38D9">
              <w:rPr>
                <w:b/>
                <w:i/>
                <w:sz w:val="20"/>
                <w:szCs w:val="20"/>
              </w:rPr>
              <w:t>№п/п</w:t>
            </w:r>
          </w:p>
        </w:tc>
        <w:tc>
          <w:tcPr>
            <w:tcW w:w="6805" w:type="dxa"/>
            <w:shd w:val="clear" w:color="auto" w:fill="EAF1DD" w:themeFill="accent3" w:themeFillTint="33"/>
          </w:tcPr>
          <w:p w:rsidR="00C90860" w:rsidRPr="005C38D9" w:rsidRDefault="005C38D9" w:rsidP="005C38D9">
            <w:pPr>
              <w:jc w:val="center"/>
              <w:rPr>
                <w:b/>
                <w:i/>
                <w:sz w:val="20"/>
                <w:szCs w:val="20"/>
              </w:rPr>
            </w:pPr>
            <w:r w:rsidRPr="005C38D9">
              <w:rPr>
                <w:b/>
                <w:i/>
                <w:sz w:val="20"/>
                <w:szCs w:val="20"/>
              </w:rPr>
              <w:t>М</w:t>
            </w:r>
            <w:r w:rsidR="00C90860" w:rsidRPr="005C38D9">
              <w:rPr>
                <w:b/>
                <w:i/>
                <w:sz w:val="20"/>
                <w:szCs w:val="20"/>
              </w:rPr>
              <w:t>ероприятия</w:t>
            </w:r>
          </w:p>
        </w:tc>
        <w:tc>
          <w:tcPr>
            <w:tcW w:w="1276" w:type="dxa"/>
            <w:gridSpan w:val="2"/>
            <w:shd w:val="clear" w:color="auto" w:fill="EAF1DD" w:themeFill="accent3" w:themeFillTint="33"/>
          </w:tcPr>
          <w:p w:rsidR="00C90860" w:rsidRPr="005C38D9" w:rsidRDefault="005C38D9" w:rsidP="005C38D9">
            <w:pPr>
              <w:jc w:val="center"/>
              <w:rPr>
                <w:b/>
                <w:i/>
                <w:sz w:val="20"/>
                <w:szCs w:val="20"/>
              </w:rPr>
            </w:pPr>
            <w:r w:rsidRPr="005C38D9">
              <w:rPr>
                <w:b/>
                <w:i/>
                <w:sz w:val="20"/>
                <w:szCs w:val="20"/>
              </w:rPr>
              <w:t>С</w:t>
            </w:r>
            <w:r w:rsidR="00C90860" w:rsidRPr="005C38D9">
              <w:rPr>
                <w:b/>
                <w:i/>
                <w:sz w:val="20"/>
                <w:szCs w:val="20"/>
              </w:rPr>
              <w:t>роки</w:t>
            </w:r>
          </w:p>
        </w:tc>
        <w:tc>
          <w:tcPr>
            <w:tcW w:w="1559" w:type="dxa"/>
            <w:shd w:val="clear" w:color="auto" w:fill="EAF1DD" w:themeFill="accent3" w:themeFillTint="33"/>
          </w:tcPr>
          <w:p w:rsidR="00C90860" w:rsidRPr="005C38D9" w:rsidRDefault="005C38D9" w:rsidP="005C38D9">
            <w:pPr>
              <w:jc w:val="center"/>
              <w:rPr>
                <w:b/>
                <w:i/>
                <w:sz w:val="20"/>
                <w:szCs w:val="20"/>
              </w:rPr>
            </w:pPr>
            <w:r w:rsidRPr="005C38D9">
              <w:rPr>
                <w:b/>
                <w:i/>
                <w:sz w:val="20"/>
                <w:szCs w:val="20"/>
              </w:rPr>
              <w:t>О</w:t>
            </w:r>
            <w:r w:rsidR="00C90860" w:rsidRPr="005C38D9">
              <w:rPr>
                <w:b/>
                <w:i/>
                <w:sz w:val="20"/>
                <w:szCs w:val="20"/>
              </w:rPr>
              <w:t>тветственные</w:t>
            </w:r>
          </w:p>
        </w:tc>
      </w:tr>
      <w:tr w:rsidR="00C90860" w:rsidTr="00036DE7">
        <w:trPr>
          <w:gridAfter w:val="1"/>
          <w:wAfter w:w="12" w:type="dxa"/>
          <w:trHeight w:val="108"/>
        </w:trPr>
        <w:tc>
          <w:tcPr>
            <w:tcW w:w="10349" w:type="dxa"/>
            <w:gridSpan w:val="6"/>
            <w:shd w:val="clear" w:color="auto" w:fill="F2DBDB" w:themeFill="accent2" w:themeFillTint="33"/>
          </w:tcPr>
          <w:p w:rsidR="00C90860" w:rsidRPr="000A703E" w:rsidRDefault="005C38D9" w:rsidP="00DD57C1">
            <w:pPr>
              <w:jc w:val="center"/>
              <w:rPr>
                <w:b/>
                <w:sz w:val="22"/>
                <w:szCs w:val="22"/>
              </w:rPr>
            </w:pPr>
            <w:r w:rsidRPr="000A703E">
              <w:rPr>
                <w:b/>
                <w:sz w:val="22"/>
                <w:szCs w:val="22"/>
              </w:rPr>
              <w:t>ПЕРВООЧЕРЕДНЫЕ, НЕОТЛОЖНЫЕ МЕРОПРИЯТИЯ</w:t>
            </w:r>
          </w:p>
        </w:tc>
      </w:tr>
      <w:tr w:rsidR="00C90860" w:rsidTr="00036DE7">
        <w:trPr>
          <w:gridAfter w:val="1"/>
          <w:wAfter w:w="12" w:type="dxa"/>
          <w:trHeight w:val="374"/>
        </w:trPr>
        <w:tc>
          <w:tcPr>
            <w:tcW w:w="709" w:type="dxa"/>
            <w:gridSpan w:val="2"/>
            <w:shd w:val="clear" w:color="auto" w:fill="E5DFEC" w:themeFill="accent4" w:themeFillTint="33"/>
          </w:tcPr>
          <w:p w:rsidR="00C90860" w:rsidRPr="000A703E" w:rsidRDefault="00C90860" w:rsidP="004239C6">
            <w:pPr>
              <w:pStyle w:val="ac"/>
              <w:numPr>
                <w:ilvl w:val="0"/>
                <w:numId w:val="49"/>
              </w:numPr>
              <w:jc w:val="center"/>
              <w:rPr>
                <w:sz w:val="22"/>
                <w:szCs w:val="22"/>
              </w:rPr>
            </w:pPr>
          </w:p>
        </w:tc>
        <w:tc>
          <w:tcPr>
            <w:tcW w:w="6805" w:type="dxa"/>
            <w:shd w:val="clear" w:color="auto" w:fill="auto"/>
          </w:tcPr>
          <w:p w:rsidR="00C90860" w:rsidRPr="00FB2669" w:rsidRDefault="00C90860" w:rsidP="00DD57C1">
            <w:r w:rsidRPr="00FB2669">
              <w:t>Знакомство с ст.2, 3,5,9 Закона РФ «О борьбе с терроризмом»</w:t>
            </w:r>
          </w:p>
          <w:p w:rsidR="00C90860" w:rsidRDefault="00C90860" w:rsidP="00DD57C1">
            <w:r w:rsidRPr="00FB2669">
              <w:t>Знакомство с ст.205, 206, 207, 208, 277, 218, 222, 226 Уголовного кодекса РФ</w:t>
            </w:r>
          </w:p>
        </w:tc>
        <w:tc>
          <w:tcPr>
            <w:tcW w:w="1276" w:type="dxa"/>
            <w:gridSpan w:val="2"/>
            <w:shd w:val="clear" w:color="auto" w:fill="auto"/>
          </w:tcPr>
          <w:p w:rsidR="00C90860" w:rsidRPr="000A703E" w:rsidRDefault="00FD38AE" w:rsidP="000A703E">
            <w:pPr>
              <w:jc w:val="center"/>
              <w:rPr>
                <w:i/>
                <w:sz w:val="20"/>
                <w:szCs w:val="20"/>
              </w:rPr>
            </w:pPr>
            <w:r w:rsidRPr="000A703E">
              <w:rPr>
                <w:i/>
                <w:sz w:val="20"/>
                <w:szCs w:val="20"/>
              </w:rPr>
              <w:t>Январь, февраль</w:t>
            </w:r>
          </w:p>
        </w:tc>
        <w:tc>
          <w:tcPr>
            <w:tcW w:w="1559" w:type="dxa"/>
            <w:shd w:val="clear" w:color="auto" w:fill="auto"/>
          </w:tcPr>
          <w:p w:rsidR="00C90860" w:rsidRPr="000A703E" w:rsidRDefault="00C90860" w:rsidP="000A703E">
            <w:pPr>
              <w:jc w:val="center"/>
              <w:rPr>
                <w:i/>
                <w:sz w:val="20"/>
                <w:szCs w:val="20"/>
              </w:rPr>
            </w:pPr>
            <w:r w:rsidRPr="000A703E">
              <w:rPr>
                <w:i/>
                <w:sz w:val="20"/>
                <w:szCs w:val="20"/>
              </w:rPr>
              <w:t>Заведующий</w:t>
            </w:r>
          </w:p>
        </w:tc>
      </w:tr>
      <w:tr w:rsidR="00C90860" w:rsidTr="00036DE7">
        <w:trPr>
          <w:gridAfter w:val="1"/>
          <w:wAfter w:w="12" w:type="dxa"/>
          <w:trHeight w:val="190"/>
        </w:trPr>
        <w:tc>
          <w:tcPr>
            <w:tcW w:w="709" w:type="dxa"/>
            <w:gridSpan w:val="2"/>
            <w:shd w:val="clear" w:color="auto" w:fill="E5DFEC" w:themeFill="accent4" w:themeFillTint="33"/>
          </w:tcPr>
          <w:p w:rsidR="00C90860" w:rsidRPr="000A703E" w:rsidRDefault="00C90860" w:rsidP="004239C6">
            <w:pPr>
              <w:pStyle w:val="ac"/>
              <w:numPr>
                <w:ilvl w:val="0"/>
                <w:numId w:val="49"/>
              </w:numPr>
              <w:jc w:val="center"/>
              <w:rPr>
                <w:sz w:val="22"/>
                <w:szCs w:val="22"/>
              </w:rPr>
            </w:pPr>
          </w:p>
        </w:tc>
        <w:tc>
          <w:tcPr>
            <w:tcW w:w="6805" w:type="dxa"/>
            <w:shd w:val="clear" w:color="auto" w:fill="auto"/>
          </w:tcPr>
          <w:p w:rsidR="00C90860" w:rsidRDefault="00C90860" w:rsidP="00DD57C1">
            <w:r>
              <w:t>Усиление пропускного режима допуска граждан и автотранспорта на территорию ДОУ</w:t>
            </w:r>
          </w:p>
        </w:tc>
        <w:tc>
          <w:tcPr>
            <w:tcW w:w="1276" w:type="dxa"/>
            <w:gridSpan w:val="2"/>
            <w:shd w:val="clear" w:color="auto" w:fill="auto"/>
          </w:tcPr>
          <w:p w:rsidR="00C90860" w:rsidRPr="000A703E" w:rsidRDefault="00C90860" w:rsidP="000A703E">
            <w:pPr>
              <w:jc w:val="center"/>
              <w:rPr>
                <w:i/>
                <w:sz w:val="20"/>
                <w:szCs w:val="20"/>
              </w:rPr>
            </w:pPr>
            <w:r w:rsidRPr="000A703E">
              <w:rPr>
                <w:i/>
                <w:sz w:val="20"/>
                <w:szCs w:val="20"/>
              </w:rPr>
              <w:t>постоянно</w:t>
            </w:r>
          </w:p>
        </w:tc>
        <w:tc>
          <w:tcPr>
            <w:tcW w:w="1559" w:type="dxa"/>
            <w:shd w:val="clear" w:color="auto" w:fill="auto"/>
          </w:tcPr>
          <w:p w:rsidR="00C90860" w:rsidRPr="000A703E" w:rsidRDefault="00C90860" w:rsidP="000A703E">
            <w:pPr>
              <w:jc w:val="center"/>
              <w:rPr>
                <w:i/>
                <w:sz w:val="20"/>
                <w:szCs w:val="20"/>
              </w:rPr>
            </w:pPr>
            <w:r w:rsidRPr="000A703E">
              <w:rPr>
                <w:i/>
                <w:sz w:val="20"/>
                <w:szCs w:val="20"/>
              </w:rPr>
              <w:t xml:space="preserve">Заведующий, </w:t>
            </w:r>
            <w:r w:rsidR="005C38D9" w:rsidRPr="000A703E">
              <w:rPr>
                <w:i/>
                <w:sz w:val="20"/>
                <w:szCs w:val="20"/>
              </w:rPr>
              <w:br/>
            </w:r>
            <w:r w:rsidRPr="000A703E">
              <w:rPr>
                <w:i/>
                <w:sz w:val="20"/>
                <w:szCs w:val="20"/>
              </w:rPr>
              <w:t>завхоз</w:t>
            </w:r>
          </w:p>
        </w:tc>
      </w:tr>
      <w:tr w:rsidR="00C90860" w:rsidTr="00036DE7">
        <w:trPr>
          <w:gridAfter w:val="1"/>
          <w:wAfter w:w="12" w:type="dxa"/>
          <w:trHeight w:val="395"/>
        </w:trPr>
        <w:tc>
          <w:tcPr>
            <w:tcW w:w="709" w:type="dxa"/>
            <w:gridSpan w:val="2"/>
            <w:shd w:val="clear" w:color="auto" w:fill="E5DFEC" w:themeFill="accent4" w:themeFillTint="33"/>
          </w:tcPr>
          <w:p w:rsidR="00C90860" w:rsidRPr="000A703E" w:rsidRDefault="00C90860" w:rsidP="004239C6">
            <w:pPr>
              <w:pStyle w:val="ac"/>
              <w:numPr>
                <w:ilvl w:val="0"/>
                <w:numId w:val="49"/>
              </w:numPr>
              <w:jc w:val="center"/>
              <w:rPr>
                <w:sz w:val="22"/>
                <w:szCs w:val="22"/>
              </w:rPr>
            </w:pPr>
          </w:p>
        </w:tc>
        <w:tc>
          <w:tcPr>
            <w:tcW w:w="6805" w:type="dxa"/>
            <w:shd w:val="clear" w:color="auto" w:fill="auto"/>
          </w:tcPr>
          <w:p w:rsidR="00C90860" w:rsidRPr="00FB2669" w:rsidRDefault="00C90860" w:rsidP="00DD57C1">
            <w:pPr>
              <w:pStyle w:val="ae"/>
              <w:spacing w:before="30" w:beforeAutospacing="0" w:after="30" w:afterAutospacing="0"/>
            </w:pPr>
            <w:r>
              <w:t xml:space="preserve">Организация  внешней безопасности (наличие замков на </w:t>
            </w:r>
            <w:r w:rsidRPr="00FB2669">
              <w:t xml:space="preserve"> складских помещениях, ворота</w:t>
            </w:r>
            <w:r>
              <w:t>х, исправность звонков,  электронных замков на входных дверях и калитке, дежурство на вахте</w:t>
            </w:r>
            <w:r w:rsidRPr="00FB2669">
              <w:t>)</w:t>
            </w:r>
          </w:p>
        </w:tc>
        <w:tc>
          <w:tcPr>
            <w:tcW w:w="1276" w:type="dxa"/>
            <w:gridSpan w:val="2"/>
            <w:shd w:val="clear" w:color="auto" w:fill="auto"/>
          </w:tcPr>
          <w:p w:rsidR="00C90860" w:rsidRPr="000A703E" w:rsidRDefault="00C90860" w:rsidP="000A703E">
            <w:pPr>
              <w:jc w:val="center"/>
              <w:rPr>
                <w:i/>
                <w:sz w:val="20"/>
                <w:szCs w:val="20"/>
              </w:rPr>
            </w:pPr>
            <w:r w:rsidRPr="000A703E">
              <w:rPr>
                <w:i/>
                <w:sz w:val="20"/>
                <w:szCs w:val="20"/>
              </w:rPr>
              <w:t>постоянно</w:t>
            </w:r>
          </w:p>
        </w:tc>
        <w:tc>
          <w:tcPr>
            <w:tcW w:w="1559" w:type="dxa"/>
            <w:shd w:val="clear" w:color="auto" w:fill="auto"/>
          </w:tcPr>
          <w:p w:rsidR="00C90860" w:rsidRPr="000A703E" w:rsidRDefault="00C90860" w:rsidP="000A703E">
            <w:pPr>
              <w:jc w:val="center"/>
              <w:rPr>
                <w:i/>
                <w:sz w:val="20"/>
                <w:szCs w:val="20"/>
              </w:rPr>
            </w:pPr>
            <w:r w:rsidRPr="000A703E">
              <w:rPr>
                <w:i/>
                <w:sz w:val="20"/>
                <w:szCs w:val="20"/>
              </w:rPr>
              <w:t>Завхоз</w:t>
            </w:r>
          </w:p>
        </w:tc>
      </w:tr>
      <w:tr w:rsidR="00C90860" w:rsidTr="00036DE7">
        <w:trPr>
          <w:gridAfter w:val="1"/>
          <w:wAfter w:w="12" w:type="dxa"/>
          <w:trHeight w:val="656"/>
        </w:trPr>
        <w:tc>
          <w:tcPr>
            <w:tcW w:w="709" w:type="dxa"/>
            <w:gridSpan w:val="2"/>
            <w:shd w:val="clear" w:color="auto" w:fill="E5DFEC" w:themeFill="accent4" w:themeFillTint="33"/>
          </w:tcPr>
          <w:p w:rsidR="00C90860" w:rsidRPr="000A703E" w:rsidRDefault="00C90860" w:rsidP="004239C6">
            <w:pPr>
              <w:pStyle w:val="ac"/>
              <w:numPr>
                <w:ilvl w:val="0"/>
                <w:numId w:val="49"/>
              </w:numPr>
              <w:jc w:val="center"/>
              <w:rPr>
                <w:sz w:val="22"/>
                <w:szCs w:val="22"/>
              </w:rPr>
            </w:pPr>
          </w:p>
          <w:p w:rsidR="00C90860" w:rsidRPr="000A703E" w:rsidRDefault="00C90860" w:rsidP="000A703E">
            <w:pPr>
              <w:jc w:val="center"/>
              <w:rPr>
                <w:sz w:val="22"/>
                <w:szCs w:val="22"/>
              </w:rPr>
            </w:pPr>
          </w:p>
        </w:tc>
        <w:tc>
          <w:tcPr>
            <w:tcW w:w="6805" w:type="dxa"/>
            <w:shd w:val="clear" w:color="auto" w:fill="auto"/>
          </w:tcPr>
          <w:p w:rsidR="00C90860" w:rsidRDefault="00C90860" w:rsidP="00DD57C1">
            <w:r>
              <w:t>Приказ "Об установлении противопожарного режима в ДОУ"</w:t>
            </w:r>
            <w:r>
              <w:tab/>
              <w:t xml:space="preserve">(Регламентирует действия персонала в случае  возникновения чрезвычайной ситуации. </w:t>
            </w:r>
          </w:p>
          <w:p w:rsidR="00C90860" w:rsidRDefault="00C90860" w:rsidP="00DD57C1">
            <w:r>
              <w:t xml:space="preserve"> Приказ об организации охраны, пропускного и внутри объектового режимов работы в зданиях и на территории)</w:t>
            </w:r>
          </w:p>
        </w:tc>
        <w:tc>
          <w:tcPr>
            <w:tcW w:w="1276" w:type="dxa"/>
            <w:gridSpan w:val="2"/>
            <w:shd w:val="clear" w:color="auto" w:fill="auto"/>
          </w:tcPr>
          <w:p w:rsidR="00C90860" w:rsidRPr="000A703E" w:rsidRDefault="00C90860" w:rsidP="000A703E">
            <w:pPr>
              <w:jc w:val="center"/>
              <w:rPr>
                <w:i/>
                <w:sz w:val="20"/>
                <w:szCs w:val="20"/>
              </w:rPr>
            </w:pPr>
            <w:r w:rsidRPr="000A703E">
              <w:rPr>
                <w:i/>
                <w:sz w:val="20"/>
                <w:szCs w:val="20"/>
              </w:rPr>
              <w:t xml:space="preserve">Начало </w:t>
            </w:r>
            <w:r w:rsidR="005C38D9" w:rsidRPr="000A703E">
              <w:rPr>
                <w:i/>
                <w:sz w:val="20"/>
                <w:szCs w:val="20"/>
              </w:rPr>
              <w:br/>
            </w:r>
            <w:r w:rsidRPr="000A703E">
              <w:rPr>
                <w:i/>
                <w:sz w:val="20"/>
                <w:szCs w:val="20"/>
              </w:rPr>
              <w:t>года</w:t>
            </w:r>
          </w:p>
        </w:tc>
        <w:tc>
          <w:tcPr>
            <w:tcW w:w="1559" w:type="dxa"/>
            <w:shd w:val="clear" w:color="auto" w:fill="auto"/>
          </w:tcPr>
          <w:p w:rsidR="00C90860" w:rsidRPr="000A703E" w:rsidRDefault="00C90860" w:rsidP="000A703E">
            <w:pPr>
              <w:jc w:val="center"/>
              <w:rPr>
                <w:i/>
                <w:sz w:val="20"/>
                <w:szCs w:val="20"/>
              </w:rPr>
            </w:pPr>
            <w:r w:rsidRPr="000A703E">
              <w:rPr>
                <w:i/>
                <w:sz w:val="20"/>
                <w:szCs w:val="20"/>
              </w:rPr>
              <w:t>Заведующий</w:t>
            </w:r>
          </w:p>
        </w:tc>
      </w:tr>
      <w:tr w:rsidR="00C90860" w:rsidTr="00036DE7">
        <w:trPr>
          <w:gridAfter w:val="1"/>
          <w:wAfter w:w="12" w:type="dxa"/>
          <w:trHeight w:val="374"/>
        </w:trPr>
        <w:tc>
          <w:tcPr>
            <w:tcW w:w="709" w:type="dxa"/>
            <w:gridSpan w:val="2"/>
            <w:shd w:val="clear" w:color="auto" w:fill="E5DFEC" w:themeFill="accent4" w:themeFillTint="33"/>
          </w:tcPr>
          <w:p w:rsidR="00C90860" w:rsidRPr="000A703E" w:rsidRDefault="00C90860" w:rsidP="004239C6">
            <w:pPr>
              <w:pStyle w:val="ac"/>
              <w:numPr>
                <w:ilvl w:val="0"/>
                <w:numId w:val="49"/>
              </w:numPr>
              <w:jc w:val="center"/>
              <w:rPr>
                <w:sz w:val="22"/>
                <w:szCs w:val="22"/>
              </w:rPr>
            </w:pPr>
          </w:p>
        </w:tc>
        <w:tc>
          <w:tcPr>
            <w:tcW w:w="6805" w:type="dxa"/>
            <w:shd w:val="clear" w:color="auto" w:fill="auto"/>
          </w:tcPr>
          <w:p w:rsidR="00C90860" w:rsidRDefault="00C90860" w:rsidP="00DD57C1">
            <w:r>
              <w:t>Инструктаж   по обеспечению безопасности, антитеррористической защищенности сотрудников и детей в условиях повседневной деятельности.</w:t>
            </w:r>
          </w:p>
        </w:tc>
        <w:tc>
          <w:tcPr>
            <w:tcW w:w="1276" w:type="dxa"/>
            <w:gridSpan w:val="2"/>
            <w:shd w:val="clear" w:color="auto" w:fill="auto"/>
          </w:tcPr>
          <w:p w:rsidR="00C90860" w:rsidRPr="000A703E" w:rsidRDefault="00C90860" w:rsidP="000A703E">
            <w:pPr>
              <w:jc w:val="center"/>
              <w:rPr>
                <w:i/>
                <w:sz w:val="20"/>
                <w:szCs w:val="20"/>
              </w:rPr>
            </w:pPr>
            <w:r w:rsidRPr="000A703E">
              <w:rPr>
                <w:i/>
                <w:sz w:val="20"/>
                <w:szCs w:val="20"/>
              </w:rPr>
              <w:t>2 раза в год</w:t>
            </w:r>
          </w:p>
        </w:tc>
        <w:tc>
          <w:tcPr>
            <w:tcW w:w="1559" w:type="dxa"/>
            <w:shd w:val="clear" w:color="auto" w:fill="auto"/>
          </w:tcPr>
          <w:p w:rsidR="00C90860" w:rsidRPr="000A703E" w:rsidRDefault="00C90860" w:rsidP="000A703E">
            <w:pPr>
              <w:jc w:val="center"/>
              <w:rPr>
                <w:i/>
                <w:sz w:val="20"/>
                <w:szCs w:val="20"/>
              </w:rPr>
            </w:pPr>
            <w:r w:rsidRPr="000A703E">
              <w:rPr>
                <w:i/>
                <w:sz w:val="20"/>
                <w:szCs w:val="20"/>
              </w:rPr>
              <w:t>Заведующий</w:t>
            </w:r>
          </w:p>
        </w:tc>
      </w:tr>
      <w:tr w:rsidR="00C90860" w:rsidTr="00036DE7">
        <w:trPr>
          <w:gridAfter w:val="1"/>
          <w:wAfter w:w="12" w:type="dxa"/>
          <w:trHeight w:val="185"/>
        </w:trPr>
        <w:tc>
          <w:tcPr>
            <w:tcW w:w="709" w:type="dxa"/>
            <w:gridSpan w:val="2"/>
            <w:shd w:val="clear" w:color="auto" w:fill="E5DFEC" w:themeFill="accent4" w:themeFillTint="33"/>
          </w:tcPr>
          <w:p w:rsidR="00C90860" w:rsidRPr="000A703E" w:rsidRDefault="00C90860" w:rsidP="004239C6">
            <w:pPr>
              <w:pStyle w:val="ac"/>
              <w:numPr>
                <w:ilvl w:val="0"/>
                <w:numId w:val="49"/>
              </w:numPr>
              <w:jc w:val="center"/>
              <w:rPr>
                <w:sz w:val="22"/>
                <w:szCs w:val="22"/>
              </w:rPr>
            </w:pPr>
          </w:p>
        </w:tc>
        <w:tc>
          <w:tcPr>
            <w:tcW w:w="6805" w:type="dxa"/>
            <w:shd w:val="clear" w:color="auto" w:fill="auto"/>
          </w:tcPr>
          <w:p w:rsidR="00C90860" w:rsidRDefault="00C90860" w:rsidP="00DD57C1">
            <w:r>
              <w:t>Инструктаж по действиям при обнаружении предмета, похожего на взрывное устройство</w:t>
            </w:r>
          </w:p>
        </w:tc>
        <w:tc>
          <w:tcPr>
            <w:tcW w:w="1276" w:type="dxa"/>
            <w:gridSpan w:val="2"/>
            <w:shd w:val="clear" w:color="auto" w:fill="auto"/>
          </w:tcPr>
          <w:p w:rsidR="00C90860" w:rsidRPr="000A703E" w:rsidRDefault="00C90860" w:rsidP="000A703E">
            <w:pPr>
              <w:jc w:val="center"/>
              <w:rPr>
                <w:i/>
                <w:sz w:val="20"/>
                <w:szCs w:val="20"/>
              </w:rPr>
            </w:pPr>
            <w:r w:rsidRPr="000A703E">
              <w:rPr>
                <w:i/>
                <w:sz w:val="20"/>
                <w:szCs w:val="20"/>
              </w:rPr>
              <w:t>2 раза в года</w:t>
            </w:r>
          </w:p>
        </w:tc>
        <w:tc>
          <w:tcPr>
            <w:tcW w:w="1559" w:type="dxa"/>
            <w:shd w:val="clear" w:color="auto" w:fill="auto"/>
          </w:tcPr>
          <w:p w:rsidR="00C90860" w:rsidRPr="000A703E" w:rsidRDefault="00C90860" w:rsidP="000A703E">
            <w:pPr>
              <w:jc w:val="center"/>
              <w:rPr>
                <w:i/>
                <w:sz w:val="20"/>
                <w:szCs w:val="20"/>
              </w:rPr>
            </w:pPr>
            <w:r w:rsidRPr="000A703E">
              <w:rPr>
                <w:i/>
                <w:sz w:val="20"/>
                <w:szCs w:val="20"/>
              </w:rPr>
              <w:t>Заведующий</w:t>
            </w:r>
          </w:p>
        </w:tc>
      </w:tr>
      <w:tr w:rsidR="00C90860" w:rsidTr="00036DE7">
        <w:trPr>
          <w:gridAfter w:val="1"/>
          <w:wAfter w:w="12" w:type="dxa"/>
          <w:trHeight w:val="190"/>
        </w:trPr>
        <w:tc>
          <w:tcPr>
            <w:tcW w:w="709" w:type="dxa"/>
            <w:gridSpan w:val="2"/>
            <w:shd w:val="clear" w:color="auto" w:fill="E5DFEC" w:themeFill="accent4" w:themeFillTint="33"/>
          </w:tcPr>
          <w:p w:rsidR="00C90860" w:rsidRPr="000A703E" w:rsidRDefault="00C90860" w:rsidP="004239C6">
            <w:pPr>
              <w:pStyle w:val="ac"/>
              <w:numPr>
                <w:ilvl w:val="0"/>
                <w:numId w:val="49"/>
              </w:numPr>
              <w:jc w:val="center"/>
              <w:rPr>
                <w:sz w:val="22"/>
                <w:szCs w:val="22"/>
              </w:rPr>
            </w:pPr>
          </w:p>
        </w:tc>
        <w:tc>
          <w:tcPr>
            <w:tcW w:w="6805" w:type="dxa"/>
            <w:shd w:val="clear" w:color="auto" w:fill="auto"/>
          </w:tcPr>
          <w:p w:rsidR="00C90860" w:rsidRDefault="00C90860" w:rsidP="00DD57C1">
            <w:r>
              <w:t xml:space="preserve">Инструктаж по действиям при поступлении угрозы террористического акта по телефону, при поступлении угрозы террористического акта в письменном виде, по действиям при захвате террористами заложников. </w:t>
            </w:r>
          </w:p>
        </w:tc>
        <w:tc>
          <w:tcPr>
            <w:tcW w:w="1276" w:type="dxa"/>
            <w:gridSpan w:val="2"/>
            <w:shd w:val="clear" w:color="auto" w:fill="auto"/>
          </w:tcPr>
          <w:p w:rsidR="00C90860" w:rsidRPr="000A703E" w:rsidRDefault="00C90860" w:rsidP="000A703E">
            <w:pPr>
              <w:jc w:val="center"/>
              <w:rPr>
                <w:i/>
                <w:sz w:val="20"/>
                <w:szCs w:val="20"/>
              </w:rPr>
            </w:pPr>
            <w:r w:rsidRPr="000A703E">
              <w:rPr>
                <w:i/>
                <w:sz w:val="20"/>
                <w:szCs w:val="20"/>
              </w:rPr>
              <w:t>2 раза в год</w:t>
            </w:r>
          </w:p>
        </w:tc>
        <w:tc>
          <w:tcPr>
            <w:tcW w:w="1559" w:type="dxa"/>
            <w:shd w:val="clear" w:color="auto" w:fill="auto"/>
          </w:tcPr>
          <w:p w:rsidR="00C90860" w:rsidRPr="000A703E" w:rsidRDefault="00C90860" w:rsidP="000A703E">
            <w:pPr>
              <w:jc w:val="center"/>
              <w:rPr>
                <w:i/>
                <w:sz w:val="20"/>
                <w:szCs w:val="20"/>
              </w:rPr>
            </w:pPr>
            <w:r w:rsidRPr="000A703E">
              <w:rPr>
                <w:i/>
                <w:sz w:val="20"/>
                <w:szCs w:val="20"/>
              </w:rPr>
              <w:t>Заведующий</w:t>
            </w:r>
          </w:p>
        </w:tc>
      </w:tr>
      <w:tr w:rsidR="00C90860" w:rsidTr="00036DE7">
        <w:trPr>
          <w:gridAfter w:val="1"/>
          <w:wAfter w:w="12" w:type="dxa"/>
          <w:trHeight w:val="97"/>
        </w:trPr>
        <w:tc>
          <w:tcPr>
            <w:tcW w:w="709" w:type="dxa"/>
            <w:gridSpan w:val="2"/>
            <w:shd w:val="clear" w:color="auto" w:fill="E5DFEC" w:themeFill="accent4" w:themeFillTint="33"/>
          </w:tcPr>
          <w:p w:rsidR="00C90860" w:rsidRPr="000A703E" w:rsidRDefault="00C90860" w:rsidP="004239C6">
            <w:pPr>
              <w:pStyle w:val="ac"/>
              <w:numPr>
                <w:ilvl w:val="0"/>
                <w:numId w:val="49"/>
              </w:numPr>
              <w:jc w:val="center"/>
              <w:rPr>
                <w:sz w:val="22"/>
                <w:szCs w:val="22"/>
              </w:rPr>
            </w:pPr>
          </w:p>
        </w:tc>
        <w:tc>
          <w:tcPr>
            <w:tcW w:w="6805" w:type="dxa"/>
            <w:shd w:val="clear" w:color="auto" w:fill="auto"/>
          </w:tcPr>
          <w:p w:rsidR="00C90860" w:rsidRDefault="00C90860" w:rsidP="00DD57C1">
            <w:r>
              <w:t>Инструктаж по пропускному  режиму</w:t>
            </w:r>
          </w:p>
        </w:tc>
        <w:tc>
          <w:tcPr>
            <w:tcW w:w="1276" w:type="dxa"/>
            <w:gridSpan w:val="2"/>
            <w:shd w:val="clear" w:color="auto" w:fill="auto"/>
          </w:tcPr>
          <w:p w:rsidR="00C90860" w:rsidRPr="000A703E" w:rsidRDefault="00C90860" w:rsidP="000A703E">
            <w:pPr>
              <w:jc w:val="center"/>
              <w:rPr>
                <w:i/>
                <w:sz w:val="20"/>
                <w:szCs w:val="20"/>
              </w:rPr>
            </w:pPr>
            <w:r w:rsidRPr="000A703E">
              <w:rPr>
                <w:i/>
                <w:sz w:val="20"/>
                <w:szCs w:val="20"/>
              </w:rPr>
              <w:t>2 раза в год</w:t>
            </w:r>
          </w:p>
        </w:tc>
        <w:tc>
          <w:tcPr>
            <w:tcW w:w="1559" w:type="dxa"/>
            <w:shd w:val="clear" w:color="auto" w:fill="auto"/>
          </w:tcPr>
          <w:p w:rsidR="00C90860" w:rsidRPr="000A703E" w:rsidRDefault="00C90860" w:rsidP="000A703E">
            <w:pPr>
              <w:jc w:val="center"/>
              <w:rPr>
                <w:i/>
                <w:sz w:val="20"/>
                <w:szCs w:val="20"/>
              </w:rPr>
            </w:pPr>
            <w:r w:rsidRPr="000A703E">
              <w:rPr>
                <w:i/>
                <w:sz w:val="20"/>
                <w:szCs w:val="20"/>
              </w:rPr>
              <w:t>Заведующий</w:t>
            </w:r>
          </w:p>
        </w:tc>
      </w:tr>
      <w:tr w:rsidR="00C90860" w:rsidTr="00036DE7">
        <w:trPr>
          <w:gridAfter w:val="1"/>
          <w:wAfter w:w="12" w:type="dxa"/>
          <w:trHeight w:val="185"/>
        </w:trPr>
        <w:tc>
          <w:tcPr>
            <w:tcW w:w="709" w:type="dxa"/>
            <w:gridSpan w:val="2"/>
            <w:shd w:val="clear" w:color="auto" w:fill="E5DFEC" w:themeFill="accent4" w:themeFillTint="33"/>
          </w:tcPr>
          <w:p w:rsidR="00C90860" w:rsidRPr="000A703E" w:rsidRDefault="00C90860" w:rsidP="004239C6">
            <w:pPr>
              <w:pStyle w:val="ac"/>
              <w:numPr>
                <w:ilvl w:val="0"/>
                <w:numId w:val="49"/>
              </w:numPr>
              <w:jc w:val="center"/>
              <w:rPr>
                <w:sz w:val="22"/>
                <w:szCs w:val="22"/>
              </w:rPr>
            </w:pPr>
          </w:p>
        </w:tc>
        <w:tc>
          <w:tcPr>
            <w:tcW w:w="6805" w:type="dxa"/>
            <w:shd w:val="clear" w:color="auto" w:fill="auto"/>
          </w:tcPr>
          <w:p w:rsidR="00C90860" w:rsidRDefault="00C90860" w:rsidP="00DD57C1">
            <w:r>
              <w:t>Помещение информации по антитеррору на сайте МБДОУ «Детский сад №23 ст. Архонская»</w:t>
            </w:r>
          </w:p>
        </w:tc>
        <w:tc>
          <w:tcPr>
            <w:tcW w:w="1276" w:type="dxa"/>
            <w:gridSpan w:val="2"/>
            <w:shd w:val="clear" w:color="auto" w:fill="auto"/>
          </w:tcPr>
          <w:p w:rsidR="00C90860" w:rsidRPr="000A703E" w:rsidRDefault="00C90860" w:rsidP="000A703E">
            <w:pPr>
              <w:jc w:val="center"/>
              <w:rPr>
                <w:i/>
                <w:sz w:val="20"/>
                <w:szCs w:val="20"/>
              </w:rPr>
            </w:pPr>
            <w:r w:rsidRPr="000A703E">
              <w:rPr>
                <w:i/>
                <w:sz w:val="20"/>
                <w:szCs w:val="20"/>
              </w:rPr>
              <w:t>1 раз в квартал</w:t>
            </w:r>
          </w:p>
        </w:tc>
        <w:tc>
          <w:tcPr>
            <w:tcW w:w="1559" w:type="dxa"/>
            <w:shd w:val="clear" w:color="auto" w:fill="auto"/>
          </w:tcPr>
          <w:p w:rsidR="00C90860" w:rsidRPr="000A703E" w:rsidRDefault="00C90860" w:rsidP="000A703E">
            <w:pPr>
              <w:jc w:val="center"/>
              <w:rPr>
                <w:i/>
                <w:sz w:val="20"/>
                <w:szCs w:val="20"/>
              </w:rPr>
            </w:pPr>
            <w:r w:rsidRPr="000A703E">
              <w:rPr>
                <w:i/>
                <w:sz w:val="20"/>
                <w:szCs w:val="20"/>
              </w:rPr>
              <w:t>Старший</w:t>
            </w:r>
            <w:r w:rsidR="005C38D9" w:rsidRPr="000A703E">
              <w:rPr>
                <w:i/>
                <w:sz w:val="20"/>
                <w:szCs w:val="20"/>
              </w:rPr>
              <w:br/>
            </w:r>
            <w:r w:rsidRPr="000A703E">
              <w:rPr>
                <w:i/>
                <w:sz w:val="20"/>
                <w:szCs w:val="20"/>
              </w:rPr>
              <w:t xml:space="preserve"> воспитатель</w:t>
            </w:r>
          </w:p>
        </w:tc>
      </w:tr>
      <w:tr w:rsidR="00C90860" w:rsidTr="00036DE7">
        <w:trPr>
          <w:gridAfter w:val="1"/>
          <w:wAfter w:w="12" w:type="dxa"/>
          <w:trHeight w:val="472"/>
        </w:trPr>
        <w:tc>
          <w:tcPr>
            <w:tcW w:w="709" w:type="dxa"/>
            <w:gridSpan w:val="2"/>
            <w:shd w:val="clear" w:color="auto" w:fill="E5DFEC" w:themeFill="accent4" w:themeFillTint="33"/>
          </w:tcPr>
          <w:p w:rsidR="00C90860" w:rsidRPr="000A703E" w:rsidRDefault="00C90860" w:rsidP="004239C6">
            <w:pPr>
              <w:pStyle w:val="ac"/>
              <w:numPr>
                <w:ilvl w:val="0"/>
                <w:numId w:val="49"/>
              </w:numPr>
              <w:spacing w:before="100" w:beforeAutospacing="1" w:after="100" w:afterAutospacing="1"/>
              <w:jc w:val="center"/>
              <w:rPr>
                <w:sz w:val="22"/>
                <w:szCs w:val="22"/>
              </w:rPr>
            </w:pPr>
          </w:p>
        </w:tc>
        <w:tc>
          <w:tcPr>
            <w:tcW w:w="6805" w:type="dxa"/>
            <w:shd w:val="clear" w:color="auto" w:fill="auto"/>
          </w:tcPr>
          <w:p w:rsidR="00C90860" w:rsidRDefault="00C90860" w:rsidP="00DD57C1">
            <w:r>
              <w:t xml:space="preserve">Осмотр территории на наличии посторонних и подозрительных предметов </w:t>
            </w:r>
          </w:p>
          <w:p w:rsidR="00C90860" w:rsidRDefault="00C90860" w:rsidP="00DD57C1">
            <w:r>
              <w:t>Проведение проверок на предмет обнаружения бесхозных вещей и предметов на объекте или в непосредственной близости от него.</w:t>
            </w:r>
          </w:p>
        </w:tc>
        <w:tc>
          <w:tcPr>
            <w:tcW w:w="1276" w:type="dxa"/>
            <w:gridSpan w:val="2"/>
            <w:shd w:val="clear" w:color="auto" w:fill="auto"/>
          </w:tcPr>
          <w:p w:rsidR="000A703E" w:rsidRDefault="00C90860" w:rsidP="000A703E">
            <w:pPr>
              <w:jc w:val="center"/>
              <w:rPr>
                <w:i/>
                <w:sz w:val="20"/>
                <w:szCs w:val="20"/>
              </w:rPr>
            </w:pPr>
            <w:r w:rsidRPr="000A703E">
              <w:rPr>
                <w:i/>
                <w:sz w:val="20"/>
                <w:szCs w:val="20"/>
              </w:rPr>
              <w:t xml:space="preserve">Ежедневно: утром, </w:t>
            </w:r>
          </w:p>
          <w:p w:rsidR="000A703E" w:rsidRDefault="00C90860" w:rsidP="000A703E">
            <w:pPr>
              <w:jc w:val="center"/>
              <w:rPr>
                <w:i/>
                <w:sz w:val="20"/>
                <w:szCs w:val="20"/>
              </w:rPr>
            </w:pPr>
            <w:r w:rsidRPr="000A703E">
              <w:rPr>
                <w:i/>
                <w:sz w:val="20"/>
                <w:szCs w:val="20"/>
              </w:rPr>
              <w:t xml:space="preserve">перед </w:t>
            </w:r>
          </w:p>
          <w:p w:rsidR="00C90860" w:rsidRPr="000A703E" w:rsidRDefault="00C90860" w:rsidP="000A703E">
            <w:pPr>
              <w:jc w:val="center"/>
              <w:rPr>
                <w:i/>
                <w:sz w:val="20"/>
                <w:szCs w:val="20"/>
              </w:rPr>
            </w:pPr>
            <w:r w:rsidRPr="000A703E">
              <w:rPr>
                <w:i/>
                <w:sz w:val="20"/>
                <w:szCs w:val="20"/>
              </w:rPr>
              <w:t>прогулками</w:t>
            </w:r>
          </w:p>
        </w:tc>
        <w:tc>
          <w:tcPr>
            <w:tcW w:w="1559" w:type="dxa"/>
            <w:shd w:val="clear" w:color="auto" w:fill="auto"/>
          </w:tcPr>
          <w:p w:rsidR="00C90860" w:rsidRPr="000A703E" w:rsidRDefault="00C90860" w:rsidP="000A703E">
            <w:pPr>
              <w:jc w:val="center"/>
              <w:rPr>
                <w:i/>
                <w:sz w:val="20"/>
                <w:szCs w:val="20"/>
              </w:rPr>
            </w:pPr>
            <w:r w:rsidRPr="000A703E">
              <w:rPr>
                <w:i/>
                <w:sz w:val="20"/>
                <w:szCs w:val="20"/>
              </w:rPr>
              <w:t xml:space="preserve">Завхоз, </w:t>
            </w:r>
            <w:r w:rsidR="005C38D9" w:rsidRPr="000A703E">
              <w:rPr>
                <w:i/>
                <w:sz w:val="20"/>
                <w:szCs w:val="20"/>
              </w:rPr>
              <w:br/>
            </w:r>
            <w:r w:rsidRPr="000A703E">
              <w:rPr>
                <w:i/>
                <w:sz w:val="20"/>
                <w:szCs w:val="20"/>
              </w:rPr>
              <w:t>воспитатели групп</w:t>
            </w:r>
          </w:p>
          <w:p w:rsidR="00C90860" w:rsidRPr="000A703E" w:rsidRDefault="00C90860" w:rsidP="000A703E">
            <w:pPr>
              <w:jc w:val="center"/>
              <w:rPr>
                <w:i/>
                <w:sz w:val="20"/>
                <w:szCs w:val="20"/>
              </w:rPr>
            </w:pPr>
            <w:r w:rsidRPr="000A703E">
              <w:rPr>
                <w:i/>
                <w:sz w:val="20"/>
                <w:szCs w:val="20"/>
              </w:rPr>
              <w:t>Дворник</w:t>
            </w:r>
          </w:p>
        </w:tc>
      </w:tr>
      <w:tr w:rsidR="00C90860" w:rsidTr="00036DE7">
        <w:trPr>
          <w:gridAfter w:val="1"/>
          <w:wAfter w:w="12" w:type="dxa"/>
          <w:trHeight w:val="282"/>
        </w:trPr>
        <w:tc>
          <w:tcPr>
            <w:tcW w:w="709" w:type="dxa"/>
            <w:gridSpan w:val="2"/>
            <w:shd w:val="clear" w:color="auto" w:fill="E5DFEC" w:themeFill="accent4" w:themeFillTint="33"/>
          </w:tcPr>
          <w:p w:rsidR="00C90860" w:rsidRPr="000A703E" w:rsidRDefault="00C90860" w:rsidP="004239C6">
            <w:pPr>
              <w:pStyle w:val="ac"/>
              <w:numPr>
                <w:ilvl w:val="0"/>
                <w:numId w:val="49"/>
              </w:numPr>
              <w:jc w:val="center"/>
              <w:rPr>
                <w:sz w:val="22"/>
                <w:szCs w:val="22"/>
              </w:rPr>
            </w:pPr>
          </w:p>
        </w:tc>
        <w:tc>
          <w:tcPr>
            <w:tcW w:w="6805" w:type="dxa"/>
            <w:shd w:val="clear" w:color="auto" w:fill="auto"/>
          </w:tcPr>
          <w:p w:rsidR="00C90860" w:rsidRPr="00AB779F" w:rsidRDefault="00C90860" w:rsidP="00DD57C1">
            <w:pPr>
              <w:rPr>
                <w:color w:val="000000"/>
                <w:spacing w:val="-8"/>
              </w:rPr>
            </w:pPr>
            <w:r w:rsidRPr="00AB779F">
              <w:rPr>
                <w:color w:val="000000"/>
                <w:spacing w:val="-8"/>
              </w:rPr>
              <w:t>Ежедневные осмотры помещений и территории  с отметкой результатов в журнале.</w:t>
            </w:r>
          </w:p>
          <w:p w:rsidR="00C90860" w:rsidRDefault="00C90860" w:rsidP="00DD57C1"/>
        </w:tc>
        <w:tc>
          <w:tcPr>
            <w:tcW w:w="1276" w:type="dxa"/>
            <w:gridSpan w:val="2"/>
            <w:shd w:val="clear" w:color="auto" w:fill="auto"/>
          </w:tcPr>
          <w:p w:rsidR="00C90860" w:rsidRPr="000A703E" w:rsidRDefault="00C90860" w:rsidP="000A703E">
            <w:pPr>
              <w:jc w:val="center"/>
              <w:rPr>
                <w:i/>
                <w:sz w:val="20"/>
                <w:szCs w:val="20"/>
              </w:rPr>
            </w:pPr>
            <w:r w:rsidRPr="000A703E">
              <w:rPr>
                <w:i/>
                <w:sz w:val="20"/>
                <w:szCs w:val="20"/>
              </w:rPr>
              <w:t>Круглосуточно с интервалом 3-4 часа</w:t>
            </w:r>
          </w:p>
        </w:tc>
        <w:tc>
          <w:tcPr>
            <w:tcW w:w="1559" w:type="dxa"/>
            <w:shd w:val="clear" w:color="auto" w:fill="auto"/>
          </w:tcPr>
          <w:p w:rsidR="00C90860" w:rsidRPr="000A703E" w:rsidRDefault="00C90860" w:rsidP="000A703E">
            <w:pPr>
              <w:jc w:val="center"/>
              <w:rPr>
                <w:i/>
                <w:sz w:val="20"/>
                <w:szCs w:val="20"/>
              </w:rPr>
            </w:pPr>
            <w:r w:rsidRPr="000A703E">
              <w:rPr>
                <w:i/>
                <w:sz w:val="20"/>
                <w:szCs w:val="20"/>
              </w:rPr>
              <w:t>Сторож,</w:t>
            </w:r>
          </w:p>
          <w:p w:rsidR="00C90860" w:rsidRPr="000A703E" w:rsidRDefault="00C90860" w:rsidP="000A703E">
            <w:pPr>
              <w:jc w:val="center"/>
              <w:rPr>
                <w:i/>
                <w:sz w:val="20"/>
                <w:szCs w:val="20"/>
              </w:rPr>
            </w:pPr>
            <w:r w:rsidRPr="000A703E">
              <w:rPr>
                <w:i/>
                <w:sz w:val="20"/>
                <w:szCs w:val="20"/>
              </w:rPr>
              <w:t>дежурный</w:t>
            </w:r>
          </w:p>
        </w:tc>
      </w:tr>
      <w:tr w:rsidR="00C90860" w:rsidTr="00036DE7">
        <w:trPr>
          <w:gridAfter w:val="1"/>
          <w:wAfter w:w="12" w:type="dxa"/>
          <w:trHeight w:val="277"/>
        </w:trPr>
        <w:tc>
          <w:tcPr>
            <w:tcW w:w="709" w:type="dxa"/>
            <w:gridSpan w:val="2"/>
            <w:shd w:val="clear" w:color="auto" w:fill="E5DFEC" w:themeFill="accent4" w:themeFillTint="33"/>
          </w:tcPr>
          <w:p w:rsidR="00C90860" w:rsidRPr="000A703E" w:rsidRDefault="00C90860" w:rsidP="004239C6">
            <w:pPr>
              <w:pStyle w:val="ac"/>
              <w:numPr>
                <w:ilvl w:val="0"/>
                <w:numId w:val="49"/>
              </w:numPr>
              <w:jc w:val="center"/>
              <w:rPr>
                <w:sz w:val="22"/>
                <w:szCs w:val="22"/>
              </w:rPr>
            </w:pPr>
          </w:p>
        </w:tc>
        <w:tc>
          <w:tcPr>
            <w:tcW w:w="6805" w:type="dxa"/>
            <w:shd w:val="clear" w:color="auto" w:fill="auto"/>
          </w:tcPr>
          <w:p w:rsidR="00C90860" w:rsidRDefault="00C90860" w:rsidP="00DD57C1">
            <w:r>
              <w:t xml:space="preserve">Утверждение графика дежурства, регистрация всех посетителей в журнале </w:t>
            </w:r>
          </w:p>
          <w:p w:rsidR="00C90860" w:rsidRDefault="00C90860" w:rsidP="00DD57C1"/>
        </w:tc>
        <w:tc>
          <w:tcPr>
            <w:tcW w:w="1276" w:type="dxa"/>
            <w:gridSpan w:val="2"/>
            <w:shd w:val="clear" w:color="auto" w:fill="auto"/>
          </w:tcPr>
          <w:p w:rsidR="00C90860" w:rsidRPr="000A703E" w:rsidRDefault="00C90860" w:rsidP="000A703E">
            <w:pPr>
              <w:jc w:val="center"/>
              <w:rPr>
                <w:i/>
                <w:sz w:val="20"/>
                <w:szCs w:val="20"/>
              </w:rPr>
            </w:pPr>
            <w:r w:rsidRPr="000A703E">
              <w:rPr>
                <w:i/>
                <w:sz w:val="20"/>
                <w:szCs w:val="20"/>
              </w:rPr>
              <w:t>Ежедневно</w:t>
            </w:r>
          </w:p>
        </w:tc>
        <w:tc>
          <w:tcPr>
            <w:tcW w:w="1559" w:type="dxa"/>
            <w:shd w:val="clear" w:color="auto" w:fill="auto"/>
          </w:tcPr>
          <w:p w:rsidR="00C90860" w:rsidRPr="000A703E" w:rsidRDefault="00C90860" w:rsidP="000A703E">
            <w:pPr>
              <w:jc w:val="center"/>
              <w:rPr>
                <w:i/>
                <w:sz w:val="20"/>
                <w:szCs w:val="20"/>
              </w:rPr>
            </w:pPr>
            <w:r w:rsidRPr="000A703E">
              <w:rPr>
                <w:i/>
                <w:sz w:val="20"/>
                <w:szCs w:val="20"/>
              </w:rPr>
              <w:t>Завхоз, дежурные сотрудники</w:t>
            </w:r>
          </w:p>
        </w:tc>
      </w:tr>
      <w:tr w:rsidR="00C90860" w:rsidTr="00036DE7">
        <w:trPr>
          <w:gridAfter w:val="1"/>
          <w:wAfter w:w="12" w:type="dxa"/>
          <w:trHeight w:val="190"/>
        </w:trPr>
        <w:tc>
          <w:tcPr>
            <w:tcW w:w="709" w:type="dxa"/>
            <w:gridSpan w:val="2"/>
            <w:shd w:val="clear" w:color="auto" w:fill="E5DFEC" w:themeFill="accent4" w:themeFillTint="33"/>
          </w:tcPr>
          <w:p w:rsidR="00C90860" w:rsidRPr="000A703E" w:rsidRDefault="00C90860" w:rsidP="004239C6">
            <w:pPr>
              <w:pStyle w:val="ac"/>
              <w:numPr>
                <w:ilvl w:val="0"/>
                <w:numId w:val="49"/>
              </w:numPr>
              <w:jc w:val="center"/>
              <w:rPr>
                <w:sz w:val="22"/>
                <w:szCs w:val="22"/>
              </w:rPr>
            </w:pPr>
          </w:p>
        </w:tc>
        <w:tc>
          <w:tcPr>
            <w:tcW w:w="6805" w:type="dxa"/>
            <w:shd w:val="clear" w:color="auto" w:fill="auto"/>
          </w:tcPr>
          <w:p w:rsidR="00C90860" w:rsidRDefault="00C90860" w:rsidP="00DD57C1">
            <w:r>
              <w:t xml:space="preserve">Организация встречи с представителем УВД,  </w:t>
            </w:r>
            <w:r>
              <w:br/>
              <w:t>с проведением бесед</w:t>
            </w:r>
          </w:p>
        </w:tc>
        <w:tc>
          <w:tcPr>
            <w:tcW w:w="1276" w:type="dxa"/>
            <w:gridSpan w:val="2"/>
            <w:shd w:val="clear" w:color="auto" w:fill="auto"/>
          </w:tcPr>
          <w:p w:rsidR="00C90860" w:rsidRPr="000A703E" w:rsidRDefault="00C90860" w:rsidP="000A703E">
            <w:pPr>
              <w:jc w:val="center"/>
              <w:rPr>
                <w:i/>
                <w:sz w:val="20"/>
                <w:szCs w:val="20"/>
              </w:rPr>
            </w:pPr>
            <w:r w:rsidRPr="000A703E">
              <w:rPr>
                <w:i/>
                <w:sz w:val="20"/>
                <w:szCs w:val="20"/>
              </w:rPr>
              <w:t>2 раза в год</w:t>
            </w:r>
          </w:p>
        </w:tc>
        <w:tc>
          <w:tcPr>
            <w:tcW w:w="1559" w:type="dxa"/>
            <w:shd w:val="clear" w:color="auto" w:fill="auto"/>
          </w:tcPr>
          <w:p w:rsidR="00C90860" w:rsidRPr="000A703E" w:rsidRDefault="00C90860" w:rsidP="000A703E">
            <w:pPr>
              <w:jc w:val="center"/>
              <w:rPr>
                <w:i/>
                <w:sz w:val="20"/>
                <w:szCs w:val="20"/>
              </w:rPr>
            </w:pPr>
            <w:r w:rsidRPr="000A703E">
              <w:rPr>
                <w:i/>
                <w:sz w:val="20"/>
                <w:szCs w:val="20"/>
              </w:rPr>
              <w:t>Заведующий</w:t>
            </w:r>
          </w:p>
        </w:tc>
      </w:tr>
      <w:tr w:rsidR="00C90860" w:rsidTr="00036DE7">
        <w:trPr>
          <w:gridAfter w:val="1"/>
          <w:wAfter w:w="12" w:type="dxa"/>
          <w:trHeight w:val="656"/>
        </w:trPr>
        <w:tc>
          <w:tcPr>
            <w:tcW w:w="709" w:type="dxa"/>
            <w:gridSpan w:val="2"/>
            <w:shd w:val="clear" w:color="auto" w:fill="E5DFEC" w:themeFill="accent4" w:themeFillTint="33"/>
          </w:tcPr>
          <w:p w:rsidR="00C90860" w:rsidRPr="000A703E" w:rsidRDefault="00C90860" w:rsidP="004239C6">
            <w:pPr>
              <w:pStyle w:val="ac"/>
              <w:numPr>
                <w:ilvl w:val="0"/>
                <w:numId w:val="49"/>
              </w:numPr>
              <w:jc w:val="center"/>
              <w:rPr>
                <w:sz w:val="22"/>
                <w:szCs w:val="22"/>
              </w:rPr>
            </w:pPr>
          </w:p>
        </w:tc>
        <w:tc>
          <w:tcPr>
            <w:tcW w:w="6805" w:type="dxa"/>
            <w:shd w:val="clear" w:color="auto" w:fill="auto"/>
          </w:tcPr>
          <w:p w:rsidR="00C90860" w:rsidRDefault="00C90860" w:rsidP="00DD57C1">
            <w:r>
              <w:t>Проведения встреч с сотрудниками правоохранительных органов по темам: «Сущность терроризма», «Дисциплинированность и бдительность – в чем выражается их взаимосвязь?», «Как террористы и экстремисты могут использовать подростков и молодежь в своих преступных целях» и т.п.</w:t>
            </w:r>
          </w:p>
        </w:tc>
        <w:tc>
          <w:tcPr>
            <w:tcW w:w="1276" w:type="dxa"/>
            <w:gridSpan w:val="2"/>
            <w:shd w:val="clear" w:color="auto" w:fill="auto"/>
          </w:tcPr>
          <w:p w:rsidR="00C90860" w:rsidRPr="000A703E" w:rsidRDefault="00C90860" w:rsidP="000A703E">
            <w:pPr>
              <w:jc w:val="center"/>
              <w:rPr>
                <w:i/>
                <w:sz w:val="20"/>
                <w:szCs w:val="20"/>
              </w:rPr>
            </w:pPr>
            <w:r w:rsidRPr="000A703E">
              <w:rPr>
                <w:i/>
                <w:sz w:val="20"/>
                <w:szCs w:val="20"/>
              </w:rPr>
              <w:t>2 раза в год</w:t>
            </w:r>
          </w:p>
        </w:tc>
        <w:tc>
          <w:tcPr>
            <w:tcW w:w="1559" w:type="dxa"/>
            <w:shd w:val="clear" w:color="auto" w:fill="auto"/>
          </w:tcPr>
          <w:p w:rsidR="00C90860" w:rsidRPr="000A703E" w:rsidRDefault="00C90860" w:rsidP="000A703E">
            <w:pPr>
              <w:jc w:val="center"/>
              <w:rPr>
                <w:i/>
                <w:sz w:val="20"/>
                <w:szCs w:val="20"/>
              </w:rPr>
            </w:pPr>
            <w:r w:rsidRPr="000A703E">
              <w:rPr>
                <w:i/>
                <w:sz w:val="20"/>
                <w:szCs w:val="20"/>
              </w:rPr>
              <w:t>Заведующий</w:t>
            </w:r>
          </w:p>
        </w:tc>
      </w:tr>
      <w:tr w:rsidR="00C90860" w:rsidTr="00036DE7">
        <w:trPr>
          <w:gridAfter w:val="1"/>
          <w:wAfter w:w="12" w:type="dxa"/>
          <w:trHeight w:val="472"/>
        </w:trPr>
        <w:tc>
          <w:tcPr>
            <w:tcW w:w="709" w:type="dxa"/>
            <w:gridSpan w:val="2"/>
            <w:shd w:val="clear" w:color="auto" w:fill="E5DFEC" w:themeFill="accent4" w:themeFillTint="33"/>
          </w:tcPr>
          <w:p w:rsidR="00C90860" w:rsidRPr="000A703E" w:rsidRDefault="00C90860" w:rsidP="004239C6">
            <w:pPr>
              <w:pStyle w:val="ac"/>
              <w:numPr>
                <w:ilvl w:val="0"/>
                <w:numId w:val="49"/>
              </w:numPr>
              <w:jc w:val="center"/>
              <w:rPr>
                <w:sz w:val="22"/>
                <w:szCs w:val="22"/>
              </w:rPr>
            </w:pPr>
          </w:p>
        </w:tc>
        <w:tc>
          <w:tcPr>
            <w:tcW w:w="6805" w:type="dxa"/>
            <w:shd w:val="clear" w:color="auto" w:fill="auto"/>
          </w:tcPr>
          <w:p w:rsidR="00C90860" w:rsidRDefault="00C90860" w:rsidP="00DD57C1">
            <w:r>
              <w:t>Проведение командно-штабные учения с администрацией ДОУ, должностными лицами ГО и тренировки с сотрудниками ДОУ по действиям при возникновении угрозы совершения террористического акта.</w:t>
            </w:r>
          </w:p>
        </w:tc>
        <w:tc>
          <w:tcPr>
            <w:tcW w:w="1276" w:type="dxa"/>
            <w:gridSpan w:val="2"/>
            <w:shd w:val="clear" w:color="auto" w:fill="auto"/>
          </w:tcPr>
          <w:p w:rsidR="00C90860" w:rsidRPr="000A703E" w:rsidRDefault="00C90860" w:rsidP="000A703E">
            <w:pPr>
              <w:jc w:val="center"/>
              <w:rPr>
                <w:i/>
                <w:sz w:val="20"/>
                <w:szCs w:val="20"/>
              </w:rPr>
            </w:pPr>
            <w:r w:rsidRPr="000A703E">
              <w:rPr>
                <w:i/>
                <w:sz w:val="20"/>
                <w:szCs w:val="20"/>
              </w:rPr>
              <w:t>1 раза в год</w:t>
            </w:r>
          </w:p>
        </w:tc>
        <w:tc>
          <w:tcPr>
            <w:tcW w:w="1559" w:type="dxa"/>
            <w:shd w:val="clear" w:color="auto" w:fill="auto"/>
          </w:tcPr>
          <w:p w:rsidR="00C90860" w:rsidRPr="000A703E" w:rsidRDefault="00C90860" w:rsidP="000A703E">
            <w:pPr>
              <w:jc w:val="center"/>
              <w:rPr>
                <w:i/>
                <w:sz w:val="20"/>
                <w:szCs w:val="20"/>
              </w:rPr>
            </w:pPr>
            <w:r w:rsidRPr="000A703E">
              <w:rPr>
                <w:i/>
                <w:sz w:val="20"/>
                <w:szCs w:val="20"/>
              </w:rPr>
              <w:t>Ответственны по ГО</w:t>
            </w:r>
          </w:p>
        </w:tc>
      </w:tr>
      <w:tr w:rsidR="00C90860" w:rsidTr="00036DE7">
        <w:trPr>
          <w:gridAfter w:val="1"/>
          <w:wAfter w:w="12" w:type="dxa"/>
          <w:trHeight w:val="656"/>
        </w:trPr>
        <w:tc>
          <w:tcPr>
            <w:tcW w:w="709" w:type="dxa"/>
            <w:gridSpan w:val="2"/>
            <w:shd w:val="clear" w:color="auto" w:fill="E5DFEC" w:themeFill="accent4" w:themeFillTint="33"/>
          </w:tcPr>
          <w:p w:rsidR="00C90860" w:rsidRPr="000A703E" w:rsidRDefault="00C90860" w:rsidP="004239C6">
            <w:pPr>
              <w:pStyle w:val="ac"/>
              <w:numPr>
                <w:ilvl w:val="0"/>
                <w:numId w:val="49"/>
              </w:numPr>
              <w:jc w:val="center"/>
              <w:rPr>
                <w:sz w:val="22"/>
                <w:szCs w:val="22"/>
              </w:rPr>
            </w:pPr>
          </w:p>
        </w:tc>
        <w:tc>
          <w:tcPr>
            <w:tcW w:w="6805" w:type="dxa"/>
            <w:shd w:val="clear" w:color="auto" w:fill="auto"/>
          </w:tcPr>
          <w:p w:rsidR="00C90860" w:rsidRDefault="00C90860" w:rsidP="00DD57C1">
            <w:r>
              <w:t>Постоянное содержание в порядке подвальные, подсобные помещения и запасные выходы из ДОУ, которые должны быть закрыты и опечатаны. Проверка состояния  ограждений, обеспечение контроля за освещенностью территории ДОУ в темное время суток проверка наличия и исправности средств пожаротушения и т.д.</w:t>
            </w:r>
          </w:p>
        </w:tc>
        <w:tc>
          <w:tcPr>
            <w:tcW w:w="1276" w:type="dxa"/>
            <w:gridSpan w:val="2"/>
            <w:shd w:val="clear" w:color="auto" w:fill="auto"/>
          </w:tcPr>
          <w:p w:rsidR="00C90860" w:rsidRPr="000A703E" w:rsidRDefault="00C90860" w:rsidP="000A703E">
            <w:pPr>
              <w:jc w:val="center"/>
              <w:rPr>
                <w:i/>
                <w:sz w:val="20"/>
                <w:szCs w:val="20"/>
              </w:rPr>
            </w:pPr>
            <w:r w:rsidRPr="000A703E">
              <w:rPr>
                <w:i/>
                <w:sz w:val="20"/>
                <w:szCs w:val="20"/>
              </w:rPr>
              <w:t>постоянно</w:t>
            </w:r>
          </w:p>
        </w:tc>
        <w:tc>
          <w:tcPr>
            <w:tcW w:w="1559" w:type="dxa"/>
            <w:shd w:val="clear" w:color="auto" w:fill="auto"/>
          </w:tcPr>
          <w:p w:rsidR="00C90860" w:rsidRPr="000A703E" w:rsidRDefault="00C90860" w:rsidP="000A703E">
            <w:pPr>
              <w:jc w:val="center"/>
              <w:rPr>
                <w:i/>
                <w:sz w:val="20"/>
                <w:szCs w:val="20"/>
              </w:rPr>
            </w:pPr>
            <w:r w:rsidRPr="000A703E">
              <w:rPr>
                <w:i/>
                <w:sz w:val="20"/>
                <w:szCs w:val="20"/>
              </w:rPr>
              <w:t>Завхоз</w:t>
            </w:r>
          </w:p>
        </w:tc>
      </w:tr>
      <w:tr w:rsidR="00C90860" w:rsidTr="00036DE7">
        <w:trPr>
          <w:gridAfter w:val="1"/>
          <w:wAfter w:w="12" w:type="dxa"/>
          <w:trHeight w:val="374"/>
        </w:trPr>
        <w:tc>
          <w:tcPr>
            <w:tcW w:w="709" w:type="dxa"/>
            <w:gridSpan w:val="2"/>
            <w:shd w:val="clear" w:color="auto" w:fill="E5DFEC" w:themeFill="accent4" w:themeFillTint="33"/>
          </w:tcPr>
          <w:p w:rsidR="00C90860" w:rsidRPr="000A703E" w:rsidRDefault="00C90860" w:rsidP="004239C6">
            <w:pPr>
              <w:pStyle w:val="ac"/>
              <w:numPr>
                <w:ilvl w:val="0"/>
                <w:numId w:val="49"/>
              </w:numPr>
              <w:jc w:val="center"/>
              <w:rPr>
                <w:sz w:val="22"/>
                <w:szCs w:val="22"/>
              </w:rPr>
            </w:pPr>
          </w:p>
        </w:tc>
        <w:tc>
          <w:tcPr>
            <w:tcW w:w="6805" w:type="dxa"/>
            <w:shd w:val="clear" w:color="auto" w:fill="auto"/>
          </w:tcPr>
          <w:p w:rsidR="00C90860" w:rsidRDefault="00C90860" w:rsidP="00DD57C1">
            <w:r>
              <w:t>Обеспечение контроля за вносимыми (ввозимыми) на территорию ДОУ грузами и предметами ручной клади, своевременным вывозом твердых бытовых отходов</w:t>
            </w:r>
          </w:p>
        </w:tc>
        <w:tc>
          <w:tcPr>
            <w:tcW w:w="1276" w:type="dxa"/>
            <w:gridSpan w:val="2"/>
            <w:shd w:val="clear" w:color="auto" w:fill="auto"/>
          </w:tcPr>
          <w:p w:rsidR="00C90860" w:rsidRPr="000A703E" w:rsidRDefault="00C90860" w:rsidP="000A703E">
            <w:pPr>
              <w:jc w:val="center"/>
              <w:rPr>
                <w:i/>
                <w:sz w:val="20"/>
                <w:szCs w:val="20"/>
              </w:rPr>
            </w:pPr>
            <w:r w:rsidRPr="000A703E">
              <w:rPr>
                <w:i/>
                <w:sz w:val="20"/>
                <w:szCs w:val="20"/>
              </w:rPr>
              <w:t>постоянно</w:t>
            </w:r>
          </w:p>
        </w:tc>
        <w:tc>
          <w:tcPr>
            <w:tcW w:w="1559" w:type="dxa"/>
            <w:shd w:val="clear" w:color="auto" w:fill="auto"/>
          </w:tcPr>
          <w:p w:rsidR="00C90860" w:rsidRPr="000A703E" w:rsidRDefault="00C90860" w:rsidP="000A703E">
            <w:pPr>
              <w:jc w:val="center"/>
              <w:rPr>
                <w:i/>
                <w:sz w:val="20"/>
                <w:szCs w:val="20"/>
              </w:rPr>
            </w:pPr>
            <w:r w:rsidRPr="000A703E">
              <w:rPr>
                <w:i/>
                <w:sz w:val="20"/>
                <w:szCs w:val="20"/>
              </w:rPr>
              <w:t>Завхоз</w:t>
            </w:r>
          </w:p>
        </w:tc>
      </w:tr>
      <w:tr w:rsidR="00C90860" w:rsidTr="00036DE7">
        <w:trPr>
          <w:gridAfter w:val="1"/>
          <w:wAfter w:w="12" w:type="dxa"/>
          <w:trHeight w:val="379"/>
        </w:trPr>
        <w:tc>
          <w:tcPr>
            <w:tcW w:w="709" w:type="dxa"/>
            <w:gridSpan w:val="2"/>
            <w:shd w:val="clear" w:color="auto" w:fill="E5DFEC" w:themeFill="accent4" w:themeFillTint="33"/>
          </w:tcPr>
          <w:p w:rsidR="00C90860" w:rsidRPr="000A703E" w:rsidRDefault="00C90860" w:rsidP="004239C6">
            <w:pPr>
              <w:pStyle w:val="ac"/>
              <w:numPr>
                <w:ilvl w:val="0"/>
                <w:numId w:val="49"/>
              </w:numPr>
              <w:jc w:val="center"/>
              <w:rPr>
                <w:sz w:val="22"/>
                <w:szCs w:val="22"/>
              </w:rPr>
            </w:pPr>
          </w:p>
        </w:tc>
        <w:tc>
          <w:tcPr>
            <w:tcW w:w="6805" w:type="dxa"/>
            <w:shd w:val="clear" w:color="auto" w:fill="auto"/>
          </w:tcPr>
          <w:p w:rsidR="00C90860" w:rsidRDefault="00C90860" w:rsidP="00DD57C1">
            <w:r>
              <w:t>Педагогам прибывать на свои рабочие места за 10-15 минут до начала приема детей  с целью проверки их состояния на предмет отсутствия посторонних и подозрительных предметов.</w:t>
            </w:r>
          </w:p>
        </w:tc>
        <w:tc>
          <w:tcPr>
            <w:tcW w:w="1276" w:type="dxa"/>
            <w:gridSpan w:val="2"/>
            <w:shd w:val="clear" w:color="auto" w:fill="auto"/>
          </w:tcPr>
          <w:p w:rsidR="00C90860" w:rsidRPr="000A703E" w:rsidRDefault="00C90860" w:rsidP="000A703E">
            <w:pPr>
              <w:jc w:val="center"/>
              <w:rPr>
                <w:i/>
                <w:sz w:val="20"/>
                <w:szCs w:val="20"/>
              </w:rPr>
            </w:pPr>
            <w:r w:rsidRPr="000A703E">
              <w:rPr>
                <w:i/>
                <w:sz w:val="20"/>
                <w:szCs w:val="20"/>
              </w:rPr>
              <w:t>постоянно</w:t>
            </w:r>
          </w:p>
        </w:tc>
        <w:tc>
          <w:tcPr>
            <w:tcW w:w="1559" w:type="dxa"/>
            <w:shd w:val="clear" w:color="auto" w:fill="auto"/>
          </w:tcPr>
          <w:p w:rsidR="00C90860" w:rsidRPr="000A703E" w:rsidRDefault="00C90860" w:rsidP="000A703E">
            <w:pPr>
              <w:jc w:val="center"/>
              <w:rPr>
                <w:i/>
                <w:sz w:val="20"/>
                <w:szCs w:val="20"/>
              </w:rPr>
            </w:pPr>
            <w:r w:rsidRPr="000A703E">
              <w:rPr>
                <w:i/>
                <w:sz w:val="20"/>
                <w:szCs w:val="20"/>
              </w:rPr>
              <w:t>Заведующий</w:t>
            </w:r>
          </w:p>
        </w:tc>
      </w:tr>
      <w:tr w:rsidR="00C90860" w:rsidTr="00036DE7">
        <w:trPr>
          <w:gridAfter w:val="1"/>
          <w:wAfter w:w="12" w:type="dxa"/>
          <w:trHeight w:val="374"/>
        </w:trPr>
        <w:tc>
          <w:tcPr>
            <w:tcW w:w="709" w:type="dxa"/>
            <w:gridSpan w:val="2"/>
            <w:shd w:val="clear" w:color="auto" w:fill="E5DFEC" w:themeFill="accent4" w:themeFillTint="33"/>
          </w:tcPr>
          <w:p w:rsidR="00C90860" w:rsidRPr="000A703E" w:rsidRDefault="00C90860" w:rsidP="004239C6">
            <w:pPr>
              <w:pStyle w:val="ac"/>
              <w:numPr>
                <w:ilvl w:val="0"/>
                <w:numId w:val="49"/>
              </w:numPr>
              <w:jc w:val="center"/>
              <w:rPr>
                <w:sz w:val="22"/>
                <w:szCs w:val="22"/>
              </w:rPr>
            </w:pPr>
          </w:p>
        </w:tc>
        <w:tc>
          <w:tcPr>
            <w:tcW w:w="6805" w:type="dxa"/>
            <w:shd w:val="clear" w:color="auto" w:fill="auto"/>
          </w:tcPr>
          <w:p w:rsidR="00C90860" w:rsidRDefault="00C90860" w:rsidP="00DD57C1">
            <w:r>
              <w:t xml:space="preserve">Проведение практического занятия по отработке действий с огнетушителем </w:t>
            </w:r>
          </w:p>
        </w:tc>
        <w:tc>
          <w:tcPr>
            <w:tcW w:w="1276" w:type="dxa"/>
            <w:gridSpan w:val="2"/>
            <w:shd w:val="clear" w:color="auto" w:fill="auto"/>
          </w:tcPr>
          <w:p w:rsidR="00C90860" w:rsidRPr="000A703E" w:rsidRDefault="00C90860" w:rsidP="000A703E">
            <w:pPr>
              <w:jc w:val="center"/>
              <w:rPr>
                <w:i/>
                <w:sz w:val="20"/>
                <w:szCs w:val="20"/>
              </w:rPr>
            </w:pPr>
            <w:r w:rsidRPr="000A703E">
              <w:rPr>
                <w:i/>
                <w:sz w:val="20"/>
                <w:szCs w:val="20"/>
              </w:rPr>
              <w:t>2 раза год</w:t>
            </w:r>
          </w:p>
        </w:tc>
        <w:tc>
          <w:tcPr>
            <w:tcW w:w="1559" w:type="dxa"/>
            <w:shd w:val="clear" w:color="auto" w:fill="auto"/>
          </w:tcPr>
          <w:p w:rsidR="00C90860" w:rsidRPr="000A703E" w:rsidRDefault="00C90860" w:rsidP="000A703E">
            <w:pPr>
              <w:jc w:val="center"/>
              <w:rPr>
                <w:i/>
                <w:sz w:val="20"/>
                <w:szCs w:val="20"/>
              </w:rPr>
            </w:pPr>
            <w:r w:rsidRPr="000A703E">
              <w:rPr>
                <w:i/>
                <w:sz w:val="20"/>
                <w:szCs w:val="20"/>
              </w:rPr>
              <w:t>Заведующий, завхоз, старший воспитатель</w:t>
            </w:r>
          </w:p>
        </w:tc>
      </w:tr>
      <w:tr w:rsidR="00C90860" w:rsidTr="00036DE7">
        <w:trPr>
          <w:gridAfter w:val="1"/>
          <w:wAfter w:w="12" w:type="dxa"/>
          <w:trHeight w:val="287"/>
        </w:trPr>
        <w:tc>
          <w:tcPr>
            <w:tcW w:w="709" w:type="dxa"/>
            <w:gridSpan w:val="2"/>
            <w:shd w:val="clear" w:color="auto" w:fill="E5DFEC" w:themeFill="accent4" w:themeFillTint="33"/>
          </w:tcPr>
          <w:p w:rsidR="00C90860" w:rsidRPr="000A703E" w:rsidRDefault="00C90860" w:rsidP="004239C6">
            <w:pPr>
              <w:pStyle w:val="ac"/>
              <w:numPr>
                <w:ilvl w:val="0"/>
                <w:numId w:val="49"/>
              </w:numPr>
              <w:jc w:val="center"/>
              <w:rPr>
                <w:sz w:val="22"/>
                <w:szCs w:val="22"/>
              </w:rPr>
            </w:pPr>
          </w:p>
        </w:tc>
        <w:tc>
          <w:tcPr>
            <w:tcW w:w="6805" w:type="dxa"/>
            <w:shd w:val="clear" w:color="auto" w:fill="auto"/>
          </w:tcPr>
          <w:p w:rsidR="00C90860" w:rsidRDefault="00C90860" w:rsidP="00DD57C1">
            <w:r>
              <w:t>Разработка инструкций и памяток о порядке действий в случае угрозы совершения террористического акта, информационных плакатов.</w:t>
            </w:r>
          </w:p>
        </w:tc>
        <w:tc>
          <w:tcPr>
            <w:tcW w:w="1276" w:type="dxa"/>
            <w:gridSpan w:val="2"/>
            <w:shd w:val="clear" w:color="auto" w:fill="auto"/>
          </w:tcPr>
          <w:p w:rsidR="00C90860" w:rsidRPr="000A703E" w:rsidRDefault="00C90860" w:rsidP="000A703E">
            <w:pPr>
              <w:jc w:val="center"/>
              <w:rPr>
                <w:i/>
                <w:sz w:val="20"/>
                <w:szCs w:val="20"/>
              </w:rPr>
            </w:pPr>
            <w:r w:rsidRPr="000A703E">
              <w:rPr>
                <w:i/>
                <w:sz w:val="20"/>
                <w:szCs w:val="20"/>
              </w:rPr>
              <w:t>1 раз в год</w:t>
            </w:r>
          </w:p>
        </w:tc>
        <w:tc>
          <w:tcPr>
            <w:tcW w:w="1559" w:type="dxa"/>
            <w:shd w:val="clear" w:color="auto" w:fill="auto"/>
          </w:tcPr>
          <w:p w:rsidR="00C90860" w:rsidRPr="000A703E" w:rsidRDefault="00C90860" w:rsidP="000A703E">
            <w:pPr>
              <w:jc w:val="center"/>
              <w:rPr>
                <w:i/>
                <w:sz w:val="20"/>
                <w:szCs w:val="20"/>
              </w:rPr>
            </w:pPr>
            <w:r w:rsidRPr="000A703E">
              <w:rPr>
                <w:i/>
                <w:sz w:val="20"/>
                <w:szCs w:val="20"/>
              </w:rPr>
              <w:t>Заведующий, старший</w:t>
            </w:r>
            <w:r w:rsidR="00B83E6F" w:rsidRPr="000A703E">
              <w:rPr>
                <w:i/>
                <w:sz w:val="20"/>
                <w:szCs w:val="20"/>
              </w:rPr>
              <w:br/>
            </w:r>
            <w:r w:rsidRPr="000A703E">
              <w:rPr>
                <w:i/>
                <w:sz w:val="20"/>
                <w:szCs w:val="20"/>
              </w:rPr>
              <w:t xml:space="preserve"> воспитатель</w:t>
            </w:r>
          </w:p>
        </w:tc>
      </w:tr>
      <w:tr w:rsidR="00C90860" w:rsidTr="00036DE7">
        <w:trPr>
          <w:gridAfter w:val="1"/>
          <w:wAfter w:w="12" w:type="dxa"/>
          <w:trHeight w:val="49"/>
        </w:trPr>
        <w:tc>
          <w:tcPr>
            <w:tcW w:w="709" w:type="dxa"/>
            <w:gridSpan w:val="2"/>
            <w:shd w:val="clear" w:color="auto" w:fill="E5DFEC" w:themeFill="accent4" w:themeFillTint="33"/>
          </w:tcPr>
          <w:p w:rsidR="00C90860" w:rsidRPr="000A703E" w:rsidRDefault="00C90860" w:rsidP="004239C6">
            <w:pPr>
              <w:pStyle w:val="ac"/>
              <w:numPr>
                <w:ilvl w:val="0"/>
                <w:numId w:val="49"/>
              </w:numPr>
              <w:jc w:val="center"/>
              <w:rPr>
                <w:sz w:val="22"/>
                <w:szCs w:val="22"/>
              </w:rPr>
            </w:pPr>
          </w:p>
        </w:tc>
        <w:tc>
          <w:tcPr>
            <w:tcW w:w="6805" w:type="dxa"/>
            <w:shd w:val="clear" w:color="auto" w:fill="auto"/>
          </w:tcPr>
          <w:p w:rsidR="00C90860" w:rsidRDefault="00C90860" w:rsidP="00DD57C1">
            <w:r>
              <w:t>Организация дежурства во взаимодействии с органами  охраны правопорядка и сотрудниками ЧОП на время проведения мероприятий</w:t>
            </w:r>
          </w:p>
        </w:tc>
        <w:tc>
          <w:tcPr>
            <w:tcW w:w="1276" w:type="dxa"/>
            <w:gridSpan w:val="2"/>
            <w:shd w:val="clear" w:color="auto" w:fill="auto"/>
          </w:tcPr>
          <w:p w:rsidR="00B83E6F" w:rsidRPr="000A703E" w:rsidRDefault="00C90860" w:rsidP="000A703E">
            <w:pPr>
              <w:jc w:val="center"/>
              <w:rPr>
                <w:i/>
                <w:sz w:val="20"/>
                <w:szCs w:val="20"/>
              </w:rPr>
            </w:pPr>
            <w:r w:rsidRPr="000A703E">
              <w:rPr>
                <w:i/>
                <w:sz w:val="20"/>
                <w:szCs w:val="20"/>
              </w:rPr>
              <w:t>Новогодние праздники,</w:t>
            </w:r>
          </w:p>
          <w:p w:rsidR="00C90860" w:rsidRPr="000A703E" w:rsidRDefault="00C90860" w:rsidP="000A703E">
            <w:pPr>
              <w:jc w:val="center"/>
              <w:rPr>
                <w:i/>
                <w:sz w:val="20"/>
                <w:szCs w:val="20"/>
              </w:rPr>
            </w:pPr>
            <w:r w:rsidRPr="000A703E">
              <w:rPr>
                <w:i/>
                <w:sz w:val="20"/>
                <w:szCs w:val="20"/>
              </w:rPr>
              <w:t>выпускной</w:t>
            </w:r>
          </w:p>
        </w:tc>
        <w:tc>
          <w:tcPr>
            <w:tcW w:w="1559" w:type="dxa"/>
            <w:shd w:val="clear" w:color="auto" w:fill="auto"/>
          </w:tcPr>
          <w:p w:rsidR="00C90860" w:rsidRPr="000A703E" w:rsidRDefault="00C90860" w:rsidP="000A703E">
            <w:pPr>
              <w:jc w:val="center"/>
              <w:rPr>
                <w:i/>
                <w:sz w:val="20"/>
                <w:szCs w:val="20"/>
              </w:rPr>
            </w:pPr>
            <w:r w:rsidRPr="000A703E">
              <w:rPr>
                <w:i/>
                <w:sz w:val="20"/>
                <w:szCs w:val="20"/>
              </w:rPr>
              <w:t>Завхоз,</w:t>
            </w:r>
            <w:r w:rsidRPr="000A703E">
              <w:rPr>
                <w:i/>
                <w:sz w:val="20"/>
                <w:szCs w:val="20"/>
              </w:rPr>
              <w:br/>
              <w:t xml:space="preserve"> старший </w:t>
            </w:r>
            <w:r w:rsidR="00B83E6F" w:rsidRPr="000A703E">
              <w:rPr>
                <w:i/>
                <w:sz w:val="20"/>
                <w:szCs w:val="20"/>
              </w:rPr>
              <w:br/>
            </w:r>
            <w:r w:rsidRPr="000A703E">
              <w:rPr>
                <w:i/>
                <w:sz w:val="20"/>
                <w:szCs w:val="20"/>
              </w:rPr>
              <w:t>воспитатель</w:t>
            </w:r>
          </w:p>
        </w:tc>
      </w:tr>
      <w:tr w:rsidR="00C90860" w:rsidTr="00036DE7">
        <w:trPr>
          <w:gridAfter w:val="1"/>
          <w:wAfter w:w="12" w:type="dxa"/>
          <w:trHeight w:val="49"/>
        </w:trPr>
        <w:tc>
          <w:tcPr>
            <w:tcW w:w="709" w:type="dxa"/>
            <w:gridSpan w:val="2"/>
            <w:shd w:val="clear" w:color="auto" w:fill="E5DFEC" w:themeFill="accent4" w:themeFillTint="33"/>
          </w:tcPr>
          <w:p w:rsidR="00C90860" w:rsidRPr="000A703E" w:rsidRDefault="00C90860" w:rsidP="004239C6">
            <w:pPr>
              <w:pStyle w:val="ac"/>
              <w:numPr>
                <w:ilvl w:val="0"/>
                <w:numId w:val="49"/>
              </w:numPr>
              <w:jc w:val="center"/>
              <w:rPr>
                <w:sz w:val="22"/>
                <w:szCs w:val="22"/>
              </w:rPr>
            </w:pPr>
          </w:p>
        </w:tc>
        <w:tc>
          <w:tcPr>
            <w:tcW w:w="6805" w:type="dxa"/>
            <w:shd w:val="clear" w:color="auto" w:fill="auto"/>
          </w:tcPr>
          <w:p w:rsidR="00C90860" w:rsidRDefault="00C90860" w:rsidP="00DD57C1">
            <w:r w:rsidRPr="00AB779F">
              <w:rPr>
                <w:color w:val="000000"/>
                <w:spacing w:val="-8"/>
              </w:rPr>
              <w:t>Контроль за исправностью работы систем АПС</w:t>
            </w:r>
          </w:p>
        </w:tc>
        <w:tc>
          <w:tcPr>
            <w:tcW w:w="1276" w:type="dxa"/>
            <w:gridSpan w:val="2"/>
            <w:shd w:val="clear" w:color="auto" w:fill="auto"/>
          </w:tcPr>
          <w:p w:rsidR="00C90860" w:rsidRPr="000A703E" w:rsidRDefault="00C90860" w:rsidP="000A703E">
            <w:pPr>
              <w:jc w:val="center"/>
              <w:rPr>
                <w:i/>
                <w:sz w:val="20"/>
                <w:szCs w:val="20"/>
              </w:rPr>
            </w:pPr>
            <w:r w:rsidRPr="000A703E">
              <w:rPr>
                <w:i/>
                <w:sz w:val="20"/>
                <w:szCs w:val="20"/>
              </w:rPr>
              <w:t>ежедневно</w:t>
            </w:r>
          </w:p>
        </w:tc>
        <w:tc>
          <w:tcPr>
            <w:tcW w:w="1559" w:type="dxa"/>
            <w:shd w:val="clear" w:color="auto" w:fill="auto"/>
          </w:tcPr>
          <w:p w:rsidR="00C90860" w:rsidRPr="000A703E" w:rsidRDefault="00C90860" w:rsidP="000A703E">
            <w:pPr>
              <w:jc w:val="center"/>
              <w:rPr>
                <w:i/>
                <w:sz w:val="20"/>
                <w:szCs w:val="20"/>
              </w:rPr>
            </w:pPr>
            <w:r w:rsidRPr="000A703E">
              <w:rPr>
                <w:i/>
                <w:sz w:val="20"/>
                <w:szCs w:val="20"/>
              </w:rPr>
              <w:t>Завхоз</w:t>
            </w:r>
          </w:p>
        </w:tc>
      </w:tr>
      <w:tr w:rsidR="00C90860" w:rsidTr="00036DE7">
        <w:trPr>
          <w:gridAfter w:val="1"/>
          <w:wAfter w:w="12" w:type="dxa"/>
          <w:trHeight w:val="49"/>
        </w:trPr>
        <w:tc>
          <w:tcPr>
            <w:tcW w:w="709" w:type="dxa"/>
            <w:gridSpan w:val="2"/>
            <w:shd w:val="clear" w:color="auto" w:fill="E5DFEC" w:themeFill="accent4" w:themeFillTint="33"/>
          </w:tcPr>
          <w:p w:rsidR="00C90860" w:rsidRPr="000A703E" w:rsidRDefault="00C90860" w:rsidP="004239C6">
            <w:pPr>
              <w:pStyle w:val="ac"/>
              <w:numPr>
                <w:ilvl w:val="0"/>
                <w:numId w:val="49"/>
              </w:numPr>
              <w:jc w:val="center"/>
              <w:rPr>
                <w:sz w:val="22"/>
                <w:szCs w:val="22"/>
              </w:rPr>
            </w:pPr>
          </w:p>
        </w:tc>
        <w:tc>
          <w:tcPr>
            <w:tcW w:w="6805" w:type="dxa"/>
            <w:shd w:val="clear" w:color="auto" w:fill="auto"/>
          </w:tcPr>
          <w:p w:rsidR="00C90860" w:rsidRPr="00AB779F" w:rsidRDefault="00C90860" w:rsidP="00DD57C1">
            <w:pPr>
              <w:rPr>
                <w:color w:val="000000"/>
                <w:spacing w:val="-8"/>
              </w:rPr>
            </w:pPr>
            <w:r>
              <w:rPr>
                <w:color w:val="000000"/>
                <w:spacing w:val="-8"/>
              </w:rPr>
              <w:t>Контроль за состоянием тревожной кнопки</w:t>
            </w:r>
          </w:p>
        </w:tc>
        <w:tc>
          <w:tcPr>
            <w:tcW w:w="1276" w:type="dxa"/>
            <w:gridSpan w:val="2"/>
            <w:shd w:val="clear" w:color="auto" w:fill="auto"/>
          </w:tcPr>
          <w:p w:rsidR="00C90860" w:rsidRPr="000A703E" w:rsidRDefault="00C90860" w:rsidP="000A703E">
            <w:pPr>
              <w:jc w:val="center"/>
              <w:rPr>
                <w:i/>
                <w:sz w:val="20"/>
                <w:szCs w:val="20"/>
              </w:rPr>
            </w:pPr>
            <w:r w:rsidRPr="000A703E">
              <w:rPr>
                <w:i/>
                <w:sz w:val="20"/>
                <w:szCs w:val="20"/>
              </w:rPr>
              <w:t>ежедневно</w:t>
            </w:r>
          </w:p>
        </w:tc>
        <w:tc>
          <w:tcPr>
            <w:tcW w:w="1559" w:type="dxa"/>
            <w:shd w:val="clear" w:color="auto" w:fill="auto"/>
          </w:tcPr>
          <w:p w:rsidR="00C90860" w:rsidRPr="000A703E" w:rsidRDefault="00C90860" w:rsidP="000A703E">
            <w:pPr>
              <w:jc w:val="center"/>
              <w:rPr>
                <w:i/>
                <w:sz w:val="20"/>
                <w:szCs w:val="20"/>
              </w:rPr>
            </w:pPr>
            <w:r w:rsidRPr="000A703E">
              <w:rPr>
                <w:i/>
                <w:sz w:val="20"/>
                <w:szCs w:val="20"/>
              </w:rPr>
              <w:t>Охранное</w:t>
            </w:r>
            <w:r w:rsidR="00B83E6F" w:rsidRPr="000A703E">
              <w:rPr>
                <w:i/>
                <w:sz w:val="20"/>
                <w:szCs w:val="20"/>
              </w:rPr>
              <w:br/>
            </w:r>
            <w:r w:rsidRPr="000A703E">
              <w:rPr>
                <w:i/>
                <w:sz w:val="20"/>
                <w:szCs w:val="20"/>
              </w:rPr>
              <w:t xml:space="preserve"> </w:t>
            </w:r>
            <w:r w:rsidR="005C38D9" w:rsidRPr="000A703E">
              <w:rPr>
                <w:i/>
                <w:sz w:val="20"/>
                <w:szCs w:val="20"/>
              </w:rPr>
              <w:t>агентство</w:t>
            </w:r>
          </w:p>
        </w:tc>
      </w:tr>
      <w:tr w:rsidR="00C90860" w:rsidTr="00036DE7">
        <w:trPr>
          <w:gridAfter w:val="1"/>
          <w:wAfter w:w="12" w:type="dxa"/>
          <w:trHeight w:val="49"/>
        </w:trPr>
        <w:tc>
          <w:tcPr>
            <w:tcW w:w="709" w:type="dxa"/>
            <w:gridSpan w:val="2"/>
            <w:shd w:val="clear" w:color="auto" w:fill="E5DFEC" w:themeFill="accent4" w:themeFillTint="33"/>
          </w:tcPr>
          <w:p w:rsidR="00C90860" w:rsidRPr="000A703E" w:rsidRDefault="00C90860" w:rsidP="004239C6">
            <w:pPr>
              <w:pStyle w:val="ac"/>
              <w:numPr>
                <w:ilvl w:val="0"/>
                <w:numId w:val="49"/>
              </w:numPr>
              <w:jc w:val="center"/>
              <w:rPr>
                <w:sz w:val="22"/>
                <w:szCs w:val="22"/>
              </w:rPr>
            </w:pPr>
          </w:p>
        </w:tc>
        <w:tc>
          <w:tcPr>
            <w:tcW w:w="6805" w:type="dxa"/>
            <w:shd w:val="clear" w:color="auto" w:fill="auto"/>
          </w:tcPr>
          <w:p w:rsidR="00C90860" w:rsidRPr="00771869" w:rsidRDefault="00C90860" w:rsidP="00DD57C1">
            <w:pPr>
              <w:pStyle w:val="ae"/>
              <w:spacing w:before="180" w:beforeAutospacing="0" w:after="180" w:afterAutospacing="0"/>
            </w:pPr>
            <w:r w:rsidRPr="00AB779F">
              <w:rPr>
                <w:bCs/>
              </w:rPr>
              <w:t>Анализ работы по антитеррористической защищенности  ДОУ</w:t>
            </w:r>
          </w:p>
        </w:tc>
        <w:tc>
          <w:tcPr>
            <w:tcW w:w="1276" w:type="dxa"/>
            <w:gridSpan w:val="2"/>
            <w:shd w:val="clear" w:color="auto" w:fill="auto"/>
          </w:tcPr>
          <w:p w:rsidR="00C90860" w:rsidRPr="000A703E" w:rsidRDefault="00C90860" w:rsidP="000A703E">
            <w:pPr>
              <w:pStyle w:val="ae"/>
              <w:spacing w:before="180" w:beforeAutospacing="0" w:after="180" w:afterAutospacing="0"/>
              <w:jc w:val="center"/>
              <w:rPr>
                <w:i/>
                <w:sz w:val="20"/>
                <w:szCs w:val="20"/>
              </w:rPr>
            </w:pPr>
            <w:r w:rsidRPr="000A703E">
              <w:rPr>
                <w:bCs/>
                <w:i/>
                <w:sz w:val="20"/>
                <w:szCs w:val="20"/>
              </w:rPr>
              <w:t>Май</w:t>
            </w:r>
          </w:p>
        </w:tc>
        <w:tc>
          <w:tcPr>
            <w:tcW w:w="1559" w:type="dxa"/>
            <w:shd w:val="clear" w:color="auto" w:fill="auto"/>
          </w:tcPr>
          <w:p w:rsidR="00C90860" w:rsidRPr="000A703E" w:rsidRDefault="00C90860" w:rsidP="000A703E">
            <w:pPr>
              <w:jc w:val="center"/>
              <w:rPr>
                <w:i/>
                <w:sz w:val="20"/>
                <w:szCs w:val="20"/>
              </w:rPr>
            </w:pPr>
            <w:r w:rsidRPr="000A703E">
              <w:rPr>
                <w:i/>
                <w:sz w:val="20"/>
                <w:szCs w:val="20"/>
              </w:rPr>
              <w:t>Заведующий</w:t>
            </w:r>
          </w:p>
        </w:tc>
      </w:tr>
      <w:tr w:rsidR="00C90860" w:rsidTr="00036DE7">
        <w:trPr>
          <w:trHeight w:val="49"/>
        </w:trPr>
        <w:tc>
          <w:tcPr>
            <w:tcW w:w="10361" w:type="dxa"/>
            <w:gridSpan w:val="7"/>
            <w:shd w:val="clear" w:color="auto" w:fill="F2DBDB" w:themeFill="accent2" w:themeFillTint="33"/>
          </w:tcPr>
          <w:p w:rsidR="00C90860" w:rsidRPr="00036DE7" w:rsidRDefault="005C38D9" w:rsidP="00DD57C1">
            <w:pPr>
              <w:jc w:val="center"/>
              <w:rPr>
                <w:b/>
                <w:sz w:val="22"/>
                <w:szCs w:val="22"/>
              </w:rPr>
            </w:pPr>
            <w:r w:rsidRPr="00036DE7">
              <w:rPr>
                <w:b/>
                <w:sz w:val="22"/>
                <w:szCs w:val="22"/>
              </w:rPr>
              <w:t xml:space="preserve">ДОЛГОСРОЧНЫЕ МЕРОПРИЯТИЯ, </w:t>
            </w:r>
            <w:r w:rsidRPr="00036DE7">
              <w:rPr>
                <w:b/>
                <w:sz w:val="22"/>
                <w:szCs w:val="22"/>
              </w:rPr>
              <w:br/>
              <w:t>ТРЕБУЮЩИЕ ДЛИТЕЛЬНОГО ВРЕМЕНИ</w:t>
            </w:r>
          </w:p>
          <w:p w:rsidR="00C90860" w:rsidRPr="005C38D9" w:rsidRDefault="005C38D9" w:rsidP="005C38D9">
            <w:pPr>
              <w:jc w:val="center"/>
              <w:rPr>
                <w:b/>
              </w:rPr>
            </w:pPr>
            <w:r w:rsidRPr="00036DE7">
              <w:rPr>
                <w:b/>
                <w:sz w:val="22"/>
                <w:szCs w:val="22"/>
              </w:rPr>
              <w:t>И ЗНАЧИТЕЛЬНЫХ ФИНАНСОВЫХ ЗАТРАТ</w:t>
            </w:r>
          </w:p>
        </w:tc>
      </w:tr>
      <w:tr w:rsidR="00C90860" w:rsidTr="00036DE7">
        <w:trPr>
          <w:trHeight w:val="49"/>
        </w:trPr>
        <w:tc>
          <w:tcPr>
            <w:tcW w:w="709" w:type="dxa"/>
            <w:gridSpan w:val="2"/>
            <w:shd w:val="clear" w:color="auto" w:fill="E5DFEC" w:themeFill="accent4" w:themeFillTint="33"/>
          </w:tcPr>
          <w:p w:rsidR="00C90860" w:rsidRPr="00036DE7" w:rsidRDefault="00C90860" w:rsidP="004239C6">
            <w:pPr>
              <w:numPr>
                <w:ilvl w:val="0"/>
                <w:numId w:val="31"/>
              </w:numPr>
              <w:rPr>
                <w:sz w:val="22"/>
                <w:szCs w:val="22"/>
              </w:rPr>
            </w:pPr>
          </w:p>
        </w:tc>
        <w:tc>
          <w:tcPr>
            <w:tcW w:w="6805" w:type="dxa"/>
            <w:shd w:val="clear" w:color="auto" w:fill="auto"/>
          </w:tcPr>
          <w:p w:rsidR="00C90860" w:rsidRDefault="00C90860" w:rsidP="00DD57C1">
            <w:r>
              <w:t>Замена и оборудование  боковой входной калитки  электронным устройством</w:t>
            </w:r>
          </w:p>
        </w:tc>
        <w:tc>
          <w:tcPr>
            <w:tcW w:w="1276" w:type="dxa"/>
            <w:gridSpan w:val="2"/>
            <w:shd w:val="clear" w:color="auto" w:fill="auto"/>
          </w:tcPr>
          <w:p w:rsidR="00C90860" w:rsidRPr="005C38D9" w:rsidRDefault="00C90860" w:rsidP="00DD57C1">
            <w:pPr>
              <w:jc w:val="center"/>
              <w:rPr>
                <w:i/>
                <w:sz w:val="20"/>
                <w:szCs w:val="20"/>
              </w:rPr>
            </w:pPr>
            <w:r w:rsidRPr="005C38D9">
              <w:rPr>
                <w:i/>
                <w:sz w:val="20"/>
                <w:szCs w:val="20"/>
              </w:rPr>
              <w:t xml:space="preserve">По мере </w:t>
            </w:r>
            <w:r w:rsidR="005C38D9">
              <w:rPr>
                <w:i/>
                <w:sz w:val="20"/>
                <w:szCs w:val="20"/>
              </w:rPr>
              <w:br/>
            </w:r>
            <w:r w:rsidRPr="005C38D9">
              <w:rPr>
                <w:i/>
                <w:sz w:val="20"/>
                <w:szCs w:val="20"/>
              </w:rPr>
              <w:t>поступления средств</w:t>
            </w:r>
          </w:p>
        </w:tc>
        <w:tc>
          <w:tcPr>
            <w:tcW w:w="1571" w:type="dxa"/>
            <w:gridSpan w:val="2"/>
            <w:shd w:val="clear" w:color="auto" w:fill="auto"/>
          </w:tcPr>
          <w:p w:rsidR="00C90860" w:rsidRPr="005C38D9" w:rsidRDefault="00C90860" w:rsidP="00DD57C1">
            <w:pPr>
              <w:jc w:val="center"/>
              <w:rPr>
                <w:i/>
                <w:sz w:val="22"/>
                <w:szCs w:val="22"/>
              </w:rPr>
            </w:pPr>
            <w:r w:rsidRPr="005C38D9">
              <w:rPr>
                <w:i/>
                <w:sz w:val="22"/>
                <w:szCs w:val="22"/>
              </w:rPr>
              <w:t>Заведующий</w:t>
            </w:r>
          </w:p>
        </w:tc>
      </w:tr>
      <w:tr w:rsidR="00C90860" w:rsidTr="00036DE7">
        <w:trPr>
          <w:trHeight w:val="49"/>
        </w:trPr>
        <w:tc>
          <w:tcPr>
            <w:tcW w:w="709" w:type="dxa"/>
            <w:gridSpan w:val="2"/>
            <w:shd w:val="clear" w:color="auto" w:fill="E5DFEC" w:themeFill="accent4" w:themeFillTint="33"/>
          </w:tcPr>
          <w:p w:rsidR="00C90860" w:rsidRPr="00036DE7" w:rsidRDefault="00C90860" w:rsidP="004239C6">
            <w:pPr>
              <w:numPr>
                <w:ilvl w:val="0"/>
                <w:numId w:val="31"/>
              </w:numPr>
              <w:rPr>
                <w:sz w:val="22"/>
                <w:szCs w:val="22"/>
              </w:rPr>
            </w:pPr>
          </w:p>
        </w:tc>
        <w:tc>
          <w:tcPr>
            <w:tcW w:w="6805" w:type="dxa"/>
            <w:shd w:val="clear" w:color="auto" w:fill="auto"/>
          </w:tcPr>
          <w:p w:rsidR="00C90860" w:rsidRDefault="00C90860" w:rsidP="00DD57C1">
            <w:r>
              <w:t xml:space="preserve"> Оборудование  объекта  для охраны</w:t>
            </w:r>
          </w:p>
        </w:tc>
        <w:tc>
          <w:tcPr>
            <w:tcW w:w="1276" w:type="dxa"/>
            <w:gridSpan w:val="2"/>
            <w:shd w:val="clear" w:color="auto" w:fill="auto"/>
          </w:tcPr>
          <w:p w:rsidR="00C90860" w:rsidRPr="005C38D9" w:rsidRDefault="00C90860" w:rsidP="00DD57C1">
            <w:pPr>
              <w:jc w:val="center"/>
              <w:rPr>
                <w:i/>
                <w:sz w:val="20"/>
                <w:szCs w:val="20"/>
              </w:rPr>
            </w:pPr>
            <w:r w:rsidRPr="005C38D9">
              <w:rPr>
                <w:i/>
                <w:sz w:val="20"/>
                <w:szCs w:val="20"/>
              </w:rPr>
              <w:t>По мере</w:t>
            </w:r>
            <w:r w:rsidR="005C38D9">
              <w:rPr>
                <w:i/>
                <w:sz w:val="20"/>
                <w:szCs w:val="20"/>
              </w:rPr>
              <w:br/>
            </w:r>
            <w:r w:rsidRPr="005C38D9">
              <w:rPr>
                <w:i/>
                <w:sz w:val="20"/>
                <w:szCs w:val="20"/>
              </w:rPr>
              <w:t xml:space="preserve"> поступления средств</w:t>
            </w:r>
          </w:p>
        </w:tc>
        <w:tc>
          <w:tcPr>
            <w:tcW w:w="1571" w:type="dxa"/>
            <w:gridSpan w:val="2"/>
            <w:shd w:val="clear" w:color="auto" w:fill="auto"/>
          </w:tcPr>
          <w:p w:rsidR="00C90860" w:rsidRPr="005C38D9" w:rsidRDefault="00C90860" w:rsidP="00DD57C1">
            <w:pPr>
              <w:jc w:val="center"/>
              <w:rPr>
                <w:i/>
                <w:sz w:val="22"/>
                <w:szCs w:val="22"/>
              </w:rPr>
            </w:pPr>
            <w:r w:rsidRPr="005C38D9">
              <w:rPr>
                <w:i/>
                <w:sz w:val="22"/>
                <w:szCs w:val="22"/>
              </w:rPr>
              <w:t>Заведующий</w:t>
            </w:r>
          </w:p>
        </w:tc>
      </w:tr>
      <w:tr w:rsidR="00C90860" w:rsidTr="00036DE7">
        <w:trPr>
          <w:trHeight w:val="49"/>
        </w:trPr>
        <w:tc>
          <w:tcPr>
            <w:tcW w:w="709" w:type="dxa"/>
            <w:gridSpan w:val="2"/>
            <w:shd w:val="clear" w:color="auto" w:fill="E5DFEC" w:themeFill="accent4" w:themeFillTint="33"/>
          </w:tcPr>
          <w:p w:rsidR="00C90860" w:rsidRPr="00036DE7" w:rsidRDefault="00C90860" w:rsidP="004239C6">
            <w:pPr>
              <w:numPr>
                <w:ilvl w:val="0"/>
                <w:numId w:val="31"/>
              </w:numPr>
              <w:rPr>
                <w:sz w:val="22"/>
                <w:szCs w:val="22"/>
              </w:rPr>
            </w:pPr>
          </w:p>
        </w:tc>
        <w:tc>
          <w:tcPr>
            <w:tcW w:w="6805" w:type="dxa"/>
            <w:shd w:val="clear" w:color="auto" w:fill="auto"/>
          </w:tcPr>
          <w:p w:rsidR="00C90860" w:rsidRDefault="00C90860" w:rsidP="00DD57C1">
            <w:r>
              <w:t>Увеличение численности охраны (вахтер  в детском саду и на территории ДОУ)</w:t>
            </w:r>
          </w:p>
        </w:tc>
        <w:tc>
          <w:tcPr>
            <w:tcW w:w="1276" w:type="dxa"/>
            <w:gridSpan w:val="2"/>
            <w:shd w:val="clear" w:color="auto" w:fill="auto"/>
          </w:tcPr>
          <w:p w:rsidR="005C38D9" w:rsidRDefault="00C90860" w:rsidP="00DD57C1">
            <w:pPr>
              <w:jc w:val="center"/>
              <w:rPr>
                <w:i/>
                <w:sz w:val="20"/>
                <w:szCs w:val="20"/>
              </w:rPr>
            </w:pPr>
            <w:r w:rsidRPr="005C38D9">
              <w:rPr>
                <w:i/>
                <w:sz w:val="20"/>
                <w:szCs w:val="20"/>
              </w:rPr>
              <w:t xml:space="preserve">По мере </w:t>
            </w:r>
          </w:p>
          <w:p w:rsidR="00C90860" w:rsidRPr="005C38D9" w:rsidRDefault="00C90860" w:rsidP="00DD57C1">
            <w:pPr>
              <w:jc w:val="center"/>
              <w:rPr>
                <w:i/>
                <w:sz w:val="20"/>
                <w:szCs w:val="20"/>
              </w:rPr>
            </w:pPr>
            <w:r w:rsidRPr="005C38D9">
              <w:rPr>
                <w:i/>
                <w:sz w:val="20"/>
                <w:szCs w:val="20"/>
              </w:rPr>
              <w:t>поступления средств</w:t>
            </w:r>
          </w:p>
        </w:tc>
        <w:tc>
          <w:tcPr>
            <w:tcW w:w="1571" w:type="dxa"/>
            <w:gridSpan w:val="2"/>
            <w:shd w:val="clear" w:color="auto" w:fill="auto"/>
          </w:tcPr>
          <w:p w:rsidR="00C90860" w:rsidRPr="005C38D9" w:rsidRDefault="00C90860" w:rsidP="00DD57C1">
            <w:pPr>
              <w:jc w:val="center"/>
              <w:rPr>
                <w:i/>
                <w:sz w:val="22"/>
                <w:szCs w:val="22"/>
              </w:rPr>
            </w:pPr>
            <w:r w:rsidRPr="005C38D9">
              <w:rPr>
                <w:i/>
                <w:sz w:val="22"/>
                <w:szCs w:val="22"/>
              </w:rPr>
              <w:t>Заведующий</w:t>
            </w:r>
          </w:p>
        </w:tc>
      </w:tr>
      <w:tr w:rsidR="00C90860" w:rsidTr="00036DE7">
        <w:trPr>
          <w:trHeight w:val="49"/>
        </w:trPr>
        <w:tc>
          <w:tcPr>
            <w:tcW w:w="709" w:type="dxa"/>
            <w:gridSpan w:val="2"/>
            <w:shd w:val="clear" w:color="auto" w:fill="E5DFEC" w:themeFill="accent4" w:themeFillTint="33"/>
          </w:tcPr>
          <w:p w:rsidR="00C90860" w:rsidRPr="00036DE7" w:rsidRDefault="00C90860" w:rsidP="004239C6">
            <w:pPr>
              <w:numPr>
                <w:ilvl w:val="0"/>
                <w:numId w:val="31"/>
              </w:numPr>
              <w:rPr>
                <w:sz w:val="22"/>
                <w:szCs w:val="22"/>
              </w:rPr>
            </w:pPr>
          </w:p>
        </w:tc>
        <w:tc>
          <w:tcPr>
            <w:tcW w:w="6805" w:type="dxa"/>
            <w:shd w:val="clear" w:color="auto" w:fill="auto"/>
          </w:tcPr>
          <w:p w:rsidR="00C90860" w:rsidRDefault="00C90860" w:rsidP="00DD57C1">
            <w:r>
              <w:t>Установка современных систем наблюдения по периметру территории и в здании</w:t>
            </w:r>
          </w:p>
        </w:tc>
        <w:tc>
          <w:tcPr>
            <w:tcW w:w="1276" w:type="dxa"/>
            <w:gridSpan w:val="2"/>
            <w:shd w:val="clear" w:color="auto" w:fill="auto"/>
          </w:tcPr>
          <w:p w:rsidR="00C90860" w:rsidRPr="005C38D9" w:rsidRDefault="00C90860" w:rsidP="00DD57C1">
            <w:pPr>
              <w:jc w:val="center"/>
              <w:rPr>
                <w:i/>
                <w:sz w:val="20"/>
                <w:szCs w:val="20"/>
              </w:rPr>
            </w:pPr>
            <w:r w:rsidRPr="005C38D9">
              <w:rPr>
                <w:i/>
                <w:sz w:val="20"/>
                <w:szCs w:val="20"/>
              </w:rPr>
              <w:t>По мере</w:t>
            </w:r>
            <w:r w:rsidR="005C38D9">
              <w:rPr>
                <w:i/>
                <w:sz w:val="20"/>
                <w:szCs w:val="20"/>
              </w:rPr>
              <w:br/>
            </w:r>
            <w:r w:rsidRPr="005C38D9">
              <w:rPr>
                <w:i/>
                <w:sz w:val="20"/>
                <w:szCs w:val="20"/>
              </w:rPr>
              <w:t xml:space="preserve"> поступления средств</w:t>
            </w:r>
          </w:p>
        </w:tc>
        <w:tc>
          <w:tcPr>
            <w:tcW w:w="1571" w:type="dxa"/>
            <w:gridSpan w:val="2"/>
            <w:shd w:val="clear" w:color="auto" w:fill="auto"/>
          </w:tcPr>
          <w:p w:rsidR="00C90860" w:rsidRPr="005C38D9" w:rsidRDefault="00C90860" w:rsidP="00DD57C1">
            <w:pPr>
              <w:jc w:val="center"/>
              <w:rPr>
                <w:i/>
                <w:sz w:val="22"/>
                <w:szCs w:val="22"/>
              </w:rPr>
            </w:pPr>
            <w:r w:rsidRPr="005C38D9">
              <w:rPr>
                <w:i/>
                <w:sz w:val="22"/>
                <w:szCs w:val="22"/>
              </w:rPr>
              <w:t>Заведующий</w:t>
            </w:r>
          </w:p>
        </w:tc>
      </w:tr>
      <w:tr w:rsidR="00C90860" w:rsidTr="00036DE7">
        <w:trPr>
          <w:trHeight w:val="49"/>
        </w:trPr>
        <w:tc>
          <w:tcPr>
            <w:tcW w:w="709" w:type="dxa"/>
            <w:gridSpan w:val="2"/>
            <w:shd w:val="clear" w:color="auto" w:fill="E5DFEC" w:themeFill="accent4" w:themeFillTint="33"/>
          </w:tcPr>
          <w:p w:rsidR="00C90860" w:rsidRPr="00036DE7" w:rsidRDefault="00C90860" w:rsidP="004239C6">
            <w:pPr>
              <w:numPr>
                <w:ilvl w:val="0"/>
                <w:numId w:val="31"/>
              </w:numPr>
              <w:rPr>
                <w:sz w:val="22"/>
                <w:szCs w:val="22"/>
              </w:rPr>
            </w:pPr>
          </w:p>
        </w:tc>
        <w:tc>
          <w:tcPr>
            <w:tcW w:w="6805" w:type="dxa"/>
            <w:shd w:val="clear" w:color="auto" w:fill="auto"/>
          </w:tcPr>
          <w:p w:rsidR="00C90860" w:rsidRPr="004B3A8B" w:rsidRDefault="00C90860" w:rsidP="00DD57C1">
            <w:r>
              <w:t>Периметральное ограждение  (</w:t>
            </w:r>
            <w:r w:rsidRPr="004B3A8B">
              <w:t>требуется частичный ремонт</w:t>
            </w:r>
            <w:r>
              <w:t xml:space="preserve"> забора)</w:t>
            </w:r>
          </w:p>
        </w:tc>
        <w:tc>
          <w:tcPr>
            <w:tcW w:w="1276" w:type="dxa"/>
            <w:gridSpan w:val="2"/>
            <w:shd w:val="clear" w:color="auto" w:fill="auto"/>
          </w:tcPr>
          <w:p w:rsidR="00C90860" w:rsidRPr="005C38D9" w:rsidRDefault="00C90860" w:rsidP="00DD57C1">
            <w:pPr>
              <w:jc w:val="center"/>
              <w:rPr>
                <w:i/>
                <w:sz w:val="20"/>
                <w:szCs w:val="20"/>
              </w:rPr>
            </w:pPr>
            <w:r w:rsidRPr="005C38D9">
              <w:rPr>
                <w:i/>
                <w:sz w:val="20"/>
                <w:szCs w:val="20"/>
              </w:rPr>
              <w:t>По мере</w:t>
            </w:r>
            <w:r w:rsidR="005C38D9">
              <w:rPr>
                <w:i/>
                <w:sz w:val="20"/>
                <w:szCs w:val="20"/>
              </w:rPr>
              <w:br/>
            </w:r>
            <w:r w:rsidRPr="005C38D9">
              <w:rPr>
                <w:i/>
                <w:sz w:val="20"/>
                <w:szCs w:val="20"/>
              </w:rPr>
              <w:t xml:space="preserve"> поступления средств</w:t>
            </w:r>
          </w:p>
        </w:tc>
        <w:tc>
          <w:tcPr>
            <w:tcW w:w="1571" w:type="dxa"/>
            <w:gridSpan w:val="2"/>
            <w:shd w:val="clear" w:color="auto" w:fill="auto"/>
          </w:tcPr>
          <w:p w:rsidR="00C90860" w:rsidRPr="005C38D9" w:rsidRDefault="00C90860" w:rsidP="00DD57C1">
            <w:pPr>
              <w:jc w:val="center"/>
              <w:rPr>
                <w:i/>
                <w:sz w:val="22"/>
                <w:szCs w:val="22"/>
              </w:rPr>
            </w:pPr>
            <w:r w:rsidRPr="005C38D9">
              <w:rPr>
                <w:i/>
                <w:sz w:val="22"/>
                <w:szCs w:val="22"/>
              </w:rPr>
              <w:t>Заведующий</w:t>
            </w:r>
          </w:p>
        </w:tc>
      </w:tr>
      <w:tr w:rsidR="00C90860" w:rsidTr="00036DE7">
        <w:trPr>
          <w:trHeight w:val="49"/>
        </w:trPr>
        <w:tc>
          <w:tcPr>
            <w:tcW w:w="709" w:type="dxa"/>
            <w:gridSpan w:val="2"/>
            <w:shd w:val="clear" w:color="auto" w:fill="E5DFEC" w:themeFill="accent4" w:themeFillTint="33"/>
          </w:tcPr>
          <w:p w:rsidR="00C90860" w:rsidRPr="00036DE7" w:rsidRDefault="00C90860" w:rsidP="004239C6">
            <w:pPr>
              <w:numPr>
                <w:ilvl w:val="0"/>
                <w:numId w:val="31"/>
              </w:numPr>
              <w:rPr>
                <w:sz w:val="22"/>
                <w:szCs w:val="22"/>
              </w:rPr>
            </w:pPr>
          </w:p>
        </w:tc>
        <w:tc>
          <w:tcPr>
            <w:tcW w:w="6805" w:type="dxa"/>
            <w:shd w:val="clear" w:color="auto" w:fill="auto"/>
          </w:tcPr>
          <w:p w:rsidR="00C90860" w:rsidRDefault="00C90860" w:rsidP="00DD57C1">
            <w:r>
              <w:t>Замена въездных ворот и   обеспечение электронным замком</w:t>
            </w:r>
          </w:p>
        </w:tc>
        <w:tc>
          <w:tcPr>
            <w:tcW w:w="1276" w:type="dxa"/>
            <w:gridSpan w:val="2"/>
            <w:shd w:val="clear" w:color="auto" w:fill="auto"/>
          </w:tcPr>
          <w:p w:rsidR="00C90860" w:rsidRPr="005C38D9" w:rsidRDefault="00C90860" w:rsidP="00DD57C1">
            <w:pPr>
              <w:jc w:val="center"/>
              <w:rPr>
                <w:i/>
                <w:sz w:val="20"/>
                <w:szCs w:val="20"/>
              </w:rPr>
            </w:pPr>
            <w:r w:rsidRPr="005C38D9">
              <w:rPr>
                <w:i/>
                <w:sz w:val="20"/>
                <w:szCs w:val="20"/>
              </w:rPr>
              <w:t xml:space="preserve">По мере </w:t>
            </w:r>
            <w:r w:rsidR="005C38D9">
              <w:rPr>
                <w:i/>
                <w:sz w:val="20"/>
                <w:szCs w:val="20"/>
              </w:rPr>
              <w:br/>
            </w:r>
            <w:r w:rsidRPr="005C38D9">
              <w:rPr>
                <w:i/>
                <w:sz w:val="20"/>
                <w:szCs w:val="20"/>
              </w:rPr>
              <w:t>поступления средств</w:t>
            </w:r>
          </w:p>
        </w:tc>
        <w:tc>
          <w:tcPr>
            <w:tcW w:w="1571" w:type="dxa"/>
            <w:gridSpan w:val="2"/>
            <w:shd w:val="clear" w:color="auto" w:fill="auto"/>
          </w:tcPr>
          <w:p w:rsidR="00C90860" w:rsidRPr="005C38D9" w:rsidRDefault="00C90860" w:rsidP="00DD57C1">
            <w:pPr>
              <w:jc w:val="center"/>
              <w:rPr>
                <w:i/>
                <w:sz w:val="22"/>
                <w:szCs w:val="22"/>
              </w:rPr>
            </w:pPr>
            <w:r w:rsidRPr="005C38D9">
              <w:rPr>
                <w:i/>
                <w:sz w:val="22"/>
                <w:szCs w:val="22"/>
              </w:rPr>
              <w:t>Заведующий</w:t>
            </w:r>
          </w:p>
        </w:tc>
      </w:tr>
      <w:tr w:rsidR="00C90860" w:rsidTr="00036DE7">
        <w:trPr>
          <w:trHeight w:val="49"/>
        </w:trPr>
        <w:tc>
          <w:tcPr>
            <w:tcW w:w="10361" w:type="dxa"/>
            <w:gridSpan w:val="7"/>
            <w:shd w:val="clear" w:color="auto" w:fill="F2DBDB" w:themeFill="accent2" w:themeFillTint="33"/>
          </w:tcPr>
          <w:p w:rsidR="00C90860" w:rsidRPr="00036DE7" w:rsidRDefault="005C38D9" w:rsidP="005C38D9">
            <w:pPr>
              <w:jc w:val="center"/>
              <w:rPr>
                <w:b/>
                <w:sz w:val="22"/>
                <w:szCs w:val="22"/>
              </w:rPr>
            </w:pPr>
            <w:r w:rsidRPr="00036DE7">
              <w:rPr>
                <w:b/>
                <w:sz w:val="22"/>
                <w:szCs w:val="22"/>
              </w:rPr>
              <w:t>РАБОТА С ДЕТЬМИ</w:t>
            </w:r>
          </w:p>
        </w:tc>
      </w:tr>
      <w:tr w:rsidR="00C90860" w:rsidTr="00036DE7">
        <w:trPr>
          <w:trHeight w:val="49"/>
        </w:trPr>
        <w:tc>
          <w:tcPr>
            <w:tcW w:w="709" w:type="dxa"/>
            <w:gridSpan w:val="2"/>
            <w:shd w:val="clear" w:color="auto" w:fill="E5DFEC" w:themeFill="accent4" w:themeFillTint="33"/>
          </w:tcPr>
          <w:p w:rsidR="00C90860" w:rsidRPr="00036DE7" w:rsidRDefault="00C90860" w:rsidP="00036DE7">
            <w:pPr>
              <w:jc w:val="center"/>
              <w:rPr>
                <w:sz w:val="22"/>
                <w:szCs w:val="22"/>
              </w:rPr>
            </w:pPr>
            <w:r w:rsidRPr="00036DE7">
              <w:rPr>
                <w:sz w:val="22"/>
                <w:szCs w:val="22"/>
              </w:rPr>
              <w:t>1</w:t>
            </w:r>
          </w:p>
        </w:tc>
        <w:tc>
          <w:tcPr>
            <w:tcW w:w="6805" w:type="dxa"/>
            <w:shd w:val="clear" w:color="auto" w:fill="auto"/>
          </w:tcPr>
          <w:p w:rsidR="00C90860" w:rsidRDefault="00C90860" w:rsidP="00DD57C1">
            <w:r>
              <w:t>Занятия, тематические беседы: «Как я должен поступать»;</w:t>
            </w:r>
          </w:p>
          <w:p w:rsidR="00C90860" w:rsidRDefault="00C90860" w:rsidP="00DD57C1">
            <w:r>
              <w:t>«Как вызвать полицию»; «Правила поведения в городском транспорте»;            «Служба специального назначения»; «Когда мамы нет дома»;</w:t>
            </w:r>
            <w:r w:rsidR="007D3856">
              <w:br/>
            </w:r>
            <w:r>
              <w:t xml:space="preserve"> «Военные профессии»</w:t>
            </w:r>
          </w:p>
        </w:tc>
        <w:tc>
          <w:tcPr>
            <w:tcW w:w="1276" w:type="dxa"/>
            <w:gridSpan w:val="2"/>
            <w:shd w:val="clear" w:color="auto" w:fill="auto"/>
          </w:tcPr>
          <w:p w:rsidR="00C90860" w:rsidRPr="005C38D9" w:rsidRDefault="00C90860" w:rsidP="00DD57C1">
            <w:pPr>
              <w:jc w:val="center"/>
              <w:rPr>
                <w:i/>
                <w:sz w:val="20"/>
                <w:szCs w:val="20"/>
              </w:rPr>
            </w:pPr>
            <w:r w:rsidRPr="005C38D9">
              <w:rPr>
                <w:i/>
                <w:sz w:val="20"/>
                <w:szCs w:val="20"/>
              </w:rPr>
              <w:t>Согласно перспективного  плана</w:t>
            </w:r>
          </w:p>
        </w:tc>
        <w:tc>
          <w:tcPr>
            <w:tcW w:w="1571" w:type="dxa"/>
            <w:gridSpan w:val="2"/>
            <w:shd w:val="clear" w:color="auto" w:fill="auto"/>
          </w:tcPr>
          <w:p w:rsidR="00C90860" w:rsidRPr="005C38D9" w:rsidRDefault="00C90860" w:rsidP="00DD57C1">
            <w:pPr>
              <w:jc w:val="center"/>
              <w:rPr>
                <w:i/>
                <w:sz w:val="20"/>
                <w:szCs w:val="20"/>
              </w:rPr>
            </w:pPr>
            <w:r w:rsidRPr="005C38D9">
              <w:rPr>
                <w:i/>
                <w:sz w:val="20"/>
                <w:szCs w:val="20"/>
              </w:rPr>
              <w:t>Воспитатели,</w:t>
            </w:r>
          </w:p>
          <w:p w:rsidR="00C90860" w:rsidRPr="005C38D9" w:rsidRDefault="00C90860" w:rsidP="00DD57C1">
            <w:pPr>
              <w:jc w:val="center"/>
              <w:rPr>
                <w:i/>
                <w:sz w:val="20"/>
                <w:szCs w:val="20"/>
              </w:rPr>
            </w:pPr>
            <w:r w:rsidRPr="005C38D9">
              <w:rPr>
                <w:i/>
                <w:sz w:val="20"/>
                <w:szCs w:val="20"/>
              </w:rPr>
              <w:t xml:space="preserve">старший </w:t>
            </w:r>
            <w:r w:rsidR="005C38D9">
              <w:rPr>
                <w:i/>
                <w:sz w:val="20"/>
                <w:szCs w:val="20"/>
              </w:rPr>
              <w:br/>
            </w:r>
            <w:r w:rsidRPr="005C38D9">
              <w:rPr>
                <w:i/>
                <w:sz w:val="20"/>
                <w:szCs w:val="20"/>
              </w:rPr>
              <w:t>воспитатель</w:t>
            </w:r>
          </w:p>
        </w:tc>
      </w:tr>
      <w:tr w:rsidR="00C90860" w:rsidTr="00036DE7">
        <w:trPr>
          <w:trHeight w:val="49"/>
        </w:trPr>
        <w:tc>
          <w:tcPr>
            <w:tcW w:w="709" w:type="dxa"/>
            <w:gridSpan w:val="2"/>
            <w:shd w:val="clear" w:color="auto" w:fill="E5DFEC" w:themeFill="accent4" w:themeFillTint="33"/>
          </w:tcPr>
          <w:p w:rsidR="00C90860" w:rsidRPr="00036DE7" w:rsidRDefault="00C90860" w:rsidP="00036DE7">
            <w:pPr>
              <w:jc w:val="center"/>
              <w:rPr>
                <w:sz w:val="22"/>
                <w:szCs w:val="22"/>
              </w:rPr>
            </w:pPr>
            <w:r w:rsidRPr="00036DE7">
              <w:rPr>
                <w:sz w:val="22"/>
                <w:szCs w:val="22"/>
              </w:rPr>
              <w:t>2</w:t>
            </w:r>
          </w:p>
        </w:tc>
        <w:tc>
          <w:tcPr>
            <w:tcW w:w="6805" w:type="dxa"/>
            <w:shd w:val="clear" w:color="auto" w:fill="auto"/>
          </w:tcPr>
          <w:p w:rsidR="00C90860" w:rsidRDefault="00C90860" w:rsidP="00DD57C1">
            <w:r>
              <w:t>Организация встреч с сотрудниками правоохранительных органов по темам: «Сущность терроризма», «Дисциплинированность и бдительность – в чем выражается их взаимосвязь?»;</w:t>
            </w:r>
          </w:p>
        </w:tc>
        <w:tc>
          <w:tcPr>
            <w:tcW w:w="1276" w:type="dxa"/>
            <w:gridSpan w:val="2"/>
            <w:shd w:val="clear" w:color="auto" w:fill="auto"/>
          </w:tcPr>
          <w:p w:rsidR="00C90860" w:rsidRPr="005C38D9" w:rsidRDefault="00C90860" w:rsidP="00DD57C1">
            <w:pPr>
              <w:jc w:val="center"/>
              <w:rPr>
                <w:i/>
                <w:sz w:val="20"/>
                <w:szCs w:val="20"/>
              </w:rPr>
            </w:pPr>
            <w:r w:rsidRPr="005C38D9">
              <w:rPr>
                <w:i/>
                <w:sz w:val="20"/>
                <w:szCs w:val="20"/>
              </w:rPr>
              <w:t>2 раза в год</w:t>
            </w:r>
          </w:p>
        </w:tc>
        <w:tc>
          <w:tcPr>
            <w:tcW w:w="1571" w:type="dxa"/>
            <w:gridSpan w:val="2"/>
            <w:shd w:val="clear" w:color="auto" w:fill="auto"/>
          </w:tcPr>
          <w:p w:rsidR="00C90860" w:rsidRPr="005C38D9" w:rsidRDefault="00C90860" w:rsidP="00DD57C1">
            <w:pPr>
              <w:jc w:val="center"/>
              <w:rPr>
                <w:i/>
                <w:sz w:val="20"/>
                <w:szCs w:val="20"/>
              </w:rPr>
            </w:pPr>
            <w:r w:rsidRPr="005C38D9">
              <w:rPr>
                <w:i/>
                <w:sz w:val="20"/>
                <w:szCs w:val="20"/>
              </w:rPr>
              <w:t>Воспитатели,</w:t>
            </w:r>
          </w:p>
          <w:p w:rsidR="00C90860" w:rsidRPr="005C38D9" w:rsidRDefault="00C90860" w:rsidP="00DD57C1">
            <w:pPr>
              <w:jc w:val="center"/>
              <w:rPr>
                <w:i/>
                <w:sz w:val="20"/>
                <w:szCs w:val="20"/>
              </w:rPr>
            </w:pPr>
            <w:r w:rsidRPr="005C38D9">
              <w:rPr>
                <w:i/>
                <w:sz w:val="20"/>
                <w:szCs w:val="20"/>
              </w:rPr>
              <w:t xml:space="preserve">старший </w:t>
            </w:r>
            <w:r w:rsidR="005C38D9">
              <w:rPr>
                <w:i/>
                <w:sz w:val="20"/>
                <w:szCs w:val="20"/>
              </w:rPr>
              <w:br/>
            </w:r>
            <w:r w:rsidRPr="005C38D9">
              <w:rPr>
                <w:i/>
                <w:sz w:val="20"/>
                <w:szCs w:val="20"/>
              </w:rPr>
              <w:t xml:space="preserve">воспитатель </w:t>
            </w:r>
          </w:p>
        </w:tc>
      </w:tr>
      <w:tr w:rsidR="00C90860" w:rsidTr="00036DE7">
        <w:trPr>
          <w:trHeight w:val="49"/>
        </w:trPr>
        <w:tc>
          <w:tcPr>
            <w:tcW w:w="709" w:type="dxa"/>
            <w:gridSpan w:val="2"/>
            <w:shd w:val="clear" w:color="auto" w:fill="E5DFEC" w:themeFill="accent4" w:themeFillTint="33"/>
          </w:tcPr>
          <w:p w:rsidR="00C90860" w:rsidRPr="00036DE7" w:rsidRDefault="00C90860" w:rsidP="00036DE7">
            <w:pPr>
              <w:jc w:val="center"/>
              <w:rPr>
                <w:sz w:val="22"/>
                <w:szCs w:val="22"/>
              </w:rPr>
            </w:pPr>
            <w:r w:rsidRPr="00036DE7">
              <w:rPr>
                <w:sz w:val="22"/>
                <w:szCs w:val="22"/>
              </w:rPr>
              <w:t>3</w:t>
            </w:r>
          </w:p>
        </w:tc>
        <w:tc>
          <w:tcPr>
            <w:tcW w:w="6805" w:type="dxa"/>
            <w:shd w:val="clear" w:color="auto" w:fill="auto"/>
          </w:tcPr>
          <w:p w:rsidR="00C90860" w:rsidRDefault="00C90860" w:rsidP="00DD57C1">
            <w:r>
              <w:t>Проведение занятий ОБЖ в группах</w:t>
            </w:r>
          </w:p>
        </w:tc>
        <w:tc>
          <w:tcPr>
            <w:tcW w:w="1276" w:type="dxa"/>
            <w:gridSpan w:val="2"/>
            <w:shd w:val="clear" w:color="auto" w:fill="auto"/>
          </w:tcPr>
          <w:p w:rsidR="00C90860" w:rsidRPr="005C38D9" w:rsidRDefault="00C90860" w:rsidP="00DD57C1">
            <w:pPr>
              <w:jc w:val="center"/>
              <w:rPr>
                <w:i/>
                <w:sz w:val="20"/>
                <w:szCs w:val="20"/>
              </w:rPr>
            </w:pPr>
            <w:r w:rsidRPr="005C38D9">
              <w:rPr>
                <w:i/>
                <w:sz w:val="20"/>
                <w:szCs w:val="20"/>
              </w:rPr>
              <w:t xml:space="preserve">Согласно </w:t>
            </w:r>
            <w:r w:rsidR="007D3856" w:rsidRPr="005C38D9">
              <w:rPr>
                <w:i/>
                <w:sz w:val="20"/>
                <w:szCs w:val="20"/>
              </w:rPr>
              <w:br/>
            </w:r>
            <w:r w:rsidRPr="005C38D9">
              <w:rPr>
                <w:i/>
                <w:sz w:val="20"/>
                <w:szCs w:val="20"/>
              </w:rPr>
              <w:t>календарного  плана групп</w:t>
            </w:r>
          </w:p>
        </w:tc>
        <w:tc>
          <w:tcPr>
            <w:tcW w:w="1571" w:type="dxa"/>
            <w:gridSpan w:val="2"/>
            <w:shd w:val="clear" w:color="auto" w:fill="auto"/>
          </w:tcPr>
          <w:p w:rsidR="00C90860" w:rsidRPr="005C38D9" w:rsidRDefault="00C90860" w:rsidP="00DD57C1">
            <w:pPr>
              <w:jc w:val="center"/>
              <w:rPr>
                <w:i/>
                <w:sz w:val="20"/>
                <w:szCs w:val="20"/>
              </w:rPr>
            </w:pPr>
            <w:r w:rsidRPr="005C38D9">
              <w:rPr>
                <w:i/>
                <w:sz w:val="20"/>
                <w:szCs w:val="20"/>
              </w:rPr>
              <w:t>Воспитатели,</w:t>
            </w:r>
          </w:p>
          <w:p w:rsidR="00C90860" w:rsidRPr="005C38D9" w:rsidRDefault="00C90860" w:rsidP="00DD57C1">
            <w:pPr>
              <w:jc w:val="center"/>
              <w:rPr>
                <w:i/>
                <w:sz w:val="20"/>
                <w:szCs w:val="20"/>
              </w:rPr>
            </w:pPr>
            <w:r w:rsidRPr="005C38D9">
              <w:rPr>
                <w:i/>
                <w:sz w:val="20"/>
                <w:szCs w:val="20"/>
              </w:rPr>
              <w:t xml:space="preserve">старший </w:t>
            </w:r>
            <w:r w:rsidR="005C38D9">
              <w:rPr>
                <w:i/>
                <w:sz w:val="20"/>
                <w:szCs w:val="20"/>
              </w:rPr>
              <w:br/>
            </w:r>
            <w:r w:rsidRPr="005C38D9">
              <w:rPr>
                <w:i/>
                <w:sz w:val="20"/>
                <w:szCs w:val="20"/>
              </w:rPr>
              <w:t xml:space="preserve">воспитатель </w:t>
            </w:r>
          </w:p>
        </w:tc>
      </w:tr>
      <w:tr w:rsidR="00C90860" w:rsidTr="00036DE7">
        <w:trPr>
          <w:trHeight w:val="49"/>
        </w:trPr>
        <w:tc>
          <w:tcPr>
            <w:tcW w:w="709" w:type="dxa"/>
            <w:gridSpan w:val="2"/>
            <w:shd w:val="clear" w:color="auto" w:fill="E5DFEC" w:themeFill="accent4" w:themeFillTint="33"/>
          </w:tcPr>
          <w:p w:rsidR="00C90860" w:rsidRPr="00036DE7" w:rsidRDefault="00C90860" w:rsidP="00036DE7">
            <w:pPr>
              <w:jc w:val="center"/>
              <w:rPr>
                <w:sz w:val="22"/>
                <w:szCs w:val="22"/>
              </w:rPr>
            </w:pPr>
            <w:r w:rsidRPr="00036DE7">
              <w:rPr>
                <w:sz w:val="22"/>
                <w:szCs w:val="22"/>
              </w:rPr>
              <w:t>4</w:t>
            </w:r>
          </w:p>
        </w:tc>
        <w:tc>
          <w:tcPr>
            <w:tcW w:w="6805" w:type="dxa"/>
            <w:shd w:val="clear" w:color="auto" w:fill="auto"/>
          </w:tcPr>
          <w:p w:rsidR="00C90860" w:rsidRDefault="00C90860" w:rsidP="00DD57C1">
            <w:r>
              <w:t xml:space="preserve">Проведение тактико-практических учений по отработке эвакуаций детей при возникновении ЧС: природного и техногенного характера </w:t>
            </w:r>
          </w:p>
        </w:tc>
        <w:tc>
          <w:tcPr>
            <w:tcW w:w="1276" w:type="dxa"/>
            <w:gridSpan w:val="2"/>
            <w:shd w:val="clear" w:color="auto" w:fill="auto"/>
          </w:tcPr>
          <w:p w:rsidR="00C90860" w:rsidRPr="005C38D9" w:rsidRDefault="00C90860" w:rsidP="00DD57C1">
            <w:pPr>
              <w:jc w:val="center"/>
              <w:rPr>
                <w:i/>
                <w:sz w:val="20"/>
                <w:szCs w:val="20"/>
              </w:rPr>
            </w:pPr>
            <w:r w:rsidRPr="005C38D9">
              <w:rPr>
                <w:i/>
                <w:sz w:val="20"/>
                <w:szCs w:val="20"/>
              </w:rPr>
              <w:t>ежеквартально</w:t>
            </w:r>
          </w:p>
        </w:tc>
        <w:tc>
          <w:tcPr>
            <w:tcW w:w="1571" w:type="dxa"/>
            <w:gridSpan w:val="2"/>
            <w:shd w:val="clear" w:color="auto" w:fill="auto"/>
          </w:tcPr>
          <w:p w:rsidR="00C90860" w:rsidRPr="005C38D9" w:rsidRDefault="00C90860" w:rsidP="00DD57C1">
            <w:pPr>
              <w:jc w:val="center"/>
              <w:rPr>
                <w:i/>
                <w:sz w:val="20"/>
                <w:szCs w:val="20"/>
              </w:rPr>
            </w:pPr>
            <w:r w:rsidRPr="005C38D9">
              <w:rPr>
                <w:i/>
                <w:sz w:val="20"/>
                <w:szCs w:val="20"/>
              </w:rPr>
              <w:t xml:space="preserve">Заведующий, старший </w:t>
            </w:r>
            <w:r w:rsidR="005C38D9">
              <w:rPr>
                <w:i/>
                <w:sz w:val="20"/>
                <w:szCs w:val="20"/>
              </w:rPr>
              <w:br/>
            </w:r>
            <w:r w:rsidRPr="005C38D9">
              <w:rPr>
                <w:i/>
                <w:sz w:val="20"/>
                <w:szCs w:val="20"/>
              </w:rPr>
              <w:t xml:space="preserve">воспитатель </w:t>
            </w:r>
          </w:p>
        </w:tc>
      </w:tr>
      <w:tr w:rsidR="00C90860" w:rsidTr="00036DE7">
        <w:trPr>
          <w:trHeight w:val="49"/>
        </w:trPr>
        <w:tc>
          <w:tcPr>
            <w:tcW w:w="709" w:type="dxa"/>
            <w:gridSpan w:val="2"/>
            <w:shd w:val="clear" w:color="auto" w:fill="E5DFEC" w:themeFill="accent4" w:themeFillTint="33"/>
          </w:tcPr>
          <w:p w:rsidR="00C90860" w:rsidRPr="00036DE7" w:rsidRDefault="00C90860" w:rsidP="00036DE7">
            <w:pPr>
              <w:jc w:val="center"/>
              <w:rPr>
                <w:sz w:val="22"/>
                <w:szCs w:val="22"/>
              </w:rPr>
            </w:pPr>
            <w:r w:rsidRPr="00036DE7">
              <w:rPr>
                <w:sz w:val="22"/>
                <w:szCs w:val="22"/>
              </w:rPr>
              <w:t>5</w:t>
            </w:r>
          </w:p>
        </w:tc>
        <w:tc>
          <w:tcPr>
            <w:tcW w:w="6805" w:type="dxa"/>
            <w:shd w:val="clear" w:color="auto" w:fill="auto"/>
          </w:tcPr>
          <w:p w:rsidR="00C90860" w:rsidRDefault="00C90860" w:rsidP="00DD57C1">
            <w:r>
              <w:t>Изготовление наглядных пособий по материалам бесед</w:t>
            </w:r>
          </w:p>
        </w:tc>
        <w:tc>
          <w:tcPr>
            <w:tcW w:w="1276" w:type="dxa"/>
            <w:gridSpan w:val="2"/>
            <w:shd w:val="clear" w:color="auto" w:fill="auto"/>
          </w:tcPr>
          <w:p w:rsidR="00C90860" w:rsidRPr="005C38D9" w:rsidRDefault="00C90860" w:rsidP="00DD57C1">
            <w:pPr>
              <w:jc w:val="center"/>
              <w:rPr>
                <w:i/>
                <w:sz w:val="20"/>
                <w:szCs w:val="20"/>
              </w:rPr>
            </w:pPr>
            <w:r w:rsidRPr="005C38D9">
              <w:rPr>
                <w:i/>
                <w:sz w:val="20"/>
                <w:szCs w:val="20"/>
              </w:rPr>
              <w:t>Согласно  календарного  плана</w:t>
            </w:r>
          </w:p>
        </w:tc>
        <w:tc>
          <w:tcPr>
            <w:tcW w:w="1571" w:type="dxa"/>
            <w:gridSpan w:val="2"/>
            <w:shd w:val="clear" w:color="auto" w:fill="auto"/>
          </w:tcPr>
          <w:p w:rsidR="00C90860" w:rsidRPr="005C38D9" w:rsidRDefault="00C90860" w:rsidP="00DD57C1">
            <w:pPr>
              <w:jc w:val="center"/>
              <w:rPr>
                <w:i/>
                <w:sz w:val="20"/>
                <w:szCs w:val="20"/>
              </w:rPr>
            </w:pPr>
            <w:r w:rsidRPr="005C38D9">
              <w:rPr>
                <w:i/>
                <w:sz w:val="20"/>
                <w:szCs w:val="20"/>
              </w:rPr>
              <w:t>Воспитатели</w:t>
            </w:r>
          </w:p>
          <w:p w:rsidR="00C90860" w:rsidRPr="005C38D9" w:rsidRDefault="00C90860" w:rsidP="00DD57C1">
            <w:pPr>
              <w:jc w:val="center"/>
              <w:rPr>
                <w:i/>
                <w:sz w:val="20"/>
                <w:szCs w:val="20"/>
              </w:rPr>
            </w:pPr>
          </w:p>
          <w:p w:rsidR="00C90860" w:rsidRPr="005C38D9" w:rsidRDefault="00C90860" w:rsidP="00DD57C1">
            <w:pPr>
              <w:jc w:val="center"/>
              <w:rPr>
                <w:i/>
                <w:sz w:val="20"/>
                <w:szCs w:val="20"/>
              </w:rPr>
            </w:pPr>
          </w:p>
        </w:tc>
      </w:tr>
      <w:tr w:rsidR="00C90860" w:rsidTr="00036DE7">
        <w:trPr>
          <w:trHeight w:val="49"/>
        </w:trPr>
        <w:tc>
          <w:tcPr>
            <w:tcW w:w="709" w:type="dxa"/>
            <w:gridSpan w:val="2"/>
            <w:shd w:val="clear" w:color="auto" w:fill="E5DFEC" w:themeFill="accent4" w:themeFillTint="33"/>
          </w:tcPr>
          <w:p w:rsidR="00C90860" w:rsidRPr="00036DE7" w:rsidRDefault="00C90860" w:rsidP="00036DE7">
            <w:pPr>
              <w:jc w:val="center"/>
              <w:rPr>
                <w:sz w:val="22"/>
                <w:szCs w:val="22"/>
              </w:rPr>
            </w:pPr>
            <w:r w:rsidRPr="00036DE7">
              <w:rPr>
                <w:sz w:val="22"/>
                <w:szCs w:val="22"/>
              </w:rPr>
              <w:t>6</w:t>
            </w:r>
          </w:p>
        </w:tc>
        <w:tc>
          <w:tcPr>
            <w:tcW w:w="6805" w:type="dxa"/>
            <w:shd w:val="clear" w:color="auto" w:fill="auto"/>
          </w:tcPr>
          <w:p w:rsidR="00C90860" w:rsidRDefault="00C90860" w:rsidP="00DD57C1">
            <w:r>
              <w:t>Работа по комплектам плакатов по действиям в ЧС</w:t>
            </w:r>
          </w:p>
        </w:tc>
        <w:tc>
          <w:tcPr>
            <w:tcW w:w="1276" w:type="dxa"/>
            <w:gridSpan w:val="2"/>
            <w:shd w:val="clear" w:color="auto" w:fill="auto"/>
          </w:tcPr>
          <w:p w:rsidR="00C90860" w:rsidRPr="005C38D9" w:rsidRDefault="00C90860" w:rsidP="00DD57C1">
            <w:pPr>
              <w:jc w:val="center"/>
              <w:rPr>
                <w:i/>
                <w:sz w:val="20"/>
                <w:szCs w:val="20"/>
              </w:rPr>
            </w:pPr>
            <w:r w:rsidRPr="005C38D9">
              <w:rPr>
                <w:i/>
                <w:sz w:val="20"/>
                <w:szCs w:val="20"/>
              </w:rPr>
              <w:t>согласно  календарного плана</w:t>
            </w:r>
          </w:p>
        </w:tc>
        <w:tc>
          <w:tcPr>
            <w:tcW w:w="1571" w:type="dxa"/>
            <w:gridSpan w:val="2"/>
            <w:shd w:val="clear" w:color="auto" w:fill="auto"/>
          </w:tcPr>
          <w:p w:rsidR="00C90860" w:rsidRPr="005C38D9" w:rsidRDefault="00C90860" w:rsidP="00DD57C1">
            <w:pPr>
              <w:jc w:val="center"/>
              <w:rPr>
                <w:i/>
                <w:sz w:val="20"/>
                <w:szCs w:val="20"/>
              </w:rPr>
            </w:pPr>
            <w:r w:rsidRPr="005C38D9">
              <w:rPr>
                <w:i/>
                <w:sz w:val="20"/>
                <w:szCs w:val="20"/>
              </w:rPr>
              <w:t>Воспитатели</w:t>
            </w:r>
          </w:p>
          <w:p w:rsidR="00C90860" w:rsidRPr="005C38D9" w:rsidRDefault="00C90860" w:rsidP="00DD57C1">
            <w:pPr>
              <w:jc w:val="center"/>
              <w:rPr>
                <w:i/>
                <w:sz w:val="20"/>
                <w:szCs w:val="20"/>
              </w:rPr>
            </w:pPr>
          </w:p>
        </w:tc>
      </w:tr>
      <w:tr w:rsidR="00C90860" w:rsidTr="00036DE7">
        <w:trPr>
          <w:trHeight w:val="49"/>
        </w:trPr>
        <w:tc>
          <w:tcPr>
            <w:tcW w:w="709" w:type="dxa"/>
            <w:gridSpan w:val="2"/>
            <w:shd w:val="clear" w:color="auto" w:fill="E5DFEC" w:themeFill="accent4" w:themeFillTint="33"/>
          </w:tcPr>
          <w:p w:rsidR="00C90860" w:rsidRPr="00036DE7" w:rsidRDefault="00C90860" w:rsidP="00036DE7">
            <w:pPr>
              <w:jc w:val="center"/>
              <w:rPr>
                <w:sz w:val="22"/>
                <w:szCs w:val="22"/>
              </w:rPr>
            </w:pPr>
            <w:r w:rsidRPr="00036DE7">
              <w:rPr>
                <w:sz w:val="22"/>
                <w:szCs w:val="22"/>
              </w:rPr>
              <w:t>7</w:t>
            </w:r>
          </w:p>
        </w:tc>
        <w:tc>
          <w:tcPr>
            <w:tcW w:w="6805" w:type="dxa"/>
            <w:shd w:val="clear" w:color="auto" w:fill="auto"/>
          </w:tcPr>
          <w:p w:rsidR="00C90860" w:rsidRDefault="00C90860" w:rsidP="00DD57C1">
            <w:r>
              <w:t xml:space="preserve">Организация выставки детских рисунков: «Чтобы не было беды»  </w:t>
            </w:r>
          </w:p>
          <w:p w:rsidR="00C90860" w:rsidRDefault="00C90860" w:rsidP="00DD57C1"/>
        </w:tc>
        <w:tc>
          <w:tcPr>
            <w:tcW w:w="1276" w:type="dxa"/>
            <w:gridSpan w:val="2"/>
            <w:shd w:val="clear" w:color="auto" w:fill="auto"/>
          </w:tcPr>
          <w:p w:rsidR="00C90860" w:rsidRPr="005C38D9" w:rsidRDefault="00C90860" w:rsidP="00DD57C1">
            <w:pPr>
              <w:jc w:val="center"/>
              <w:rPr>
                <w:i/>
                <w:sz w:val="20"/>
                <w:szCs w:val="20"/>
              </w:rPr>
            </w:pPr>
            <w:r w:rsidRPr="005C38D9">
              <w:rPr>
                <w:i/>
                <w:sz w:val="20"/>
                <w:szCs w:val="20"/>
              </w:rPr>
              <w:t>согласно  календарного плана</w:t>
            </w:r>
          </w:p>
        </w:tc>
        <w:tc>
          <w:tcPr>
            <w:tcW w:w="1571" w:type="dxa"/>
            <w:gridSpan w:val="2"/>
            <w:shd w:val="clear" w:color="auto" w:fill="auto"/>
          </w:tcPr>
          <w:p w:rsidR="00C90860" w:rsidRPr="005C38D9" w:rsidRDefault="00C90860" w:rsidP="00DD57C1">
            <w:pPr>
              <w:jc w:val="center"/>
              <w:rPr>
                <w:i/>
                <w:sz w:val="20"/>
                <w:szCs w:val="20"/>
              </w:rPr>
            </w:pPr>
            <w:r w:rsidRPr="005C38D9">
              <w:rPr>
                <w:i/>
                <w:sz w:val="20"/>
                <w:szCs w:val="20"/>
              </w:rPr>
              <w:t>Воспитатели</w:t>
            </w:r>
          </w:p>
          <w:p w:rsidR="00C90860" w:rsidRPr="005C38D9" w:rsidRDefault="00C90860" w:rsidP="00DD57C1">
            <w:pPr>
              <w:jc w:val="center"/>
              <w:rPr>
                <w:i/>
                <w:sz w:val="20"/>
                <w:szCs w:val="20"/>
              </w:rPr>
            </w:pPr>
          </w:p>
        </w:tc>
      </w:tr>
      <w:tr w:rsidR="00C90860" w:rsidTr="00036DE7">
        <w:trPr>
          <w:trHeight w:val="49"/>
        </w:trPr>
        <w:tc>
          <w:tcPr>
            <w:tcW w:w="709" w:type="dxa"/>
            <w:gridSpan w:val="2"/>
            <w:shd w:val="clear" w:color="auto" w:fill="E5DFEC" w:themeFill="accent4" w:themeFillTint="33"/>
          </w:tcPr>
          <w:p w:rsidR="00C90860" w:rsidRPr="00036DE7" w:rsidRDefault="00C90860" w:rsidP="00036DE7">
            <w:pPr>
              <w:jc w:val="center"/>
              <w:rPr>
                <w:sz w:val="22"/>
                <w:szCs w:val="22"/>
              </w:rPr>
            </w:pPr>
            <w:r w:rsidRPr="00036DE7">
              <w:rPr>
                <w:sz w:val="22"/>
                <w:szCs w:val="22"/>
              </w:rPr>
              <w:t>8</w:t>
            </w:r>
          </w:p>
        </w:tc>
        <w:tc>
          <w:tcPr>
            <w:tcW w:w="6805" w:type="dxa"/>
            <w:shd w:val="clear" w:color="auto" w:fill="auto"/>
          </w:tcPr>
          <w:p w:rsidR="00C90860" w:rsidRDefault="00C90860" w:rsidP="00DD57C1">
            <w:r>
              <w:t>Развлечение «Мы голосуем за мир»</w:t>
            </w:r>
          </w:p>
        </w:tc>
        <w:tc>
          <w:tcPr>
            <w:tcW w:w="1276" w:type="dxa"/>
            <w:gridSpan w:val="2"/>
            <w:shd w:val="clear" w:color="auto" w:fill="auto"/>
          </w:tcPr>
          <w:p w:rsidR="00C90860" w:rsidRPr="005C38D9" w:rsidRDefault="00C90860" w:rsidP="00DD57C1">
            <w:pPr>
              <w:jc w:val="center"/>
              <w:rPr>
                <w:i/>
                <w:sz w:val="20"/>
                <w:szCs w:val="20"/>
              </w:rPr>
            </w:pPr>
            <w:r w:rsidRPr="005C38D9">
              <w:rPr>
                <w:i/>
                <w:sz w:val="20"/>
                <w:szCs w:val="20"/>
              </w:rPr>
              <w:t>май</w:t>
            </w:r>
          </w:p>
        </w:tc>
        <w:tc>
          <w:tcPr>
            <w:tcW w:w="1571" w:type="dxa"/>
            <w:gridSpan w:val="2"/>
            <w:shd w:val="clear" w:color="auto" w:fill="auto"/>
          </w:tcPr>
          <w:p w:rsidR="00C90860" w:rsidRPr="005C38D9" w:rsidRDefault="00C90860" w:rsidP="00DD57C1">
            <w:pPr>
              <w:jc w:val="center"/>
              <w:rPr>
                <w:i/>
                <w:sz w:val="20"/>
                <w:szCs w:val="20"/>
              </w:rPr>
            </w:pPr>
            <w:r w:rsidRPr="005C38D9">
              <w:rPr>
                <w:i/>
                <w:sz w:val="20"/>
                <w:szCs w:val="20"/>
              </w:rPr>
              <w:t>Воспитатели</w:t>
            </w:r>
          </w:p>
          <w:p w:rsidR="00C90860" w:rsidRPr="005C38D9" w:rsidRDefault="00C90860" w:rsidP="00DD57C1">
            <w:pPr>
              <w:jc w:val="center"/>
              <w:rPr>
                <w:i/>
                <w:sz w:val="20"/>
                <w:szCs w:val="20"/>
              </w:rPr>
            </w:pPr>
            <w:r w:rsidRPr="005C38D9">
              <w:rPr>
                <w:i/>
                <w:sz w:val="20"/>
                <w:szCs w:val="20"/>
              </w:rPr>
              <w:t xml:space="preserve">Музыкальный </w:t>
            </w:r>
            <w:r w:rsidR="005C38D9">
              <w:rPr>
                <w:i/>
                <w:sz w:val="20"/>
                <w:szCs w:val="20"/>
              </w:rPr>
              <w:br/>
            </w:r>
            <w:r w:rsidRPr="005C38D9">
              <w:rPr>
                <w:i/>
                <w:sz w:val="20"/>
                <w:szCs w:val="20"/>
              </w:rPr>
              <w:t>руководитель</w:t>
            </w:r>
          </w:p>
        </w:tc>
      </w:tr>
      <w:tr w:rsidR="00C90860" w:rsidTr="00036DE7">
        <w:trPr>
          <w:trHeight w:val="49"/>
        </w:trPr>
        <w:tc>
          <w:tcPr>
            <w:tcW w:w="709" w:type="dxa"/>
            <w:gridSpan w:val="2"/>
            <w:shd w:val="clear" w:color="auto" w:fill="E5DFEC" w:themeFill="accent4" w:themeFillTint="33"/>
          </w:tcPr>
          <w:p w:rsidR="00C90860" w:rsidRPr="00036DE7" w:rsidRDefault="00C90860" w:rsidP="00036DE7">
            <w:pPr>
              <w:jc w:val="center"/>
              <w:rPr>
                <w:sz w:val="22"/>
                <w:szCs w:val="22"/>
              </w:rPr>
            </w:pPr>
            <w:r w:rsidRPr="00036DE7">
              <w:rPr>
                <w:sz w:val="22"/>
                <w:szCs w:val="22"/>
              </w:rPr>
              <w:t>9</w:t>
            </w:r>
          </w:p>
        </w:tc>
        <w:tc>
          <w:tcPr>
            <w:tcW w:w="6805" w:type="dxa"/>
            <w:shd w:val="clear" w:color="auto" w:fill="auto"/>
          </w:tcPr>
          <w:p w:rsidR="00C90860" w:rsidRDefault="00C90860" w:rsidP="00DD57C1">
            <w:r>
              <w:t>Образовательные ситуации «Правила поведения или как я должен поступить»</w:t>
            </w:r>
          </w:p>
        </w:tc>
        <w:tc>
          <w:tcPr>
            <w:tcW w:w="1276" w:type="dxa"/>
            <w:gridSpan w:val="2"/>
            <w:shd w:val="clear" w:color="auto" w:fill="auto"/>
          </w:tcPr>
          <w:p w:rsidR="00C90860" w:rsidRPr="005C38D9" w:rsidRDefault="00C90860" w:rsidP="00DD57C1">
            <w:pPr>
              <w:jc w:val="center"/>
              <w:rPr>
                <w:i/>
                <w:sz w:val="20"/>
                <w:szCs w:val="20"/>
              </w:rPr>
            </w:pPr>
            <w:r w:rsidRPr="005C38D9">
              <w:rPr>
                <w:i/>
                <w:sz w:val="20"/>
                <w:szCs w:val="20"/>
              </w:rPr>
              <w:t>Согласно календарного плана</w:t>
            </w:r>
          </w:p>
        </w:tc>
        <w:tc>
          <w:tcPr>
            <w:tcW w:w="1571" w:type="dxa"/>
            <w:gridSpan w:val="2"/>
            <w:shd w:val="clear" w:color="auto" w:fill="auto"/>
          </w:tcPr>
          <w:p w:rsidR="00C90860" w:rsidRPr="005C38D9" w:rsidRDefault="00C90860" w:rsidP="00DD57C1">
            <w:pPr>
              <w:jc w:val="center"/>
              <w:rPr>
                <w:i/>
                <w:sz w:val="20"/>
                <w:szCs w:val="20"/>
              </w:rPr>
            </w:pPr>
            <w:r w:rsidRPr="005C38D9">
              <w:rPr>
                <w:i/>
                <w:sz w:val="20"/>
                <w:szCs w:val="20"/>
              </w:rPr>
              <w:t>Воспитатели</w:t>
            </w:r>
          </w:p>
        </w:tc>
      </w:tr>
      <w:tr w:rsidR="00C90860" w:rsidTr="00036DE7">
        <w:trPr>
          <w:trHeight w:val="49"/>
        </w:trPr>
        <w:tc>
          <w:tcPr>
            <w:tcW w:w="10361" w:type="dxa"/>
            <w:gridSpan w:val="7"/>
            <w:shd w:val="clear" w:color="auto" w:fill="F2DBDB" w:themeFill="accent2" w:themeFillTint="33"/>
          </w:tcPr>
          <w:p w:rsidR="00C90860" w:rsidRPr="00036DE7" w:rsidRDefault="005C38D9" w:rsidP="00DD57C1">
            <w:pPr>
              <w:jc w:val="center"/>
              <w:rPr>
                <w:b/>
                <w:sz w:val="22"/>
                <w:szCs w:val="22"/>
              </w:rPr>
            </w:pPr>
            <w:r w:rsidRPr="00036DE7">
              <w:rPr>
                <w:b/>
                <w:sz w:val="22"/>
                <w:szCs w:val="22"/>
              </w:rPr>
              <w:t>РАБОТА С РОДИТЕЛЯМИ</w:t>
            </w:r>
          </w:p>
          <w:p w:rsidR="00C90860" w:rsidRPr="00036DE7" w:rsidRDefault="00C90860" w:rsidP="00DD57C1">
            <w:pPr>
              <w:jc w:val="center"/>
              <w:rPr>
                <w:b/>
                <w:sz w:val="22"/>
                <w:szCs w:val="22"/>
              </w:rPr>
            </w:pPr>
          </w:p>
        </w:tc>
      </w:tr>
      <w:tr w:rsidR="00C90860" w:rsidTr="00036DE7">
        <w:trPr>
          <w:gridAfter w:val="1"/>
          <w:wAfter w:w="12" w:type="dxa"/>
          <w:trHeight w:val="49"/>
        </w:trPr>
        <w:tc>
          <w:tcPr>
            <w:tcW w:w="661" w:type="dxa"/>
            <w:shd w:val="clear" w:color="auto" w:fill="auto"/>
          </w:tcPr>
          <w:p w:rsidR="00C90860" w:rsidRPr="00036DE7" w:rsidRDefault="00C90860" w:rsidP="00036DE7">
            <w:pPr>
              <w:jc w:val="center"/>
              <w:rPr>
                <w:sz w:val="22"/>
                <w:szCs w:val="22"/>
              </w:rPr>
            </w:pPr>
          </w:p>
          <w:p w:rsidR="00C90860" w:rsidRPr="00036DE7" w:rsidRDefault="00C90860" w:rsidP="00036DE7">
            <w:pPr>
              <w:jc w:val="center"/>
              <w:rPr>
                <w:sz w:val="22"/>
                <w:szCs w:val="22"/>
              </w:rPr>
            </w:pPr>
            <w:r w:rsidRPr="00036DE7">
              <w:rPr>
                <w:sz w:val="22"/>
                <w:szCs w:val="22"/>
              </w:rPr>
              <w:t>1</w:t>
            </w:r>
          </w:p>
        </w:tc>
        <w:tc>
          <w:tcPr>
            <w:tcW w:w="6853" w:type="dxa"/>
            <w:gridSpan w:val="2"/>
            <w:shd w:val="clear" w:color="auto" w:fill="auto"/>
          </w:tcPr>
          <w:p w:rsidR="00C90860" w:rsidRDefault="00C90860" w:rsidP="00DD57C1">
            <w:r>
              <w:t>Проведение бесед с родителями о режиме посещения МБДОУ «Детский сад №23 ст. Архонская»</w:t>
            </w:r>
          </w:p>
        </w:tc>
        <w:tc>
          <w:tcPr>
            <w:tcW w:w="992" w:type="dxa"/>
            <w:shd w:val="clear" w:color="auto" w:fill="auto"/>
          </w:tcPr>
          <w:p w:rsidR="00C90860" w:rsidRPr="005C38D9" w:rsidRDefault="00C90860" w:rsidP="00DD57C1">
            <w:pPr>
              <w:jc w:val="center"/>
              <w:rPr>
                <w:i/>
                <w:sz w:val="20"/>
                <w:szCs w:val="20"/>
              </w:rPr>
            </w:pPr>
            <w:r w:rsidRPr="005C38D9">
              <w:rPr>
                <w:i/>
                <w:sz w:val="20"/>
                <w:szCs w:val="20"/>
              </w:rPr>
              <w:t>ежемесячно</w:t>
            </w:r>
          </w:p>
        </w:tc>
        <w:tc>
          <w:tcPr>
            <w:tcW w:w="1843" w:type="dxa"/>
            <w:gridSpan w:val="2"/>
            <w:shd w:val="clear" w:color="auto" w:fill="auto"/>
          </w:tcPr>
          <w:p w:rsidR="00C90860" w:rsidRPr="005C38D9" w:rsidRDefault="00C90860" w:rsidP="00DD57C1">
            <w:pPr>
              <w:jc w:val="center"/>
              <w:rPr>
                <w:i/>
                <w:sz w:val="20"/>
                <w:szCs w:val="20"/>
              </w:rPr>
            </w:pPr>
            <w:r w:rsidRPr="005C38D9">
              <w:rPr>
                <w:i/>
                <w:sz w:val="20"/>
                <w:szCs w:val="20"/>
              </w:rPr>
              <w:t>Заведующий,</w:t>
            </w:r>
            <w:r w:rsidR="005C38D9">
              <w:rPr>
                <w:i/>
                <w:sz w:val="20"/>
                <w:szCs w:val="20"/>
              </w:rPr>
              <w:br/>
            </w:r>
            <w:r w:rsidRPr="005C38D9">
              <w:rPr>
                <w:i/>
                <w:sz w:val="20"/>
                <w:szCs w:val="20"/>
              </w:rPr>
              <w:t xml:space="preserve"> воспитатели</w:t>
            </w:r>
          </w:p>
          <w:p w:rsidR="00C90860" w:rsidRPr="005C38D9" w:rsidRDefault="00C90860" w:rsidP="00DD57C1">
            <w:pPr>
              <w:jc w:val="center"/>
              <w:rPr>
                <w:i/>
                <w:sz w:val="20"/>
                <w:szCs w:val="20"/>
              </w:rPr>
            </w:pPr>
          </w:p>
        </w:tc>
      </w:tr>
      <w:tr w:rsidR="00C90860" w:rsidTr="00036DE7">
        <w:trPr>
          <w:gridAfter w:val="1"/>
          <w:wAfter w:w="12" w:type="dxa"/>
          <w:trHeight w:val="49"/>
        </w:trPr>
        <w:tc>
          <w:tcPr>
            <w:tcW w:w="661" w:type="dxa"/>
            <w:shd w:val="clear" w:color="auto" w:fill="auto"/>
          </w:tcPr>
          <w:p w:rsidR="00C90860" w:rsidRPr="00036DE7" w:rsidRDefault="00C90860" w:rsidP="00036DE7">
            <w:pPr>
              <w:jc w:val="center"/>
              <w:rPr>
                <w:sz w:val="22"/>
                <w:szCs w:val="22"/>
              </w:rPr>
            </w:pPr>
            <w:r w:rsidRPr="00036DE7">
              <w:rPr>
                <w:sz w:val="22"/>
                <w:szCs w:val="22"/>
              </w:rPr>
              <w:t>2</w:t>
            </w:r>
          </w:p>
        </w:tc>
        <w:tc>
          <w:tcPr>
            <w:tcW w:w="6853" w:type="dxa"/>
            <w:gridSpan w:val="2"/>
            <w:shd w:val="clear" w:color="auto" w:fill="auto"/>
          </w:tcPr>
          <w:p w:rsidR="00C90860" w:rsidRDefault="00C90860" w:rsidP="00DD57C1">
            <w:r>
              <w:t>Проведение родительских собраний с включением  тематики  по антитеррору</w:t>
            </w:r>
          </w:p>
        </w:tc>
        <w:tc>
          <w:tcPr>
            <w:tcW w:w="992" w:type="dxa"/>
            <w:shd w:val="clear" w:color="auto" w:fill="auto"/>
          </w:tcPr>
          <w:p w:rsidR="00C90860" w:rsidRPr="005C38D9" w:rsidRDefault="00C90860" w:rsidP="00DD57C1">
            <w:pPr>
              <w:jc w:val="center"/>
              <w:rPr>
                <w:i/>
                <w:sz w:val="20"/>
                <w:szCs w:val="20"/>
              </w:rPr>
            </w:pPr>
            <w:r w:rsidRPr="005C38D9">
              <w:rPr>
                <w:i/>
                <w:sz w:val="20"/>
                <w:szCs w:val="20"/>
              </w:rPr>
              <w:t>2 раза в год</w:t>
            </w:r>
          </w:p>
        </w:tc>
        <w:tc>
          <w:tcPr>
            <w:tcW w:w="1843" w:type="dxa"/>
            <w:gridSpan w:val="2"/>
            <w:shd w:val="clear" w:color="auto" w:fill="auto"/>
          </w:tcPr>
          <w:p w:rsidR="00C90860" w:rsidRPr="005C38D9" w:rsidRDefault="00C90860" w:rsidP="00DD57C1">
            <w:pPr>
              <w:jc w:val="center"/>
              <w:rPr>
                <w:i/>
                <w:sz w:val="20"/>
                <w:szCs w:val="20"/>
              </w:rPr>
            </w:pPr>
            <w:r w:rsidRPr="005C38D9">
              <w:rPr>
                <w:i/>
                <w:sz w:val="20"/>
                <w:szCs w:val="20"/>
              </w:rPr>
              <w:t>Воспитатели</w:t>
            </w:r>
          </w:p>
          <w:p w:rsidR="00C90860" w:rsidRPr="005C38D9" w:rsidRDefault="00C90860" w:rsidP="00DD57C1">
            <w:pPr>
              <w:jc w:val="center"/>
              <w:rPr>
                <w:i/>
                <w:sz w:val="20"/>
                <w:szCs w:val="20"/>
              </w:rPr>
            </w:pPr>
          </w:p>
        </w:tc>
      </w:tr>
      <w:tr w:rsidR="00C90860" w:rsidTr="00036DE7">
        <w:trPr>
          <w:gridAfter w:val="1"/>
          <w:wAfter w:w="12" w:type="dxa"/>
          <w:trHeight w:val="49"/>
        </w:trPr>
        <w:tc>
          <w:tcPr>
            <w:tcW w:w="661" w:type="dxa"/>
            <w:shd w:val="clear" w:color="auto" w:fill="auto"/>
          </w:tcPr>
          <w:p w:rsidR="00C90860" w:rsidRPr="00036DE7" w:rsidRDefault="00C90860" w:rsidP="00036DE7">
            <w:pPr>
              <w:jc w:val="center"/>
              <w:rPr>
                <w:sz w:val="22"/>
                <w:szCs w:val="22"/>
              </w:rPr>
            </w:pPr>
            <w:r w:rsidRPr="00036DE7">
              <w:rPr>
                <w:sz w:val="22"/>
                <w:szCs w:val="22"/>
              </w:rPr>
              <w:t>3</w:t>
            </w:r>
          </w:p>
        </w:tc>
        <w:tc>
          <w:tcPr>
            <w:tcW w:w="6853" w:type="dxa"/>
            <w:gridSpan w:val="2"/>
            <w:shd w:val="clear" w:color="auto" w:fill="auto"/>
          </w:tcPr>
          <w:p w:rsidR="00C90860" w:rsidRDefault="00C90860" w:rsidP="00DD57C1">
            <w:r>
              <w:t xml:space="preserve">Оформление информационных  стендов  (папки-передвижки, консультационные папки, памятки, буклеты и т. п.); </w:t>
            </w:r>
          </w:p>
        </w:tc>
        <w:tc>
          <w:tcPr>
            <w:tcW w:w="992" w:type="dxa"/>
            <w:shd w:val="clear" w:color="auto" w:fill="auto"/>
          </w:tcPr>
          <w:p w:rsidR="00C90860" w:rsidRPr="005C38D9" w:rsidRDefault="00C90860" w:rsidP="00DD57C1">
            <w:pPr>
              <w:rPr>
                <w:i/>
                <w:sz w:val="20"/>
                <w:szCs w:val="20"/>
              </w:rPr>
            </w:pPr>
            <w:r w:rsidRPr="005C38D9">
              <w:rPr>
                <w:i/>
                <w:sz w:val="20"/>
                <w:szCs w:val="20"/>
              </w:rPr>
              <w:t>ежемесячно</w:t>
            </w:r>
          </w:p>
        </w:tc>
        <w:tc>
          <w:tcPr>
            <w:tcW w:w="1843" w:type="dxa"/>
            <w:gridSpan w:val="2"/>
            <w:shd w:val="clear" w:color="auto" w:fill="auto"/>
          </w:tcPr>
          <w:p w:rsidR="00C90860" w:rsidRPr="005C38D9" w:rsidRDefault="00C90860" w:rsidP="006E1E25">
            <w:pPr>
              <w:jc w:val="center"/>
              <w:rPr>
                <w:i/>
                <w:sz w:val="20"/>
                <w:szCs w:val="20"/>
              </w:rPr>
            </w:pPr>
            <w:r w:rsidRPr="005C38D9">
              <w:rPr>
                <w:i/>
                <w:sz w:val="20"/>
                <w:szCs w:val="20"/>
              </w:rPr>
              <w:t>Воспитатели</w:t>
            </w:r>
          </w:p>
          <w:p w:rsidR="00C90860" w:rsidRPr="005C38D9" w:rsidRDefault="00C90860" w:rsidP="00DD57C1">
            <w:pPr>
              <w:rPr>
                <w:i/>
                <w:sz w:val="20"/>
                <w:szCs w:val="20"/>
              </w:rPr>
            </w:pPr>
          </w:p>
        </w:tc>
      </w:tr>
    </w:tbl>
    <w:p w:rsidR="00C90860" w:rsidRDefault="00C90860" w:rsidP="00C90860">
      <w:pPr>
        <w:widowControl w:val="0"/>
        <w:shd w:val="clear" w:color="auto" w:fill="FFFFFF"/>
        <w:autoSpaceDE w:val="0"/>
        <w:autoSpaceDN w:val="0"/>
        <w:adjustRightInd w:val="0"/>
        <w:rPr>
          <w:color w:val="000000"/>
          <w:spacing w:val="-8"/>
        </w:rPr>
        <w:sectPr w:rsidR="00C90860" w:rsidSect="00767099">
          <w:pgSz w:w="11906" w:h="16838"/>
          <w:pgMar w:top="426" w:right="851" w:bottom="1134" w:left="1701" w:header="709" w:footer="709" w:gutter="0"/>
          <w:pgBorders w:offsetFrom="page">
            <w:top w:val="dotted" w:sz="4" w:space="24" w:color="auto"/>
            <w:left w:val="dotted" w:sz="4" w:space="24" w:color="auto"/>
            <w:bottom w:val="dotted" w:sz="4" w:space="24" w:color="auto"/>
            <w:right w:val="dotted" w:sz="4" w:space="24" w:color="auto"/>
          </w:pgBorders>
          <w:cols w:space="708"/>
          <w:docGrid w:linePitch="360"/>
        </w:sectPr>
      </w:pPr>
    </w:p>
    <w:tbl>
      <w:tblPr>
        <w:tblStyle w:val="110"/>
        <w:tblpPr w:leftFromText="180" w:rightFromText="180" w:vertAnchor="text" w:horzAnchor="margin" w:tblpY="323"/>
        <w:tblW w:w="9498" w:type="dxa"/>
        <w:tblBorders>
          <w:top w:val="none" w:sz="0" w:space="0" w:color="auto"/>
          <w:left w:val="none" w:sz="0" w:space="0" w:color="auto"/>
          <w:bottom w:val="thinThickMediumGap" w:sz="24"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9B6ECF" w:rsidRPr="00ED4309" w:rsidTr="003B5294">
        <w:trPr>
          <w:trHeight w:val="1076"/>
        </w:trPr>
        <w:tc>
          <w:tcPr>
            <w:tcW w:w="9498" w:type="dxa"/>
            <w:tcBorders>
              <w:top w:val="nil"/>
              <w:left w:val="nil"/>
              <w:bottom w:val="thinThickMediumGap" w:sz="24" w:space="0" w:color="auto"/>
              <w:right w:val="nil"/>
            </w:tcBorders>
            <w:hideMark/>
          </w:tcPr>
          <w:p w:rsidR="009B6ECF" w:rsidRPr="00ED4309" w:rsidRDefault="009B6ECF" w:rsidP="009B6ECF">
            <w:pPr>
              <w:jc w:val="center"/>
              <w:rPr>
                <w:b/>
                <w:color w:val="0F243E"/>
                <w:sz w:val="22"/>
                <w:szCs w:val="22"/>
              </w:rPr>
            </w:pPr>
            <w:r w:rsidRPr="00ED4309">
              <w:rPr>
                <w:b/>
                <w:color w:val="0F243E"/>
                <w:sz w:val="22"/>
                <w:szCs w:val="22"/>
              </w:rPr>
              <w:lastRenderedPageBreak/>
              <w:t>МУНИЦИПАЛЬНОЕ БЮДЖЕТНОЕ ДОШКОЛЬНОЕ ОБРАЗОВАТЕЛЬНОЕ</w:t>
            </w:r>
            <w:r w:rsidRPr="00ED4309">
              <w:rPr>
                <w:b/>
                <w:color w:val="0F243E"/>
                <w:sz w:val="22"/>
                <w:szCs w:val="22"/>
              </w:rPr>
              <w:br/>
              <w:t xml:space="preserve"> УЧРЕЖДЕНИЕ «ДЕТСКИЙ САД №23  СТ. АРХОНСКАЯ»</w:t>
            </w:r>
          </w:p>
          <w:p w:rsidR="009B6ECF" w:rsidRPr="00ED4309" w:rsidRDefault="009B6ECF" w:rsidP="009B6ECF">
            <w:pPr>
              <w:jc w:val="center"/>
              <w:rPr>
                <w:b/>
                <w:color w:val="0F243E"/>
                <w:sz w:val="22"/>
                <w:szCs w:val="22"/>
              </w:rPr>
            </w:pPr>
            <w:r>
              <w:rPr>
                <w:b/>
                <w:color w:val="0F243E"/>
                <w:sz w:val="22"/>
                <w:szCs w:val="22"/>
              </w:rPr>
              <w:t xml:space="preserve">ПРИГОРОДНОГО </w:t>
            </w:r>
            <w:r w:rsidRPr="00ED4309">
              <w:rPr>
                <w:b/>
                <w:color w:val="0F243E"/>
                <w:sz w:val="22"/>
                <w:szCs w:val="22"/>
              </w:rPr>
              <w:t xml:space="preserve"> МУНИЦИПАЛЬНОГО РАЙОН</w:t>
            </w:r>
            <w:r>
              <w:rPr>
                <w:b/>
                <w:color w:val="0F243E"/>
                <w:sz w:val="22"/>
                <w:szCs w:val="22"/>
              </w:rPr>
              <w:t>А</w:t>
            </w:r>
          </w:p>
          <w:p w:rsidR="009B6ECF" w:rsidRPr="00ED4309" w:rsidRDefault="009B6ECF" w:rsidP="009B6ECF">
            <w:pPr>
              <w:jc w:val="center"/>
              <w:rPr>
                <w:b/>
                <w:color w:val="0F243E"/>
              </w:rPr>
            </w:pPr>
            <w:r w:rsidRPr="00ED4309">
              <w:rPr>
                <w:b/>
                <w:color w:val="0F243E"/>
                <w:sz w:val="22"/>
                <w:szCs w:val="22"/>
              </w:rPr>
              <w:t>РЕСПУБЛИКИ СЕВЕРНАЯ ОСЕТИЯ – АЛАНИЯ</w:t>
            </w:r>
            <w:r w:rsidRPr="00ED4309">
              <w:rPr>
                <w:b/>
                <w:color w:val="0F243E"/>
              </w:rPr>
              <w:t xml:space="preserve"> </w:t>
            </w:r>
          </w:p>
        </w:tc>
      </w:tr>
    </w:tbl>
    <w:p w:rsidR="009B6ECF" w:rsidRPr="00FF7DC6" w:rsidRDefault="009B6ECF" w:rsidP="009B6ECF">
      <w:pPr>
        <w:spacing w:after="200" w:line="276" w:lineRule="auto"/>
        <w:jc w:val="center"/>
      </w:pPr>
      <w:r w:rsidRPr="00ED4309">
        <w:rPr>
          <w:rFonts w:eastAsia="Calibri"/>
          <w:b/>
          <w:sz w:val="18"/>
          <w:szCs w:val="18"/>
          <w:lang w:eastAsia="en-US" w:bidi="en-US"/>
        </w:rPr>
        <w:t>363120,  ст. Архонская, ул. Ворошилова, 44, 8</w:t>
      </w:r>
      <w:r w:rsidRPr="00ED4309">
        <w:rPr>
          <w:rFonts w:eastAsia="Calibri"/>
          <w:b/>
          <w:sz w:val="18"/>
          <w:szCs w:val="18"/>
          <w:lang w:val="en-US" w:eastAsia="en-US" w:bidi="en-US"/>
        </w:rPr>
        <w:t> </w:t>
      </w:r>
      <w:r w:rsidRPr="00ED4309">
        <w:rPr>
          <w:rFonts w:eastAsia="Calibri"/>
          <w:b/>
          <w:sz w:val="18"/>
          <w:szCs w:val="18"/>
          <w:lang w:eastAsia="en-US" w:bidi="en-US"/>
        </w:rPr>
        <w:t xml:space="preserve">(867 39) 3 12 79, </w:t>
      </w:r>
      <w:r w:rsidRPr="00ED4309">
        <w:rPr>
          <w:rFonts w:eastAsia="Calibri"/>
          <w:b/>
          <w:sz w:val="18"/>
          <w:szCs w:val="18"/>
          <w:lang w:val="en-US" w:eastAsia="en-US" w:bidi="en-US"/>
        </w:rPr>
        <w:t>e</w:t>
      </w:r>
      <w:r w:rsidRPr="00ED4309">
        <w:rPr>
          <w:rFonts w:eastAsia="Calibri"/>
          <w:b/>
          <w:sz w:val="18"/>
          <w:szCs w:val="18"/>
          <w:lang w:eastAsia="en-US" w:bidi="en-US"/>
        </w:rPr>
        <w:t>-</w:t>
      </w:r>
      <w:r w:rsidRPr="00ED4309">
        <w:rPr>
          <w:rFonts w:eastAsia="Calibri"/>
          <w:b/>
          <w:sz w:val="18"/>
          <w:szCs w:val="18"/>
          <w:lang w:val="en-US" w:eastAsia="en-US" w:bidi="en-US"/>
        </w:rPr>
        <w:t>mail</w:t>
      </w:r>
      <w:r w:rsidRPr="00ED4309">
        <w:rPr>
          <w:rFonts w:eastAsia="Calibri"/>
          <w:b/>
          <w:sz w:val="18"/>
          <w:szCs w:val="18"/>
          <w:lang w:eastAsia="en-US" w:bidi="en-US"/>
        </w:rPr>
        <w:t xml:space="preserve">: </w:t>
      </w:r>
      <w:r w:rsidRPr="00ED4309">
        <w:rPr>
          <w:rFonts w:eastAsia="Calibri"/>
          <w:b/>
          <w:sz w:val="18"/>
          <w:szCs w:val="18"/>
          <w:lang w:val="en-US" w:eastAsia="en-US" w:bidi="en-US"/>
        </w:rPr>
        <w:t>tchernitzkaja</w:t>
      </w:r>
      <w:r w:rsidRPr="00ED4309">
        <w:rPr>
          <w:rFonts w:eastAsia="Calibri"/>
          <w:b/>
          <w:sz w:val="18"/>
          <w:szCs w:val="18"/>
          <w:lang w:eastAsia="en-US" w:bidi="en-US"/>
        </w:rPr>
        <w:t>.</w:t>
      </w:r>
      <w:r w:rsidRPr="00ED4309">
        <w:rPr>
          <w:rFonts w:eastAsia="Calibri"/>
          <w:b/>
          <w:sz w:val="18"/>
          <w:szCs w:val="18"/>
          <w:lang w:val="en-US" w:eastAsia="en-US" w:bidi="en-US"/>
        </w:rPr>
        <w:t>ds</w:t>
      </w:r>
      <w:r w:rsidRPr="00ED4309">
        <w:rPr>
          <w:rFonts w:eastAsia="Calibri"/>
          <w:b/>
          <w:sz w:val="18"/>
          <w:szCs w:val="18"/>
          <w:lang w:eastAsia="en-US" w:bidi="en-US"/>
        </w:rPr>
        <w:t>23@</w:t>
      </w:r>
      <w:r w:rsidRPr="00ED4309">
        <w:rPr>
          <w:rFonts w:eastAsia="Calibri"/>
          <w:b/>
          <w:sz w:val="18"/>
          <w:szCs w:val="18"/>
          <w:lang w:val="en-US" w:eastAsia="en-US" w:bidi="en-US"/>
        </w:rPr>
        <w:t>yandex</w:t>
      </w:r>
      <w:r w:rsidRPr="00ED4309">
        <w:rPr>
          <w:rFonts w:eastAsia="Calibri"/>
          <w:b/>
          <w:sz w:val="18"/>
          <w:szCs w:val="18"/>
          <w:lang w:eastAsia="en-US" w:bidi="en-US"/>
        </w:rPr>
        <w:t>.</w:t>
      </w:r>
      <w:r w:rsidRPr="00ED4309">
        <w:rPr>
          <w:rFonts w:eastAsia="Calibri"/>
          <w:b/>
          <w:sz w:val="18"/>
          <w:szCs w:val="18"/>
          <w:lang w:val="en-US" w:eastAsia="en-US" w:bidi="en-US"/>
        </w:rPr>
        <w:t>ru</w:t>
      </w:r>
    </w:p>
    <w:p w:rsidR="00E104F5" w:rsidRDefault="00E104F5" w:rsidP="00E104F5">
      <w:pPr>
        <w:rPr>
          <w:b/>
        </w:rPr>
      </w:pPr>
    </w:p>
    <w:p w:rsidR="00E104F5" w:rsidRDefault="00E104F5" w:rsidP="00E104F5">
      <w:pPr>
        <w:jc w:val="right"/>
        <w:rPr>
          <w:b/>
        </w:rPr>
      </w:pPr>
      <w:r>
        <w:rPr>
          <w:b/>
        </w:rPr>
        <w:t>УТВЕРЖДАЮ</w:t>
      </w:r>
    </w:p>
    <w:p w:rsidR="00E104F5" w:rsidRPr="005C38D9" w:rsidRDefault="00E104F5" w:rsidP="00E104F5">
      <w:pPr>
        <w:jc w:val="right"/>
      </w:pPr>
      <w:r w:rsidRPr="005C38D9">
        <w:t>Заведующая  МБ ДОУ</w:t>
      </w:r>
      <w:r w:rsidRPr="005C38D9">
        <w:br/>
        <w:t>«Детский сад №23 ст. Архонская»</w:t>
      </w:r>
    </w:p>
    <w:p w:rsidR="00E104F5" w:rsidRDefault="00E104F5" w:rsidP="00E104F5">
      <w:pPr>
        <w:jc w:val="right"/>
        <w:rPr>
          <w:b/>
        </w:rPr>
      </w:pPr>
      <w:r>
        <w:rPr>
          <w:b/>
        </w:rPr>
        <w:t>_________Л.В.Черницкая</w:t>
      </w:r>
    </w:p>
    <w:p w:rsidR="00E104F5" w:rsidRPr="00E104F5" w:rsidRDefault="009B6ECF" w:rsidP="00E104F5">
      <w:pPr>
        <w:jc w:val="right"/>
        <w:rPr>
          <w:b/>
          <w:u w:val="single"/>
        </w:rPr>
      </w:pPr>
      <w:r>
        <w:rPr>
          <w:b/>
          <w:u w:val="single"/>
        </w:rPr>
        <w:t>приказ  от  «07» 09. 2023</w:t>
      </w:r>
      <w:r w:rsidR="00E104F5">
        <w:rPr>
          <w:b/>
          <w:u w:val="single"/>
        </w:rPr>
        <w:t xml:space="preserve"> </w:t>
      </w:r>
      <w:r w:rsidR="00E104F5" w:rsidRPr="00750538">
        <w:rPr>
          <w:b/>
          <w:u w:val="single"/>
        </w:rPr>
        <w:t>г.</w:t>
      </w:r>
      <w:r>
        <w:rPr>
          <w:b/>
          <w:u w:val="single"/>
        </w:rPr>
        <w:t xml:space="preserve"> №64</w:t>
      </w:r>
      <w:r w:rsidR="00E104F5">
        <w:t xml:space="preserve"> </w:t>
      </w:r>
      <w:r w:rsidR="00E104F5">
        <w:rPr>
          <w:u w:val="single"/>
        </w:rPr>
        <w:t xml:space="preserve">   </w:t>
      </w:r>
    </w:p>
    <w:p w:rsidR="00E104F5" w:rsidRDefault="00E104F5" w:rsidP="00E104F5">
      <w:pPr>
        <w:pStyle w:val="1"/>
        <w:spacing w:before="0"/>
        <w:jc w:val="center"/>
        <w:rPr>
          <w:sz w:val="24"/>
          <w:szCs w:val="24"/>
        </w:rPr>
      </w:pPr>
    </w:p>
    <w:p w:rsidR="00E104F5" w:rsidRDefault="00E104F5" w:rsidP="00E104F5">
      <w:pPr>
        <w:pStyle w:val="1"/>
        <w:spacing w:before="0"/>
        <w:jc w:val="center"/>
        <w:rPr>
          <w:sz w:val="24"/>
          <w:szCs w:val="24"/>
        </w:rPr>
      </w:pPr>
    </w:p>
    <w:p w:rsidR="004658AF" w:rsidRPr="00E104F5" w:rsidRDefault="006964F7" w:rsidP="00E104F5">
      <w:pPr>
        <w:pStyle w:val="1"/>
        <w:spacing w:before="0"/>
        <w:jc w:val="center"/>
        <w:rPr>
          <w:sz w:val="24"/>
          <w:szCs w:val="24"/>
        </w:rPr>
      </w:pPr>
      <w:r w:rsidRPr="00E104F5">
        <w:rPr>
          <w:sz w:val="24"/>
          <w:szCs w:val="24"/>
        </w:rPr>
        <w:t xml:space="preserve">ПЛАН МЕРОПРИЯТИЙ </w:t>
      </w:r>
      <w:r w:rsidRPr="00E104F5">
        <w:rPr>
          <w:sz w:val="24"/>
          <w:szCs w:val="24"/>
        </w:rPr>
        <w:br/>
        <w:t xml:space="preserve">ПО ПРЕДУПРЕЖДЕНИЮ ДЕТСКОГО </w:t>
      </w:r>
      <w:r w:rsidRPr="00E104F5">
        <w:rPr>
          <w:sz w:val="24"/>
          <w:szCs w:val="24"/>
        </w:rPr>
        <w:br/>
        <w:t xml:space="preserve">ДОРОЖНО-ТРАНСПОРТНОГО ТРАВМАТИЗМА </w:t>
      </w:r>
      <w:r w:rsidRPr="00E104F5">
        <w:rPr>
          <w:sz w:val="24"/>
          <w:szCs w:val="24"/>
        </w:rPr>
        <w:br/>
      </w:r>
      <w:r w:rsidR="009B6ECF">
        <w:rPr>
          <w:i/>
          <w:sz w:val="24"/>
          <w:szCs w:val="24"/>
          <w:u w:val="single"/>
        </w:rPr>
        <w:t>на 2023 – 2024</w:t>
      </w:r>
      <w:r w:rsidR="00E104F5" w:rsidRPr="00E104F5">
        <w:rPr>
          <w:i/>
          <w:sz w:val="24"/>
          <w:szCs w:val="24"/>
          <w:u w:val="single"/>
        </w:rPr>
        <w:t xml:space="preserve"> учебный год</w:t>
      </w:r>
      <w:r w:rsidRPr="00E104F5">
        <w:rPr>
          <w:sz w:val="24"/>
          <w:szCs w:val="24"/>
        </w:rPr>
        <w:br/>
      </w:r>
    </w:p>
    <w:tbl>
      <w:tblPr>
        <w:tblW w:w="103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6390"/>
        <w:gridCol w:w="1417"/>
        <w:gridCol w:w="1937"/>
      </w:tblGrid>
      <w:tr w:rsidR="004658AF" w:rsidRPr="008864C9" w:rsidTr="00E104F5">
        <w:trPr>
          <w:trHeight w:val="67"/>
        </w:trPr>
        <w:tc>
          <w:tcPr>
            <w:tcW w:w="557" w:type="dxa"/>
            <w:shd w:val="clear" w:color="auto" w:fill="EAF1DD" w:themeFill="accent3" w:themeFillTint="33"/>
          </w:tcPr>
          <w:p w:rsidR="004658AF" w:rsidRPr="00C80E91" w:rsidRDefault="004658AF" w:rsidP="006964F7">
            <w:pPr>
              <w:jc w:val="center"/>
              <w:rPr>
                <w:b/>
                <w:i/>
              </w:rPr>
            </w:pPr>
            <w:r w:rsidRPr="00C80E91">
              <w:rPr>
                <w:b/>
                <w:i/>
                <w:sz w:val="22"/>
                <w:szCs w:val="22"/>
              </w:rPr>
              <w:t>№</w:t>
            </w:r>
          </w:p>
        </w:tc>
        <w:tc>
          <w:tcPr>
            <w:tcW w:w="6390" w:type="dxa"/>
            <w:shd w:val="clear" w:color="auto" w:fill="EAF1DD" w:themeFill="accent3" w:themeFillTint="33"/>
          </w:tcPr>
          <w:p w:rsidR="004658AF" w:rsidRPr="00C80E91" w:rsidRDefault="004658AF" w:rsidP="006964F7">
            <w:pPr>
              <w:jc w:val="center"/>
              <w:rPr>
                <w:b/>
                <w:i/>
              </w:rPr>
            </w:pPr>
            <w:r w:rsidRPr="00C80E91">
              <w:rPr>
                <w:b/>
                <w:i/>
                <w:sz w:val="22"/>
                <w:szCs w:val="22"/>
              </w:rPr>
              <w:t>Мероприятия</w:t>
            </w:r>
          </w:p>
        </w:tc>
        <w:tc>
          <w:tcPr>
            <w:tcW w:w="1417" w:type="dxa"/>
            <w:shd w:val="clear" w:color="auto" w:fill="EAF1DD" w:themeFill="accent3" w:themeFillTint="33"/>
          </w:tcPr>
          <w:p w:rsidR="004658AF" w:rsidRPr="00C80E91" w:rsidRDefault="004658AF" w:rsidP="006964F7">
            <w:pPr>
              <w:jc w:val="center"/>
              <w:rPr>
                <w:b/>
                <w:i/>
              </w:rPr>
            </w:pPr>
            <w:r w:rsidRPr="00C80E91">
              <w:rPr>
                <w:b/>
                <w:i/>
                <w:sz w:val="22"/>
                <w:szCs w:val="22"/>
              </w:rPr>
              <w:t>Срок</w:t>
            </w:r>
          </w:p>
        </w:tc>
        <w:tc>
          <w:tcPr>
            <w:tcW w:w="1937" w:type="dxa"/>
            <w:shd w:val="clear" w:color="auto" w:fill="EAF1DD" w:themeFill="accent3" w:themeFillTint="33"/>
          </w:tcPr>
          <w:p w:rsidR="004658AF" w:rsidRPr="00C80E91" w:rsidRDefault="004658AF" w:rsidP="006964F7">
            <w:pPr>
              <w:jc w:val="center"/>
              <w:rPr>
                <w:b/>
                <w:i/>
              </w:rPr>
            </w:pPr>
            <w:r w:rsidRPr="00C80E91">
              <w:rPr>
                <w:b/>
                <w:i/>
                <w:sz w:val="22"/>
                <w:szCs w:val="22"/>
              </w:rPr>
              <w:t>Ответственные</w:t>
            </w:r>
          </w:p>
        </w:tc>
      </w:tr>
      <w:tr w:rsidR="004658AF" w:rsidRPr="008864C9" w:rsidTr="00E104F5">
        <w:trPr>
          <w:trHeight w:val="67"/>
        </w:trPr>
        <w:tc>
          <w:tcPr>
            <w:tcW w:w="557" w:type="dxa"/>
            <w:shd w:val="clear" w:color="auto" w:fill="E5DFEC" w:themeFill="accent4" w:themeFillTint="33"/>
          </w:tcPr>
          <w:p w:rsidR="004658AF" w:rsidRPr="008864C9" w:rsidRDefault="004658AF" w:rsidP="0027304F">
            <w:pPr>
              <w:jc w:val="center"/>
              <w:rPr>
                <w:b/>
              </w:rPr>
            </w:pPr>
          </w:p>
        </w:tc>
        <w:tc>
          <w:tcPr>
            <w:tcW w:w="9744" w:type="dxa"/>
            <w:gridSpan w:val="3"/>
            <w:shd w:val="clear" w:color="auto" w:fill="F2DBDB" w:themeFill="accent2" w:themeFillTint="33"/>
          </w:tcPr>
          <w:p w:rsidR="004658AF" w:rsidRPr="00E104F5" w:rsidRDefault="006964F7" w:rsidP="00E104F5">
            <w:pPr>
              <w:pStyle w:val="2"/>
              <w:spacing w:before="0"/>
              <w:jc w:val="center"/>
              <w:rPr>
                <w:i/>
                <w:sz w:val="22"/>
                <w:szCs w:val="22"/>
              </w:rPr>
            </w:pPr>
            <w:r w:rsidRPr="00E104F5">
              <w:rPr>
                <w:i/>
                <w:sz w:val="22"/>
                <w:szCs w:val="22"/>
              </w:rPr>
              <w:t>МЕТОДИЧЕСКАЯ РАБОТА</w:t>
            </w:r>
          </w:p>
        </w:tc>
      </w:tr>
      <w:tr w:rsidR="004658AF" w:rsidRPr="00FC6325" w:rsidTr="00E104F5">
        <w:trPr>
          <w:trHeight w:val="67"/>
        </w:trPr>
        <w:tc>
          <w:tcPr>
            <w:tcW w:w="557" w:type="dxa"/>
            <w:shd w:val="clear" w:color="auto" w:fill="E5DFEC" w:themeFill="accent4" w:themeFillTint="33"/>
          </w:tcPr>
          <w:p w:rsidR="004658AF" w:rsidRPr="00E104F5" w:rsidRDefault="004658AF" w:rsidP="0027304F">
            <w:pPr>
              <w:jc w:val="center"/>
              <w:rPr>
                <w:sz w:val="22"/>
                <w:szCs w:val="22"/>
              </w:rPr>
            </w:pPr>
            <w:r w:rsidRPr="00E104F5">
              <w:rPr>
                <w:sz w:val="22"/>
                <w:szCs w:val="22"/>
              </w:rPr>
              <w:t>1</w:t>
            </w:r>
          </w:p>
        </w:tc>
        <w:tc>
          <w:tcPr>
            <w:tcW w:w="6390" w:type="dxa"/>
          </w:tcPr>
          <w:p w:rsidR="004658AF" w:rsidRPr="00FC6325" w:rsidRDefault="004658AF" w:rsidP="0027304F">
            <w:r w:rsidRPr="00FC6325">
              <w:t xml:space="preserve">Обновление уголков безопасности в уголках для родителей </w:t>
            </w:r>
          </w:p>
        </w:tc>
        <w:tc>
          <w:tcPr>
            <w:tcW w:w="1417" w:type="dxa"/>
          </w:tcPr>
          <w:p w:rsidR="004658AF" w:rsidRPr="006E1E25" w:rsidRDefault="004658AF" w:rsidP="006E1E25">
            <w:pPr>
              <w:jc w:val="center"/>
              <w:rPr>
                <w:i/>
                <w:sz w:val="20"/>
                <w:szCs w:val="20"/>
              </w:rPr>
            </w:pPr>
            <w:r w:rsidRPr="006E1E25">
              <w:rPr>
                <w:i/>
                <w:sz w:val="20"/>
                <w:szCs w:val="20"/>
              </w:rPr>
              <w:t xml:space="preserve">Сентябрь </w:t>
            </w:r>
          </w:p>
        </w:tc>
        <w:tc>
          <w:tcPr>
            <w:tcW w:w="1937" w:type="dxa"/>
          </w:tcPr>
          <w:p w:rsidR="004658AF" w:rsidRPr="006E1E25" w:rsidRDefault="004658AF" w:rsidP="006E1E25">
            <w:pPr>
              <w:jc w:val="center"/>
              <w:rPr>
                <w:i/>
                <w:sz w:val="20"/>
                <w:szCs w:val="20"/>
              </w:rPr>
            </w:pPr>
            <w:r w:rsidRPr="006E1E25">
              <w:rPr>
                <w:i/>
                <w:sz w:val="20"/>
                <w:szCs w:val="20"/>
              </w:rPr>
              <w:t>Воспитатели групп</w:t>
            </w:r>
          </w:p>
        </w:tc>
      </w:tr>
      <w:tr w:rsidR="004658AF" w:rsidRPr="00FC6325" w:rsidTr="00E104F5">
        <w:trPr>
          <w:trHeight w:val="67"/>
        </w:trPr>
        <w:tc>
          <w:tcPr>
            <w:tcW w:w="557" w:type="dxa"/>
            <w:shd w:val="clear" w:color="auto" w:fill="E5DFEC" w:themeFill="accent4" w:themeFillTint="33"/>
          </w:tcPr>
          <w:p w:rsidR="004658AF" w:rsidRPr="00E104F5" w:rsidRDefault="004658AF" w:rsidP="0027304F">
            <w:pPr>
              <w:jc w:val="center"/>
              <w:rPr>
                <w:sz w:val="22"/>
                <w:szCs w:val="22"/>
              </w:rPr>
            </w:pPr>
            <w:r w:rsidRPr="00E104F5">
              <w:rPr>
                <w:sz w:val="22"/>
                <w:szCs w:val="22"/>
              </w:rPr>
              <w:t>2</w:t>
            </w:r>
          </w:p>
        </w:tc>
        <w:tc>
          <w:tcPr>
            <w:tcW w:w="6390" w:type="dxa"/>
          </w:tcPr>
          <w:p w:rsidR="004658AF" w:rsidRPr="00FC6325" w:rsidRDefault="004658AF" w:rsidP="0027304F">
            <w:r w:rsidRPr="00FC6325">
              <w:t>Обновление картотеки подвижных и дидактических игр по ПДД</w:t>
            </w:r>
          </w:p>
        </w:tc>
        <w:tc>
          <w:tcPr>
            <w:tcW w:w="1417" w:type="dxa"/>
          </w:tcPr>
          <w:p w:rsidR="004658AF" w:rsidRPr="006E1E25" w:rsidRDefault="004658AF" w:rsidP="006E1E25">
            <w:pPr>
              <w:jc w:val="center"/>
              <w:rPr>
                <w:i/>
                <w:sz w:val="20"/>
                <w:szCs w:val="20"/>
              </w:rPr>
            </w:pPr>
            <w:r w:rsidRPr="006E1E25">
              <w:rPr>
                <w:i/>
                <w:sz w:val="20"/>
                <w:szCs w:val="20"/>
              </w:rPr>
              <w:t xml:space="preserve">Октябрь </w:t>
            </w:r>
          </w:p>
        </w:tc>
        <w:tc>
          <w:tcPr>
            <w:tcW w:w="1937" w:type="dxa"/>
          </w:tcPr>
          <w:p w:rsidR="004658AF" w:rsidRPr="006E1E25" w:rsidRDefault="004658AF" w:rsidP="006E1E25">
            <w:pPr>
              <w:jc w:val="center"/>
              <w:rPr>
                <w:i/>
                <w:sz w:val="20"/>
                <w:szCs w:val="20"/>
              </w:rPr>
            </w:pPr>
            <w:r w:rsidRPr="006E1E25">
              <w:rPr>
                <w:i/>
                <w:sz w:val="20"/>
                <w:szCs w:val="20"/>
              </w:rPr>
              <w:t>Воспитатели групп</w:t>
            </w:r>
          </w:p>
        </w:tc>
      </w:tr>
      <w:tr w:rsidR="004658AF" w:rsidRPr="00FC6325" w:rsidTr="00E104F5">
        <w:trPr>
          <w:trHeight w:val="67"/>
        </w:trPr>
        <w:tc>
          <w:tcPr>
            <w:tcW w:w="557" w:type="dxa"/>
            <w:shd w:val="clear" w:color="auto" w:fill="E5DFEC" w:themeFill="accent4" w:themeFillTint="33"/>
          </w:tcPr>
          <w:p w:rsidR="004658AF" w:rsidRPr="00E104F5" w:rsidRDefault="004658AF" w:rsidP="0027304F">
            <w:pPr>
              <w:jc w:val="center"/>
              <w:rPr>
                <w:sz w:val="22"/>
                <w:szCs w:val="22"/>
              </w:rPr>
            </w:pPr>
            <w:r w:rsidRPr="00E104F5">
              <w:rPr>
                <w:sz w:val="22"/>
                <w:szCs w:val="22"/>
              </w:rPr>
              <w:t>3</w:t>
            </w:r>
          </w:p>
        </w:tc>
        <w:tc>
          <w:tcPr>
            <w:tcW w:w="6390" w:type="dxa"/>
          </w:tcPr>
          <w:p w:rsidR="004658AF" w:rsidRPr="00FC6325" w:rsidRDefault="004658AF" w:rsidP="0027304F">
            <w:r w:rsidRPr="00FC6325">
              <w:t>Изготовление реквизитов для проведения игр, развлечений по ПДД</w:t>
            </w:r>
          </w:p>
        </w:tc>
        <w:tc>
          <w:tcPr>
            <w:tcW w:w="1417" w:type="dxa"/>
          </w:tcPr>
          <w:p w:rsidR="004658AF" w:rsidRPr="006E1E25" w:rsidRDefault="004658AF" w:rsidP="006E1E25">
            <w:pPr>
              <w:jc w:val="center"/>
              <w:rPr>
                <w:i/>
                <w:sz w:val="20"/>
                <w:szCs w:val="20"/>
              </w:rPr>
            </w:pPr>
            <w:r w:rsidRPr="006E1E25">
              <w:rPr>
                <w:i/>
                <w:sz w:val="20"/>
                <w:szCs w:val="20"/>
              </w:rPr>
              <w:t>в тече</w:t>
            </w:r>
            <w:r w:rsidR="00146C50" w:rsidRPr="006E1E25">
              <w:rPr>
                <w:i/>
                <w:sz w:val="20"/>
                <w:szCs w:val="20"/>
              </w:rPr>
              <w:t>ние</w:t>
            </w:r>
            <w:r w:rsidRPr="006E1E25">
              <w:rPr>
                <w:i/>
                <w:sz w:val="20"/>
                <w:szCs w:val="20"/>
              </w:rPr>
              <w:t xml:space="preserve"> года</w:t>
            </w:r>
          </w:p>
        </w:tc>
        <w:tc>
          <w:tcPr>
            <w:tcW w:w="1937" w:type="dxa"/>
          </w:tcPr>
          <w:p w:rsidR="004658AF" w:rsidRPr="006E1E25" w:rsidRDefault="004658AF" w:rsidP="006E1E25">
            <w:pPr>
              <w:jc w:val="center"/>
              <w:rPr>
                <w:i/>
                <w:sz w:val="20"/>
                <w:szCs w:val="20"/>
              </w:rPr>
            </w:pPr>
            <w:r w:rsidRPr="006E1E25">
              <w:rPr>
                <w:i/>
                <w:sz w:val="20"/>
                <w:szCs w:val="20"/>
              </w:rPr>
              <w:t>Воспитатели групп</w:t>
            </w:r>
          </w:p>
        </w:tc>
      </w:tr>
      <w:tr w:rsidR="004658AF" w:rsidRPr="00FC6325" w:rsidTr="00E104F5">
        <w:trPr>
          <w:trHeight w:val="67"/>
        </w:trPr>
        <w:tc>
          <w:tcPr>
            <w:tcW w:w="557" w:type="dxa"/>
            <w:shd w:val="clear" w:color="auto" w:fill="E5DFEC" w:themeFill="accent4" w:themeFillTint="33"/>
          </w:tcPr>
          <w:p w:rsidR="004658AF" w:rsidRPr="00E104F5" w:rsidRDefault="004658AF" w:rsidP="0027304F">
            <w:pPr>
              <w:jc w:val="center"/>
              <w:rPr>
                <w:sz w:val="22"/>
                <w:szCs w:val="22"/>
              </w:rPr>
            </w:pPr>
            <w:r w:rsidRPr="00E104F5">
              <w:rPr>
                <w:sz w:val="22"/>
                <w:szCs w:val="22"/>
              </w:rPr>
              <w:t>4</w:t>
            </w:r>
          </w:p>
        </w:tc>
        <w:tc>
          <w:tcPr>
            <w:tcW w:w="6390" w:type="dxa"/>
          </w:tcPr>
          <w:p w:rsidR="004658AF" w:rsidRPr="00FC6325" w:rsidRDefault="004658AF" w:rsidP="0027304F">
            <w:r w:rsidRPr="00FC6325">
              <w:t>Участие в районных декадниках, месячниках, акциях, конкурсах и др.</w:t>
            </w:r>
          </w:p>
        </w:tc>
        <w:tc>
          <w:tcPr>
            <w:tcW w:w="1417" w:type="dxa"/>
          </w:tcPr>
          <w:p w:rsidR="004658AF" w:rsidRPr="006E1E25" w:rsidRDefault="004658AF" w:rsidP="006E1E25">
            <w:pPr>
              <w:jc w:val="center"/>
              <w:rPr>
                <w:i/>
                <w:sz w:val="20"/>
                <w:szCs w:val="20"/>
              </w:rPr>
            </w:pPr>
            <w:r w:rsidRPr="006E1E25">
              <w:rPr>
                <w:i/>
                <w:sz w:val="20"/>
                <w:szCs w:val="20"/>
              </w:rPr>
              <w:t>в тече</w:t>
            </w:r>
            <w:r w:rsidR="00146C50" w:rsidRPr="006E1E25">
              <w:rPr>
                <w:i/>
                <w:sz w:val="20"/>
                <w:szCs w:val="20"/>
              </w:rPr>
              <w:t>ние</w:t>
            </w:r>
            <w:r w:rsidRPr="006E1E25">
              <w:rPr>
                <w:i/>
                <w:sz w:val="20"/>
                <w:szCs w:val="20"/>
              </w:rPr>
              <w:t xml:space="preserve"> года</w:t>
            </w:r>
          </w:p>
        </w:tc>
        <w:tc>
          <w:tcPr>
            <w:tcW w:w="1937" w:type="dxa"/>
          </w:tcPr>
          <w:p w:rsidR="004658AF" w:rsidRPr="006E1E25" w:rsidRDefault="004658AF" w:rsidP="006E1E25">
            <w:pPr>
              <w:jc w:val="center"/>
              <w:rPr>
                <w:i/>
                <w:sz w:val="20"/>
                <w:szCs w:val="20"/>
              </w:rPr>
            </w:pPr>
            <w:r w:rsidRPr="006E1E25">
              <w:rPr>
                <w:i/>
                <w:sz w:val="20"/>
                <w:szCs w:val="20"/>
              </w:rPr>
              <w:t>Воспитатели групп</w:t>
            </w:r>
          </w:p>
        </w:tc>
      </w:tr>
      <w:tr w:rsidR="004658AF" w:rsidRPr="00FC6325" w:rsidTr="00E104F5">
        <w:trPr>
          <w:trHeight w:val="67"/>
        </w:trPr>
        <w:tc>
          <w:tcPr>
            <w:tcW w:w="557" w:type="dxa"/>
            <w:shd w:val="clear" w:color="auto" w:fill="E5DFEC" w:themeFill="accent4" w:themeFillTint="33"/>
          </w:tcPr>
          <w:p w:rsidR="004658AF" w:rsidRPr="00E104F5" w:rsidRDefault="004658AF" w:rsidP="0027304F">
            <w:pPr>
              <w:jc w:val="center"/>
              <w:rPr>
                <w:sz w:val="22"/>
                <w:szCs w:val="22"/>
              </w:rPr>
            </w:pPr>
            <w:r w:rsidRPr="00E104F5">
              <w:rPr>
                <w:sz w:val="22"/>
                <w:szCs w:val="22"/>
              </w:rPr>
              <w:t>5</w:t>
            </w:r>
          </w:p>
        </w:tc>
        <w:tc>
          <w:tcPr>
            <w:tcW w:w="6390" w:type="dxa"/>
          </w:tcPr>
          <w:p w:rsidR="004658AF" w:rsidRPr="00FC6325" w:rsidRDefault="004658AF" w:rsidP="0027304F">
            <w:r w:rsidRPr="00FC6325">
              <w:t>Организация  работы агитбригады Ю</w:t>
            </w:r>
            <w:r>
              <w:t>П</w:t>
            </w:r>
            <w:r w:rsidRPr="00FC6325">
              <w:t>ИД</w:t>
            </w:r>
            <w:r>
              <w:t xml:space="preserve"> «Огоньки»</w:t>
            </w:r>
          </w:p>
        </w:tc>
        <w:tc>
          <w:tcPr>
            <w:tcW w:w="1417" w:type="dxa"/>
          </w:tcPr>
          <w:p w:rsidR="004658AF" w:rsidRPr="006E1E25" w:rsidRDefault="004658AF" w:rsidP="006E1E25">
            <w:pPr>
              <w:jc w:val="center"/>
              <w:rPr>
                <w:i/>
                <w:sz w:val="20"/>
                <w:szCs w:val="20"/>
              </w:rPr>
            </w:pPr>
            <w:r w:rsidRPr="006E1E25">
              <w:rPr>
                <w:i/>
                <w:sz w:val="20"/>
                <w:szCs w:val="20"/>
              </w:rPr>
              <w:t>в тече</w:t>
            </w:r>
            <w:r w:rsidR="00146C50" w:rsidRPr="006E1E25">
              <w:rPr>
                <w:i/>
                <w:sz w:val="20"/>
                <w:szCs w:val="20"/>
              </w:rPr>
              <w:t>ние</w:t>
            </w:r>
            <w:r w:rsidRPr="006E1E25">
              <w:rPr>
                <w:i/>
                <w:sz w:val="20"/>
                <w:szCs w:val="20"/>
              </w:rPr>
              <w:t xml:space="preserve"> года</w:t>
            </w:r>
          </w:p>
        </w:tc>
        <w:tc>
          <w:tcPr>
            <w:tcW w:w="1937" w:type="dxa"/>
          </w:tcPr>
          <w:p w:rsidR="004658AF" w:rsidRPr="006E1E25" w:rsidRDefault="00146C50" w:rsidP="006E1E25">
            <w:pPr>
              <w:jc w:val="center"/>
              <w:rPr>
                <w:i/>
                <w:sz w:val="20"/>
                <w:szCs w:val="20"/>
              </w:rPr>
            </w:pPr>
            <w:r w:rsidRPr="006E1E25">
              <w:rPr>
                <w:i/>
                <w:sz w:val="20"/>
                <w:szCs w:val="20"/>
              </w:rPr>
              <w:t xml:space="preserve">Музыкальный </w:t>
            </w:r>
            <w:r w:rsidR="00E104F5">
              <w:rPr>
                <w:i/>
                <w:sz w:val="20"/>
                <w:szCs w:val="20"/>
              </w:rPr>
              <w:br/>
            </w:r>
            <w:r w:rsidR="004658AF" w:rsidRPr="006E1E25">
              <w:rPr>
                <w:i/>
                <w:sz w:val="20"/>
                <w:szCs w:val="20"/>
              </w:rPr>
              <w:t>руководитель</w:t>
            </w:r>
            <w:r w:rsidRPr="006E1E25">
              <w:rPr>
                <w:i/>
                <w:sz w:val="20"/>
                <w:szCs w:val="20"/>
              </w:rPr>
              <w:t>,</w:t>
            </w:r>
          </w:p>
          <w:p w:rsidR="004658AF" w:rsidRPr="006E1E25" w:rsidRDefault="004658AF" w:rsidP="006E1E25">
            <w:pPr>
              <w:jc w:val="center"/>
              <w:rPr>
                <w:i/>
                <w:sz w:val="20"/>
                <w:szCs w:val="20"/>
              </w:rPr>
            </w:pPr>
            <w:r w:rsidRPr="006E1E25">
              <w:rPr>
                <w:i/>
                <w:sz w:val="20"/>
                <w:szCs w:val="20"/>
              </w:rPr>
              <w:t>воспитатели, старшей,</w:t>
            </w:r>
            <w:r w:rsidR="00146C50" w:rsidRPr="006E1E25">
              <w:rPr>
                <w:i/>
                <w:sz w:val="20"/>
                <w:szCs w:val="20"/>
              </w:rPr>
              <w:t xml:space="preserve"> </w:t>
            </w:r>
            <w:r w:rsidR="00146C50" w:rsidRPr="006E1E25">
              <w:rPr>
                <w:i/>
                <w:sz w:val="20"/>
                <w:szCs w:val="20"/>
              </w:rPr>
              <w:br/>
              <w:t xml:space="preserve">средней </w:t>
            </w:r>
            <w:r w:rsidRPr="006E1E25">
              <w:rPr>
                <w:i/>
                <w:sz w:val="20"/>
                <w:szCs w:val="20"/>
              </w:rPr>
              <w:t xml:space="preserve">  групп</w:t>
            </w:r>
          </w:p>
        </w:tc>
      </w:tr>
      <w:tr w:rsidR="004658AF" w:rsidRPr="00FC6325" w:rsidTr="00E104F5">
        <w:trPr>
          <w:trHeight w:val="67"/>
        </w:trPr>
        <w:tc>
          <w:tcPr>
            <w:tcW w:w="557" w:type="dxa"/>
            <w:shd w:val="clear" w:color="auto" w:fill="F2DBDB" w:themeFill="accent2" w:themeFillTint="33"/>
          </w:tcPr>
          <w:p w:rsidR="004658AF" w:rsidRPr="00FC6325" w:rsidRDefault="004658AF" w:rsidP="0027304F">
            <w:pPr>
              <w:jc w:val="center"/>
            </w:pPr>
          </w:p>
        </w:tc>
        <w:tc>
          <w:tcPr>
            <w:tcW w:w="9744" w:type="dxa"/>
            <w:gridSpan w:val="3"/>
            <w:shd w:val="clear" w:color="auto" w:fill="F2DBDB" w:themeFill="accent2" w:themeFillTint="33"/>
          </w:tcPr>
          <w:p w:rsidR="004658AF" w:rsidRPr="00E104F5" w:rsidRDefault="00146C50" w:rsidP="00E104F5">
            <w:pPr>
              <w:pStyle w:val="2"/>
              <w:spacing w:before="0"/>
              <w:jc w:val="center"/>
              <w:rPr>
                <w:i/>
                <w:sz w:val="22"/>
                <w:szCs w:val="22"/>
              </w:rPr>
            </w:pPr>
            <w:r w:rsidRPr="00E104F5">
              <w:rPr>
                <w:i/>
                <w:sz w:val="22"/>
                <w:szCs w:val="22"/>
              </w:rPr>
              <w:t>РАБОТА С ВОСПИТАТЕЛЯМИ</w:t>
            </w:r>
          </w:p>
        </w:tc>
      </w:tr>
      <w:tr w:rsidR="004658AF" w:rsidRPr="00FC6325" w:rsidTr="00E104F5">
        <w:trPr>
          <w:trHeight w:val="67"/>
        </w:trPr>
        <w:tc>
          <w:tcPr>
            <w:tcW w:w="557" w:type="dxa"/>
            <w:shd w:val="clear" w:color="auto" w:fill="E5DFEC" w:themeFill="accent4" w:themeFillTint="33"/>
          </w:tcPr>
          <w:p w:rsidR="004658AF" w:rsidRPr="00E104F5" w:rsidRDefault="004658AF" w:rsidP="0027304F">
            <w:pPr>
              <w:jc w:val="center"/>
              <w:rPr>
                <w:sz w:val="22"/>
                <w:szCs w:val="22"/>
              </w:rPr>
            </w:pPr>
            <w:r w:rsidRPr="00E104F5">
              <w:rPr>
                <w:sz w:val="22"/>
                <w:szCs w:val="22"/>
              </w:rPr>
              <w:t>1</w:t>
            </w:r>
          </w:p>
        </w:tc>
        <w:tc>
          <w:tcPr>
            <w:tcW w:w="6390" w:type="dxa"/>
          </w:tcPr>
          <w:p w:rsidR="004658AF" w:rsidRPr="00FC6325" w:rsidRDefault="004658AF" w:rsidP="0027304F">
            <w:pPr>
              <w:spacing w:before="30" w:after="30"/>
              <w:ind w:right="150"/>
              <w:outlineLvl w:val="3"/>
            </w:pPr>
            <w:r w:rsidRPr="00FC6325">
              <w:t xml:space="preserve">На педчасах регулярно знакомить педагогов с новыми формами работы с детьми и родителями по профилактике </w:t>
            </w:r>
            <w:r w:rsidR="00146C50">
              <w:br/>
            </w:r>
            <w:r w:rsidRPr="00FC6325">
              <w:t>и предупреждению ДДТТ</w:t>
            </w:r>
          </w:p>
        </w:tc>
        <w:tc>
          <w:tcPr>
            <w:tcW w:w="1417" w:type="dxa"/>
          </w:tcPr>
          <w:p w:rsidR="004658AF" w:rsidRPr="006E1E25" w:rsidRDefault="004658AF" w:rsidP="0027304F">
            <w:pPr>
              <w:jc w:val="center"/>
              <w:rPr>
                <w:i/>
                <w:sz w:val="20"/>
                <w:szCs w:val="20"/>
              </w:rPr>
            </w:pPr>
            <w:r w:rsidRPr="006E1E25">
              <w:rPr>
                <w:i/>
                <w:sz w:val="20"/>
                <w:szCs w:val="20"/>
              </w:rPr>
              <w:t xml:space="preserve">Сентябрь </w:t>
            </w:r>
          </w:p>
        </w:tc>
        <w:tc>
          <w:tcPr>
            <w:tcW w:w="1937" w:type="dxa"/>
          </w:tcPr>
          <w:p w:rsidR="004658AF" w:rsidRPr="006E1E25" w:rsidRDefault="004658AF" w:rsidP="0027304F">
            <w:pPr>
              <w:jc w:val="center"/>
              <w:rPr>
                <w:i/>
                <w:sz w:val="20"/>
                <w:szCs w:val="20"/>
              </w:rPr>
            </w:pPr>
          </w:p>
        </w:tc>
      </w:tr>
      <w:tr w:rsidR="004658AF" w:rsidRPr="00FC6325" w:rsidTr="00E104F5">
        <w:trPr>
          <w:trHeight w:val="67"/>
        </w:trPr>
        <w:tc>
          <w:tcPr>
            <w:tcW w:w="557" w:type="dxa"/>
            <w:shd w:val="clear" w:color="auto" w:fill="E5DFEC" w:themeFill="accent4" w:themeFillTint="33"/>
          </w:tcPr>
          <w:p w:rsidR="004658AF" w:rsidRPr="00E104F5" w:rsidRDefault="004658AF" w:rsidP="0027304F">
            <w:pPr>
              <w:jc w:val="center"/>
              <w:rPr>
                <w:sz w:val="22"/>
                <w:szCs w:val="22"/>
              </w:rPr>
            </w:pPr>
            <w:r w:rsidRPr="00E104F5">
              <w:rPr>
                <w:sz w:val="22"/>
                <w:szCs w:val="22"/>
              </w:rPr>
              <w:t>2</w:t>
            </w:r>
          </w:p>
        </w:tc>
        <w:tc>
          <w:tcPr>
            <w:tcW w:w="6390" w:type="dxa"/>
          </w:tcPr>
          <w:p w:rsidR="004658AF" w:rsidRPr="00FC6325" w:rsidRDefault="004658AF" w:rsidP="0027304F">
            <w:r w:rsidRPr="00FC6325">
              <w:t>Создание мини-библиотеки в методическом кабинете</w:t>
            </w:r>
          </w:p>
        </w:tc>
        <w:tc>
          <w:tcPr>
            <w:tcW w:w="1417" w:type="dxa"/>
          </w:tcPr>
          <w:p w:rsidR="004658AF" w:rsidRPr="006E1E25" w:rsidRDefault="004658AF" w:rsidP="0027304F">
            <w:pPr>
              <w:jc w:val="center"/>
              <w:rPr>
                <w:i/>
                <w:sz w:val="20"/>
                <w:szCs w:val="20"/>
              </w:rPr>
            </w:pPr>
            <w:r w:rsidRPr="006E1E25">
              <w:rPr>
                <w:i/>
                <w:sz w:val="20"/>
                <w:szCs w:val="20"/>
              </w:rPr>
              <w:t xml:space="preserve">Октябрь </w:t>
            </w:r>
          </w:p>
        </w:tc>
        <w:tc>
          <w:tcPr>
            <w:tcW w:w="1937" w:type="dxa"/>
          </w:tcPr>
          <w:p w:rsidR="004658AF" w:rsidRPr="006E1E25" w:rsidRDefault="004658AF" w:rsidP="0027304F">
            <w:pPr>
              <w:jc w:val="center"/>
              <w:rPr>
                <w:i/>
                <w:sz w:val="20"/>
                <w:szCs w:val="20"/>
              </w:rPr>
            </w:pPr>
          </w:p>
        </w:tc>
      </w:tr>
      <w:tr w:rsidR="004658AF" w:rsidRPr="00FC6325" w:rsidTr="00E104F5">
        <w:trPr>
          <w:trHeight w:val="67"/>
        </w:trPr>
        <w:tc>
          <w:tcPr>
            <w:tcW w:w="557" w:type="dxa"/>
            <w:shd w:val="clear" w:color="auto" w:fill="E5DFEC" w:themeFill="accent4" w:themeFillTint="33"/>
          </w:tcPr>
          <w:p w:rsidR="004658AF" w:rsidRPr="00E104F5" w:rsidRDefault="004658AF" w:rsidP="0027304F">
            <w:pPr>
              <w:jc w:val="center"/>
              <w:rPr>
                <w:sz w:val="22"/>
                <w:szCs w:val="22"/>
              </w:rPr>
            </w:pPr>
            <w:r w:rsidRPr="00E104F5">
              <w:rPr>
                <w:sz w:val="22"/>
                <w:szCs w:val="22"/>
              </w:rPr>
              <w:t>3</w:t>
            </w:r>
          </w:p>
        </w:tc>
        <w:tc>
          <w:tcPr>
            <w:tcW w:w="6390" w:type="dxa"/>
          </w:tcPr>
          <w:p w:rsidR="004658AF" w:rsidRPr="007B6BFE" w:rsidRDefault="004658AF" w:rsidP="0027304F">
            <w:pPr>
              <w:pStyle w:val="1"/>
              <w:spacing w:before="0"/>
              <w:rPr>
                <w:rFonts w:ascii="Times New Roman" w:hAnsi="Times New Roman"/>
                <w:b w:val="0"/>
                <w:color w:val="auto"/>
                <w:sz w:val="24"/>
                <w:szCs w:val="24"/>
              </w:rPr>
            </w:pPr>
            <w:r w:rsidRPr="007B6BFE">
              <w:rPr>
                <w:rFonts w:ascii="Times New Roman" w:hAnsi="Times New Roman"/>
                <w:b w:val="0"/>
                <w:color w:val="auto"/>
                <w:sz w:val="24"/>
                <w:szCs w:val="24"/>
              </w:rPr>
              <w:t>Консультация «</w:t>
            </w:r>
            <w:r w:rsidRPr="00AD2892">
              <w:rPr>
                <w:rFonts w:ascii="Times New Roman" w:hAnsi="Times New Roman"/>
                <w:b w:val="0"/>
                <w:color w:val="auto"/>
                <w:sz w:val="24"/>
                <w:szCs w:val="24"/>
              </w:rPr>
              <w:t>Профилактические мероприятия, направленные на предупреждение и снижение детского травматизма</w:t>
            </w:r>
            <w:r w:rsidRPr="007B6BFE">
              <w:rPr>
                <w:rFonts w:ascii="Times New Roman" w:hAnsi="Times New Roman"/>
                <w:b w:val="0"/>
                <w:color w:val="auto"/>
                <w:sz w:val="24"/>
                <w:szCs w:val="24"/>
              </w:rPr>
              <w:t>»</w:t>
            </w:r>
          </w:p>
        </w:tc>
        <w:tc>
          <w:tcPr>
            <w:tcW w:w="1417" w:type="dxa"/>
          </w:tcPr>
          <w:p w:rsidR="004658AF" w:rsidRPr="006E1E25" w:rsidRDefault="004658AF" w:rsidP="0027304F">
            <w:pPr>
              <w:jc w:val="center"/>
              <w:rPr>
                <w:i/>
                <w:sz w:val="20"/>
                <w:szCs w:val="20"/>
              </w:rPr>
            </w:pPr>
            <w:r w:rsidRPr="006E1E25">
              <w:rPr>
                <w:i/>
                <w:sz w:val="20"/>
                <w:szCs w:val="20"/>
              </w:rPr>
              <w:t>Декабрь</w:t>
            </w:r>
          </w:p>
        </w:tc>
        <w:tc>
          <w:tcPr>
            <w:tcW w:w="1937" w:type="dxa"/>
          </w:tcPr>
          <w:p w:rsidR="004658AF" w:rsidRPr="006E1E25" w:rsidRDefault="004658AF" w:rsidP="0027304F">
            <w:pPr>
              <w:jc w:val="center"/>
              <w:rPr>
                <w:i/>
                <w:sz w:val="20"/>
                <w:szCs w:val="20"/>
              </w:rPr>
            </w:pPr>
          </w:p>
        </w:tc>
      </w:tr>
      <w:tr w:rsidR="004658AF" w:rsidRPr="00FC6325" w:rsidTr="00E104F5">
        <w:trPr>
          <w:trHeight w:val="67"/>
        </w:trPr>
        <w:tc>
          <w:tcPr>
            <w:tcW w:w="557" w:type="dxa"/>
            <w:shd w:val="clear" w:color="auto" w:fill="E5DFEC" w:themeFill="accent4" w:themeFillTint="33"/>
          </w:tcPr>
          <w:p w:rsidR="004658AF" w:rsidRPr="00E104F5" w:rsidRDefault="004658AF" w:rsidP="0027304F">
            <w:pPr>
              <w:jc w:val="center"/>
              <w:rPr>
                <w:sz w:val="22"/>
                <w:szCs w:val="22"/>
              </w:rPr>
            </w:pPr>
            <w:r w:rsidRPr="00E104F5">
              <w:rPr>
                <w:sz w:val="22"/>
                <w:szCs w:val="22"/>
              </w:rPr>
              <w:t>5</w:t>
            </w:r>
          </w:p>
        </w:tc>
        <w:tc>
          <w:tcPr>
            <w:tcW w:w="6390" w:type="dxa"/>
          </w:tcPr>
          <w:p w:rsidR="004658AF" w:rsidRPr="00AD2892" w:rsidRDefault="004658AF" w:rsidP="0027304F">
            <w:r w:rsidRPr="00AD2892">
              <w:t>Консультация «Новые педагогические техноло</w:t>
            </w:r>
            <w:r w:rsidR="00146C50">
              <w:t>гии по ра</w:t>
            </w:r>
            <w:r w:rsidRPr="00AD2892">
              <w:t>боте с дошкольниками по ПДД»</w:t>
            </w:r>
          </w:p>
        </w:tc>
        <w:tc>
          <w:tcPr>
            <w:tcW w:w="1417" w:type="dxa"/>
          </w:tcPr>
          <w:p w:rsidR="004658AF" w:rsidRPr="006E1E25" w:rsidRDefault="004658AF" w:rsidP="0027304F">
            <w:pPr>
              <w:jc w:val="center"/>
              <w:rPr>
                <w:i/>
                <w:sz w:val="20"/>
                <w:szCs w:val="20"/>
              </w:rPr>
            </w:pPr>
            <w:r w:rsidRPr="006E1E25">
              <w:rPr>
                <w:i/>
                <w:sz w:val="20"/>
                <w:szCs w:val="20"/>
              </w:rPr>
              <w:t xml:space="preserve">Март </w:t>
            </w:r>
          </w:p>
        </w:tc>
        <w:tc>
          <w:tcPr>
            <w:tcW w:w="1937" w:type="dxa"/>
          </w:tcPr>
          <w:p w:rsidR="004658AF" w:rsidRPr="006E1E25" w:rsidRDefault="004658AF" w:rsidP="0027304F">
            <w:pPr>
              <w:jc w:val="center"/>
              <w:rPr>
                <w:i/>
                <w:sz w:val="20"/>
                <w:szCs w:val="20"/>
              </w:rPr>
            </w:pPr>
          </w:p>
        </w:tc>
      </w:tr>
      <w:tr w:rsidR="004658AF" w:rsidRPr="00FC6325" w:rsidTr="00E104F5">
        <w:trPr>
          <w:trHeight w:val="67"/>
        </w:trPr>
        <w:tc>
          <w:tcPr>
            <w:tcW w:w="557" w:type="dxa"/>
            <w:shd w:val="clear" w:color="auto" w:fill="E5DFEC" w:themeFill="accent4" w:themeFillTint="33"/>
          </w:tcPr>
          <w:p w:rsidR="004658AF" w:rsidRPr="00E104F5" w:rsidRDefault="004658AF" w:rsidP="0027304F">
            <w:pPr>
              <w:jc w:val="center"/>
              <w:rPr>
                <w:sz w:val="22"/>
                <w:szCs w:val="22"/>
              </w:rPr>
            </w:pPr>
            <w:r w:rsidRPr="00E104F5">
              <w:rPr>
                <w:sz w:val="22"/>
                <w:szCs w:val="22"/>
              </w:rPr>
              <w:t>6</w:t>
            </w:r>
          </w:p>
        </w:tc>
        <w:tc>
          <w:tcPr>
            <w:tcW w:w="6390" w:type="dxa"/>
          </w:tcPr>
          <w:p w:rsidR="004658AF" w:rsidRPr="00FC6325" w:rsidRDefault="004658AF" w:rsidP="0027304F">
            <w:r w:rsidRPr="00FC6325">
              <w:t>Подготовка и проведение развлечений по ознакомлению с правилами дорожного движения</w:t>
            </w:r>
          </w:p>
        </w:tc>
        <w:tc>
          <w:tcPr>
            <w:tcW w:w="1417" w:type="dxa"/>
          </w:tcPr>
          <w:p w:rsidR="004658AF" w:rsidRPr="006E1E25" w:rsidRDefault="004658AF" w:rsidP="0027304F">
            <w:pPr>
              <w:jc w:val="center"/>
              <w:rPr>
                <w:i/>
                <w:sz w:val="20"/>
                <w:szCs w:val="20"/>
              </w:rPr>
            </w:pPr>
            <w:r w:rsidRPr="006E1E25">
              <w:rPr>
                <w:i/>
                <w:sz w:val="20"/>
                <w:szCs w:val="20"/>
              </w:rPr>
              <w:t>1 раз</w:t>
            </w:r>
            <w:r w:rsidR="006E1E25">
              <w:rPr>
                <w:i/>
                <w:sz w:val="20"/>
                <w:szCs w:val="20"/>
              </w:rPr>
              <w:br/>
            </w:r>
            <w:r w:rsidRPr="006E1E25">
              <w:rPr>
                <w:i/>
                <w:sz w:val="20"/>
                <w:szCs w:val="20"/>
              </w:rPr>
              <w:t xml:space="preserve"> в квартал</w:t>
            </w:r>
          </w:p>
        </w:tc>
        <w:tc>
          <w:tcPr>
            <w:tcW w:w="1937" w:type="dxa"/>
          </w:tcPr>
          <w:p w:rsidR="00146C50" w:rsidRPr="006E1E25" w:rsidRDefault="00146C50" w:rsidP="00146C50">
            <w:pPr>
              <w:jc w:val="center"/>
              <w:rPr>
                <w:i/>
                <w:sz w:val="20"/>
                <w:szCs w:val="20"/>
              </w:rPr>
            </w:pPr>
            <w:r w:rsidRPr="006E1E25">
              <w:rPr>
                <w:i/>
                <w:sz w:val="20"/>
                <w:szCs w:val="20"/>
              </w:rPr>
              <w:t>Музыкальный</w:t>
            </w:r>
            <w:r w:rsidR="00E104F5">
              <w:rPr>
                <w:i/>
                <w:sz w:val="20"/>
                <w:szCs w:val="20"/>
              </w:rPr>
              <w:br/>
            </w:r>
            <w:r w:rsidRPr="006E1E25">
              <w:rPr>
                <w:i/>
                <w:sz w:val="20"/>
                <w:szCs w:val="20"/>
              </w:rPr>
              <w:t xml:space="preserve"> руководитель,</w:t>
            </w:r>
          </w:p>
          <w:p w:rsidR="004658AF" w:rsidRPr="006E1E25" w:rsidRDefault="00146C50" w:rsidP="00146C50">
            <w:pPr>
              <w:jc w:val="center"/>
              <w:rPr>
                <w:i/>
                <w:sz w:val="20"/>
                <w:szCs w:val="20"/>
              </w:rPr>
            </w:pPr>
            <w:r w:rsidRPr="006E1E25">
              <w:rPr>
                <w:i/>
                <w:sz w:val="20"/>
                <w:szCs w:val="20"/>
              </w:rPr>
              <w:t xml:space="preserve">воспитатели, старшей, </w:t>
            </w:r>
            <w:r w:rsidRPr="006E1E25">
              <w:rPr>
                <w:i/>
                <w:sz w:val="20"/>
                <w:szCs w:val="20"/>
              </w:rPr>
              <w:br/>
              <w:t>средней   групп</w:t>
            </w:r>
          </w:p>
        </w:tc>
      </w:tr>
      <w:tr w:rsidR="004658AF" w:rsidRPr="00FC6325" w:rsidTr="00E104F5">
        <w:trPr>
          <w:trHeight w:val="67"/>
        </w:trPr>
        <w:tc>
          <w:tcPr>
            <w:tcW w:w="557" w:type="dxa"/>
            <w:shd w:val="clear" w:color="auto" w:fill="F2DBDB" w:themeFill="accent2" w:themeFillTint="33"/>
          </w:tcPr>
          <w:p w:rsidR="004658AF" w:rsidRPr="00FC6325" w:rsidRDefault="004658AF" w:rsidP="0027304F">
            <w:pPr>
              <w:jc w:val="center"/>
            </w:pPr>
          </w:p>
        </w:tc>
        <w:tc>
          <w:tcPr>
            <w:tcW w:w="9744" w:type="dxa"/>
            <w:gridSpan w:val="3"/>
            <w:shd w:val="clear" w:color="auto" w:fill="F2DBDB" w:themeFill="accent2" w:themeFillTint="33"/>
          </w:tcPr>
          <w:p w:rsidR="004658AF" w:rsidRPr="00E104F5" w:rsidRDefault="00146C50" w:rsidP="00E104F5">
            <w:pPr>
              <w:pStyle w:val="2"/>
              <w:spacing w:before="0"/>
              <w:jc w:val="center"/>
              <w:rPr>
                <w:i/>
                <w:sz w:val="22"/>
                <w:szCs w:val="22"/>
              </w:rPr>
            </w:pPr>
            <w:r w:rsidRPr="00E104F5">
              <w:rPr>
                <w:i/>
                <w:sz w:val="22"/>
                <w:szCs w:val="22"/>
              </w:rPr>
              <w:t>РАБОТА С ДЕТЬМИ</w:t>
            </w:r>
          </w:p>
        </w:tc>
      </w:tr>
      <w:tr w:rsidR="004658AF" w:rsidRPr="00FC6325" w:rsidTr="00E104F5">
        <w:trPr>
          <w:trHeight w:val="67"/>
        </w:trPr>
        <w:tc>
          <w:tcPr>
            <w:tcW w:w="557" w:type="dxa"/>
            <w:shd w:val="clear" w:color="auto" w:fill="E5DFEC" w:themeFill="accent4" w:themeFillTint="33"/>
          </w:tcPr>
          <w:p w:rsidR="004658AF" w:rsidRPr="00E104F5" w:rsidRDefault="004658AF" w:rsidP="0027304F">
            <w:pPr>
              <w:jc w:val="center"/>
              <w:rPr>
                <w:sz w:val="22"/>
                <w:szCs w:val="22"/>
              </w:rPr>
            </w:pPr>
            <w:r w:rsidRPr="00E104F5">
              <w:rPr>
                <w:sz w:val="22"/>
                <w:szCs w:val="22"/>
              </w:rPr>
              <w:t>1</w:t>
            </w:r>
          </w:p>
        </w:tc>
        <w:tc>
          <w:tcPr>
            <w:tcW w:w="6390" w:type="dxa"/>
          </w:tcPr>
          <w:p w:rsidR="004658AF" w:rsidRPr="00FC6325" w:rsidRDefault="004658AF" w:rsidP="0027304F">
            <w:r w:rsidRPr="00FC6325">
              <w:t xml:space="preserve">Декадники и месячники безопасности движения согласно плана </w:t>
            </w:r>
            <w:r w:rsidR="00146C50">
              <w:t>УО.</w:t>
            </w:r>
          </w:p>
        </w:tc>
        <w:tc>
          <w:tcPr>
            <w:tcW w:w="1417" w:type="dxa"/>
          </w:tcPr>
          <w:p w:rsidR="004658AF" w:rsidRPr="006E1E25" w:rsidRDefault="004658AF" w:rsidP="0027304F">
            <w:pPr>
              <w:jc w:val="center"/>
              <w:rPr>
                <w:i/>
                <w:sz w:val="20"/>
                <w:szCs w:val="20"/>
              </w:rPr>
            </w:pPr>
            <w:r w:rsidRPr="006E1E25">
              <w:rPr>
                <w:i/>
                <w:sz w:val="20"/>
                <w:szCs w:val="20"/>
              </w:rPr>
              <w:t>В течение года</w:t>
            </w:r>
          </w:p>
        </w:tc>
        <w:tc>
          <w:tcPr>
            <w:tcW w:w="1937" w:type="dxa"/>
          </w:tcPr>
          <w:p w:rsidR="004658AF" w:rsidRPr="006E1E25" w:rsidRDefault="004658AF" w:rsidP="0027304F">
            <w:pPr>
              <w:jc w:val="center"/>
              <w:rPr>
                <w:i/>
                <w:sz w:val="20"/>
                <w:szCs w:val="20"/>
              </w:rPr>
            </w:pPr>
            <w:r w:rsidRPr="006E1E25">
              <w:rPr>
                <w:i/>
                <w:sz w:val="20"/>
                <w:szCs w:val="20"/>
              </w:rPr>
              <w:t>Воспитатели всех возрастных  групп</w:t>
            </w:r>
          </w:p>
        </w:tc>
      </w:tr>
      <w:tr w:rsidR="004658AF" w:rsidRPr="00FC6325" w:rsidTr="00E104F5">
        <w:trPr>
          <w:trHeight w:val="67"/>
        </w:trPr>
        <w:tc>
          <w:tcPr>
            <w:tcW w:w="557" w:type="dxa"/>
            <w:shd w:val="clear" w:color="auto" w:fill="E5DFEC" w:themeFill="accent4" w:themeFillTint="33"/>
          </w:tcPr>
          <w:p w:rsidR="004658AF" w:rsidRPr="00E104F5" w:rsidRDefault="004658AF" w:rsidP="0027304F">
            <w:pPr>
              <w:jc w:val="center"/>
              <w:rPr>
                <w:sz w:val="22"/>
                <w:szCs w:val="22"/>
              </w:rPr>
            </w:pPr>
            <w:r w:rsidRPr="00E104F5">
              <w:rPr>
                <w:sz w:val="22"/>
                <w:szCs w:val="22"/>
              </w:rPr>
              <w:t>2</w:t>
            </w:r>
          </w:p>
        </w:tc>
        <w:tc>
          <w:tcPr>
            <w:tcW w:w="6390" w:type="dxa"/>
          </w:tcPr>
          <w:p w:rsidR="004658AF" w:rsidRPr="00FC6325" w:rsidRDefault="004658AF" w:rsidP="0027304F">
            <w:r w:rsidRPr="00FC6325">
              <w:t>Экскурсии и целевые прогулки:</w:t>
            </w:r>
          </w:p>
          <w:p w:rsidR="004658AF" w:rsidRPr="00FC6325" w:rsidRDefault="004658AF" w:rsidP="004239C6">
            <w:pPr>
              <w:numPr>
                <w:ilvl w:val="0"/>
                <w:numId w:val="7"/>
              </w:numPr>
              <w:tabs>
                <w:tab w:val="clear" w:pos="720"/>
                <w:tab w:val="num" w:pos="432"/>
              </w:tabs>
              <w:ind w:left="432"/>
            </w:pPr>
            <w:r w:rsidRPr="00FC6325">
              <w:t>Наблюдение за движением пешеходов</w:t>
            </w:r>
          </w:p>
          <w:p w:rsidR="004658AF" w:rsidRPr="00FC6325" w:rsidRDefault="004658AF" w:rsidP="004239C6">
            <w:pPr>
              <w:numPr>
                <w:ilvl w:val="0"/>
                <w:numId w:val="7"/>
              </w:numPr>
              <w:tabs>
                <w:tab w:val="clear" w:pos="720"/>
                <w:tab w:val="num" w:pos="432"/>
              </w:tabs>
              <w:ind w:left="432"/>
            </w:pPr>
            <w:r w:rsidRPr="00FC6325">
              <w:lastRenderedPageBreak/>
              <w:t>Наблюдение за движением транспорта</w:t>
            </w:r>
          </w:p>
          <w:p w:rsidR="004658AF" w:rsidRPr="00FC6325" w:rsidRDefault="004658AF" w:rsidP="004239C6">
            <w:pPr>
              <w:numPr>
                <w:ilvl w:val="0"/>
                <w:numId w:val="7"/>
              </w:numPr>
              <w:tabs>
                <w:tab w:val="clear" w:pos="720"/>
                <w:tab w:val="num" w:pos="432"/>
              </w:tabs>
              <w:ind w:left="432"/>
            </w:pPr>
            <w:r w:rsidRPr="00FC6325">
              <w:t>Наблюдение за работой светофора</w:t>
            </w:r>
          </w:p>
          <w:p w:rsidR="004658AF" w:rsidRPr="00FC6325" w:rsidRDefault="004658AF" w:rsidP="004239C6">
            <w:pPr>
              <w:numPr>
                <w:ilvl w:val="0"/>
                <w:numId w:val="7"/>
              </w:numPr>
              <w:tabs>
                <w:tab w:val="clear" w:pos="720"/>
                <w:tab w:val="num" w:pos="432"/>
              </w:tabs>
              <w:ind w:left="432"/>
            </w:pPr>
            <w:r w:rsidRPr="00FC6325">
              <w:t xml:space="preserve">Рассматривание видов транспорта </w:t>
            </w:r>
          </w:p>
          <w:p w:rsidR="004658AF" w:rsidRPr="00FC6325" w:rsidRDefault="004658AF" w:rsidP="004239C6">
            <w:pPr>
              <w:numPr>
                <w:ilvl w:val="0"/>
                <w:numId w:val="7"/>
              </w:numPr>
              <w:tabs>
                <w:tab w:val="clear" w:pos="720"/>
                <w:tab w:val="num" w:pos="432"/>
              </w:tabs>
              <w:ind w:left="432"/>
            </w:pPr>
            <w:r w:rsidRPr="00FC6325">
              <w:t>Прогулка к пешеходному переходу</w:t>
            </w:r>
          </w:p>
          <w:p w:rsidR="004658AF" w:rsidRPr="00FC6325" w:rsidRDefault="004658AF" w:rsidP="004239C6">
            <w:pPr>
              <w:numPr>
                <w:ilvl w:val="0"/>
                <w:numId w:val="7"/>
              </w:numPr>
              <w:tabs>
                <w:tab w:val="clear" w:pos="720"/>
                <w:tab w:val="num" w:pos="432"/>
              </w:tabs>
              <w:ind w:left="432"/>
            </w:pPr>
            <w:r w:rsidRPr="00FC6325">
              <w:t>Знакомство с улицей</w:t>
            </w:r>
          </w:p>
          <w:p w:rsidR="004658AF" w:rsidRPr="00FC6325" w:rsidRDefault="004658AF" w:rsidP="004239C6">
            <w:pPr>
              <w:numPr>
                <w:ilvl w:val="0"/>
                <w:numId w:val="7"/>
              </w:numPr>
              <w:tabs>
                <w:tab w:val="clear" w:pos="720"/>
                <w:tab w:val="num" w:pos="432"/>
              </w:tabs>
              <w:ind w:left="432"/>
            </w:pPr>
            <w:r w:rsidRPr="00FC6325">
              <w:t xml:space="preserve">Наблюдение за движением транспорта </w:t>
            </w:r>
          </w:p>
          <w:p w:rsidR="004658AF" w:rsidRPr="00FC6325" w:rsidRDefault="004658AF" w:rsidP="004239C6">
            <w:pPr>
              <w:numPr>
                <w:ilvl w:val="0"/>
                <w:numId w:val="7"/>
              </w:numPr>
              <w:tabs>
                <w:tab w:val="clear" w:pos="720"/>
                <w:tab w:val="num" w:pos="432"/>
              </w:tabs>
              <w:ind w:left="432"/>
            </w:pPr>
            <w:r w:rsidRPr="00FC6325">
              <w:t>Знаки на дороге – место установки, назначение</w:t>
            </w:r>
          </w:p>
        </w:tc>
        <w:tc>
          <w:tcPr>
            <w:tcW w:w="1417" w:type="dxa"/>
          </w:tcPr>
          <w:p w:rsidR="004658AF" w:rsidRPr="006E1E25" w:rsidRDefault="004658AF" w:rsidP="0027304F">
            <w:pPr>
              <w:jc w:val="center"/>
              <w:rPr>
                <w:i/>
                <w:sz w:val="20"/>
                <w:szCs w:val="20"/>
              </w:rPr>
            </w:pPr>
          </w:p>
          <w:p w:rsidR="004658AF" w:rsidRPr="006E1E25" w:rsidRDefault="004658AF" w:rsidP="0027304F">
            <w:pPr>
              <w:jc w:val="center"/>
              <w:rPr>
                <w:i/>
                <w:sz w:val="20"/>
                <w:szCs w:val="20"/>
              </w:rPr>
            </w:pPr>
            <w:r w:rsidRPr="006E1E25">
              <w:rPr>
                <w:i/>
                <w:sz w:val="20"/>
                <w:szCs w:val="20"/>
              </w:rPr>
              <w:t xml:space="preserve">В течение года </w:t>
            </w:r>
          </w:p>
          <w:p w:rsidR="004658AF" w:rsidRPr="006E1E25" w:rsidRDefault="004658AF" w:rsidP="0027304F">
            <w:pPr>
              <w:jc w:val="center"/>
              <w:rPr>
                <w:i/>
                <w:sz w:val="20"/>
                <w:szCs w:val="20"/>
              </w:rPr>
            </w:pPr>
            <w:r w:rsidRPr="006E1E25">
              <w:rPr>
                <w:i/>
                <w:sz w:val="20"/>
                <w:szCs w:val="20"/>
              </w:rPr>
              <w:lastRenderedPageBreak/>
              <w:t>ежемесячно</w:t>
            </w:r>
          </w:p>
        </w:tc>
        <w:tc>
          <w:tcPr>
            <w:tcW w:w="1937" w:type="dxa"/>
          </w:tcPr>
          <w:p w:rsidR="004658AF" w:rsidRPr="006E1E25" w:rsidRDefault="004658AF" w:rsidP="0027304F">
            <w:pPr>
              <w:jc w:val="center"/>
              <w:rPr>
                <w:i/>
                <w:sz w:val="20"/>
                <w:szCs w:val="20"/>
              </w:rPr>
            </w:pPr>
          </w:p>
          <w:p w:rsidR="004658AF" w:rsidRPr="006E1E25" w:rsidRDefault="004658AF" w:rsidP="0027304F">
            <w:pPr>
              <w:jc w:val="center"/>
              <w:rPr>
                <w:i/>
                <w:sz w:val="20"/>
                <w:szCs w:val="20"/>
              </w:rPr>
            </w:pPr>
          </w:p>
          <w:p w:rsidR="004658AF" w:rsidRPr="006E1E25" w:rsidRDefault="004658AF" w:rsidP="0027304F">
            <w:pPr>
              <w:jc w:val="center"/>
              <w:rPr>
                <w:i/>
                <w:sz w:val="20"/>
                <w:szCs w:val="20"/>
              </w:rPr>
            </w:pPr>
          </w:p>
          <w:p w:rsidR="004658AF" w:rsidRPr="006E1E25" w:rsidRDefault="004658AF" w:rsidP="0027304F">
            <w:pPr>
              <w:jc w:val="center"/>
              <w:rPr>
                <w:i/>
                <w:sz w:val="20"/>
                <w:szCs w:val="20"/>
              </w:rPr>
            </w:pPr>
            <w:r w:rsidRPr="006E1E25">
              <w:rPr>
                <w:i/>
                <w:sz w:val="20"/>
                <w:szCs w:val="20"/>
              </w:rPr>
              <w:lastRenderedPageBreak/>
              <w:t>Воспитатели всех возрастных  групп</w:t>
            </w:r>
          </w:p>
        </w:tc>
      </w:tr>
      <w:tr w:rsidR="004658AF" w:rsidRPr="00FC6325" w:rsidTr="00E104F5">
        <w:trPr>
          <w:trHeight w:val="67"/>
        </w:trPr>
        <w:tc>
          <w:tcPr>
            <w:tcW w:w="557" w:type="dxa"/>
            <w:shd w:val="clear" w:color="auto" w:fill="E5DFEC" w:themeFill="accent4" w:themeFillTint="33"/>
          </w:tcPr>
          <w:p w:rsidR="004658AF" w:rsidRPr="00E104F5" w:rsidRDefault="004658AF" w:rsidP="0027304F">
            <w:pPr>
              <w:jc w:val="center"/>
              <w:rPr>
                <w:sz w:val="22"/>
                <w:szCs w:val="22"/>
              </w:rPr>
            </w:pPr>
            <w:r w:rsidRPr="00E104F5">
              <w:rPr>
                <w:sz w:val="22"/>
                <w:szCs w:val="22"/>
              </w:rPr>
              <w:lastRenderedPageBreak/>
              <w:t>3</w:t>
            </w:r>
          </w:p>
        </w:tc>
        <w:tc>
          <w:tcPr>
            <w:tcW w:w="6390" w:type="dxa"/>
          </w:tcPr>
          <w:p w:rsidR="004658AF" w:rsidRPr="00FC6325" w:rsidRDefault="004658AF" w:rsidP="0027304F">
            <w:r w:rsidRPr="00FC6325">
              <w:t>Беседы:</w:t>
            </w:r>
          </w:p>
          <w:p w:rsidR="004658AF" w:rsidRPr="00FC6325" w:rsidRDefault="004658AF" w:rsidP="004239C6">
            <w:pPr>
              <w:numPr>
                <w:ilvl w:val="0"/>
                <w:numId w:val="8"/>
              </w:numPr>
              <w:tabs>
                <w:tab w:val="clear" w:pos="720"/>
                <w:tab w:val="num" w:pos="432"/>
              </w:tabs>
              <w:ind w:left="432"/>
            </w:pPr>
            <w:r w:rsidRPr="00FC6325">
              <w:t>Что ты знаешь об улице?</w:t>
            </w:r>
          </w:p>
          <w:p w:rsidR="004658AF" w:rsidRPr="00FC6325" w:rsidRDefault="004658AF" w:rsidP="004239C6">
            <w:pPr>
              <w:numPr>
                <w:ilvl w:val="0"/>
                <w:numId w:val="8"/>
              </w:numPr>
              <w:tabs>
                <w:tab w:val="clear" w:pos="720"/>
                <w:tab w:val="num" w:pos="432"/>
              </w:tabs>
              <w:ind w:left="432"/>
            </w:pPr>
            <w:r w:rsidRPr="00FC6325">
              <w:t>Мы пешеходы - места движения пешеходов, их название, назначение</w:t>
            </w:r>
          </w:p>
          <w:p w:rsidR="004658AF" w:rsidRPr="00FC6325" w:rsidRDefault="004658AF" w:rsidP="004239C6">
            <w:pPr>
              <w:numPr>
                <w:ilvl w:val="0"/>
                <w:numId w:val="8"/>
              </w:numPr>
              <w:tabs>
                <w:tab w:val="clear" w:pos="720"/>
                <w:tab w:val="num" w:pos="432"/>
              </w:tabs>
              <w:ind w:left="432"/>
            </w:pPr>
            <w:r w:rsidRPr="00FC6325">
              <w:t>Правила поведения на дороге</w:t>
            </w:r>
          </w:p>
          <w:p w:rsidR="004658AF" w:rsidRPr="00FC6325" w:rsidRDefault="004658AF" w:rsidP="004239C6">
            <w:pPr>
              <w:numPr>
                <w:ilvl w:val="0"/>
                <w:numId w:val="8"/>
              </w:numPr>
              <w:tabs>
                <w:tab w:val="clear" w:pos="720"/>
                <w:tab w:val="num" w:pos="432"/>
              </w:tabs>
              <w:ind w:left="432"/>
            </w:pPr>
            <w:r w:rsidRPr="00FC6325">
              <w:t>Машины на улицах  – виды транспорта</w:t>
            </w:r>
          </w:p>
          <w:p w:rsidR="004658AF" w:rsidRPr="00FC6325" w:rsidRDefault="004658AF" w:rsidP="004239C6">
            <w:pPr>
              <w:numPr>
                <w:ilvl w:val="0"/>
                <w:numId w:val="8"/>
              </w:numPr>
              <w:tabs>
                <w:tab w:val="clear" w:pos="720"/>
                <w:tab w:val="num" w:pos="432"/>
              </w:tabs>
              <w:ind w:left="432"/>
            </w:pPr>
            <w:r w:rsidRPr="00FC6325">
              <w:t>Что можно и что нельзя</w:t>
            </w:r>
          </w:p>
          <w:p w:rsidR="004658AF" w:rsidRPr="00FC6325" w:rsidRDefault="004658AF" w:rsidP="004239C6">
            <w:pPr>
              <w:numPr>
                <w:ilvl w:val="0"/>
                <w:numId w:val="8"/>
              </w:numPr>
              <w:tabs>
                <w:tab w:val="clear" w:pos="720"/>
                <w:tab w:val="num" w:pos="432"/>
              </w:tabs>
              <w:ind w:left="432"/>
            </w:pPr>
            <w:r w:rsidRPr="00FC6325">
              <w:t>Помощники на дороге – знаки, светофор, регулировщик</w:t>
            </w:r>
          </w:p>
          <w:p w:rsidR="004658AF" w:rsidRPr="00FC6325" w:rsidRDefault="004658AF" w:rsidP="004239C6">
            <w:pPr>
              <w:numPr>
                <w:ilvl w:val="0"/>
                <w:numId w:val="8"/>
              </w:numPr>
              <w:tabs>
                <w:tab w:val="clear" w:pos="720"/>
                <w:tab w:val="num" w:pos="432"/>
              </w:tabs>
              <w:ind w:left="432"/>
            </w:pPr>
            <w:r w:rsidRPr="00FC6325">
              <w:t>Будь внимателен!</w:t>
            </w:r>
          </w:p>
        </w:tc>
        <w:tc>
          <w:tcPr>
            <w:tcW w:w="1417" w:type="dxa"/>
          </w:tcPr>
          <w:p w:rsidR="004658AF" w:rsidRPr="006E1E25" w:rsidRDefault="004658AF" w:rsidP="0027304F">
            <w:pPr>
              <w:jc w:val="center"/>
              <w:rPr>
                <w:i/>
                <w:sz w:val="20"/>
                <w:szCs w:val="20"/>
              </w:rPr>
            </w:pPr>
          </w:p>
          <w:p w:rsidR="004658AF" w:rsidRPr="006E1E25" w:rsidRDefault="004658AF" w:rsidP="0027304F">
            <w:pPr>
              <w:jc w:val="center"/>
              <w:rPr>
                <w:i/>
                <w:sz w:val="20"/>
                <w:szCs w:val="20"/>
              </w:rPr>
            </w:pPr>
            <w:r w:rsidRPr="006E1E25">
              <w:rPr>
                <w:i/>
                <w:sz w:val="20"/>
                <w:szCs w:val="20"/>
              </w:rPr>
              <w:t xml:space="preserve">В течение года </w:t>
            </w:r>
            <w:r w:rsidR="00146C50" w:rsidRPr="006E1E25">
              <w:rPr>
                <w:i/>
                <w:sz w:val="20"/>
                <w:szCs w:val="20"/>
              </w:rPr>
              <w:br/>
            </w:r>
            <w:r w:rsidRPr="006E1E25">
              <w:rPr>
                <w:i/>
                <w:sz w:val="20"/>
                <w:szCs w:val="20"/>
              </w:rPr>
              <w:t>еженедельно</w:t>
            </w:r>
          </w:p>
        </w:tc>
        <w:tc>
          <w:tcPr>
            <w:tcW w:w="1937" w:type="dxa"/>
          </w:tcPr>
          <w:p w:rsidR="004658AF" w:rsidRPr="006E1E25" w:rsidRDefault="004658AF" w:rsidP="0027304F">
            <w:pPr>
              <w:jc w:val="center"/>
              <w:rPr>
                <w:i/>
                <w:sz w:val="20"/>
                <w:szCs w:val="20"/>
              </w:rPr>
            </w:pPr>
          </w:p>
          <w:p w:rsidR="004658AF" w:rsidRPr="006E1E25" w:rsidRDefault="004658AF" w:rsidP="0027304F">
            <w:pPr>
              <w:jc w:val="center"/>
              <w:rPr>
                <w:i/>
                <w:sz w:val="20"/>
                <w:szCs w:val="20"/>
              </w:rPr>
            </w:pPr>
          </w:p>
          <w:p w:rsidR="004658AF" w:rsidRPr="006E1E25" w:rsidRDefault="004658AF" w:rsidP="0027304F">
            <w:pPr>
              <w:jc w:val="center"/>
              <w:rPr>
                <w:i/>
                <w:sz w:val="20"/>
                <w:szCs w:val="20"/>
              </w:rPr>
            </w:pPr>
            <w:r w:rsidRPr="006E1E25">
              <w:rPr>
                <w:i/>
                <w:sz w:val="20"/>
                <w:szCs w:val="20"/>
              </w:rPr>
              <w:t>Воспитатели всех возрастных  групп</w:t>
            </w:r>
          </w:p>
        </w:tc>
      </w:tr>
      <w:tr w:rsidR="004658AF" w:rsidRPr="00FC6325" w:rsidTr="00E104F5">
        <w:trPr>
          <w:trHeight w:val="67"/>
        </w:trPr>
        <w:tc>
          <w:tcPr>
            <w:tcW w:w="557" w:type="dxa"/>
            <w:shd w:val="clear" w:color="auto" w:fill="E5DFEC" w:themeFill="accent4" w:themeFillTint="33"/>
          </w:tcPr>
          <w:p w:rsidR="004658AF" w:rsidRPr="00E104F5" w:rsidRDefault="004658AF" w:rsidP="0027304F">
            <w:pPr>
              <w:jc w:val="center"/>
              <w:rPr>
                <w:sz w:val="22"/>
                <w:szCs w:val="22"/>
              </w:rPr>
            </w:pPr>
            <w:r w:rsidRPr="00E104F5">
              <w:rPr>
                <w:sz w:val="22"/>
                <w:szCs w:val="22"/>
              </w:rPr>
              <w:t>4</w:t>
            </w:r>
          </w:p>
        </w:tc>
        <w:tc>
          <w:tcPr>
            <w:tcW w:w="6390" w:type="dxa"/>
          </w:tcPr>
          <w:p w:rsidR="004658AF" w:rsidRPr="00FC6325" w:rsidRDefault="004658AF" w:rsidP="0027304F">
            <w:r w:rsidRPr="00FC6325">
              <w:t>Сюжетно-ролевые игры:</w:t>
            </w:r>
          </w:p>
          <w:p w:rsidR="004658AF" w:rsidRPr="00FC6325" w:rsidRDefault="004658AF" w:rsidP="004239C6">
            <w:pPr>
              <w:numPr>
                <w:ilvl w:val="0"/>
                <w:numId w:val="9"/>
              </w:numPr>
              <w:tabs>
                <w:tab w:val="clear" w:pos="720"/>
                <w:tab w:val="num" w:pos="432"/>
              </w:tabs>
              <w:ind w:left="432"/>
            </w:pPr>
            <w:r w:rsidRPr="00FC6325">
              <w:t>«Путешествие по улицам», «Улица и пешеходы», «Светофор», «Путешествие с Незнайкой», «Поездка на автомобиле», «Автопарковка», «Станция технического обслуживания», «Автомастерская»</w:t>
            </w:r>
          </w:p>
        </w:tc>
        <w:tc>
          <w:tcPr>
            <w:tcW w:w="1417" w:type="dxa"/>
          </w:tcPr>
          <w:p w:rsidR="004658AF" w:rsidRPr="006E1E25" w:rsidRDefault="004658AF" w:rsidP="0027304F">
            <w:pPr>
              <w:jc w:val="center"/>
              <w:rPr>
                <w:i/>
                <w:sz w:val="20"/>
                <w:szCs w:val="20"/>
              </w:rPr>
            </w:pPr>
          </w:p>
          <w:p w:rsidR="004658AF" w:rsidRPr="006E1E25" w:rsidRDefault="004658AF" w:rsidP="0027304F">
            <w:pPr>
              <w:jc w:val="center"/>
              <w:rPr>
                <w:i/>
                <w:sz w:val="20"/>
                <w:szCs w:val="20"/>
              </w:rPr>
            </w:pPr>
            <w:r w:rsidRPr="006E1E25">
              <w:rPr>
                <w:i/>
                <w:sz w:val="20"/>
                <w:szCs w:val="20"/>
              </w:rPr>
              <w:t>В течение года</w:t>
            </w:r>
          </w:p>
        </w:tc>
        <w:tc>
          <w:tcPr>
            <w:tcW w:w="1937" w:type="dxa"/>
          </w:tcPr>
          <w:p w:rsidR="004658AF" w:rsidRPr="006E1E25" w:rsidRDefault="004658AF" w:rsidP="0027304F">
            <w:pPr>
              <w:jc w:val="center"/>
              <w:rPr>
                <w:i/>
                <w:sz w:val="20"/>
                <w:szCs w:val="20"/>
              </w:rPr>
            </w:pPr>
          </w:p>
          <w:p w:rsidR="004658AF" w:rsidRPr="006E1E25" w:rsidRDefault="004658AF" w:rsidP="0027304F">
            <w:pPr>
              <w:jc w:val="center"/>
              <w:rPr>
                <w:i/>
                <w:sz w:val="20"/>
                <w:szCs w:val="20"/>
              </w:rPr>
            </w:pPr>
            <w:r w:rsidRPr="006E1E25">
              <w:rPr>
                <w:i/>
                <w:sz w:val="20"/>
                <w:szCs w:val="20"/>
              </w:rPr>
              <w:t>Воспитатели всех возрастных  групп</w:t>
            </w:r>
          </w:p>
        </w:tc>
      </w:tr>
      <w:tr w:rsidR="004658AF" w:rsidRPr="00FC6325" w:rsidTr="00E104F5">
        <w:trPr>
          <w:trHeight w:val="67"/>
        </w:trPr>
        <w:tc>
          <w:tcPr>
            <w:tcW w:w="557" w:type="dxa"/>
            <w:shd w:val="clear" w:color="auto" w:fill="E5DFEC" w:themeFill="accent4" w:themeFillTint="33"/>
          </w:tcPr>
          <w:p w:rsidR="004658AF" w:rsidRPr="00E104F5" w:rsidRDefault="004658AF" w:rsidP="0027304F">
            <w:pPr>
              <w:jc w:val="center"/>
              <w:rPr>
                <w:sz w:val="22"/>
                <w:szCs w:val="22"/>
              </w:rPr>
            </w:pPr>
            <w:r w:rsidRPr="00E104F5">
              <w:rPr>
                <w:sz w:val="22"/>
                <w:szCs w:val="22"/>
              </w:rPr>
              <w:t>5</w:t>
            </w:r>
          </w:p>
        </w:tc>
        <w:tc>
          <w:tcPr>
            <w:tcW w:w="6390" w:type="dxa"/>
          </w:tcPr>
          <w:p w:rsidR="004658AF" w:rsidRPr="00FC6325" w:rsidRDefault="004658AF" w:rsidP="0027304F">
            <w:r w:rsidRPr="00FC6325">
              <w:t>Дидактические игры:</w:t>
            </w:r>
          </w:p>
          <w:p w:rsidR="004658AF" w:rsidRPr="00FC6325" w:rsidRDefault="004658AF" w:rsidP="004239C6">
            <w:pPr>
              <w:numPr>
                <w:ilvl w:val="0"/>
                <w:numId w:val="10"/>
              </w:numPr>
              <w:tabs>
                <w:tab w:val="clear" w:pos="720"/>
                <w:tab w:val="num" w:pos="432"/>
              </w:tabs>
              <w:ind w:left="432"/>
            </w:pPr>
            <w:r w:rsidRPr="00FC6325">
              <w:t xml:space="preserve">«Опасно-не опасно», «Сочини сказку по ПДД» «Поставь дорожный знак», «Теремок», «Угадай, какой знак», «Машины на нашей улице», «Заяц и перекресток», ««Подумай – отгадай», «Красный – зеленый», «Какой это знак?», «Кто больше знает?», «Собери машину», «Угадай-ка», «Отгадай-ка», «Объясни» и др. </w:t>
            </w:r>
          </w:p>
        </w:tc>
        <w:tc>
          <w:tcPr>
            <w:tcW w:w="1417" w:type="dxa"/>
          </w:tcPr>
          <w:p w:rsidR="004658AF" w:rsidRPr="006E1E25" w:rsidRDefault="004658AF" w:rsidP="0027304F">
            <w:pPr>
              <w:jc w:val="center"/>
              <w:rPr>
                <w:i/>
                <w:sz w:val="20"/>
                <w:szCs w:val="20"/>
              </w:rPr>
            </w:pPr>
          </w:p>
          <w:p w:rsidR="004658AF" w:rsidRPr="006E1E25" w:rsidRDefault="004658AF" w:rsidP="0027304F">
            <w:pPr>
              <w:jc w:val="center"/>
              <w:rPr>
                <w:i/>
                <w:sz w:val="20"/>
                <w:szCs w:val="20"/>
              </w:rPr>
            </w:pPr>
          </w:p>
          <w:p w:rsidR="004658AF" w:rsidRPr="006E1E25" w:rsidRDefault="004658AF" w:rsidP="0027304F">
            <w:pPr>
              <w:jc w:val="center"/>
              <w:rPr>
                <w:i/>
                <w:sz w:val="20"/>
                <w:szCs w:val="20"/>
              </w:rPr>
            </w:pPr>
            <w:r w:rsidRPr="006E1E25">
              <w:rPr>
                <w:i/>
                <w:sz w:val="20"/>
                <w:szCs w:val="20"/>
              </w:rPr>
              <w:t>В течение года</w:t>
            </w:r>
          </w:p>
        </w:tc>
        <w:tc>
          <w:tcPr>
            <w:tcW w:w="1937" w:type="dxa"/>
          </w:tcPr>
          <w:p w:rsidR="004658AF" w:rsidRPr="006E1E25" w:rsidRDefault="004658AF" w:rsidP="0027304F">
            <w:pPr>
              <w:jc w:val="center"/>
              <w:rPr>
                <w:i/>
                <w:sz w:val="20"/>
                <w:szCs w:val="20"/>
              </w:rPr>
            </w:pPr>
          </w:p>
          <w:p w:rsidR="004658AF" w:rsidRPr="006E1E25" w:rsidRDefault="004658AF" w:rsidP="0027304F">
            <w:pPr>
              <w:jc w:val="center"/>
              <w:rPr>
                <w:i/>
                <w:sz w:val="20"/>
                <w:szCs w:val="20"/>
              </w:rPr>
            </w:pPr>
          </w:p>
          <w:p w:rsidR="004658AF" w:rsidRPr="006E1E25" w:rsidRDefault="004658AF" w:rsidP="0027304F">
            <w:pPr>
              <w:jc w:val="center"/>
              <w:rPr>
                <w:i/>
                <w:sz w:val="20"/>
                <w:szCs w:val="20"/>
              </w:rPr>
            </w:pPr>
            <w:r w:rsidRPr="006E1E25">
              <w:rPr>
                <w:i/>
                <w:sz w:val="20"/>
                <w:szCs w:val="20"/>
              </w:rPr>
              <w:t>Воспитатели всех возрастных  групп</w:t>
            </w:r>
          </w:p>
        </w:tc>
      </w:tr>
      <w:tr w:rsidR="004658AF" w:rsidRPr="00FC6325" w:rsidTr="00E104F5">
        <w:trPr>
          <w:trHeight w:val="522"/>
        </w:trPr>
        <w:tc>
          <w:tcPr>
            <w:tcW w:w="557" w:type="dxa"/>
            <w:shd w:val="clear" w:color="auto" w:fill="E5DFEC" w:themeFill="accent4" w:themeFillTint="33"/>
          </w:tcPr>
          <w:p w:rsidR="004658AF" w:rsidRPr="00E104F5" w:rsidRDefault="004658AF" w:rsidP="0027304F">
            <w:pPr>
              <w:jc w:val="center"/>
              <w:rPr>
                <w:sz w:val="22"/>
                <w:szCs w:val="22"/>
              </w:rPr>
            </w:pPr>
            <w:r w:rsidRPr="00E104F5">
              <w:rPr>
                <w:sz w:val="22"/>
                <w:szCs w:val="22"/>
              </w:rPr>
              <w:t>6</w:t>
            </w:r>
          </w:p>
        </w:tc>
        <w:tc>
          <w:tcPr>
            <w:tcW w:w="6390" w:type="dxa"/>
          </w:tcPr>
          <w:p w:rsidR="004658AF" w:rsidRPr="00FC6325" w:rsidRDefault="004658AF" w:rsidP="0027304F">
            <w:r w:rsidRPr="00FC6325">
              <w:t>Подвижные игры:</w:t>
            </w:r>
          </w:p>
          <w:p w:rsidR="004658AF" w:rsidRPr="00FC6325" w:rsidRDefault="004658AF" w:rsidP="004239C6">
            <w:pPr>
              <w:numPr>
                <w:ilvl w:val="0"/>
                <w:numId w:val="11"/>
              </w:numPr>
              <w:tabs>
                <w:tab w:val="clear" w:pos="720"/>
                <w:tab w:val="num" w:pos="432"/>
              </w:tabs>
              <w:ind w:left="432"/>
            </w:pPr>
            <w:r w:rsidRPr="00FC6325">
              <w:t>«Быстро шагай, смотри не зевай», «Будь внимательным», «Разноцветные автомобили», «Красный, желтый, зеленый», «Стоп!», «Разноцветные дорожки», «Чья команда скорее соберется», «Велогонки», «Поезд», «Ловкий пешеход», «Пешеходы и транспорт» и т.д.и др.</w:t>
            </w:r>
          </w:p>
        </w:tc>
        <w:tc>
          <w:tcPr>
            <w:tcW w:w="1417" w:type="dxa"/>
          </w:tcPr>
          <w:p w:rsidR="004658AF" w:rsidRPr="006E1E25" w:rsidRDefault="004658AF" w:rsidP="0027304F">
            <w:pPr>
              <w:jc w:val="center"/>
              <w:rPr>
                <w:i/>
                <w:sz w:val="20"/>
                <w:szCs w:val="20"/>
              </w:rPr>
            </w:pPr>
          </w:p>
          <w:p w:rsidR="004658AF" w:rsidRPr="006E1E25" w:rsidRDefault="004658AF" w:rsidP="0027304F">
            <w:pPr>
              <w:jc w:val="center"/>
              <w:rPr>
                <w:i/>
                <w:sz w:val="20"/>
                <w:szCs w:val="20"/>
              </w:rPr>
            </w:pPr>
          </w:p>
          <w:p w:rsidR="004658AF" w:rsidRPr="006E1E25" w:rsidRDefault="004658AF" w:rsidP="0027304F">
            <w:pPr>
              <w:jc w:val="center"/>
              <w:rPr>
                <w:i/>
                <w:sz w:val="20"/>
                <w:szCs w:val="20"/>
              </w:rPr>
            </w:pPr>
            <w:r w:rsidRPr="006E1E25">
              <w:rPr>
                <w:i/>
                <w:sz w:val="20"/>
                <w:szCs w:val="20"/>
              </w:rPr>
              <w:t>В течение года</w:t>
            </w:r>
          </w:p>
        </w:tc>
        <w:tc>
          <w:tcPr>
            <w:tcW w:w="1937" w:type="dxa"/>
          </w:tcPr>
          <w:p w:rsidR="004658AF" w:rsidRPr="006E1E25" w:rsidRDefault="004658AF" w:rsidP="0027304F">
            <w:pPr>
              <w:jc w:val="center"/>
              <w:rPr>
                <w:i/>
                <w:sz w:val="20"/>
                <w:szCs w:val="20"/>
              </w:rPr>
            </w:pPr>
          </w:p>
          <w:p w:rsidR="004658AF" w:rsidRPr="006E1E25" w:rsidRDefault="004658AF" w:rsidP="0027304F">
            <w:pPr>
              <w:jc w:val="center"/>
              <w:rPr>
                <w:i/>
                <w:sz w:val="20"/>
                <w:szCs w:val="20"/>
              </w:rPr>
            </w:pPr>
            <w:r w:rsidRPr="006E1E25">
              <w:rPr>
                <w:i/>
                <w:sz w:val="20"/>
                <w:szCs w:val="20"/>
              </w:rPr>
              <w:t>Воспитатели всех возрастных  групп</w:t>
            </w:r>
          </w:p>
        </w:tc>
      </w:tr>
      <w:tr w:rsidR="004658AF" w:rsidRPr="00FC6325" w:rsidTr="00E104F5">
        <w:trPr>
          <w:trHeight w:val="634"/>
        </w:trPr>
        <w:tc>
          <w:tcPr>
            <w:tcW w:w="557" w:type="dxa"/>
            <w:shd w:val="clear" w:color="auto" w:fill="E5DFEC" w:themeFill="accent4" w:themeFillTint="33"/>
          </w:tcPr>
          <w:p w:rsidR="004658AF" w:rsidRPr="00E104F5" w:rsidRDefault="004658AF" w:rsidP="0027304F">
            <w:pPr>
              <w:jc w:val="center"/>
              <w:rPr>
                <w:sz w:val="22"/>
                <w:szCs w:val="22"/>
              </w:rPr>
            </w:pPr>
            <w:r w:rsidRPr="00E104F5">
              <w:rPr>
                <w:sz w:val="22"/>
                <w:szCs w:val="22"/>
              </w:rPr>
              <w:t>7</w:t>
            </w:r>
          </w:p>
        </w:tc>
        <w:tc>
          <w:tcPr>
            <w:tcW w:w="6390" w:type="dxa"/>
          </w:tcPr>
          <w:p w:rsidR="004658AF" w:rsidRPr="00FC6325" w:rsidRDefault="004658AF" w:rsidP="0027304F">
            <w:r w:rsidRPr="00FC6325">
              <w:t>Художественная литература для чтения и заучивания:</w:t>
            </w:r>
          </w:p>
          <w:p w:rsidR="004658AF" w:rsidRPr="00FC6325" w:rsidRDefault="004658AF" w:rsidP="0027304F">
            <w:pPr>
              <w:ind w:left="432"/>
            </w:pPr>
            <w:r w:rsidRPr="00FC6325">
              <w:t>Знакомство с литературными произведениями: С. Михалков «Светофор», «Скверная история»,  М. Пляцковский «Светофор», А. Северный «Три чудесных цвета», Я. Пишумов «Азбука города»,  «Просто это знак такой…», «Постовой»,  «Продуктовая машина»,  О. Бедарев «Если бы…», Н. Носов «Автомобиль», В. Головко «Правила движения», (авторские сказки воспитателей) и т.д.</w:t>
            </w:r>
          </w:p>
        </w:tc>
        <w:tc>
          <w:tcPr>
            <w:tcW w:w="1417" w:type="dxa"/>
          </w:tcPr>
          <w:p w:rsidR="004658AF" w:rsidRPr="006E1E25" w:rsidRDefault="004658AF" w:rsidP="0027304F">
            <w:pPr>
              <w:jc w:val="center"/>
              <w:rPr>
                <w:i/>
                <w:sz w:val="20"/>
                <w:szCs w:val="20"/>
              </w:rPr>
            </w:pPr>
          </w:p>
          <w:p w:rsidR="004658AF" w:rsidRPr="006E1E25" w:rsidRDefault="004658AF" w:rsidP="0027304F">
            <w:pPr>
              <w:jc w:val="center"/>
              <w:rPr>
                <w:i/>
                <w:sz w:val="20"/>
                <w:szCs w:val="20"/>
              </w:rPr>
            </w:pPr>
            <w:r w:rsidRPr="006E1E25">
              <w:rPr>
                <w:i/>
                <w:sz w:val="20"/>
                <w:szCs w:val="20"/>
              </w:rPr>
              <w:t>В течение года</w:t>
            </w:r>
          </w:p>
        </w:tc>
        <w:tc>
          <w:tcPr>
            <w:tcW w:w="1937" w:type="dxa"/>
          </w:tcPr>
          <w:p w:rsidR="004658AF" w:rsidRPr="006E1E25" w:rsidRDefault="004658AF" w:rsidP="0027304F">
            <w:pPr>
              <w:jc w:val="center"/>
              <w:rPr>
                <w:i/>
                <w:sz w:val="20"/>
                <w:szCs w:val="20"/>
              </w:rPr>
            </w:pPr>
          </w:p>
          <w:p w:rsidR="004658AF" w:rsidRPr="006E1E25" w:rsidRDefault="004658AF" w:rsidP="0027304F">
            <w:pPr>
              <w:jc w:val="center"/>
              <w:rPr>
                <w:i/>
                <w:sz w:val="20"/>
                <w:szCs w:val="20"/>
              </w:rPr>
            </w:pPr>
            <w:r w:rsidRPr="006E1E25">
              <w:rPr>
                <w:i/>
                <w:sz w:val="20"/>
                <w:szCs w:val="20"/>
              </w:rPr>
              <w:t>Воспитатели всех возрастных  групп</w:t>
            </w:r>
          </w:p>
          <w:p w:rsidR="004658AF" w:rsidRPr="006E1E25" w:rsidRDefault="004658AF" w:rsidP="0027304F">
            <w:pPr>
              <w:jc w:val="center"/>
              <w:rPr>
                <w:i/>
                <w:sz w:val="20"/>
                <w:szCs w:val="20"/>
              </w:rPr>
            </w:pPr>
          </w:p>
          <w:p w:rsidR="004658AF" w:rsidRPr="006E1E25" w:rsidRDefault="004658AF" w:rsidP="0027304F">
            <w:pPr>
              <w:jc w:val="center"/>
              <w:rPr>
                <w:i/>
                <w:sz w:val="20"/>
                <w:szCs w:val="20"/>
              </w:rPr>
            </w:pPr>
          </w:p>
        </w:tc>
      </w:tr>
      <w:tr w:rsidR="004658AF" w:rsidRPr="00FC6325" w:rsidTr="00E104F5">
        <w:trPr>
          <w:trHeight w:val="404"/>
        </w:trPr>
        <w:tc>
          <w:tcPr>
            <w:tcW w:w="557" w:type="dxa"/>
            <w:shd w:val="clear" w:color="auto" w:fill="E5DFEC" w:themeFill="accent4" w:themeFillTint="33"/>
          </w:tcPr>
          <w:p w:rsidR="004658AF" w:rsidRPr="00E104F5" w:rsidRDefault="004658AF" w:rsidP="0027304F">
            <w:pPr>
              <w:jc w:val="center"/>
              <w:rPr>
                <w:sz w:val="22"/>
                <w:szCs w:val="22"/>
              </w:rPr>
            </w:pPr>
            <w:r w:rsidRPr="00E104F5">
              <w:rPr>
                <w:sz w:val="22"/>
                <w:szCs w:val="22"/>
              </w:rPr>
              <w:t>8</w:t>
            </w:r>
          </w:p>
        </w:tc>
        <w:tc>
          <w:tcPr>
            <w:tcW w:w="6390" w:type="dxa"/>
          </w:tcPr>
          <w:p w:rsidR="004658AF" w:rsidRPr="00FC6325" w:rsidRDefault="004658AF" w:rsidP="0027304F">
            <w:r w:rsidRPr="00FC6325">
              <w:t>Развлечения:</w:t>
            </w:r>
          </w:p>
          <w:p w:rsidR="004658AF" w:rsidRPr="00FC6325" w:rsidRDefault="004658AF" w:rsidP="004239C6">
            <w:pPr>
              <w:numPr>
                <w:ilvl w:val="0"/>
                <w:numId w:val="13"/>
              </w:numPr>
              <w:ind w:right="105"/>
              <w:jc w:val="both"/>
            </w:pPr>
            <w:r w:rsidRPr="00FC6325">
              <w:t>Музыкально-спортивный праздник «</w:t>
            </w:r>
            <w:r>
              <w:t>Знатоки правил дорожного движения</w:t>
            </w:r>
            <w:r w:rsidRPr="00FC6325">
              <w:t xml:space="preserve">». </w:t>
            </w:r>
          </w:p>
          <w:p w:rsidR="004658AF" w:rsidRPr="00FC6325" w:rsidRDefault="004658AF" w:rsidP="004239C6">
            <w:pPr>
              <w:numPr>
                <w:ilvl w:val="0"/>
                <w:numId w:val="13"/>
              </w:numPr>
            </w:pPr>
            <w:r w:rsidRPr="00FC6325">
              <w:t>Литературный калейдоскоп «</w:t>
            </w:r>
            <w:r>
              <w:t>Сказки ПДД</w:t>
            </w:r>
            <w:r w:rsidRPr="00FC6325">
              <w:t xml:space="preserve">». </w:t>
            </w:r>
          </w:p>
          <w:p w:rsidR="004658AF" w:rsidRPr="00FC6325" w:rsidRDefault="00976AB1" w:rsidP="004239C6">
            <w:pPr>
              <w:numPr>
                <w:ilvl w:val="0"/>
                <w:numId w:val="13"/>
              </w:numPr>
            </w:pPr>
            <w:r>
              <w:t>Дед Мороз в гостях у све</w:t>
            </w:r>
            <w:r w:rsidR="004658AF">
              <w:t>тофора</w:t>
            </w:r>
            <w:r w:rsidR="004658AF" w:rsidRPr="00FC6325">
              <w:t xml:space="preserve"> (досуг)</w:t>
            </w:r>
          </w:p>
          <w:p w:rsidR="004658AF" w:rsidRPr="00FC6325" w:rsidRDefault="004658AF" w:rsidP="004239C6">
            <w:pPr>
              <w:numPr>
                <w:ilvl w:val="0"/>
                <w:numId w:val="13"/>
              </w:numPr>
            </w:pPr>
            <w:r>
              <w:t>Емеля на дороге</w:t>
            </w:r>
            <w:r w:rsidRPr="00FC6325">
              <w:t xml:space="preserve"> (досуг)</w:t>
            </w:r>
          </w:p>
        </w:tc>
        <w:tc>
          <w:tcPr>
            <w:tcW w:w="1417" w:type="dxa"/>
          </w:tcPr>
          <w:p w:rsidR="004658AF" w:rsidRPr="006E1E25" w:rsidRDefault="004658AF" w:rsidP="0027304F">
            <w:pPr>
              <w:jc w:val="center"/>
              <w:rPr>
                <w:i/>
                <w:sz w:val="20"/>
                <w:szCs w:val="20"/>
              </w:rPr>
            </w:pPr>
          </w:p>
          <w:p w:rsidR="004658AF" w:rsidRPr="006E1E25" w:rsidRDefault="004658AF" w:rsidP="0027304F">
            <w:pPr>
              <w:jc w:val="center"/>
              <w:rPr>
                <w:i/>
                <w:sz w:val="20"/>
                <w:szCs w:val="20"/>
              </w:rPr>
            </w:pPr>
            <w:r w:rsidRPr="006E1E25">
              <w:rPr>
                <w:i/>
                <w:sz w:val="20"/>
                <w:szCs w:val="20"/>
              </w:rPr>
              <w:t>Сентябрь</w:t>
            </w:r>
          </w:p>
          <w:p w:rsidR="004658AF" w:rsidRPr="006E1E25" w:rsidRDefault="004658AF" w:rsidP="0027304F">
            <w:pPr>
              <w:jc w:val="center"/>
              <w:rPr>
                <w:i/>
                <w:sz w:val="20"/>
                <w:szCs w:val="20"/>
              </w:rPr>
            </w:pPr>
            <w:r w:rsidRPr="006E1E25">
              <w:rPr>
                <w:i/>
                <w:sz w:val="20"/>
                <w:szCs w:val="20"/>
              </w:rPr>
              <w:t>Ноябрь</w:t>
            </w:r>
          </w:p>
          <w:p w:rsidR="004658AF" w:rsidRPr="006E1E25" w:rsidRDefault="004658AF" w:rsidP="0027304F">
            <w:pPr>
              <w:jc w:val="center"/>
              <w:rPr>
                <w:i/>
                <w:sz w:val="20"/>
                <w:szCs w:val="20"/>
              </w:rPr>
            </w:pPr>
            <w:r w:rsidRPr="006E1E25">
              <w:rPr>
                <w:i/>
                <w:sz w:val="20"/>
                <w:szCs w:val="20"/>
              </w:rPr>
              <w:t>Январь</w:t>
            </w:r>
          </w:p>
          <w:p w:rsidR="004658AF" w:rsidRPr="006E1E25" w:rsidRDefault="004658AF" w:rsidP="0027304F">
            <w:pPr>
              <w:jc w:val="center"/>
              <w:rPr>
                <w:i/>
                <w:sz w:val="20"/>
                <w:szCs w:val="20"/>
              </w:rPr>
            </w:pPr>
            <w:r w:rsidRPr="006E1E25">
              <w:rPr>
                <w:i/>
                <w:sz w:val="20"/>
                <w:szCs w:val="20"/>
              </w:rPr>
              <w:t xml:space="preserve">Апрель </w:t>
            </w:r>
          </w:p>
        </w:tc>
        <w:tc>
          <w:tcPr>
            <w:tcW w:w="1937" w:type="dxa"/>
          </w:tcPr>
          <w:p w:rsidR="004658AF" w:rsidRPr="006E1E25" w:rsidRDefault="004658AF" w:rsidP="0027304F">
            <w:pPr>
              <w:jc w:val="center"/>
              <w:rPr>
                <w:i/>
                <w:sz w:val="20"/>
                <w:szCs w:val="20"/>
              </w:rPr>
            </w:pPr>
          </w:p>
        </w:tc>
      </w:tr>
      <w:tr w:rsidR="004658AF" w:rsidRPr="00FC6325" w:rsidTr="00E104F5">
        <w:trPr>
          <w:trHeight w:val="529"/>
        </w:trPr>
        <w:tc>
          <w:tcPr>
            <w:tcW w:w="557" w:type="dxa"/>
            <w:shd w:val="clear" w:color="auto" w:fill="E5DFEC" w:themeFill="accent4" w:themeFillTint="33"/>
          </w:tcPr>
          <w:p w:rsidR="004658AF" w:rsidRPr="00E104F5" w:rsidRDefault="004658AF" w:rsidP="0027304F">
            <w:pPr>
              <w:jc w:val="center"/>
              <w:rPr>
                <w:sz w:val="22"/>
                <w:szCs w:val="22"/>
              </w:rPr>
            </w:pPr>
            <w:r w:rsidRPr="00E104F5">
              <w:rPr>
                <w:sz w:val="22"/>
                <w:szCs w:val="22"/>
              </w:rPr>
              <w:lastRenderedPageBreak/>
              <w:t>9.</w:t>
            </w:r>
          </w:p>
        </w:tc>
        <w:tc>
          <w:tcPr>
            <w:tcW w:w="6390" w:type="dxa"/>
          </w:tcPr>
          <w:p w:rsidR="004658AF" w:rsidRPr="00FC6325" w:rsidRDefault="004658AF" w:rsidP="0027304F">
            <w:r w:rsidRPr="00FC6325">
              <w:t>Просмотр презентаций:</w:t>
            </w:r>
          </w:p>
          <w:p w:rsidR="004658AF" w:rsidRPr="00FC6325" w:rsidRDefault="004658AF" w:rsidP="004239C6">
            <w:pPr>
              <w:numPr>
                <w:ilvl w:val="0"/>
                <w:numId w:val="12"/>
              </w:numPr>
            </w:pPr>
            <w:r>
              <w:t>В гости к зебре</w:t>
            </w:r>
          </w:p>
          <w:p w:rsidR="004658AF" w:rsidRPr="00FC6325" w:rsidRDefault="004658AF" w:rsidP="004239C6">
            <w:pPr>
              <w:numPr>
                <w:ilvl w:val="0"/>
                <w:numId w:val="12"/>
              </w:numPr>
            </w:pPr>
            <w:r>
              <w:t>Угадай вид транспорта</w:t>
            </w:r>
          </w:p>
          <w:p w:rsidR="004658AF" w:rsidRPr="00FC6325" w:rsidRDefault="004658AF" w:rsidP="004239C6">
            <w:pPr>
              <w:numPr>
                <w:ilvl w:val="0"/>
                <w:numId w:val="12"/>
              </w:numPr>
            </w:pPr>
            <w:r w:rsidRPr="00FC6325">
              <w:t>Торопыжка на улице</w:t>
            </w:r>
          </w:p>
        </w:tc>
        <w:tc>
          <w:tcPr>
            <w:tcW w:w="1417" w:type="dxa"/>
          </w:tcPr>
          <w:p w:rsidR="004658AF" w:rsidRPr="006E1E25" w:rsidRDefault="004658AF" w:rsidP="0027304F">
            <w:pPr>
              <w:jc w:val="center"/>
              <w:rPr>
                <w:i/>
                <w:sz w:val="20"/>
                <w:szCs w:val="20"/>
              </w:rPr>
            </w:pPr>
          </w:p>
          <w:p w:rsidR="004658AF" w:rsidRPr="006E1E25" w:rsidRDefault="004658AF" w:rsidP="0027304F">
            <w:pPr>
              <w:jc w:val="center"/>
              <w:rPr>
                <w:i/>
                <w:sz w:val="20"/>
                <w:szCs w:val="20"/>
              </w:rPr>
            </w:pPr>
            <w:r w:rsidRPr="006E1E25">
              <w:rPr>
                <w:i/>
                <w:sz w:val="20"/>
                <w:szCs w:val="20"/>
              </w:rPr>
              <w:t>Октябрь</w:t>
            </w:r>
          </w:p>
          <w:p w:rsidR="004658AF" w:rsidRPr="006E1E25" w:rsidRDefault="004658AF" w:rsidP="0027304F">
            <w:pPr>
              <w:jc w:val="center"/>
              <w:rPr>
                <w:i/>
                <w:sz w:val="20"/>
                <w:szCs w:val="20"/>
              </w:rPr>
            </w:pPr>
            <w:r w:rsidRPr="006E1E25">
              <w:rPr>
                <w:i/>
                <w:sz w:val="20"/>
                <w:szCs w:val="20"/>
              </w:rPr>
              <w:t>Март</w:t>
            </w:r>
          </w:p>
          <w:p w:rsidR="004658AF" w:rsidRPr="006E1E25" w:rsidRDefault="004658AF" w:rsidP="0027304F">
            <w:pPr>
              <w:jc w:val="center"/>
              <w:rPr>
                <w:i/>
                <w:sz w:val="20"/>
                <w:szCs w:val="20"/>
              </w:rPr>
            </w:pPr>
            <w:r w:rsidRPr="006E1E25">
              <w:rPr>
                <w:i/>
                <w:sz w:val="20"/>
                <w:szCs w:val="20"/>
              </w:rPr>
              <w:t>май</w:t>
            </w:r>
          </w:p>
        </w:tc>
        <w:tc>
          <w:tcPr>
            <w:tcW w:w="1937" w:type="dxa"/>
          </w:tcPr>
          <w:p w:rsidR="004658AF" w:rsidRPr="006E1E25" w:rsidRDefault="004658AF" w:rsidP="0027304F">
            <w:pPr>
              <w:jc w:val="center"/>
              <w:rPr>
                <w:i/>
                <w:sz w:val="20"/>
                <w:szCs w:val="20"/>
              </w:rPr>
            </w:pPr>
          </w:p>
        </w:tc>
      </w:tr>
      <w:tr w:rsidR="004658AF" w:rsidRPr="00FC6325" w:rsidTr="00E104F5">
        <w:trPr>
          <w:trHeight w:val="258"/>
        </w:trPr>
        <w:tc>
          <w:tcPr>
            <w:tcW w:w="557" w:type="dxa"/>
            <w:shd w:val="clear" w:color="auto" w:fill="E5DFEC" w:themeFill="accent4" w:themeFillTint="33"/>
          </w:tcPr>
          <w:p w:rsidR="004658AF" w:rsidRPr="00E104F5" w:rsidRDefault="004658AF" w:rsidP="0027304F">
            <w:pPr>
              <w:jc w:val="center"/>
              <w:rPr>
                <w:sz w:val="22"/>
                <w:szCs w:val="22"/>
              </w:rPr>
            </w:pPr>
            <w:r w:rsidRPr="00E104F5">
              <w:rPr>
                <w:sz w:val="22"/>
                <w:szCs w:val="22"/>
              </w:rPr>
              <w:t>10</w:t>
            </w:r>
          </w:p>
        </w:tc>
        <w:tc>
          <w:tcPr>
            <w:tcW w:w="6390" w:type="dxa"/>
          </w:tcPr>
          <w:p w:rsidR="004658AF" w:rsidRPr="00FC6325" w:rsidRDefault="004658AF" w:rsidP="0027304F">
            <w:r w:rsidRPr="00FC6325">
              <w:t>Рассматривание рисунков, фотографий о дорожных  ситуациях.</w:t>
            </w:r>
          </w:p>
        </w:tc>
        <w:tc>
          <w:tcPr>
            <w:tcW w:w="1417" w:type="dxa"/>
          </w:tcPr>
          <w:p w:rsidR="004658AF" w:rsidRPr="006E1E25" w:rsidRDefault="004658AF" w:rsidP="0027304F">
            <w:pPr>
              <w:jc w:val="center"/>
              <w:rPr>
                <w:i/>
                <w:sz w:val="20"/>
                <w:szCs w:val="20"/>
              </w:rPr>
            </w:pPr>
            <w:r w:rsidRPr="006E1E25">
              <w:rPr>
                <w:i/>
                <w:sz w:val="20"/>
                <w:szCs w:val="20"/>
              </w:rPr>
              <w:t>В тече</w:t>
            </w:r>
            <w:r w:rsidR="00976AB1" w:rsidRPr="006E1E25">
              <w:rPr>
                <w:i/>
                <w:sz w:val="20"/>
                <w:szCs w:val="20"/>
              </w:rPr>
              <w:t>ние</w:t>
            </w:r>
            <w:r w:rsidRPr="006E1E25">
              <w:rPr>
                <w:i/>
                <w:sz w:val="20"/>
                <w:szCs w:val="20"/>
              </w:rPr>
              <w:t xml:space="preserve"> года</w:t>
            </w:r>
          </w:p>
        </w:tc>
        <w:tc>
          <w:tcPr>
            <w:tcW w:w="1937" w:type="dxa"/>
          </w:tcPr>
          <w:p w:rsidR="004658AF" w:rsidRPr="006E1E25" w:rsidRDefault="004658AF" w:rsidP="0027304F">
            <w:pPr>
              <w:jc w:val="center"/>
              <w:rPr>
                <w:i/>
                <w:sz w:val="20"/>
                <w:szCs w:val="20"/>
              </w:rPr>
            </w:pPr>
            <w:r w:rsidRPr="006E1E25">
              <w:rPr>
                <w:i/>
                <w:sz w:val="20"/>
                <w:szCs w:val="20"/>
              </w:rPr>
              <w:t>Воспитатели всех возрастных  групп</w:t>
            </w:r>
          </w:p>
        </w:tc>
      </w:tr>
      <w:tr w:rsidR="004658AF" w:rsidRPr="00FC6325" w:rsidTr="00E104F5">
        <w:trPr>
          <w:trHeight w:val="125"/>
        </w:trPr>
        <w:tc>
          <w:tcPr>
            <w:tcW w:w="557" w:type="dxa"/>
            <w:shd w:val="clear" w:color="auto" w:fill="F2DBDB" w:themeFill="accent2" w:themeFillTint="33"/>
          </w:tcPr>
          <w:p w:rsidR="004658AF" w:rsidRPr="00E104F5" w:rsidRDefault="004658AF" w:rsidP="00E104F5">
            <w:pPr>
              <w:jc w:val="center"/>
              <w:rPr>
                <w:sz w:val="22"/>
                <w:szCs w:val="22"/>
              </w:rPr>
            </w:pPr>
          </w:p>
        </w:tc>
        <w:tc>
          <w:tcPr>
            <w:tcW w:w="9744" w:type="dxa"/>
            <w:gridSpan w:val="3"/>
            <w:shd w:val="clear" w:color="auto" w:fill="F2DBDB" w:themeFill="accent2" w:themeFillTint="33"/>
          </w:tcPr>
          <w:p w:rsidR="004658AF" w:rsidRPr="00E104F5" w:rsidRDefault="00976AB1" w:rsidP="00E104F5">
            <w:pPr>
              <w:pStyle w:val="2"/>
              <w:spacing w:before="0"/>
              <w:jc w:val="center"/>
              <w:rPr>
                <w:i/>
                <w:sz w:val="22"/>
                <w:szCs w:val="22"/>
              </w:rPr>
            </w:pPr>
            <w:r w:rsidRPr="00E104F5">
              <w:rPr>
                <w:i/>
                <w:sz w:val="22"/>
                <w:szCs w:val="22"/>
              </w:rPr>
              <w:t>РАБОТА С РОДИТЕЛЯМИ</w:t>
            </w:r>
          </w:p>
        </w:tc>
      </w:tr>
      <w:tr w:rsidR="004658AF" w:rsidRPr="00FC6325" w:rsidTr="00E104F5">
        <w:trPr>
          <w:trHeight w:val="675"/>
        </w:trPr>
        <w:tc>
          <w:tcPr>
            <w:tcW w:w="557" w:type="dxa"/>
            <w:shd w:val="clear" w:color="auto" w:fill="E5DFEC" w:themeFill="accent4" w:themeFillTint="33"/>
          </w:tcPr>
          <w:p w:rsidR="004658AF" w:rsidRPr="00E104F5" w:rsidRDefault="004658AF" w:rsidP="0027304F">
            <w:pPr>
              <w:jc w:val="center"/>
              <w:rPr>
                <w:sz w:val="22"/>
                <w:szCs w:val="22"/>
              </w:rPr>
            </w:pPr>
            <w:r w:rsidRPr="00E104F5">
              <w:rPr>
                <w:sz w:val="22"/>
                <w:szCs w:val="22"/>
              </w:rPr>
              <w:t>1</w:t>
            </w:r>
          </w:p>
        </w:tc>
        <w:tc>
          <w:tcPr>
            <w:tcW w:w="6390" w:type="dxa"/>
          </w:tcPr>
          <w:p w:rsidR="004658AF" w:rsidRPr="00FC6325" w:rsidRDefault="004658AF" w:rsidP="0027304F">
            <w:r w:rsidRPr="00FC6325">
              <w:t>Консультации:</w:t>
            </w:r>
          </w:p>
          <w:p w:rsidR="004658AF" w:rsidRPr="00FC6325" w:rsidRDefault="004658AF" w:rsidP="004239C6">
            <w:pPr>
              <w:numPr>
                <w:ilvl w:val="0"/>
                <w:numId w:val="14"/>
              </w:numPr>
              <w:tabs>
                <w:tab w:val="clear" w:pos="720"/>
                <w:tab w:val="num" w:pos="432"/>
              </w:tabs>
              <w:ind w:left="432"/>
            </w:pPr>
            <w:r w:rsidRPr="00FC6325">
              <w:t>«</w:t>
            </w:r>
            <w:r>
              <w:t>Советы по безопасности на дороге</w:t>
            </w:r>
            <w:r w:rsidRPr="00FC6325">
              <w:t xml:space="preserve">» </w:t>
            </w:r>
          </w:p>
          <w:p w:rsidR="004658AF" w:rsidRPr="00FC6325" w:rsidRDefault="004658AF" w:rsidP="004239C6">
            <w:pPr>
              <w:numPr>
                <w:ilvl w:val="0"/>
                <w:numId w:val="14"/>
              </w:numPr>
              <w:tabs>
                <w:tab w:val="clear" w:pos="720"/>
                <w:tab w:val="num" w:pos="432"/>
              </w:tabs>
              <w:ind w:left="432"/>
            </w:pPr>
            <w:r w:rsidRPr="00FC6325">
              <w:t>«</w:t>
            </w:r>
            <w:r>
              <w:t>Безопасность детей в автомобиле</w:t>
            </w:r>
            <w:r w:rsidRPr="00FC6325">
              <w:t xml:space="preserve">». </w:t>
            </w:r>
          </w:p>
          <w:p w:rsidR="004658AF" w:rsidRPr="00FC6325" w:rsidRDefault="004658AF" w:rsidP="004239C6">
            <w:pPr>
              <w:numPr>
                <w:ilvl w:val="0"/>
                <w:numId w:val="14"/>
              </w:numPr>
              <w:tabs>
                <w:tab w:val="clear" w:pos="720"/>
                <w:tab w:val="num" w:pos="432"/>
              </w:tabs>
              <w:ind w:left="432"/>
            </w:pPr>
            <w:r w:rsidRPr="00FC6325">
              <w:t>«</w:t>
            </w:r>
            <w:r>
              <w:t>Что самое трудное при движении на улице</w:t>
            </w:r>
            <w:r w:rsidRPr="00FC6325">
              <w:t>»</w:t>
            </w:r>
          </w:p>
          <w:p w:rsidR="004658AF" w:rsidRPr="00FC6325" w:rsidRDefault="004658AF" w:rsidP="004239C6">
            <w:pPr>
              <w:numPr>
                <w:ilvl w:val="0"/>
                <w:numId w:val="14"/>
              </w:numPr>
              <w:tabs>
                <w:tab w:val="clear" w:pos="720"/>
                <w:tab w:val="num" w:pos="432"/>
              </w:tabs>
              <w:ind w:left="432"/>
            </w:pPr>
            <w:r w:rsidRPr="00FC6325">
              <w:t>«</w:t>
            </w:r>
            <w:r>
              <w:t>Обучение детей наблюдательности на улице</w:t>
            </w:r>
            <w:r w:rsidRPr="00FC6325">
              <w:t>»</w:t>
            </w:r>
          </w:p>
        </w:tc>
        <w:tc>
          <w:tcPr>
            <w:tcW w:w="1417" w:type="dxa"/>
          </w:tcPr>
          <w:p w:rsidR="004658AF" w:rsidRPr="006E1E25" w:rsidRDefault="004658AF" w:rsidP="0027304F">
            <w:pPr>
              <w:rPr>
                <w:i/>
                <w:sz w:val="20"/>
                <w:szCs w:val="20"/>
              </w:rPr>
            </w:pPr>
          </w:p>
          <w:p w:rsidR="004658AF" w:rsidRPr="006E1E25" w:rsidRDefault="004658AF" w:rsidP="0027304F">
            <w:pPr>
              <w:jc w:val="center"/>
              <w:rPr>
                <w:i/>
                <w:sz w:val="20"/>
                <w:szCs w:val="20"/>
              </w:rPr>
            </w:pPr>
            <w:r w:rsidRPr="006E1E25">
              <w:rPr>
                <w:i/>
                <w:sz w:val="20"/>
                <w:szCs w:val="20"/>
              </w:rPr>
              <w:t>В течение года</w:t>
            </w:r>
          </w:p>
          <w:p w:rsidR="004658AF" w:rsidRPr="006E1E25" w:rsidRDefault="004658AF" w:rsidP="0027304F">
            <w:pPr>
              <w:jc w:val="center"/>
              <w:rPr>
                <w:i/>
                <w:sz w:val="20"/>
                <w:szCs w:val="20"/>
              </w:rPr>
            </w:pPr>
            <w:r w:rsidRPr="006E1E25">
              <w:rPr>
                <w:i/>
                <w:sz w:val="20"/>
                <w:szCs w:val="20"/>
              </w:rPr>
              <w:t>1 раз</w:t>
            </w:r>
            <w:r w:rsidR="00E104F5">
              <w:rPr>
                <w:i/>
                <w:sz w:val="20"/>
                <w:szCs w:val="20"/>
              </w:rPr>
              <w:br/>
            </w:r>
            <w:r w:rsidRPr="006E1E25">
              <w:rPr>
                <w:i/>
                <w:sz w:val="20"/>
                <w:szCs w:val="20"/>
              </w:rPr>
              <w:t xml:space="preserve"> в квартал</w:t>
            </w:r>
          </w:p>
        </w:tc>
        <w:tc>
          <w:tcPr>
            <w:tcW w:w="1937" w:type="dxa"/>
          </w:tcPr>
          <w:p w:rsidR="004658AF" w:rsidRPr="006E1E25" w:rsidRDefault="004658AF" w:rsidP="0027304F">
            <w:pPr>
              <w:jc w:val="center"/>
              <w:rPr>
                <w:i/>
                <w:sz w:val="20"/>
                <w:szCs w:val="20"/>
              </w:rPr>
            </w:pPr>
          </w:p>
          <w:p w:rsidR="004658AF" w:rsidRPr="006E1E25" w:rsidRDefault="004658AF" w:rsidP="00976AB1">
            <w:pPr>
              <w:jc w:val="center"/>
              <w:rPr>
                <w:i/>
                <w:sz w:val="20"/>
                <w:szCs w:val="20"/>
              </w:rPr>
            </w:pPr>
            <w:r w:rsidRPr="006E1E25">
              <w:rPr>
                <w:i/>
                <w:sz w:val="20"/>
                <w:szCs w:val="20"/>
              </w:rPr>
              <w:t>Воспитатели младшей, сред</w:t>
            </w:r>
            <w:r w:rsidR="00976AB1" w:rsidRPr="006E1E25">
              <w:rPr>
                <w:i/>
                <w:sz w:val="20"/>
                <w:szCs w:val="20"/>
              </w:rPr>
              <w:t>ней, старшей</w:t>
            </w:r>
            <w:r w:rsidRPr="006E1E25">
              <w:rPr>
                <w:i/>
                <w:sz w:val="20"/>
                <w:szCs w:val="20"/>
              </w:rPr>
              <w:t xml:space="preserve"> групп</w:t>
            </w:r>
          </w:p>
        </w:tc>
      </w:tr>
      <w:tr w:rsidR="004658AF" w:rsidRPr="00FC6325" w:rsidTr="00E104F5">
        <w:trPr>
          <w:trHeight w:val="814"/>
        </w:trPr>
        <w:tc>
          <w:tcPr>
            <w:tcW w:w="557" w:type="dxa"/>
            <w:shd w:val="clear" w:color="auto" w:fill="E5DFEC" w:themeFill="accent4" w:themeFillTint="33"/>
          </w:tcPr>
          <w:p w:rsidR="004658AF" w:rsidRPr="00E104F5" w:rsidRDefault="004658AF" w:rsidP="0027304F">
            <w:pPr>
              <w:jc w:val="center"/>
              <w:rPr>
                <w:sz w:val="22"/>
                <w:szCs w:val="22"/>
              </w:rPr>
            </w:pPr>
            <w:r w:rsidRPr="00E104F5">
              <w:rPr>
                <w:sz w:val="22"/>
                <w:szCs w:val="22"/>
              </w:rPr>
              <w:t>2</w:t>
            </w:r>
          </w:p>
        </w:tc>
        <w:tc>
          <w:tcPr>
            <w:tcW w:w="6390" w:type="dxa"/>
          </w:tcPr>
          <w:p w:rsidR="004658AF" w:rsidRPr="00FC6325" w:rsidRDefault="004658AF" w:rsidP="0027304F">
            <w:r w:rsidRPr="00FC6325">
              <w:t>Информационный стенд:</w:t>
            </w:r>
          </w:p>
          <w:p w:rsidR="004658AF" w:rsidRPr="00FC6325" w:rsidRDefault="004658AF" w:rsidP="004239C6">
            <w:pPr>
              <w:numPr>
                <w:ilvl w:val="0"/>
                <w:numId w:val="15"/>
              </w:numPr>
              <w:tabs>
                <w:tab w:val="clear" w:pos="720"/>
                <w:tab w:val="num" w:pos="432"/>
              </w:tabs>
              <w:ind w:left="432"/>
            </w:pPr>
            <w:r w:rsidRPr="00FC6325">
              <w:t>«</w:t>
            </w:r>
            <w:r>
              <w:t>Правила перевозки детей в автомобиле</w:t>
            </w:r>
            <w:r w:rsidRPr="00FC6325">
              <w:t xml:space="preserve">», </w:t>
            </w:r>
          </w:p>
          <w:p w:rsidR="004658AF" w:rsidRPr="00FC6325" w:rsidRDefault="004658AF" w:rsidP="004239C6">
            <w:pPr>
              <w:numPr>
                <w:ilvl w:val="0"/>
                <w:numId w:val="15"/>
              </w:numPr>
              <w:tabs>
                <w:tab w:val="clear" w:pos="720"/>
                <w:tab w:val="num" w:pos="432"/>
              </w:tabs>
              <w:ind w:left="432"/>
            </w:pPr>
            <w:r w:rsidRPr="00FC6325">
              <w:t>«</w:t>
            </w:r>
            <w:r>
              <w:t>Рекомендации по обучению детей ПДД</w:t>
            </w:r>
            <w:r w:rsidRPr="00FC6325">
              <w:t xml:space="preserve">». </w:t>
            </w:r>
          </w:p>
          <w:p w:rsidR="004658AF" w:rsidRPr="003910D8" w:rsidRDefault="004658AF" w:rsidP="004239C6">
            <w:pPr>
              <w:numPr>
                <w:ilvl w:val="0"/>
                <w:numId w:val="15"/>
              </w:numPr>
              <w:tabs>
                <w:tab w:val="clear" w:pos="720"/>
                <w:tab w:val="num" w:pos="432"/>
              </w:tabs>
              <w:ind w:left="432"/>
            </w:pPr>
            <w:r w:rsidRPr="003910D8">
              <w:t xml:space="preserve">«Советы </w:t>
            </w:r>
            <w:r w:rsidRPr="003910D8">
              <w:rPr>
                <w:bCs/>
                <w:iCs/>
                <w:color w:val="000000"/>
                <w:shd w:val="clear" w:color="auto" w:fill="FFFFFF"/>
              </w:rPr>
              <w:t>по формированию навыков поведения на улицах</w:t>
            </w:r>
            <w:r w:rsidRPr="003910D8">
              <w:t>»</w:t>
            </w:r>
          </w:p>
          <w:p w:rsidR="004658AF" w:rsidRDefault="004658AF" w:rsidP="004239C6">
            <w:pPr>
              <w:numPr>
                <w:ilvl w:val="0"/>
                <w:numId w:val="15"/>
              </w:numPr>
              <w:tabs>
                <w:tab w:val="clear" w:pos="720"/>
                <w:tab w:val="num" w:pos="432"/>
              </w:tabs>
              <w:ind w:left="432"/>
            </w:pPr>
            <w:r w:rsidRPr="00FC6325">
              <w:t>«</w:t>
            </w:r>
            <w:r>
              <w:t>Дети на дорогах</w:t>
            </w:r>
            <w:r w:rsidRPr="00FC6325">
              <w:t>»</w:t>
            </w:r>
          </w:p>
          <w:p w:rsidR="004658AF" w:rsidRPr="00FC6325" w:rsidRDefault="004658AF" w:rsidP="004239C6">
            <w:pPr>
              <w:numPr>
                <w:ilvl w:val="0"/>
                <w:numId w:val="15"/>
              </w:numPr>
              <w:tabs>
                <w:tab w:val="clear" w:pos="720"/>
                <w:tab w:val="num" w:pos="432"/>
              </w:tabs>
              <w:ind w:left="432"/>
            </w:pPr>
            <w:r w:rsidRPr="000126FF">
              <w:t>«Дорога не терпит шалости-</w:t>
            </w:r>
            <w:r w:rsidR="00976AB1">
              <w:t xml:space="preserve"> </w:t>
            </w:r>
            <w:r w:rsidRPr="000126FF">
              <w:t>наказывает без жалости»</w:t>
            </w:r>
          </w:p>
        </w:tc>
        <w:tc>
          <w:tcPr>
            <w:tcW w:w="1417" w:type="dxa"/>
          </w:tcPr>
          <w:p w:rsidR="004658AF" w:rsidRPr="006E1E25" w:rsidRDefault="004658AF" w:rsidP="0027304F">
            <w:pPr>
              <w:jc w:val="center"/>
              <w:rPr>
                <w:i/>
                <w:sz w:val="20"/>
                <w:szCs w:val="20"/>
              </w:rPr>
            </w:pPr>
            <w:r w:rsidRPr="006E1E25">
              <w:rPr>
                <w:i/>
                <w:sz w:val="20"/>
                <w:szCs w:val="20"/>
              </w:rPr>
              <w:t>В течение года</w:t>
            </w:r>
          </w:p>
          <w:p w:rsidR="004658AF" w:rsidRPr="006E1E25" w:rsidRDefault="004658AF" w:rsidP="0027304F">
            <w:pPr>
              <w:jc w:val="center"/>
              <w:rPr>
                <w:i/>
                <w:sz w:val="20"/>
                <w:szCs w:val="20"/>
              </w:rPr>
            </w:pPr>
            <w:r w:rsidRPr="006E1E25">
              <w:rPr>
                <w:i/>
                <w:sz w:val="20"/>
                <w:szCs w:val="20"/>
              </w:rPr>
              <w:t>1 раз</w:t>
            </w:r>
            <w:r w:rsidR="00E104F5">
              <w:rPr>
                <w:i/>
                <w:sz w:val="20"/>
                <w:szCs w:val="20"/>
              </w:rPr>
              <w:br/>
            </w:r>
            <w:r w:rsidRPr="006E1E25">
              <w:rPr>
                <w:i/>
                <w:sz w:val="20"/>
                <w:szCs w:val="20"/>
              </w:rPr>
              <w:t xml:space="preserve"> в квартал</w:t>
            </w:r>
          </w:p>
        </w:tc>
        <w:tc>
          <w:tcPr>
            <w:tcW w:w="1937" w:type="dxa"/>
          </w:tcPr>
          <w:p w:rsidR="004658AF" w:rsidRPr="006E1E25" w:rsidRDefault="004658AF" w:rsidP="0027304F">
            <w:pPr>
              <w:jc w:val="center"/>
              <w:rPr>
                <w:i/>
                <w:sz w:val="20"/>
                <w:szCs w:val="20"/>
              </w:rPr>
            </w:pPr>
          </w:p>
          <w:p w:rsidR="004658AF" w:rsidRPr="006E1E25" w:rsidRDefault="004658AF" w:rsidP="0027304F">
            <w:pPr>
              <w:jc w:val="center"/>
              <w:rPr>
                <w:i/>
                <w:sz w:val="20"/>
                <w:szCs w:val="20"/>
              </w:rPr>
            </w:pPr>
          </w:p>
          <w:p w:rsidR="004658AF" w:rsidRPr="006E1E25" w:rsidRDefault="004658AF" w:rsidP="0027304F">
            <w:pPr>
              <w:jc w:val="center"/>
              <w:rPr>
                <w:i/>
                <w:sz w:val="20"/>
                <w:szCs w:val="20"/>
              </w:rPr>
            </w:pPr>
            <w:r w:rsidRPr="006E1E25">
              <w:rPr>
                <w:i/>
                <w:sz w:val="20"/>
                <w:szCs w:val="20"/>
              </w:rPr>
              <w:t>Воспитатели всех возрастных  групп</w:t>
            </w:r>
          </w:p>
          <w:p w:rsidR="004658AF" w:rsidRPr="006E1E25" w:rsidRDefault="004658AF" w:rsidP="0027304F">
            <w:pPr>
              <w:jc w:val="center"/>
              <w:rPr>
                <w:i/>
                <w:sz w:val="20"/>
                <w:szCs w:val="20"/>
              </w:rPr>
            </w:pPr>
          </w:p>
        </w:tc>
      </w:tr>
      <w:tr w:rsidR="004658AF" w:rsidRPr="00FC6325" w:rsidTr="00E104F5">
        <w:trPr>
          <w:trHeight w:val="258"/>
        </w:trPr>
        <w:tc>
          <w:tcPr>
            <w:tcW w:w="557" w:type="dxa"/>
            <w:shd w:val="clear" w:color="auto" w:fill="E5DFEC" w:themeFill="accent4" w:themeFillTint="33"/>
          </w:tcPr>
          <w:p w:rsidR="004658AF" w:rsidRPr="00E104F5" w:rsidRDefault="004658AF" w:rsidP="0027304F">
            <w:pPr>
              <w:jc w:val="center"/>
              <w:rPr>
                <w:sz w:val="22"/>
                <w:szCs w:val="22"/>
              </w:rPr>
            </w:pPr>
            <w:r w:rsidRPr="00E104F5">
              <w:rPr>
                <w:sz w:val="22"/>
                <w:szCs w:val="22"/>
              </w:rPr>
              <w:t>3</w:t>
            </w:r>
          </w:p>
        </w:tc>
        <w:tc>
          <w:tcPr>
            <w:tcW w:w="6390" w:type="dxa"/>
          </w:tcPr>
          <w:p w:rsidR="004658AF" w:rsidRPr="00FC6325" w:rsidRDefault="004658AF" w:rsidP="0027304F">
            <w:r w:rsidRPr="00FC6325">
              <w:t>Оформление стендов (папок-передвижек) в группах по правилам дорожного движения</w:t>
            </w:r>
          </w:p>
        </w:tc>
        <w:tc>
          <w:tcPr>
            <w:tcW w:w="1417" w:type="dxa"/>
          </w:tcPr>
          <w:p w:rsidR="004658AF" w:rsidRPr="006E1E25" w:rsidRDefault="004658AF" w:rsidP="0027304F">
            <w:pPr>
              <w:jc w:val="center"/>
              <w:rPr>
                <w:i/>
                <w:sz w:val="20"/>
                <w:szCs w:val="20"/>
              </w:rPr>
            </w:pPr>
            <w:r w:rsidRPr="006E1E25">
              <w:rPr>
                <w:i/>
                <w:sz w:val="20"/>
                <w:szCs w:val="20"/>
              </w:rPr>
              <w:t xml:space="preserve">Сентябрь </w:t>
            </w:r>
          </w:p>
          <w:p w:rsidR="004658AF" w:rsidRPr="006E1E25" w:rsidRDefault="004658AF" w:rsidP="0027304F">
            <w:pPr>
              <w:jc w:val="center"/>
              <w:rPr>
                <w:i/>
                <w:sz w:val="20"/>
                <w:szCs w:val="20"/>
              </w:rPr>
            </w:pPr>
            <w:r w:rsidRPr="006E1E25">
              <w:rPr>
                <w:i/>
                <w:sz w:val="20"/>
                <w:szCs w:val="20"/>
              </w:rPr>
              <w:t xml:space="preserve">Май </w:t>
            </w:r>
          </w:p>
        </w:tc>
        <w:tc>
          <w:tcPr>
            <w:tcW w:w="1937" w:type="dxa"/>
          </w:tcPr>
          <w:p w:rsidR="004658AF" w:rsidRPr="006E1E25" w:rsidRDefault="004658AF" w:rsidP="0027304F">
            <w:pPr>
              <w:jc w:val="center"/>
              <w:rPr>
                <w:i/>
                <w:sz w:val="20"/>
                <w:szCs w:val="20"/>
              </w:rPr>
            </w:pPr>
            <w:r w:rsidRPr="006E1E25">
              <w:rPr>
                <w:i/>
                <w:sz w:val="20"/>
                <w:szCs w:val="20"/>
              </w:rPr>
              <w:t xml:space="preserve">Воспитатели </w:t>
            </w:r>
          </w:p>
        </w:tc>
      </w:tr>
      <w:tr w:rsidR="004658AF" w:rsidRPr="00FC6325" w:rsidTr="00E104F5">
        <w:trPr>
          <w:trHeight w:val="250"/>
        </w:trPr>
        <w:tc>
          <w:tcPr>
            <w:tcW w:w="557" w:type="dxa"/>
            <w:shd w:val="clear" w:color="auto" w:fill="E5DFEC" w:themeFill="accent4" w:themeFillTint="33"/>
          </w:tcPr>
          <w:p w:rsidR="004658AF" w:rsidRPr="00E104F5" w:rsidRDefault="004658AF" w:rsidP="0027304F">
            <w:pPr>
              <w:jc w:val="center"/>
              <w:rPr>
                <w:sz w:val="22"/>
                <w:szCs w:val="22"/>
              </w:rPr>
            </w:pPr>
            <w:r w:rsidRPr="00E104F5">
              <w:rPr>
                <w:sz w:val="22"/>
                <w:szCs w:val="22"/>
              </w:rPr>
              <w:t>4.</w:t>
            </w:r>
          </w:p>
        </w:tc>
        <w:tc>
          <w:tcPr>
            <w:tcW w:w="6390" w:type="dxa"/>
          </w:tcPr>
          <w:p w:rsidR="004658AF" w:rsidRPr="00FC6325" w:rsidRDefault="004658AF" w:rsidP="0027304F">
            <w:r w:rsidRPr="00FC6325">
              <w:t xml:space="preserve">Выпуск буклетов по правилам дорожного движения: </w:t>
            </w:r>
          </w:p>
          <w:p w:rsidR="004658AF" w:rsidRPr="00FC6325" w:rsidRDefault="004658AF" w:rsidP="0027304F">
            <w:r w:rsidRPr="00FC6325">
              <w:t>«</w:t>
            </w:r>
            <w:r>
              <w:t>Правила знай и соблюдай</w:t>
            </w:r>
            <w:r w:rsidRPr="00FC6325">
              <w:t>»; «</w:t>
            </w:r>
            <w:r>
              <w:t>Пристегнись и улыбнись</w:t>
            </w:r>
            <w:r w:rsidRPr="00FC6325">
              <w:t>»» «</w:t>
            </w:r>
            <w:r>
              <w:t>Дорожные знаки</w:t>
            </w:r>
            <w:r w:rsidRPr="00FC6325">
              <w:t>»</w:t>
            </w:r>
          </w:p>
        </w:tc>
        <w:tc>
          <w:tcPr>
            <w:tcW w:w="1417" w:type="dxa"/>
          </w:tcPr>
          <w:p w:rsidR="004658AF" w:rsidRPr="006E1E25" w:rsidRDefault="004658AF" w:rsidP="0027304F">
            <w:pPr>
              <w:jc w:val="center"/>
              <w:rPr>
                <w:i/>
                <w:sz w:val="20"/>
                <w:szCs w:val="20"/>
              </w:rPr>
            </w:pPr>
            <w:r w:rsidRPr="006E1E25">
              <w:rPr>
                <w:i/>
                <w:sz w:val="20"/>
                <w:szCs w:val="20"/>
              </w:rPr>
              <w:t>1 раз</w:t>
            </w:r>
            <w:r w:rsidR="00E104F5">
              <w:rPr>
                <w:i/>
                <w:sz w:val="20"/>
                <w:szCs w:val="20"/>
              </w:rPr>
              <w:br/>
            </w:r>
            <w:r w:rsidRPr="006E1E25">
              <w:rPr>
                <w:i/>
                <w:sz w:val="20"/>
                <w:szCs w:val="20"/>
              </w:rPr>
              <w:t xml:space="preserve"> в квартал</w:t>
            </w:r>
          </w:p>
        </w:tc>
        <w:tc>
          <w:tcPr>
            <w:tcW w:w="1937" w:type="dxa"/>
          </w:tcPr>
          <w:p w:rsidR="004658AF" w:rsidRPr="006E1E25" w:rsidRDefault="004658AF" w:rsidP="0027304F">
            <w:pPr>
              <w:jc w:val="center"/>
              <w:rPr>
                <w:i/>
                <w:sz w:val="20"/>
                <w:szCs w:val="20"/>
              </w:rPr>
            </w:pPr>
            <w:r w:rsidRPr="006E1E25">
              <w:rPr>
                <w:i/>
                <w:sz w:val="20"/>
                <w:szCs w:val="20"/>
              </w:rPr>
              <w:t>Методсовет</w:t>
            </w:r>
          </w:p>
        </w:tc>
      </w:tr>
      <w:tr w:rsidR="004658AF" w:rsidRPr="00FC6325" w:rsidTr="00E104F5">
        <w:trPr>
          <w:trHeight w:val="258"/>
        </w:trPr>
        <w:tc>
          <w:tcPr>
            <w:tcW w:w="557" w:type="dxa"/>
            <w:shd w:val="clear" w:color="auto" w:fill="E5DFEC" w:themeFill="accent4" w:themeFillTint="33"/>
          </w:tcPr>
          <w:p w:rsidR="004658AF" w:rsidRPr="00E104F5" w:rsidRDefault="004658AF" w:rsidP="0027304F">
            <w:pPr>
              <w:jc w:val="center"/>
              <w:rPr>
                <w:sz w:val="22"/>
                <w:szCs w:val="22"/>
              </w:rPr>
            </w:pPr>
            <w:r w:rsidRPr="00E104F5">
              <w:rPr>
                <w:sz w:val="22"/>
                <w:szCs w:val="22"/>
              </w:rPr>
              <w:t>5</w:t>
            </w:r>
          </w:p>
        </w:tc>
        <w:tc>
          <w:tcPr>
            <w:tcW w:w="6390" w:type="dxa"/>
          </w:tcPr>
          <w:p w:rsidR="004658AF" w:rsidRPr="00FC6325" w:rsidRDefault="004658AF" w:rsidP="0027304F">
            <w:r>
              <w:t>Организация акций: «Ромашка безопасности»; «Все вместе за безопасность дорожного движения»;</w:t>
            </w:r>
            <w:r w:rsidR="00976AB1">
              <w:br/>
            </w:r>
            <w:r>
              <w:t xml:space="preserve"> «Дети –</w:t>
            </w:r>
            <w:r w:rsidR="00976AB1">
              <w:t xml:space="preserve"> </w:t>
            </w:r>
            <w:r>
              <w:t>детям и ПДД»</w:t>
            </w:r>
          </w:p>
        </w:tc>
        <w:tc>
          <w:tcPr>
            <w:tcW w:w="1417" w:type="dxa"/>
          </w:tcPr>
          <w:p w:rsidR="004658AF" w:rsidRPr="006E1E25" w:rsidRDefault="00976AB1" w:rsidP="0027304F">
            <w:pPr>
              <w:jc w:val="center"/>
              <w:rPr>
                <w:i/>
                <w:sz w:val="20"/>
                <w:szCs w:val="20"/>
              </w:rPr>
            </w:pPr>
            <w:r w:rsidRPr="006E1E25">
              <w:rPr>
                <w:i/>
                <w:sz w:val="20"/>
                <w:szCs w:val="20"/>
              </w:rPr>
              <w:t>В течение</w:t>
            </w:r>
            <w:r w:rsidR="004658AF" w:rsidRPr="006E1E25">
              <w:rPr>
                <w:i/>
                <w:sz w:val="20"/>
                <w:szCs w:val="20"/>
              </w:rPr>
              <w:t xml:space="preserve"> года</w:t>
            </w:r>
          </w:p>
        </w:tc>
        <w:tc>
          <w:tcPr>
            <w:tcW w:w="1937" w:type="dxa"/>
          </w:tcPr>
          <w:p w:rsidR="004658AF" w:rsidRPr="006E1E25" w:rsidRDefault="004658AF" w:rsidP="0027304F">
            <w:pPr>
              <w:jc w:val="center"/>
              <w:rPr>
                <w:i/>
                <w:sz w:val="20"/>
                <w:szCs w:val="20"/>
              </w:rPr>
            </w:pPr>
            <w:r w:rsidRPr="006E1E25">
              <w:rPr>
                <w:i/>
                <w:sz w:val="20"/>
                <w:szCs w:val="20"/>
              </w:rPr>
              <w:t>Воспитатели</w:t>
            </w:r>
          </w:p>
        </w:tc>
      </w:tr>
    </w:tbl>
    <w:p w:rsidR="00710CCF" w:rsidRDefault="00710CCF" w:rsidP="00DD57C1">
      <w:pPr>
        <w:rPr>
          <w:sz w:val="22"/>
          <w:szCs w:val="22"/>
        </w:rPr>
        <w:sectPr w:rsidR="00710CCF" w:rsidSect="001D6D61">
          <w:pgSz w:w="11906" w:h="16838"/>
          <w:pgMar w:top="568" w:right="851" w:bottom="1134" w:left="1701" w:header="709" w:footer="709" w:gutter="0"/>
          <w:pgBorders w:offsetFrom="page">
            <w:top w:val="dotted" w:sz="4" w:space="24" w:color="auto"/>
            <w:left w:val="dotted" w:sz="4" w:space="24" w:color="auto"/>
            <w:bottom w:val="dotted" w:sz="4" w:space="24" w:color="auto"/>
            <w:right w:val="dotted" w:sz="4" w:space="24" w:color="auto"/>
          </w:pgBorders>
          <w:cols w:space="708"/>
          <w:docGrid w:linePitch="360"/>
        </w:sectPr>
      </w:pPr>
    </w:p>
    <w:tbl>
      <w:tblPr>
        <w:tblStyle w:val="110"/>
        <w:tblpPr w:leftFromText="180" w:rightFromText="180" w:vertAnchor="text" w:horzAnchor="margin" w:tblpY="323"/>
        <w:tblW w:w="9498" w:type="dxa"/>
        <w:tblBorders>
          <w:top w:val="none" w:sz="0" w:space="0" w:color="auto"/>
          <w:left w:val="none" w:sz="0" w:space="0" w:color="auto"/>
          <w:bottom w:val="thinThickMediumGap" w:sz="24"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9B6ECF" w:rsidRPr="00ED4309" w:rsidTr="003B5294">
        <w:trPr>
          <w:trHeight w:val="1076"/>
        </w:trPr>
        <w:tc>
          <w:tcPr>
            <w:tcW w:w="9498" w:type="dxa"/>
            <w:tcBorders>
              <w:top w:val="nil"/>
              <w:left w:val="nil"/>
              <w:bottom w:val="thinThickMediumGap" w:sz="24" w:space="0" w:color="auto"/>
              <w:right w:val="nil"/>
            </w:tcBorders>
            <w:hideMark/>
          </w:tcPr>
          <w:p w:rsidR="009B6ECF" w:rsidRPr="00ED4309" w:rsidRDefault="009B6ECF" w:rsidP="009B6ECF">
            <w:pPr>
              <w:jc w:val="center"/>
              <w:rPr>
                <w:b/>
                <w:color w:val="0F243E"/>
                <w:sz w:val="22"/>
                <w:szCs w:val="22"/>
              </w:rPr>
            </w:pPr>
            <w:r w:rsidRPr="00ED4309">
              <w:rPr>
                <w:b/>
                <w:color w:val="0F243E"/>
                <w:sz w:val="22"/>
                <w:szCs w:val="22"/>
              </w:rPr>
              <w:lastRenderedPageBreak/>
              <w:t>МУНИЦИПАЛЬНОЕ БЮДЖЕТНОЕ ДОШКОЛЬНОЕ ОБРАЗОВАТЕЛЬНОЕ</w:t>
            </w:r>
            <w:r w:rsidRPr="00ED4309">
              <w:rPr>
                <w:b/>
                <w:color w:val="0F243E"/>
                <w:sz w:val="22"/>
                <w:szCs w:val="22"/>
              </w:rPr>
              <w:br/>
              <w:t xml:space="preserve"> УЧРЕЖДЕНИЕ «ДЕТСКИЙ САД №23  СТ. АРХОНСКАЯ»</w:t>
            </w:r>
          </w:p>
          <w:p w:rsidR="009B6ECF" w:rsidRPr="00ED4309" w:rsidRDefault="009B6ECF" w:rsidP="009B6ECF">
            <w:pPr>
              <w:jc w:val="center"/>
              <w:rPr>
                <w:b/>
                <w:color w:val="0F243E"/>
                <w:sz w:val="22"/>
                <w:szCs w:val="22"/>
              </w:rPr>
            </w:pPr>
            <w:r>
              <w:rPr>
                <w:b/>
                <w:color w:val="0F243E"/>
                <w:sz w:val="22"/>
                <w:szCs w:val="22"/>
              </w:rPr>
              <w:t xml:space="preserve">ПРИГОРОДНОГО </w:t>
            </w:r>
            <w:r w:rsidRPr="00ED4309">
              <w:rPr>
                <w:b/>
                <w:color w:val="0F243E"/>
                <w:sz w:val="22"/>
                <w:szCs w:val="22"/>
              </w:rPr>
              <w:t xml:space="preserve"> МУНИЦИПАЛЬНОГО РАЙОН</w:t>
            </w:r>
            <w:r>
              <w:rPr>
                <w:b/>
                <w:color w:val="0F243E"/>
                <w:sz w:val="22"/>
                <w:szCs w:val="22"/>
              </w:rPr>
              <w:t>А</w:t>
            </w:r>
          </w:p>
          <w:p w:rsidR="009B6ECF" w:rsidRPr="00ED4309" w:rsidRDefault="009B6ECF" w:rsidP="009B6ECF">
            <w:pPr>
              <w:jc w:val="center"/>
              <w:rPr>
                <w:b/>
                <w:color w:val="0F243E"/>
              </w:rPr>
            </w:pPr>
            <w:r w:rsidRPr="00ED4309">
              <w:rPr>
                <w:b/>
                <w:color w:val="0F243E"/>
                <w:sz w:val="22"/>
                <w:szCs w:val="22"/>
              </w:rPr>
              <w:t>РЕСПУБЛИКИ СЕВЕРНАЯ ОСЕТИЯ – АЛАНИЯ</w:t>
            </w:r>
            <w:r w:rsidRPr="00ED4309">
              <w:rPr>
                <w:b/>
                <w:color w:val="0F243E"/>
              </w:rPr>
              <w:t xml:space="preserve"> </w:t>
            </w:r>
          </w:p>
        </w:tc>
      </w:tr>
    </w:tbl>
    <w:p w:rsidR="009B6ECF" w:rsidRPr="00FF7DC6" w:rsidRDefault="009B6ECF" w:rsidP="009B6ECF">
      <w:pPr>
        <w:spacing w:after="200" w:line="276" w:lineRule="auto"/>
        <w:jc w:val="center"/>
      </w:pPr>
      <w:r w:rsidRPr="00ED4309">
        <w:rPr>
          <w:rFonts w:eastAsia="Calibri"/>
          <w:b/>
          <w:sz w:val="18"/>
          <w:szCs w:val="18"/>
          <w:lang w:eastAsia="en-US" w:bidi="en-US"/>
        </w:rPr>
        <w:t>363120,  ст. Архонская, ул. Ворошилова, 44, 8</w:t>
      </w:r>
      <w:r w:rsidRPr="00ED4309">
        <w:rPr>
          <w:rFonts w:eastAsia="Calibri"/>
          <w:b/>
          <w:sz w:val="18"/>
          <w:szCs w:val="18"/>
          <w:lang w:val="en-US" w:eastAsia="en-US" w:bidi="en-US"/>
        </w:rPr>
        <w:t> </w:t>
      </w:r>
      <w:r w:rsidRPr="00ED4309">
        <w:rPr>
          <w:rFonts w:eastAsia="Calibri"/>
          <w:b/>
          <w:sz w:val="18"/>
          <w:szCs w:val="18"/>
          <w:lang w:eastAsia="en-US" w:bidi="en-US"/>
        </w:rPr>
        <w:t xml:space="preserve">(867 39) 3 12 79, </w:t>
      </w:r>
      <w:r w:rsidRPr="00ED4309">
        <w:rPr>
          <w:rFonts w:eastAsia="Calibri"/>
          <w:b/>
          <w:sz w:val="18"/>
          <w:szCs w:val="18"/>
          <w:lang w:val="en-US" w:eastAsia="en-US" w:bidi="en-US"/>
        </w:rPr>
        <w:t>e</w:t>
      </w:r>
      <w:r w:rsidRPr="00ED4309">
        <w:rPr>
          <w:rFonts w:eastAsia="Calibri"/>
          <w:b/>
          <w:sz w:val="18"/>
          <w:szCs w:val="18"/>
          <w:lang w:eastAsia="en-US" w:bidi="en-US"/>
        </w:rPr>
        <w:t>-</w:t>
      </w:r>
      <w:r w:rsidRPr="00ED4309">
        <w:rPr>
          <w:rFonts w:eastAsia="Calibri"/>
          <w:b/>
          <w:sz w:val="18"/>
          <w:szCs w:val="18"/>
          <w:lang w:val="en-US" w:eastAsia="en-US" w:bidi="en-US"/>
        </w:rPr>
        <w:t>mail</w:t>
      </w:r>
      <w:r w:rsidRPr="00ED4309">
        <w:rPr>
          <w:rFonts w:eastAsia="Calibri"/>
          <w:b/>
          <w:sz w:val="18"/>
          <w:szCs w:val="18"/>
          <w:lang w:eastAsia="en-US" w:bidi="en-US"/>
        </w:rPr>
        <w:t xml:space="preserve">: </w:t>
      </w:r>
      <w:r w:rsidRPr="00ED4309">
        <w:rPr>
          <w:rFonts w:eastAsia="Calibri"/>
          <w:b/>
          <w:sz w:val="18"/>
          <w:szCs w:val="18"/>
          <w:lang w:val="en-US" w:eastAsia="en-US" w:bidi="en-US"/>
        </w:rPr>
        <w:t>tchernitzkaja</w:t>
      </w:r>
      <w:r w:rsidRPr="00ED4309">
        <w:rPr>
          <w:rFonts w:eastAsia="Calibri"/>
          <w:b/>
          <w:sz w:val="18"/>
          <w:szCs w:val="18"/>
          <w:lang w:eastAsia="en-US" w:bidi="en-US"/>
        </w:rPr>
        <w:t>.</w:t>
      </w:r>
      <w:r w:rsidRPr="00ED4309">
        <w:rPr>
          <w:rFonts w:eastAsia="Calibri"/>
          <w:b/>
          <w:sz w:val="18"/>
          <w:szCs w:val="18"/>
          <w:lang w:val="en-US" w:eastAsia="en-US" w:bidi="en-US"/>
        </w:rPr>
        <w:t>ds</w:t>
      </w:r>
      <w:r w:rsidRPr="00ED4309">
        <w:rPr>
          <w:rFonts w:eastAsia="Calibri"/>
          <w:b/>
          <w:sz w:val="18"/>
          <w:szCs w:val="18"/>
          <w:lang w:eastAsia="en-US" w:bidi="en-US"/>
        </w:rPr>
        <w:t>23@</w:t>
      </w:r>
      <w:r w:rsidRPr="00ED4309">
        <w:rPr>
          <w:rFonts w:eastAsia="Calibri"/>
          <w:b/>
          <w:sz w:val="18"/>
          <w:szCs w:val="18"/>
          <w:lang w:val="en-US" w:eastAsia="en-US" w:bidi="en-US"/>
        </w:rPr>
        <w:t>yandex</w:t>
      </w:r>
      <w:r w:rsidRPr="00ED4309">
        <w:rPr>
          <w:rFonts w:eastAsia="Calibri"/>
          <w:b/>
          <w:sz w:val="18"/>
          <w:szCs w:val="18"/>
          <w:lang w:eastAsia="en-US" w:bidi="en-US"/>
        </w:rPr>
        <w:t>.</w:t>
      </w:r>
      <w:r w:rsidRPr="00ED4309">
        <w:rPr>
          <w:rFonts w:eastAsia="Calibri"/>
          <w:b/>
          <w:sz w:val="18"/>
          <w:szCs w:val="18"/>
          <w:lang w:val="en-US" w:eastAsia="en-US" w:bidi="en-US"/>
        </w:rPr>
        <w:t>ru</w:t>
      </w:r>
    </w:p>
    <w:p w:rsidR="000223D9" w:rsidRDefault="000223D9" w:rsidP="000223D9">
      <w:pPr>
        <w:rPr>
          <w:b/>
        </w:rPr>
      </w:pPr>
    </w:p>
    <w:p w:rsidR="000223D9" w:rsidRDefault="000223D9" w:rsidP="000223D9">
      <w:pPr>
        <w:jc w:val="right"/>
        <w:rPr>
          <w:b/>
        </w:rPr>
      </w:pPr>
      <w:r>
        <w:rPr>
          <w:b/>
        </w:rPr>
        <w:t>УТВЕРЖДАЮ</w:t>
      </w:r>
    </w:p>
    <w:p w:rsidR="000223D9" w:rsidRPr="005C38D9" w:rsidRDefault="000223D9" w:rsidP="000223D9">
      <w:pPr>
        <w:jc w:val="right"/>
      </w:pPr>
      <w:r w:rsidRPr="005C38D9">
        <w:t>Заведующая  МБ ДОУ</w:t>
      </w:r>
      <w:r w:rsidRPr="005C38D9">
        <w:br/>
        <w:t>«Детский сад №23 ст. Архонская»</w:t>
      </w:r>
    </w:p>
    <w:p w:rsidR="000223D9" w:rsidRDefault="000223D9" w:rsidP="000223D9">
      <w:pPr>
        <w:jc w:val="right"/>
        <w:rPr>
          <w:b/>
        </w:rPr>
      </w:pPr>
      <w:r>
        <w:rPr>
          <w:b/>
        </w:rPr>
        <w:t>_________Л.В.Черницкая</w:t>
      </w:r>
    </w:p>
    <w:p w:rsidR="000223D9" w:rsidRPr="00E104F5" w:rsidRDefault="009B6ECF" w:rsidP="000223D9">
      <w:pPr>
        <w:jc w:val="right"/>
        <w:rPr>
          <w:b/>
          <w:u w:val="single"/>
        </w:rPr>
      </w:pPr>
      <w:r>
        <w:rPr>
          <w:b/>
          <w:u w:val="single"/>
        </w:rPr>
        <w:t>приказ  от  «13» 09. 2023</w:t>
      </w:r>
      <w:r w:rsidR="000223D9">
        <w:rPr>
          <w:b/>
          <w:u w:val="single"/>
        </w:rPr>
        <w:t xml:space="preserve"> </w:t>
      </w:r>
      <w:r w:rsidR="000223D9" w:rsidRPr="00750538">
        <w:rPr>
          <w:b/>
          <w:u w:val="single"/>
        </w:rPr>
        <w:t>г.</w:t>
      </w:r>
      <w:r>
        <w:rPr>
          <w:b/>
          <w:u w:val="single"/>
        </w:rPr>
        <w:t xml:space="preserve"> №77</w:t>
      </w:r>
      <w:r w:rsidR="000223D9">
        <w:rPr>
          <w:u w:val="single"/>
        </w:rPr>
        <w:t xml:space="preserve">   </w:t>
      </w:r>
    </w:p>
    <w:p w:rsidR="000223D9" w:rsidRDefault="000223D9" w:rsidP="000223D9">
      <w:pPr>
        <w:pStyle w:val="1"/>
        <w:spacing w:before="0"/>
        <w:jc w:val="center"/>
        <w:rPr>
          <w:sz w:val="24"/>
          <w:szCs w:val="24"/>
        </w:rPr>
      </w:pPr>
    </w:p>
    <w:p w:rsidR="00DD57C1" w:rsidRDefault="00DD57C1" w:rsidP="00DD57C1">
      <w:pPr>
        <w:rPr>
          <w:b/>
        </w:rPr>
      </w:pPr>
    </w:p>
    <w:p w:rsidR="004658AF" w:rsidRPr="00A6079F" w:rsidRDefault="00DD57C1" w:rsidP="00A6079F">
      <w:pPr>
        <w:pStyle w:val="2"/>
        <w:spacing w:line="276" w:lineRule="auto"/>
        <w:jc w:val="center"/>
        <w:rPr>
          <w:sz w:val="24"/>
          <w:szCs w:val="24"/>
        </w:rPr>
      </w:pPr>
      <w:r w:rsidRPr="00A6079F">
        <w:rPr>
          <w:sz w:val="24"/>
          <w:szCs w:val="24"/>
        </w:rPr>
        <w:t>ПЛАН</w:t>
      </w:r>
      <w:r w:rsidR="00C80E91" w:rsidRPr="00A6079F">
        <w:rPr>
          <w:sz w:val="24"/>
          <w:szCs w:val="24"/>
        </w:rPr>
        <w:t xml:space="preserve"> </w:t>
      </w:r>
      <w:r w:rsidRPr="00A6079F">
        <w:rPr>
          <w:sz w:val="24"/>
          <w:szCs w:val="24"/>
        </w:rPr>
        <w:t xml:space="preserve">МЕРОПРИЯТИЙ </w:t>
      </w:r>
      <w:r w:rsidR="00C80E91" w:rsidRPr="00A6079F">
        <w:rPr>
          <w:sz w:val="24"/>
          <w:szCs w:val="24"/>
        </w:rPr>
        <w:br/>
      </w:r>
      <w:r w:rsidRPr="00A6079F">
        <w:rPr>
          <w:sz w:val="24"/>
          <w:szCs w:val="24"/>
        </w:rPr>
        <w:t xml:space="preserve">ПО ПОЖАРНОЙ БЕЗОПАСНОСТИ  </w:t>
      </w:r>
      <w:r w:rsidR="00572693" w:rsidRPr="00A6079F">
        <w:rPr>
          <w:sz w:val="24"/>
          <w:szCs w:val="24"/>
        </w:rPr>
        <w:br/>
      </w:r>
      <w:r w:rsidR="009B6ECF">
        <w:rPr>
          <w:i/>
          <w:sz w:val="24"/>
          <w:szCs w:val="24"/>
          <w:u w:val="single"/>
        </w:rPr>
        <w:t>на 2023 – 2024</w:t>
      </w:r>
      <w:r w:rsidR="00A6079F">
        <w:rPr>
          <w:i/>
          <w:sz w:val="24"/>
          <w:szCs w:val="24"/>
          <w:u w:val="single"/>
        </w:rPr>
        <w:t xml:space="preserve"> </w:t>
      </w:r>
      <w:r w:rsidR="00A6079F" w:rsidRPr="00A6079F">
        <w:rPr>
          <w:i/>
          <w:sz w:val="24"/>
          <w:szCs w:val="24"/>
          <w:u w:val="single"/>
        </w:rPr>
        <w:t>учебный  год</w:t>
      </w:r>
    </w:p>
    <w:tbl>
      <w:tblPr>
        <w:tblpPr w:leftFromText="180" w:rightFromText="180" w:vertAnchor="text" w:horzAnchor="margin" w:tblpXSpec="center" w:tblpY="511"/>
        <w:tblW w:w="95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31"/>
        <w:gridCol w:w="5814"/>
        <w:gridCol w:w="1276"/>
        <w:gridCol w:w="1925"/>
      </w:tblGrid>
      <w:tr w:rsidR="00DD57C1" w:rsidRPr="008864C9" w:rsidTr="00A6079F">
        <w:trPr>
          <w:trHeight w:val="28"/>
        </w:trPr>
        <w:tc>
          <w:tcPr>
            <w:tcW w:w="531" w:type="dxa"/>
            <w:shd w:val="clear" w:color="auto" w:fill="EAF1DD" w:themeFill="accent3" w:themeFillTint="33"/>
          </w:tcPr>
          <w:p w:rsidR="00DD57C1" w:rsidRPr="00C80E91" w:rsidRDefault="00DD57C1" w:rsidP="00DD57C1">
            <w:pPr>
              <w:ind w:left="-567" w:firstLine="567"/>
              <w:jc w:val="center"/>
              <w:rPr>
                <w:b/>
                <w:i/>
              </w:rPr>
            </w:pPr>
            <w:r w:rsidRPr="00C80E91">
              <w:rPr>
                <w:b/>
                <w:i/>
                <w:sz w:val="22"/>
                <w:szCs w:val="22"/>
              </w:rPr>
              <w:t>№</w:t>
            </w:r>
          </w:p>
        </w:tc>
        <w:tc>
          <w:tcPr>
            <w:tcW w:w="5814" w:type="dxa"/>
            <w:shd w:val="clear" w:color="auto" w:fill="EAF1DD" w:themeFill="accent3" w:themeFillTint="33"/>
          </w:tcPr>
          <w:p w:rsidR="00DD57C1" w:rsidRPr="00C80E91" w:rsidRDefault="00DD57C1" w:rsidP="00DD57C1">
            <w:pPr>
              <w:jc w:val="center"/>
              <w:rPr>
                <w:b/>
                <w:i/>
              </w:rPr>
            </w:pPr>
            <w:r w:rsidRPr="00C80E91">
              <w:rPr>
                <w:b/>
                <w:i/>
                <w:sz w:val="22"/>
                <w:szCs w:val="22"/>
              </w:rPr>
              <w:t xml:space="preserve">Мероприятия </w:t>
            </w:r>
          </w:p>
        </w:tc>
        <w:tc>
          <w:tcPr>
            <w:tcW w:w="1276" w:type="dxa"/>
            <w:shd w:val="clear" w:color="auto" w:fill="EAF1DD" w:themeFill="accent3" w:themeFillTint="33"/>
          </w:tcPr>
          <w:p w:rsidR="00DD57C1" w:rsidRPr="00C80E91" w:rsidRDefault="00DD57C1" w:rsidP="00DD57C1">
            <w:pPr>
              <w:jc w:val="center"/>
              <w:rPr>
                <w:b/>
                <w:i/>
              </w:rPr>
            </w:pPr>
            <w:r w:rsidRPr="00C80E91">
              <w:rPr>
                <w:b/>
                <w:i/>
                <w:sz w:val="22"/>
                <w:szCs w:val="22"/>
              </w:rPr>
              <w:t xml:space="preserve">Срок </w:t>
            </w:r>
          </w:p>
        </w:tc>
        <w:tc>
          <w:tcPr>
            <w:tcW w:w="1925" w:type="dxa"/>
            <w:shd w:val="clear" w:color="auto" w:fill="EAF1DD" w:themeFill="accent3" w:themeFillTint="33"/>
          </w:tcPr>
          <w:p w:rsidR="00DD57C1" w:rsidRPr="00C80E91" w:rsidRDefault="00DD57C1" w:rsidP="00DD57C1">
            <w:pPr>
              <w:jc w:val="center"/>
              <w:rPr>
                <w:b/>
                <w:i/>
              </w:rPr>
            </w:pPr>
            <w:r w:rsidRPr="00C80E91">
              <w:rPr>
                <w:b/>
                <w:i/>
                <w:sz w:val="22"/>
                <w:szCs w:val="22"/>
              </w:rPr>
              <w:t xml:space="preserve">Ответственные </w:t>
            </w:r>
          </w:p>
        </w:tc>
      </w:tr>
      <w:tr w:rsidR="00DD57C1" w:rsidRPr="008864C9" w:rsidTr="00A6079F">
        <w:trPr>
          <w:trHeight w:val="28"/>
        </w:trPr>
        <w:tc>
          <w:tcPr>
            <w:tcW w:w="9546" w:type="dxa"/>
            <w:gridSpan w:val="4"/>
            <w:shd w:val="clear" w:color="auto" w:fill="F2DBDB" w:themeFill="accent2" w:themeFillTint="33"/>
          </w:tcPr>
          <w:p w:rsidR="00DD57C1" w:rsidRPr="00A6079F" w:rsidRDefault="00DD57C1" w:rsidP="00A6079F">
            <w:pPr>
              <w:pStyle w:val="2"/>
              <w:spacing w:before="0"/>
              <w:jc w:val="center"/>
              <w:rPr>
                <w:i/>
                <w:sz w:val="22"/>
                <w:szCs w:val="22"/>
              </w:rPr>
            </w:pPr>
            <w:r w:rsidRPr="00A6079F">
              <w:rPr>
                <w:i/>
                <w:sz w:val="22"/>
                <w:szCs w:val="22"/>
              </w:rPr>
              <w:t>РАБОТА С СОТРУДНИКАМИ</w:t>
            </w:r>
          </w:p>
        </w:tc>
      </w:tr>
      <w:tr w:rsidR="00DD57C1" w:rsidRPr="004668C1" w:rsidTr="00A6079F">
        <w:trPr>
          <w:trHeight w:val="28"/>
        </w:trPr>
        <w:tc>
          <w:tcPr>
            <w:tcW w:w="531" w:type="dxa"/>
            <w:shd w:val="clear" w:color="auto" w:fill="E5DFEC" w:themeFill="accent4" w:themeFillTint="33"/>
          </w:tcPr>
          <w:p w:rsidR="00DD57C1" w:rsidRPr="00A6079F" w:rsidRDefault="00DD57C1" w:rsidP="00DD57C1">
            <w:pPr>
              <w:jc w:val="center"/>
              <w:rPr>
                <w:sz w:val="22"/>
                <w:szCs w:val="22"/>
              </w:rPr>
            </w:pPr>
            <w:r w:rsidRPr="00A6079F">
              <w:rPr>
                <w:sz w:val="22"/>
                <w:szCs w:val="22"/>
              </w:rPr>
              <w:t>1</w:t>
            </w:r>
          </w:p>
        </w:tc>
        <w:tc>
          <w:tcPr>
            <w:tcW w:w="5814" w:type="dxa"/>
          </w:tcPr>
          <w:p w:rsidR="00DD57C1" w:rsidRPr="004668C1" w:rsidRDefault="00DD57C1" w:rsidP="00DD57C1">
            <w:r w:rsidRPr="004668C1">
              <w:t>Проведение инструктажей</w:t>
            </w:r>
            <w:r>
              <w:t xml:space="preserve"> по противопожарной безопасности </w:t>
            </w:r>
            <w:r w:rsidRPr="004668C1">
              <w:t xml:space="preserve"> с сотрудниками</w:t>
            </w:r>
          </w:p>
        </w:tc>
        <w:tc>
          <w:tcPr>
            <w:tcW w:w="1276" w:type="dxa"/>
          </w:tcPr>
          <w:p w:rsidR="00DD57C1" w:rsidRPr="00C80E91" w:rsidRDefault="00DD57C1" w:rsidP="00DD57C1">
            <w:pPr>
              <w:jc w:val="center"/>
              <w:rPr>
                <w:i/>
                <w:sz w:val="20"/>
                <w:szCs w:val="20"/>
              </w:rPr>
            </w:pPr>
            <w:r w:rsidRPr="00C80E91">
              <w:rPr>
                <w:i/>
                <w:sz w:val="20"/>
                <w:szCs w:val="20"/>
              </w:rPr>
              <w:t>В течение года</w:t>
            </w:r>
          </w:p>
        </w:tc>
        <w:tc>
          <w:tcPr>
            <w:tcW w:w="1925" w:type="dxa"/>
          </w:tcPr>
          <w:p w:rsidR="00DD57C1" w:rsidRPr="00C80E91" w:rsidRDefault="00DD57C1" w:rsidP="00DD57C1">
            <w:pPr>
              <w:jc w:val="center"/>
              <w:rPr>
                <w:i/>
                <w:sz w:val="20"/>
                <w:szCs w:val="20"/>
              </w:rPr>
            </w:pPr>
            <w:r w:rsidRPr="00C80E91">
              <w:rPr>
                <w:i/>
                <w:sz w:val="20"/>
                <w:szCs w:val="20"/>
              </w:rPr>
              <w:t xml:space="preserve">Заведующий </w:t>
            </w:r>
          </w:p>
        </w:tc>
      </w:tr>
      <w:tr w:rsidR="00DD57C1" w:rsidRPr="004668C1" w:rsidTr="00A6079F">
        <w:trPr>
          <w:trHeight w:val="28"/>
        </w:trPr>
        <w:tc>
          <w:tcPr>
            <w:tcW w:w="531" w:type="dxa"/>
            <w:shd w:val="clear" w:color="auto" w:fill="E5DFEC" w:themeFill="accent4" w:themeFillTint="33"/>
          </w:tcPr>
          <w:p w:rsidR="00DD57C1" w:rsidRPr="00A6079F" w:rsidRDefault="00DD57C1" w:rsidP="00DD57C1">
            <w:pPr>
              <w:jc w:val="center"/>
              <w:rPr>
                <w:sz w:val="22"/>
                <w:szCs w:val="22"/>
              </w:rPr>
            </w:pPr>
            <w:r w:rsidRPr="00A6079F">
              <w:rPr>
                <w:sz w:val="22"/>
                <w:szCs w:val="22"/>
              </w:rPr>
              <w:t>2</w:t>
            </w:r>
          </w:p>
        </w:tc>
        <w:tc>
          <w:tcPr>
            <w:tcW w:w="5814" w:type="dxa"/>
          </w:tcPr>
          <w:p w:rsidR="00DD57C1" w:rsidRPr="004668C1" w:rsidRDefault="00DD57C1" w:rsidP="00DD57C1">
            <w:r w:rsidRPr="004668C1">
              <w:t>Практические занятия по эвакуации детей в случае возникновения пожара</w:t>
            </w:r>
          </w:p>
        </w:tc>
        <w:tc>
          <w:tcPr>
            <w:tcW w:w="1276" w:type="dxa"/>
          </w:tcPr>
          <w:p w:rsidR="00DD57C1" w:rsidRPr="00C80E91" w:rsidRDefault="00DD57C1" w:rsidP="00DD57C1">
            <w:pPr>
              <w:jc w:val="center"/>
              <w:rPr>
                <w:i/>
                <w:sz w:val="20"/>
                <w:szCs w:val="20"/>
              </w:rPr>
            </w:pPr>
            <w:r w:rsidRPr="00C80E91">
              <w:rPr>
                <w:i/>
                <w:sz w:val="20"/>
                <w:szCs w:val="20"/>
              </w:rPr>
              <w:t>1 раз</w:t>
            </w:r>
            <w:r w:rsidR="00C80E91">
              <w:rPr>
                <w:i/>
                <w:sz w:val="20"/>
                <w:szCs w:val="20"/>
              </w:rPr>
              <w:br/>
            </w:r>
            <w:r w:rsidRPr="00C80E91">
              <w:rPr>
                <w:i/>
                <w:sz w:val="20"/>
                <w:szCs w:val="20"/>
              </w:rPr>
              <w:t xml:space="preserve"> в месяц </w:t>
            </w:r>
          </w:p>
        </w:tc>
        <w:tc>
          <w:tcPr>
            <w:tcW w:w="1925" w:type="dxa"/>
          </w:tcPr>
          <w:p w:rsidR="00DD57C1" w:rsidRPr="00C80E91" w:rsidRDefault="00DD57C1" w:rsidP="00DD57C1">
            <w:pPr>
              <w:jc w:val="center"/>
              <w:rPr>
                <w:i/>
                <w:sz w:val="20"/>
                <w:szCs w:val="20"/>
              </w:rPr>
            </w:pPr>
            <w:r w:rsidRPr="00C80E91">
              <w:rPr>
                <w:i/>
                <w:sz w:val="20"/>
                <w:szCs w:val="20"/>
              </w:rPr>
              <w:t>Старший</w:t>
            </w:r>
            <w:r w:rsidRPr="00C80E91">
              <w:rPr>
                <w:i/>
                <w:sz w:val="20"/>
                <w:szCs w:val="20"/>
              </w:rPr>
              <w:br/>
              <w:t xml:space="preserve"> воспитатель </w:t>
            </w:r>
          </w:p>
        </w:tc>
      </w:tr>
      <w:tr w:rsidR="00DD57C1" w:rsidRPr="004668C1" w:rsidTr="00A6079F">
        <w:trPr>
          <w:trHeight w:val="28"/>
        </w:trPr>
        <w:tc>
          <w:tcPr>
            <w:tcW w:w="531" w:type="dxa"/>
            <w:shd w:val="clear" w:color="auto" w:fill="E5DFEC" w:themeFill="accent4" w:themeFillTint="33"/>
          </w:tcPr>
          <w:p w:rsidR="00DD57C1" w:rsidRPr="00A6079F" w:rsidRDefault="00DD57C1" w:rsidP="00DD57C1">
            <w:pPr>
              <w:jc w:val="center"/>
              <w:rPr>
                <w:sz w:val="22"/>
                <w:szCs w:val="22"/>
              </w:rPr>
            </w:pPr>
            <w:r w:rsidRPr="00A6079F">
              <w:rPr>
                <w:sz w:val="22"/>
                <w:szCs w:val="22"/>
              </w:rPr>
              <w:t>3</w:t>
            </w:r>
          </w:p>
        </w:tc>
        <w:tc>
          <w:tcPr>
            <w:tcW w:w="5814" w:type="dxa"/>
          </w:tcPr>
          <w:p w:rsidR="00DD57C1" w:rsidRDefault="00DD57C1" w:rsidP="00DD57C1">
            <w:r>
              <w:t>Консультации:</w:t>
            </w:r>
          </w:p>
          <w:p w:rsidR="00DD57C1" w:rsidRDefault="00DD57C1" w:rsidP="004239C6">
            <w:pPr>
              <w:numPr>
                <w:ilvl w:val="0"/>
                <w:numId w:val="16"/>
              </w:numPr>
            </w:pPr>
            <w:r>
              <w:t xml:space="preserve">Средства пожаротушения </w:t>
            </w:r>
          </w:p>
          <w:p w:rsidR="00DD57C1" w:rsidRPr="004668C1" w:rsidRDefault="00DD57C1" w:rsidP="004239C6">
            <w:pPr>
              <w:numPr>
                <w:ilvl w:val="0"/>
                <w:numId w:val="16"/>
              </w:numPr>
            </w:pPr>
            <w:r>
              <w:t>«Основы пожарной безопасности»</w:t>
            </w:r>
          </w:p>
        </w:tc>
        <w:tc>
          <w:tcPr>
            <w:tcW w:w="1276" w:type="dxa"/>
          </w:tcPr>
          <w:p w:rsidR="00DD57C1" w:rsidRPr="00C80E91" w:rsidRDefault="00DD57C1" w:rsidP="00DD57C1">
            <w:pPr>
              <w:jc w:val="center"/>
              <w:rPr>
                <w:i/>
                <w:sz w:val="20"/>
                <w:szCs w:val="20"/>
              </w:rPr>
            </w:pPr>
          </w:p>
          <w:p w:rsidR="00DD57C1" w:rsidRPr="00C80E91" w:rsidRDefault="00DD57C1" w:rsidP="00DD57C1">
            <w:pPr>
              <w:jc w:val="center"/>
              <w:rPr>
                <w:i/>
                <w:sz w:val="20"/>
                <w:szCs w:val="20"/>
              </w:rPr>
            </w:pPr>
            <w:r w:rsidRPr="00C80E91">
              <w:rPr>
                <w:i/>
                <w:sz w:val="20"/>
                <w:szCs w:val="20"/>
              </w:rPr>
              <w:t>Декабрь</w:t>
            </w:r>
          </w:p>
          <w:p w:rsidR="00DD57C1" w:rsidRPr="00C80E91" w:rsidRDefault="00DD57C1" w:rsidP="00DD57C1">
            <w:pPr>
              <w:jc w:val="center"/>
              <w:rPr>
                <w:i/>
                <w:sz w:val="20"/>
                <w:szCs w:val="20"/>
              </w:rPr>
            </w:pPr>
            <w:r w:rsidRPr="00C80E91">
              <w:rPr>
                <w:i/>
                <w:sz w:val="20"/>
                <w:szCs w:val="20"/>
              </w:rPr>
              <w:t xml:space="preserve">Февраль </w:t>
            </w:r>
          </w:p>
        </w:tc>
        <w:tc>
          <w:tcPr>
            <w:tcW w:w="1925" w:type="dxa"/>
          </w:tcPr>
          <w:p w:rsidR="00DD57C1" w:rsidRPr="00C80E91" w:rsidRDefault="00DD57C1" w:rsidP="00DD57C1">
            <w:pPr>
              <w:jc w:val="center"/>
              <w:rPr>
                <w:i/>
                <w:sz w:val="20"/>
                <w:szCs w:val="20"/>
              </w:rPr>
            </w:pPr>
          </w:p>
          <w:p w:rsidR="00DD57C1" w:rsidRPr="00C80E91" w:rsidRDefault="00DD57C1" w:rsidP="00DD57C1">
            <w:pPr>
              <w:jc w:val="center"/>
              <w:rPr>
                <w:i/>
                <w:sz w:val="20"/>
                <w:szCs w:val="20"/>
              </w:rPr>
            </w:pPr>
            <w:r w:rsidRPr="00C80E91">
              <w:rPr>
                <w:i/>
                <w:sz w:val="20"/>
                <w:szCs w:val="20"/>
              </w:rPr>
              <w:t>Завхоз</w:t>
            </w:r>
            <w:r w:rsidR="000A7D72" w:rsidRPr="00C80E91">
              <w:rPr>
                <w:i/>
                <w:sz w:val="20"/>
                <w:szCs w:val="20"/>
              </w:rPr>
              <w:t>,</w:t>
            </w:r>
            <w:r w:rsidR="000A7D72" w:rsidRPr="00C80E91">
              <w:rPr>
                <w:i/>
                <w:sz w:val="20"/>
                <w:szCs w:val="20"/>
              </w:rPr>
              <w:br/>
              <w:t>с</w:t>
            </w:r>
            <w:r w:rsidRPr="00C80E91">
              <w:rPr>
                <w:i/>
                <w:sz w:val="20"/>
                <w:szCs w:val="20"/>
              </w:rPr>
              <w:t>тарший</w:t>
            </w:r>
            <w:r w:rsidR="000A7D72" w:rsidRPr="00C80E91">
              <w:rPr>
                <w:i/>
                <w:sz w:val="20"/>
                <w:szCs w:val="20"/>
              </w:rPr>
              <w:br/>
            </w:r>
            <w:r w:rsidRPr="00C80E91">
              <w:rPr>
                <w:i/>
                <w:sz w:val="20"/>
                <w:szCs w:val="20"/>
              </w:rPr>
              <w:t xml:space="preserve"> воспитатель</w:t>
            </w:r>
          </w:p>
        </w:tc>
      </w:tr>
      <w:tr w:rsidR="00DD57C1" w:rsidRPr="008864C9" w:rsidTr="00A6079F">
        <w:trPr>
          <w:trHeight w:val="28"/>
        </w:trPr>
        <w:tc>
          <w:tcPr>
            <w:tcW w:w="9546" w:type="dxa"/>
            <w:gridSpan w:val="4"/>
            <w:shd w:val="clear" w:color="auto" w:fill="F2DBDB" w:themeFill="accent2" w:themeFillTint="33"/>
          </w:tcPr>
          <w:p w:rsidR="00DD57C1" w:rsidRPr="00A6079F" w:rsidRDefault="00DD57C1" w:rsidP="00A6079F">
            <w:pPr>
              <w:pStyle w:val="2"/>
              <w:spacing w:before="0"/>
              <w:jc w:val="center"/>
              <w:rPr>
                <w:i/>
                <w:sz w:val="22"/>
                <w:szCs w:val="22"/>
              </w:rPr>
            </w:pPr>
            <w:r w:rsidRPr="00A6079F">
              <w:rPr>
                <w:i/>
                <w:sz w:val="22"/>
                <w:szCs w:val="22"/>
              </w:rPr>
              <w:t>РАБОТА С ДЕТЬМИ</w:t>
            </w:r>
          </w:p>
        </w:tc>
      </w:tr>
      <w:tr w:rsidR="00DD57C1" w:rsidRPr="004668C1" w:rsidTr="00A6079F">
        <w:trPr>
          <w:trHeight w:val="28"/>
        </w:trPr>
        <w:tc>
          <w:tcPr>
            <w:tcW w:w="531" w:type="dxa"/>
            <w:shd w:val="clear" w:color="auto" w:fill="E5DFEC" w:themeFill="accent4" w:themeFillTint="33"/>
          </w:tcPr>
          <w:p w:rsidR="00DD57C1" w:rsidRPr="004668C1" w:rsidRDefault="00DD57C1" w:rsidP="00DD57C1">
            <w:pPr>
              <w:jc w:val="center"/>
            </w:pPr>
            <w:r>
              <w:t>1</w:t>
            </w:r>
          </w:p>
        </w:tc>
        <w:tc>
          <w:tcPr>
            <w:tcW w:w="5814" w:type="dxa"/>
          </w:tcPr>
          <w:p w:rsidR="00DD57C1" w:rsidRDefault="00DD57C1" w:rsidP="00DD57C1">
            <w:r>
              <w:t>Беседы:</w:t>
            </w:r>
          </w:p>
          <w:p w:rsidR="00DD57C1" w:rsidRDefault="00DD57C1" w:rsidP="004239C6">
            <w:pPr>
              <w:numPr>
                <w:ilvl w:val="0"/>
                <w:numId w:val="17"/>
              </w:numPr>
            </w:pPr>
            <w:r>
              <w:t>Не шали с огнем!</w:t>
            </w:r>
          </w:p>
          <w:p w:rsidR="00DD57C1" w:rsidRDefault="00DD57C1" w:rsidP="004239C6">
            <w:pPr>
              <w:numPr>
                <w:ilvl w:val="0"/>
                <w:numId w:val="17"/>
              </w:numPr>
            </w:pPr>
            <w:r>
              <w:t>Чтобы не сгореть</w:t>
            </w:r>
          </w:p>
          <w:p w:rsidR="00DD57C1" w:rsidRPr="00AC7F46" w:rsidRDefault="00DD57C1" w:rsidP="004239C6">
            <w:pPr>
              <w:pStyle w:val="ac"/>
              <w:numPr>
                <w:ilvl w:val="0"/>
                <w:numId w:val="17"/>
              </w:numPr>
            </w:pPr>
            <w:r w:rsidRPr="00AC7F46">
              <w:t>Почему горят леса?</w:t>
            </w:r>
          </w:p>
          <w:p w:rsidR="00DD57C1" w:rsidRPr="00AC7F46" w:rsidRDefault="00DD57C1" w:rsidP="004239C6">
            <w:pPr>
              <w:pStyle w:val="ac"/>
              <w:numPr>
                <w:ilvl w:val="0"/>
                <w:numId w:val="17"/>
              </w:numPr>
            </w:pPr>
            <w:r w:rsidRPr="00AC7F46">
              <w:t>Безопасный дом</w:t>
            </w:r>
          </w:p>
          <w:p w:rsidR="00DD57C1" w:rsidRPr="00AC7F46" w:rsidRDefault="00DD57C1" w:rsidP="004239C6">
            <w:pPr>
              <w:pStyle w:val="ac"/>
              <w:numPr>
                <w:ilvl w:val="0"/>
                <w:numId w:val="17"/>
              </w:numPr>
            </w:pPr>
            <w:r w:rsidRPr="00AC7F46">
              <w:t xml:space="preserve">Потенциальные опасности дома: на кухне, в спальне, в общей комнате </w:t>
            </w:r>
          </w:p>
          <w:p w:rsidR="00DD57C1" w:rsidRPr="00AC7F46" w:rsidRDefault="00DD57C1" w:rsidP="004239C6">
            <w:pPr>
              <w:pStyle w:val="ac"/>
              <w:numPr>
                <w:ilvl w:val="0"/>
                <w:numId w:val="17"/>
              </w:numPr>
            </w:pPr>
            <w:r w:rsidRPr="00AC7F46">
              <w:t>Скоро, скоро новый год, к детям елочка придет</w:t>
            </w:r>
          </w:p>
          <w:p w:rsidR="00DD57C1" w:rsidRPr="00AC7F46" w:rsidRDefault="00DD57C1" w:rsidP="004239C6">
            <w:pPr>
              <w:pStyle w:val="ac"/>
              <w:numPr>
                <w:ilvl w:val="0"/>
                <w:numId w:val="17"/>
              </w:numPr>
            </w:pPr>
            <w:r w:rsidRPr="00AC7F46">
              <w:t>Если дома начался пожар?</w:t>
            </w:r>
          </w:p>
          <w:p w:rsidR="00DD57C1" w:rsidRPr="00AC7F46" w:rsidRDefault="00DD57C1" w:rsidP="004239C6">
            <w:pPr>
              <w:pStyle w:val="ac"/>
              <w:numPr>
                <w:ilvl w:val="0"/>
                <w:numId w:val="17"/>
              </w:numPr>
            </w:pPr>
            <w:r w:rsidRPr="00AC7F46">
              <w:t>Опасные предметы</w:t>
            </w:r>
          </w:p>
          <w:p w:rsidR="00DD57C1" w:rsidRPr="00AC7F46" w:rsidRDefault="00DD57C1" w:rsidP="004239C6">
            <w:pPr>
              <w:pStyle w:val="ac"/>
              <w:numPr>
                <w:ilvl w:val="0"/>
                <w:numId w:val="17"/>
              </w:numPr>
            </w:pPr>
            <w:r w:rsidRPr="00AC7F46">
              <w:t>Что делать в случае пожара в детском саду?</w:t>
            </w:r>
          </w:p>
          <w:p w:rsidR="00DD57C1" w:rsidRPr="00AC7F46" w:rsidRDefault="00DD57C1" w:rsidP="004239C6">
            <w:pPr>
              <w:pStyle w:val="ac"/>
              <w:numPr>
                <w:ilvl w:val="0"/>
                <w:numId w:val="17"/>
              </w:numPr>
            </w:pPr>
            <w:r w:rsidRPr="00AC7F46">
              <w:t>Друзья и враги</w:t>
            </w:r>
          </w:p>
          <w:p w:rsidR="00DD57C1" w:rsidRPr="004668C1" w:rsidRDefault="00DD57C1" w:rsidP="004239C6">
            <w:pPr>
              <w:pStyle w:val="ac"/>
              <w:numPr>
                <w:ilvl w:val="0"/>
                <w:numId w:val="17"/>
              </w:numPr>
            </w:pPr>
            <w:r w:rsidRPr="00AC7F46">
              <w:t>Знаешь сам – расскажи другому</w:t>
            </w:r>
            <w:r w:rsidR="000A7D72">
              <w:t>.</w:t>
            </w:r>
          </w:p>
        </w:tc>
        <w:tc>
          <w:tcPr>
            <w:tcW w:w="1276" w:type="dxa"/>
          </w:tcPr>
          <w:p w:rsidR="00DD57C1" w:rsidRPr="00C80E91" w:rsidRDefault="00DD57C1" w:rsidP="00DD57C1">
            <w:pPr>
              <w:jc w:val="center"/>
              <w:rPr>
                <w:i/>
                <w:sz w:val="20"/>
                <w:szCs w:val="20"/>
              </w:rPr>
            </w:pPr>
          </w:p>
          <w:p w:rsidR="00DD57C1" w:rsidRPr="00C80E91" w:rsidRDefault="00DD57C1" w:rsidP="00DD57C1">
            <w:pPr>
              <w:jc w:val="center"/>
              <w:rPr>
                <w:i/>
                <w:sz w:val="20"/>
                <w:szCs w:val="20"/>
              </w:rPr>
            </w:pPr>
            <w:r w:rsidRPr="00C80E91">
              <w:rPr>
                <w:i/>
                <w:sz w:val="20"/>
                <w:szCs w:val="20"/>
              </w:rPr>
              <w:t xml:space="preserve">В течение года, </w:t>
            </w:r>
            <w:r w:rsidR="00C80E91">
              <w:rPr>
                <w:i/>
                <w:sz w:val="20"/>
                <w:szCs w:val="20"/>
              </w:rPr>
              <w:br/>
            </w:r>
            <w:r w:rsidRPr="00C80E91">
              <w:rPr>
                <w:i/>
                <w:sz w:val="20"/>
                <w:szCs w:val="20"/>
              </w:rPr>
              <w:t xml:space="preserve">еженедельно </w:t>
            </w:r>
          </w:p>
        </w:tc>
        <w:tc>
          <w:tcPr>
            <w:tcW w:w="1925" w:type="dxa"/>
          </w:tcPr>
          <w:p w:rsidR="00DD57C1" w:rsidRPr="00C80E91" w:rsidRDefault="00DD57C1" w:rsidP="00DD57C1">
            <w:pPr>
              <w:jc w:val="center"/>
              <w:rPr>
                <w:i/>
                <w:sz w:val="20"/>
                <w:szCs w:val="20"/>
              </w:rPr>
            </w:pPr>
          </w:p>
          <w:p w:rsidR="00DD57C1" w:rsidRPr="00C80E91" w:rsidRDefault="00DD57C1" w:rsidP="00DD57C1">
            <w:pPr>
              <w:jc w:val="center"/>
              <w:rPr>
                <w:i/>
                <w:sz w:val="20"/>
                <w:szCs w:val="20"/>
              </w:rPr>
            </w:pPr>
          </w:p>
          <w:p w:rsidR="00DD57C1" w:rsidRPr="00C80E91" w:rsidRDefault="00DD57C1" w:rsidP="00DD57C1">
            <w:pPr>
              <w:jc w:val="center"/>
              <w:rPr>
                <w:i/>
                <w:sz w:val="20"/>
                <w:szCs w:val="20"/>
              </w:rPr>
            </w:pPr>
          </w:p>
          <w:p w:rsidR="00DD57C1" w:rsidRPr="00C80E91" w:rsidRDefault="00DD57C1" w:rsidP="00DD57C1">
            <w:pPr>
              <w:jc w:val="center"/>
              <w:rPr>
                <w:i/>
                <w:sz w:val="20"/>
                <w:szCs w:val="20"/>
              </w:rPr>
            </w:pPr>
          </w:p>
          <w:p w:rsidR="00DD57C1" w:rsidRPr="00C80E91" w:rsidRDefault="000A7D72" w:rsidP="00DD57C1">
            <w:pPr>
              <w:jc w:val="center"/>
              <w:rPr>
                <w:i/>
                <w:sz w:val="20"/>
                <w:szCs w:val="20"/>
              </w:rPr>
            </w:pPr>
            <w:r w:rsidRPr="00C80E91">
              <w:rPr>
                <w:i/>
                <w:sz w:val="20"/>
                <w:szCs w:val="20"/>
              </w:rPr>
              <w:t>Воспитатели младшей,</w:t>
            </w:r>
            <w:r w:rsidRPr="00C80E91">
              <w:rPr>
                <w:i/>
                <w:sz w:val="20"/>
                <w:szCs w:val="20"/>
              </w:rPr>
              <w:br/>
              <w:t xml:space="preserve"> средней, </w:t>
            </w:r>
            <w:r w:rsidRPr="00C80E91">
              <w:rPr>
                <w:i/>
                <w:sz w:val="20"/>
                <w:szCs w:val="20"/>
              </w:rPr>
              <w:br/>
            </w:r>
            <w:r w:rsidR="00DD57C1" w:rsidRPr="00C80E91">
              <w:rPr>
                <w:i/>
                <w:sz w:val="20"/>
                <w:szCs w:val="20"/>
              </w:rPr>
              <w:t xml:space="preserve">старшей групп </w:t>
            </w:r>
          </w:p>
        </w:tc>
      </w:tr>
      <w:tr w:rsidR="00DD57C1" w:rsidRPr="004668C1" w:rsidTr="00A6079F">
        <w:trPr>
          <w:trHeight w:val="28"/>
        </w:trPr>
        <w:tc>
          <w:tcPr>
            <w:tcW w:w="531" w:type="dxa"/>
            <w:shd w:val="clear" w:color="auto" w:fill="E5DFEC" w:themeFill="accent4" w:themeFillTint="33"/>
          </w:tcPr>
          <w:p w:rsidR="00DD57C1" w:rsidRPr="004668C1" w:rsidRDefault="00DD57C1" w:rsidP="00DD57C1">
            <w:pPr>
              <w:jc w:val="center"/>
            </w:pPr>
            <w:r>
              <w:t>2</w:t>
            </w:r>
          </w:p>
        </w:tc>
        <w:tc>
          <w:tcPr>
            <w:tcW w:w="5814" w:type="dxa"/>
          </w:tcPr>
          <w:p w:rsidR="00DD57C1" w:rsidRDefault="00DD57C1" w:rsidP="00DD57C1">
            <w:r>
              <w:t>Подвижные игры:</w:t>
            </w:r>
          </w:p>
          <w:p w:rsidR="00DD57C1" w:rsidRDefault="00DD57C1" w:rsidP="004239C6">
            <w:pPr>
              <w:numPr>
                <w:ilvl w:val="0"/>
                <w:numId w:val="18"/>
              </w:numPr>
            </w:pPr>
            <w:r>
              <w:t>Мы спасатели</w:t>
            </w:r>
          </w:p>
          <w:p w:rsidR="00DD57C1" w:rsidRDefault="00DD57C1" w:rsidP="004239C6">
            <w:pPr>
              <w:numPr>
                <w:ilvl w:val="0"/>
                <w:numId w:val="18"/>
              </w:numPr>
            </w:pPr>
            <w:r>
              <w:t>Юный пожарный</w:t>
            </w:r>
          </w:p>
          <w:p w:rsidR="00DD57C1" w:rsidRPr="004668C1" w:rsidRDefault="00DD57C1" w:rsidP="004239C6">
            <w:pPr>
              <w:numPr>
                <w:ilvl w:val="0"/>
                <w:numId w:val="18"/>
              </w:numPr>
            </w:pPr>
            <w:r>
              <w:t>Самый ловкий</w:t>
            </w:r>
          </w:p>
        </w:tc>
        <w:tc>
          <w:tcPr>
            <w:tcW w:w="1276" w:type="dxa"/>
          </w:tcPr>
          <w:p w:rsidR="00DD57C1" w:rsidRPr="00C80E91" w:rsidRDefault="00DD57C1" w:rsidP="00DD57C1">
            <w:pPr>
              <w:jc w:val="center"/>
              <w:rPr>
                <w:i/>
                <w:sz w:val="20"/>
                <w:szCs w:val="20"/>
              </w:rPr>
            </w:pPr>
          </w:p>
          <w:p w:rsidR="00DD57C1" w:rsidRPr="00C80E91" w:rsidRDefault="00DD57C1" w:rsidP="00DD57C1">
            <w:pPr>
              <w:jc w:val="center"/>
              <w:rPr>
                <w:i/>
                <w:sz w:val="20"/>
                <w:szCs w:val="20"/>
              </w:rPr>
            </w:pPr>
            <w:r w:rsidRPr="00C80E91">
              <w:rPr>
                <w:i/>
                <w:sz w:val="20"/>
                <w:szCs w:val="20"/>
              </w:rPr>
              <w:t>В течение года</w:t>
            </w:r>
          </w:p>
        </w:tc>
        <w:tc>
          <w:tcPr>
            <w:tcW w:w="1925" w:type="dxa"/>
          </w:tcPr>
          <w:p w:rsidR="00DD57C1" w:rsidRPr="00C80E91" w:rsidRDefault="00DD57C1" w:rsidP="00DD57C1">
            <w:pPr>
              <w:jc w:val="center"/>
              <w:rPr>
                <w:i/>
                <w:sz w:val="20"/>
                <w:szCs w:val="20"/>
              </w:rPr>
            </w:pPr>
          </w:p>
          <w:p w:rsidR="00DD57C1" w:rsidRPr="00C80E91" w:rsidRDefault="00DD57C1" w:rsidP="00DD57C1">
            <w:pPr>
              <w:jc w:val="center"/>
              <w:rPr>
                <w:i/>
                <w:sz w:val="20"/>
                <w:szCs w:val="20"/>
              </w:rPr>
            </w:pPr>
            <w:r w:rsidRPr="00C80E91">
              <w:rPr>
                <w:i/>
                <w:sz w:val="20"/>
                <w:szCs w:val="20"/>
              </w:rPr>
              <w:t>Воспитатели</w:t>
            </w:r>
          </w:p>
          <w:p w:rsidR="00DD57C1" w:rsidRPr="00C80E91" w:rsidRDefault="00DD57C1" w:rsidP="00DD57C1">
            <w:pPr>
              <w:jc w:val="center"/>
              <w:rPr>
                <w:i/>
                <w:sz w:val="20"/>
                <w:szCs w:val="20"/>
              </w:rPr>
            </w:pPr>
          </w:p>
        </w:tc>
      </w:tr>
      <w:tr w:rsidR="00DD57C1" w:rsidRPr="004668C1" w:rsidTr="00A6079F">
        <w:trPr>
          <w:trHeight w:val="28"/>
        </w:trPr>
        <w:tc>
          <w:tcPr>
            <w:tcW w:w="531" w:type="dxa"/>
            <w:shd w:val="clear" w:color="auto" w:fill="E5DFEC" w:themeFill="accent4" w:themeFillTint="33"/>
          </w:tcPr>
          <w:p w:rsidR="00DD57C1" w:rsidRPr="004668C1" w:rsidRDefault="00DD57C1" w:rsidP="00DD57C1">
            <w:pPr>
              <w:jc w:val="center"/>
            </w:pPr>
            <w:r>
              <w:t>3</w:t>
            </w:r>
          </w:p>
        </w:tc>
        <w:tc>
          <w:tcPr>
            <w:tcW w:w="5814" w:type="dxa"/>
          </w:tcPr>
          <w:p w:rsidR="00DD57C1" w:rsidRDefault="00DD57C1" w:rsidP="00DD57C1">
            <w:r>
              <w:t>Сюжетные игры:</w:t>
            </w:r>
          </w:p>
          <w:p w:rsidR="00DD57C1" w:rsidRDefault="00DD57C1" w:rsidP="004239C6">
            <w:pPr>
              <w:numPr>
                <w:ilvl w:val="0"/>
                <w:numId w:val="19"/>
              </w:numPr>
            </w:pPr>
            <w:r>
              <w:t>«Мы пожарные»</w:t>
            </w:r>
          </w:p>
          <w:p w:rsidR="00DD57C1" w:rsidRDefault="00DD57C1" w:rsidP="004239C6">
            <w:pPr>
              <w:numPr>
                <w:ilvl w:val="0"/>
                <w:numId w:val="19"/>
              </w:numPr>
            </w:pPr>
            <w:r>
              <w:t>«Служба спасения»</w:t>
            </w:r>
          </w:p>
          <w:p w:rsidR="00DD57C1" w:rsidRDefault="00DD57C1" w:rsidP="004239C6">
            <w:pPr>
              <w:numPr>
                <w:ilvl w:val="0"/>
                <w:numId w:val="19"/>
              </w:numPr>
            </w:pPr>
            <w:r>
              <w:t>«Задымленный коридор»</w:t>
            </w:r>
          </w:p>
          <w:p w:rsidR="00DD57C1" w:rsidRPr="004668C1" w:rsidRDefault="00DD57C1" w:rsidP="004239C6">
            <w:pPr>
              <w:numPr>
                <w:ilvl w:val="0"/>
                <w:numId w:val="19"/>
              </w:numPr>
            </w:pPr>
            <w:r>
              <w:lastRenderedPageBreak/>
              <w:t>«Тушение пожара»</w:t>
            </w:r>
          </w:p>
        </w:tc>
        <w:tc>
          <w:tcPr>
            <w:tcW w:w="1276" w:type="dxa"/>
          </w:tcPr>
          <w:p w:rsidR="00DD57C1" w:rsidRPr="00C80E91" w:rsidRDefault="00DD57C1" w:rsidP="00DD57C1">
            <w:pPr>
              <w:jc w:val="center"/>
              <w:rPr>
                <w:i/>
                <w:sz w:val="20"/>
                <w:szCs w:val="20"/>
              </w:rPr>
            </w:pPr>
          </w:p>
          <w:p w:rsidR="00DD57C1" w:rsidRPr="00C80E91" w:rsidRDefault="00DD57C1" w:rsidP="00DD57C1">
            <w:pPr>
              <w:jc w:val="center"/>
              <w:rPr>
                <w:i/>
                <w:sz w:val="20"/>
                <w:szCs w:val="20"/>
              </w:rPr>
            </w:pPr>
            <w:r w:rsidRPr="00C80E91">
              <w:rPr>
                <w:i/>
                <w:sz w:val="20"/>
                <w:szCs w:val="20"/>
              </w:rPr>
              <w:t>В течение года</w:t>
            </w:r>
          </w:p>
        </w:tc>
        <w:tc>
          <w:tcPr>
            <w:tcW w:w="1925" w:type="dxa"/>
          </w:tcPr>
          <w:p w:rsidR="00DD57C1" w:rsidRPr="00C80E91" w:rsidRDefault="00DD57C1" w:rsidP="00DD57C1">
            <w:pPr>
              <w:jc w:val="center"/>
              <w:rPr>
                <w:i/>
                <w:sz w:val="20"/>
                <w:szCs w:val="20"/>
              </w:rPr>
            </w:pPr>
          </w:p>
          <w:p w:rsidR="00DD57C1" w:rsidRPr="00C80E91" w:rsidRDefault="00DD57C1" w:rsidP="000A7D72">
            <w:pPr>
              <w:jc w:val="center"/>
              <w:rPr>
                <w:i/>
                <w:sz w:val="20"/>
                <w:szCs w:val="20"/>
              </w:rPr>
            </w:pPr>
            <w:r w:rsidRPr="00C80E91">
              <w:rPr>
                <w:i/>
                <w:sz w:val="20"/>
                <w:szCs w:val="20"/>
              </w:rPr>
              <w:t xml:space="preserve">Воспитатели младшей, </w:t>
            </w:r>
            <w:r w:rsidR="000A7D72" w:rsidRPr="00C80E91">
              <w:rPr>
                <w:i/>
                <w:sz w:val="20"/>
                <w:szCs w:val="20"/>
              </w:rPr>
              <w:br/>
            </w:r>
            <w:r w:rsidRPr="00C80E91">
              <w:rPr>
                <w:i/>
                <w:sz w:val="20"/>
                <w:szCs w:val="20"/>
              </w:rPr>
              <w:t xml:space="preserve">средней, </w:t>
            </w:r>
            <w:r w:rsidR="000A7D72" w:rsidRPr="00C80E91">
              <w:rPr>
                <w:i/>
                <w:sz w:val="20"/>
                <w:szCs w:val="20"/>
              </w:rPr>
              <w:br/>
            </w:r>
            <w:r w:rsidRPr="00C80E91">
              <w:rPr>
                <w:i/>
                <w:sz w:val="20"/>
                <w:szCs w:val="20"/>
              </w:rPr>
              <w:t>старшей групп</w:t>
            </w:r>
          </w:p>
        </w:tc>
      </w:tr>
      <w:tr w:rsidR="00DD57C1" w:rsidRPr="004668C1" w:rsidTr="00A6079F">
        <w:trPr>
          <w:trHeight w:val="28"/>
        </w:trPr>
        <w:tc>
          <w:tcPr>
            <w:tcW w:w="531" w:type="dxa"/>
            <w:shd w:val="clear" w:color="auto" w:fill="E5DFEC" w:themeFill="accent4" w:themeFillTint="33"/>
          </w:tcPr>
          <w:p w:rsidR="00DD57C1" w:rsidRPr="004668C1" w:rsidRDefault="00DD57C1" w:rsidP="00DD57C1">
            <w:pPr>
              <w:jc w:val="center"/>
            </w:pPr>
            <w:r>
              <w:t>4</w:t>
            </w:r>
          </w:p>
        </w:tc>
        <w:tc>
          <w:tcPr>
            <w:tcW w:w="5814" w:type="dxa"/>
          </w:tcPr>
          <w:p w:rsidR="00DD57C1" w:rsidRDefault="00DD57C1" w:rsidP="00DD57C1">
            <w:r>
              <w:t>Художественная литература:</w:t>
            </w:r>
          </w:p>
          <w:p w:rsidR="00DD57C1" w:rsidRPr="00220252" w:rsidRDefault="00DD57C1" w:rsidP="004239C6">
            <w:pPr>
              <w:pStyle w:val="ac"/>
              <w:numPr>
                <w:ilvl w:val="0"/>
                <w:numId w:val="25"/>
              </w:numPr>
            </w:pPr>
            <w:r w:rsidRPr="00220252">
              <w:t>Ю.Л.</w:t>
            </w:r>
            <w:r>
              <w:t xml:space="preserve"> </w:t>
            </w:r>
            <w:r w:rsidRPr="00220252">
              <w:t>Смирнов. Огонь. Книжка для талантливых детей и заботливых родителей.</w:t>
            </w:r>
          </w:p>
          <w:p w:rsidR="00DD57C1" w:rsidRPr="00220252" w:rsidRDefault="00DD57C1" w:rsidP="004239C6">
            <w:pPr>
              <w:pStyle w:val="ac"/>
              <w:numPr>
                <w:ilvl w:val="0"/>
                <w:numId w:val="25"/>
              </w:numPr>
            </w:pPr>
            <w:r w:rsidRPr="00220252">
              <w:t>С.Я.</w:t>
            </w:r>
            <w:r>
              <w:t xml:space="preserve"> </w:t>
            </w:r>
            <w:r w:rsidRPr="00220252">
              <w:t>Маршак. Рассказ о неизвестном герое.</w:t>
            </w:r>
          </w:p>
          <w:p w:rsidR="00DD57C1" w:rsidRPr="00220252" w:rsidRDefault="00DD57C1" w:rsidP="004239C6">
            <w:pPr>
              <w:pStyle w:val="ac"/>
              <w:numPr>
                <w:ilvl w:val="0"/>
                <w:numId w:val="25"/>
              </w:numPr>
            </w:pPr>
            <w:r w:rsidRPr="00220252">
              <w:t>Л.П.</w:t>
            </w:r>
            <w:r>
              <w:t xml:space="preserve"> </w:t>
            </w:r>
            <w:r w:rsidRPr="00220252">
              <w:t>Анастасова. Жизнь без опасностей, ч. 1, 2;</w:t>
            </w:r>
          </w:p>
          <w:p w:rsidR="00DD57C1" w:rsidRPr="00220252" w:rsidRDefault="00DD57C1" w:rsidP="004239C6">
            <w:pPr>
              <w:pStyle w:val="ac"/>
              <w:numPr>
                <w:ilvl w:val="0"/>
                <w:numId w:val="25"/>
              </w:numPr>
            </w:pPr>
            <w:r w:rsidRPr="00220252">
              <w:t>А.</w:t>
            </w:r>
            <w:r>
              <w:t xml:space="preserve"> </w:t>
            </w:r>
            <w:r w:rsidRPr="00220252">
              <w:t>Гостюшин. Шаг за шагом. Безопасное поведение, ч. 1, 2.</w:t>
            </w:r>
          </w:p>
          <w:p w:rsidR="00DD57C1" w:rsidRPr="00220252" w:rsidRDefault="00DD57C1" w:rsidP="004239C6">
            <w:pPr>
              <w:pStyle w:val="ac"/>
              <w:numPr>
                <w:ilvl w:val="0"/>
                <w:numId w:val="25"/>
              </w:numPr>
            </w:pPr>
            <w:r w:rsidRPr="00220252">
              <w:t>С.Е.</w:t>
            </w:r>
            <w:r>
              <w:t xml:space="preserve"> </w:t>
            </w:r>
            <w:r w:rsidRPr="00220252">
              <w:t>Гаврина. Безопасность вашего малыша.</w:t>
            </w:r>
          </w:p>
          <w:p w:rsidR="00DD57C1" w:rsidRPr="00220252" w:rsidRDefault="00DD57C1" w:rsidP="004239C6">
            <w:pPr>
              <w:pStyle w:val="ac"/>
              <w:numPr>
                <w:ilvl w:val="0"/>
                <w:numId w:val="25"/>
              </w:numPr>
            </w:pPr>
            <w:r w:rsidRPr="00220252">
              <w:t>С.Я.</w:t>
            </w:r>
            <w:r>
              <w:t xml:space="preserve"> </w:t>
            </w:r>
            <w:r w:rsidRPr="00220252">
              <w:t xml:space="preserve">Маршак. Кошкин дом. </w:t>
            </w:r>
          </w:p>
          <w:p w:rsidR="00DD57C1" w:rsidRPr="004668C1" w:rsidRDefault="00DD57C1" w:rsidP="004239C6">
            <w:pPr>
              <w:numPr>
                <w:ilvl w:val="0"/>
                <w:numId w:val="20"/>
              </w:numPr>
            </w:pPr>
            <w:r>
              <w:t>Загадки, пословицы, поговорки</w:t>
            </w:r>
          </w:p>
        </w:tc>
        <w:tc>
          <w:tcPr>
            <w:tcW w:w="1276" w:type="dxa"/>
          </w:tcPr>
          <w:p w:rsidR="00DD57C1" w:rsidRPr="00C80E91" w:rsidRDefault="00DD57C1" w:rsidP="00DD57C1">
            <w:pPr>
              <w:jc w:val="center"/>
              <w:rPr>
                <w:i/>
                <w:sz w:val="20"/>
                <w:szCs w:val="20"/>
              </w:rPr>
            </w:pPr>
          </w:p>
          <w:p w:rsidR="00DD57C1" w:rsidRPr="00C80E91" w:rsidRDefault="00DD57C1" w:rsidP="00DD57C1">
            <w:pPr>
              <w:jc w:val="center"/>
              <w:rPr>
                <w:i/>
                <w:sz w:val="20"/>
                <w:szCs w:val="20"/>
              </w:rPr>
            </w:pPr>
          </w:p>
          <w:p w:rsidR="00DD57C1" w:rsidRPr="00C80E91" w:rsidRDefault="00DD57C1" w:rsidP="00DD57C1">
            <w:pPr>
              <w:jc w:val="center"/>
              <w:rPr>
                <w:i/>
                <w:sz w:val="20"/>
                <w:szCs w:val="20"/>
              </w:rPr>
            </w:pPr>
            <w:r w:rsidRPr="00C80E91">
              <w:rPr>
                <w:i/>
                <w:sz w:val="20"/>
                <w:szCs w:val="20"/>
              </w:rPr>
              <w:t>В течение года</w:t>
            </w:r>
          </w:p>
        </w:tc>
        <w:tc>
          <w:tcPr>
            <w:tcW w:w="1925" w:type="dxa"/>
          </w:tcPr>
          <w:p w:rsidR="00510A79" w:rsidRPr="00C80E91" w:rsidRDefault="00510A79" w:rsidP="00DD57C1">
            <w:pPr>
              <w:jc w:val="center"/>
              <w:rPr>
                <w:i/>
                <w:sz w:val="20"/>
                <w:szCs w:val="20"/>
              </w:rPr>
            </w:pPr>
          </w:p>
          <w:p w:rsidR="00DD57C1" w:rsidRPr="00C80E91" w:rsidRDefault="00510A79" w:rsidP="00DD57C1">
            <w:pPr>
              <w:jc w:val="center"/>
              <w:rPr>
                <w:i/>
                <w:sz w:val="20"/>
                <w:szCs w:val="20"/>
              </w:rPr>
            </w:pPr>
            <w:r w:rsidRPr="00C80E91">
              <w:rPr>
                <w:i/>
                <w:sz w:val="20"/>
                <w:szCs w:val="20"/>
              </w:rPr>
              <w:t xml:space="preserve">Воспитатели младшей, </w:t>
            </w:r>
            <w:r w:rsidRPr="00C80E91">
              <w:rPr>
                <w:i/>
                <w:sz w:val="20"/>
                <w:szCs w:val="20"/>
              </w:rPr>
              <w:br/>
              <w:t xml:space="preserve">средней, </w:t>
            </w:r>
            <w:r w:rsidRPr="00C80E91">
              <w:rPr>
                <w:i/>
                <w:sz w:val="20"/>
                <w:szCs w:val="20"/>
              </w:rPr>
              <w:br/>
              <w:t>старшей групп</w:t>
            </w:r>
          </w:p>
        </w:tc>
      </w:tr>
      <w:tr w:rsidR="00DD57C1" w:rsidRPr="004668C1" w:rsidTr="00A6079F">
        <w:trPr>
          <w:trHeight w:val="28"/>
        </w:trPr>
        <w:tc>
          <w:tcPr>
            <w:tcW w:w="531" w:type="dxa"/>
            <w:shd w:val="clear" w:color="auto" w:fill="E5DFEC" w:themeFill="accent4" w:themeFillTint="33"/>
          </w:tcPr>
          <w:p w:rsidR="00DD57C1" w:rsidRPr="004668C1" w:rsidRDefault="00DD57C1" w:rsidP="00DD57C1">
            <w:pPr>
              <w:jc w:val="center"/>
            </w:pPr>
            <w:r>
              <w:t>5</w:t>
            </w:r>
          </w:p>
        </w:tc>
        <w:tc>
          <w:tcPr>
            <w:tcW w:w="5814" w:type="dxa"/>
          </w:tcPr>
          <w:p w:rsidR="00DD57C1" w:rsidRDefault="00DD57C1" w:rsidP="00DD57C1">
            <w:r>
              <w:t>Дидактические игры:</w:t>
            </w:r>
          </w:p>
          <w:p w:rsidR="00DD57C1" w:rsidRPr="00AC7F46" w:rsidRDefault="00DD57C1" w:rsidP="004239C6">
            <w:pPr>
              <w:pStyle w:val="ac"/>
              <w:numPr>
                <w:ilvl w:val="0"/>
                <w:numId w:val="20"/>
              </w:numPr>
            </w:pPr>
            <w:r w:rsidRPr="00AC7F46">
              <w:t>Опасные ситуации</w:t>
            </w:r>
          </w:p>
          <w:p w:rsidR="00DD57C1" w:rsidRPr="00AC7F46" w:rsidRDefault="00DD57C1" w:rsidP="004239C6">
            <w:pPr>
              <w:pStyle w:val="ac"/>
              <w:numPr>
                <w:ilvl w:val="0"/>
                <w:numId w:val="20"/>
              </w:numPr>
            </w:pPr>
            <w:r w:rsidRPr="00AC7F46">
              <w:t>В мире опасных предметов</w:t>
            </w:r>
          </w:p>
          <w:p w:rsidR="00DD57C1" w:rsidRPr="00AC7F46" w:rsidRDefault="00DD57C1" w:rsidP="004239C6">
            <w:pPr>
              <w:pStyle w:val="ac"/>
              <w:numPr>
                <w:ilvl w:val="0"/>
                <w:numId w:val="20"/>
              </w:numPr>
            </w:pPr>
            <w:r w:rsidRPr="00AC7F46">
              <w:t>Служба спасения: 01, 02, 03</w:t>
            </w:r>
          </w:p>
          <w:p w:rsidR="00DD57C1" w:rsidRPr="00AC7F46" w:rsidRDefault="00DD57C1" w:rsidP="004239C6">
            <w:pPr>
              <w:pStyle w:val="ac"/>
              <w:numPr>
                <w:ilvl w:val="0"/>
                <w:numId w:val="20"/>
              </w:numPr>
            </w:pPr>
            <w:r w:rsidRPr="00AC7F46">
              <w:t>Горит – не горит</w:t>
            </w:r>
          </w:p>
          <w:p w:rsidR="00DD57C1" w:rsidRPr="00AC7F46" w:rsidRDefault="00DD57C1" w:rsidP="004239C6">
            <w:pPr>
              <w:pStyle w:val="ac"/>
              <w:numPr>
                <w:ilvl w:val="0"/>
                <w:numId w:val="20"/>
              </w:numPr>
            </w:pPr>
            <w:r w:rsidRPr="00AC7F46">
              <w:t>Кому что нужно для работы?</w:t>
            </w:r>
          </w:p>
          <w:p w:rsidR="00DD57C1" w:rsidRPr="004668C1" w:rsidRDefault="00DD57C1" w:rsidP="004239C6">
            <w:pPr>
              <w:pStyle w:val="ac"/>
              <w:numPr>
                <w:ilvl w:val="0"/>
                <w:numId w:val="20"/>
              </w:numPr>
            </w:pPr>
            <w:r w:rsidRPr="00AC7F46">
              <w:t>Бывает – не бывает</w:t>
            </w:r>
          </w:p>
        </w:tc>
        <w:tc>
          <w:tcPr>
            <w:tcW w:w="1276" w:type="dxa"/>
          </w:tcPr>
          <w:p w:rsidR="00DD57C1" w:rsidRPr="00C80E91" w:rsidRDefault="00DD57C1" w:rsidP="00DD57C1">
            <w:pPr>
              <w:jc w:val="center"/>
              <w:rPr>
                <w:i/>
                <w:sz w:val="20"/>
                <w:szCs w:val="20"/>
              </w:rPr>
            </w:pPr>
          </w:p>
          <w:p w:rsidR="00DD57C1" w:rsidRPr="00C80E91" w:rsidRDefault="00DD57C1" w:rsidP="00DD57C1">
            <w:pPr>
              <w:jc w:val="center"/>
              <w:rPr>
                <w:i/>
                <w:sz w:val="20"/>
                <w:szCs w:val="20"/>
              </w:rPr>
            </w:pPr>
          </w:p>
          <w:p w:rsidR="00DD57C1" w:rsidRPr="00C80E91" w:rsidRDefault="00DD57C1" w:rsidP="00DD57C1">
            <w:pPr>
              <w:jc w:val="center"/>
              <w:rPr>
                <w:i/>
                <w:sz w:val="20"/>
                <w:szCs w:val="20"/>
              </w:rPr>
            </w:pPr>
            <w:r w:rsidRPr="00C80E91">
              <w:rPr>
                <w:i/>
                <w:sz w:val="20"/>
                <w:szCs w:val="20"/>
              </w:rPr>
              <w:t>В течение года</w:t>
            </w:r>
          </w:p>
        </w:tc>
        <w:tc>
          <w:tcPr>
            <w:tcW w:w="1925" w:type="dxa"/>
          </w:tcPr>
          <w:p w:rsidR="00510A79" w:rsidRPr="00C80E91" w:rsidRDefault="00510A79" w:rsidP="00DD57C1">
            <w:pPr>
              <w:jc w:val="center"/>
              <w:rPr>
                <w:i/>
                <w:sz w:val="20"/>
                <w:szCs w:val="20"/>
              </w:rPr>
            </w:pPr>
          </w:p>
          <w:p w:rsidR="00DD57C1" w:rsidRPr="00C80E91" w:rsidRDefault="00510A79" w:rsidP="00DD57C1">
            <w:pPr>
              <w:jc w:val="center"/>
              <w:rPr>
                <w:i/>
                <w:sz w:val="20"/>
                <w:szCs w:val="20"/>
              </w:rPr>
            </w:pPr>
            <w:r w:rsidRPr="00C80E91">
              <w:rPr>
                <w:i/>
                <w:sz w:val="20"/>
                <w:szCs w:val="20"/>
              </w:rPr>
              <w:t xml:space="preserve">Воспитатели младшей, </w:t>
            </w:r>
            <w:r w:rsidRPr="00C80E91">
              <w:rPr>
                <w:i/>
                <w:sz w:val="20"/>
                <w:szCs w:val="20"/>
              </w:rPr>
              <w:br/>
              <w:t xml:space="preserve">средней, </w:t>
            </w:r>
            <w:r w:rsidRPr="00C80E91">
              <w:rPr>
                <w:i/>
                <w:sz w:val="20"/>
                <w:szCs w:val="20"/>
              </w:rPr>
              <w:br/>
              <w:t>старшей групп</w:t>
            </w:r>
          </w:p>
        </w:tc>
      </w:tr>
      <w:tr w:rsidR="00DD57C1" w:rsidRPr="004668C1" w:rsidTr="00A6079F">
        <w:trPr>
          <w:trHeight w:val="107"/>
        </w:trPr>
        <w:tc>
          <w:tcPr>
            <w:tcW w:w="531" w:type="dxa"/>
            <w:shd w:val="clear" w:color="auto" w:fill="E5DFEC" w:themeFill="accent4" w:themeFillTint="33"/>
          </w:tcPr>
          <w:p w:rsidR="00DD57C1" w:rsidRPr="004668C1" w:rsidRDefault="00DD57C1" w:rsidP="00DD57C1">
            <w:pPr>
              <w:jc w:val="center"/>
            </w:pPr>
            <w:r>
              <w:t>6</w:t>
            </w:r>
          </w:p>
        </w:tc>
        <w:tc>
          <w:tcPr>
            <w:tcW w:w="5814" w:type="dxa"/>
          </w:tcPr>
          <w:p w:rsidR="00DD57C1" w:rsidRDefault="00DD57C1" w:rsidP="00DD57C1">
            <w:r>
              <w:t>Оформление выставки детских рисунков</w:t>
            </w:r>
            <w:r w:rsidR="00510A79">
              <w:br/>
            </w:r>
            <w:r>
              <w:t xml:space="preserve"> «Не шути с огнем»</w:t>
            </w:r>
          </w:p>
          <w:p w:rsidR="00DD57C1" w:rsidRPr="004668C1" w:rsidRDefault="00DD57C1" w:rsidP="00DD57C1"/>
        </w:tc>
        <w:tc>
          <w:tcPr>
            <w:tcW w:w="1276" w:type="dxa"/>
          </w:tcPr>
          <w:p w:rsidR="00DD57C1" w:rsidRPr="00C80E91" w:rsidRDefault="00DD57C1" w:rsidP="00DD57C1">
            <w:pPr>
              <w:jc w:val="center"/>
              <w:rPr>
                <w:i/>
                <w:sz w:val="20"/>
                <w:szCs w:val="20"/>
              </w:rPr>
            </w:pPr>
            <w:r w:rsidRPr="00C80E91">
              <w:rPr>
                <w:i/>
                <w:sz w:val="20"/>
                <w:szCs w:val="20"/>
              </w:rPr>
              <w:t xml:space="preserve">Ноябрь </w:t>
            </w:r>
          </w:p>
        </w:tc>
        <w:tc>
          <w:tcPr>
            <w:tcW w:w="1925" w:type="dxa"/>
          </w:tcPr>
          <w:p w:rsidR="00DD57C1" w:rsidRPr="00C80E91" w:rsidRDefault="00510A79" w:rsidP="00510A79">
            <w:pPr>
              <w:jc w:val="center"/>
              <w:rPr>
                <w:i/>
                <w:sz w:val="20"/>
                <w:szCs w:val="20"/>
              </w:rPr>
            </w:pPr>
            <w:r w:rsidRPr="00C80E91">
              <w:rPr>
                <w:i/>
                <w:sz w:val="20"/>
                <w:szCs w:val="20"/>
              </w:rPr>
              <w:t xml:space="preserve">Воспитатели старшей </w:t>
            </w:r>
            <w:r w:rsidRPr="00C80E91">
              <w:rPr>
                <w:i/>
                <w:sz w:val="20"/>
                <w:szCs w:val="20"/>
              </w:rPr>
              <w:br/>
            </w:r>
            <w:r w:rsidR="00DD57C1" w:rsidRPr="00C80E91">
              <w:rPr>
                <w:i/>
                <w:sz w:val="20"/>
                <w:szCs w:val="20"/>
              </w:rPr>
              <w:t xml:space="preserve"> групп</w:t>
            </w:r>
            <w:r w:rsidRPr="00C80E91">
              <w:rPr>
                <w:i/>
                <w:sz w:val="20"/>
                <w:szCs w:val="20"/>
              </w:rPr>
              <w:t>ы</w:t>
            </w:r>
          </w:p>
        </w:tc>
      </w:tr>
      <w:tr w:rsidR="00DD57C1" w:rsidTr="00A6079F">
        <w:trPr>
          <w:trHeight w:val="52"/>
        </w:trPr>
        <w:tc>
          <w:tcPr>
            <w:tcW w:w="531" w:type="dxa"/>
            <w:shd w:val="clear" w:color="auto" w:fill="E5DFEC" w:themeFill="accent4" w:themeFillTint="33"/>
          </w:tcPr>
          <w:p w:rsidR="00DD57C1" w:rsidRDefault="00DD57C1" w:rsidP="00DD57C1">
            <w:pPr>
              <w:jc w:val="center"/>
            </w:pPr>
            <w:r>
              <w:t>7</w:t>
            </w:r>
          </w:p>
        </w:tc>
        <w:tc>
          <w:tcPr>
            <w:tcW w:w="5814" w:type="dxa"/>
          </w:tcPr>
          <w:p w:rsidR="00DD57C1" w:rsidRDefault="00DD57C1" w:rsidP="00DD57C1">
            <w:pPr>
              <w:pStyle w:val="ae"/>
            </w:pPr>
            <w:r>
              <w:t xml:space="preserve">Практикум для детей и воспитателей </w:t>
            </w:r>
            <w:r w:rsidRPr="00782BBA">
              <w:t>«Оказание первой помощи в экстренных ситуациях»</w:t>
            </w:r>
          </w:p>
        </w:tc>
        <w:tc>
          <w:tcPr>
            <w:tcW w:w="1276" w:type="dxa"/>
          </w:tcPr>
          <w:p w:rsidR="00DD57C1" w:rsidRPr="00C80E91" w:rsidRDefault="00DD57C1" w:rsidP="00DD57C1">
            <w:pPr>
              <w:jc w:val="center"/>
              <w:rPr>
                <w:i/>
                <w:sz w:val="20"/>
                <w:szCs w:val="20"/>
              </w:rPr>
            </w:pPr>
            <w:r w:rsidRPr="00C80E91">
              <w:rPr>
                <w:i/>
                <w:sz w:val="20"/>
                <w:szCs w:val="20"/>
              </w:rPr>
              <w:t>Январь</w:t>
            </w:r>
          </w:p>
        </w:tc>
        <w:tc>
          <w:tcPr>
            <w:tcW w:w="1925" w:type="dxa"/>
          </w:tcPr>
          <w:p w:rsidR="00DD57C1" w:rsidRPr="00C80E91" w:rsidRDefault="00DD57C1" w:rsidP="00510A79">
            <w:pPr>
              <w:jc w:val="center"/>
              <w:rPr>
                <w:i/>
                <w:sz w:val="20"/>
                <w:szCs w:val="20"/>
              </w:rPr>
            </w:pPr>
            <w:r w:rsidRPr="00C80E91">
              <w:rPr>
                <w:i/>
                <w:sz w:val="20"/>
                <w:szCs w:val="20"/>
              </w:rPr>
              <w:t xml:space="preserve">Медсестра </w:t>
            </w:r>
          </w:p>
        </w:tc>
      </w:tr>
      <w:tr w:rsidR="00DD57C1" w:rsidRPr="004668C1" w:rsidTr="00A6079F">
        <w:trPr>
          <w:trHeight w:val="55"/>
        </w:trPr>
        <w:tc>
          <w:tcPr>
            <w:tcW w:w="531" w:type="dxa"/>
            <w:shd w:val="clear" w:color="auto" w:fill="E5DFEC" w:themeFill="accent4" w:themeFillTint="33"/>
          </w:tcPr>
          <w:p w:rsidR="00DD57C1" w:rsidRDefault="00DD57C1" w:rsidP="00DD57C1">
            <w:pPr>
              <w:jc w:val="center"/>
            </w:pPr>
            <w:r>
              <w:t>8</w:t>
            </w:r>
          </w:p>
        </w:tc>
        <w:tc>
          <w:tcPr>
            <w:tcW w:w="5814" w:type="dxa"/>
          </w:tcPr>
          <w:p w:rsidR="00DD57C1" w:rsidRDefault="00DD57C1" w:rsidP="00DD57C1">
            <w:r>
              <w:t>Тематический досуг:  «Добрый и злой огонь»</w:t>
            </w:r>
          </w:p>
        </w:tc>
        <w:tc>
          <w:tcPr>
            <w:tcW w:w="1276" w:type="dxa"/>
          </w:tcPr>
          <w:p w:rsidR="00DD57C1" w:rsidRPr="00C80E91" w:rsidRDefault="00DD57C1" w:rsidP="00DD57C1">
            <w:pPr>
              <w:jc w:val="center"/>
              <w:rPr>
                <w:i/>
                <w:sz w:val="20"/>
                <w:szCs w:val="20"/>
              </w:rPr>
            </w:pPr>
            <w:r w:rsidRPr="00C80E91">
              <w:rPr>
                <w:i/>
                <w:sz w:val="20"/>
                <w:szCs w:val="20"/>
              </w:rPr>
              <w:t>Март</w:t>
            </w:r>
          </w:p>
        </w:tc>
        <w:tc>
          <w:tcPr>
            <w:tcW w:w="1925" w:type="dxa"/>
          </w:tcPr>
          <w:p w:rsidR="00DD57C1" w:rsidRPr="00C80E91" w:rsidRDefault="00DD57C1" w:rsidP="00DD57C1">
            <w:pPr>
              <w:jc w:val="center"/>
              <w:rPr>
                <w:i/>
                <w:sz w:val="20"/>
                <w:szCs w:val="20"/>
              </w:rPr>
            </w:pPr>
            <w:r w:rsidRPr="00C80E91">
              <w:rPr>
                <w:i/>
                <w:sz w:val="20"/>
                <w:szCs w:val="20"/>
              </w:rPr>
              <w:t>Музыкальный руководитель</w:t>
            </w:r>
          </w:p>
        </w:tc>
      </w:tr>
      <w:tr w:rsidR="00DD57C1" w:rsidTr="00A6079F">
        <w:trPr>
          <w:trHeight w:val="107"/>
        </w:trPr>
        <w:tc>
          <w:tcPr>
            <w:tcW w:w="531" w:type="dxa"/>
            <w:shd w:val="clear" w:color="auto" w:fill="E5DFEC" w:themeFill="accent4" w:themeFillTint="33"/>
          </w:tcPr>
          <w:p w:rsidR="00DD57C1" w:rsidRDefault="00DD57C1" w:rsidP="00DD57C1">
            <w:pPr>
              <w:jc w:val="center"/>
            </w:pPr>
            <w:r>
              <w:t>9</w:t>
            </w:r>
          </w:p>
        </w:tc>
        <w:tc>
          <w:tcPr>
            <w:tcW w:w="5814" w:type="dxa"/>
          </w:tcPr>
          <w:p w:rsidR="00DD57C1" w:rsidRDefault="00DD57C1" w:rsidP="00DD57C1">
            <w:r>
              <w:t xml:space="preserve">Познавательная итоговая викторина </w:t>
            </w:r>
            <w:r w:rsidR="00510A79">
              <w:br/>
            </w:r>
            <w:r>
              <w:t xml:space="preserve"> «Что? Где? Когда?»</w:t>
            </w:r>
          </w:p>
        </w:tc>
        <w:tc>
          <w:tcPr>
            <w:tcW w:w="1276" w:type="dxa"/>
          </w:tcPr>
          <w:p w:rsidR="00DD57C1" w:rsidRPr="00C80E91" w:rsidRDefault="00DD57C1" w:rsidP="00DD57C1">
            <w:pPr>
              <w:jc w:val="center"/>
              <w:rPr>
                <w:i/>
                <w:sz w:val="20"/>
                <w:szCs w:val="20"/>
              </w:rPr>
            </w:pPr>
            <w:r w:rsidRPr="00C80E91">
              <w:rPr>
                <w:i/>
                <w:sz w:val="20"/>
                <w:szCs w:val="20"/>
              </w:rPr>
              <w:t xml:space="preserve">Апрель  </w:t>
            </w:r>
          </w:p>
        </w:tc>
        <w:tc>
          <w:tcPr>
            <w:tcW w:w="1925" w:type="dxa"/>
          </w:tcPr>
          <w:p w:rsidR="00DD57C1" w:rsidRPr="00C80E91" w:rsidRDefault="00510A79" w:rsidP="00DD57C1">
            <w:pPr>
              <w:jc w:val="center"/>
              <w:rPr>
                <w:i/>
                <w:sz w:val="20"/>
                <w:szCs w:val="20"/>
              </w:rPr>
            </w:pPr>
            <w:r w:rsidRPr="00C80E91">
              <w:rPr>
                <w:i/>
                <w:sz w:val="20"/>
                <w:szCs w:val="20"/>
              </w:rPr>
              <w:t xml:space="preserve">Воспитатели старшей </w:t>
            </w:r>
            <w:r w:rsidRPr="00C80E91">
              <w:rPr>
                <w:i/>
                <w:sz w:val="20"/>
                <w:szCs w:val="20"/>
              </w:rPr>
              <w:br/>
              <w:t xml:space="preserve"> группы</w:t>
            </w:r>
          </w:p>
        </w:tc>
      </w:tr>
      <w:tr w:rsidR="00DD57C1" w:rsidRPr="004668C1" w:rsidTr="00A6079F">
        <w:trPr>
          <w:trHeight w:val="168"/>
        </w:trPr>
        <w:tc>
          <w:tcPr>
            <w:tcW w:w="531" w:type="dxa"/>
            <w:shd w:val="clear" w:color="auto" w:fill="E5DFEC" w:themeFill="accent4" w:themeFillTint="33"/>
          </w:tcPr>
          <w:p w:rsidR="00DD57C1" w:rsidRDefault="00DD57C1" w:rsidP="00DD57C1">
            <w:pPr>
              <w:jc w:val="center"/>
            </w:pPr>
            <w:r>
              <w:t>10</w:t>
            </w:r>
          </w:p>
        </w:tc>
        <w:tc>
          <w:tcPr>
            <w:tcW w:w="5814" w:type="dxa"/>
          </w:tcPr>
          <w:p w:rsidR="00DD57C1" w:rsidRDefault="00DD57C1" w:rsidP="00DD57C1">
            <w:r>
              <w:t>Экскурсии и целевые прогулки:</w:t>
            </w:r>
          </w:p>
          <w:p w:rsidR="00DD57C1" w:rsidRDefault="00DD57C1" w:rsidP="004239C6">
            <w:pPr>
              <w:numPr>
                <w:ilvl w:val="0"/>
                <w:numId w:val="21"/>
              </w:numPr>
            </w:pPr>
            <w:r>
              <w:t>В пожарную часть</w:t>
            </w:r>
          </w:p>
          <w:p w:rsidR="00DD57C1" w:rsidRDefault="00DD57C1" w:rsidP="004239C6">
            <w:pPr>
              <w:numPr>
                <w:ilvl w:val="0"/>
                <w:numId w:val="21"/>
              </w:numPr>
            </w:pPr>
            <w:r>
              <w:t>В прачечную – знакомство с электроприборами</w:t>
            </w:r>
          </w:p>
          <w:p w:rsidR="00DD57C1" w:rsidRDefault="00DD57C1" w:rsidP="004239C6">
            <w:pPr>
              <w:numPr>
                <w:ilvl w:val="0"/>
                <w:numId w:val="21"/>
              </w:numPr>
            </w:pPr>
            <w:r>
              <w:t>В магазин электробытовой техники</w:t>
            </w:r>
          </w:p>
        </w:tc>
        <w:tc>
          <w:tcPr>
            <w:tcW w:w="1276" w:type="dxa"/>
          </w:tcPr>
          <w:p w:rsidR="00DD57C1" w:rsidRPr="00C80E91" w:rsidRDefault="00DD57C1" w:rsidP="00DD57C1">
            <w:pPr>
              <w:jc w:val="center"/>
              <w:rPr>
                <w:i/>
                <w:sz w:val="20"/>
                <w:szCs w:val="20"/>
              </w:rPr>
            </w:pPr>
          </w:p>
          <w:p w:rsidR="00DD57C1" w:rsidRPr="00C80E91" w:rsidRDefault="00DD57C1" w:rsidP="00DD57C1">
            <w:pPr>
              <w:jc w:val="center"/>
              <w:rPr>
                <w:i/>
                <w:sz w:val="20"/>
                <w:szCs w:val="20"/>
              </w:rPr>
            </w:pPr>
            <w:r w:rsidRPr="00C80E91">
              <w:rPr>
                <w:i/>
                <w:sz w:val="20"/>
                <w:szCs w:val="20"/>
              </w:rPr>
              <w:t xml:space="preserve"> В течение года</w:t>
            </w:r>
          </w:p>
        </w:tc>
        <w:tc>
          <w:tcPr>
            <w:tcW w:w="1925" w:type="dxa"/>
          </w:tcPr>
          <w:p w:rsidR="00DD57C1" w:rsidRPr="00C80E91" w:rsidRDefault="00DD57C1" w:rsidP="00DD57C1">
            <w:pPr>
              <w:jc w:val="center"/>
              <w:rPr>
                <w:i/>
                <w:sz w:val="20"/>
                <w:szCs w:val="20"/>
              </w:rPr>
            </w:pPr>
          </w:p>
          <w:p w:rsidR="00DD57C1" w:rsidRPr="00C80E91" w:rsidRDefault="00510A79" w:rsidP="00DD57C1">
            <w:pPr>
              <w:jc w:val="center"/>
              <w:rPr>
                <w:i/>
                <w:sz w:val="20"/>
                <w:szCs w:val="20"/>
              </w:rPr>
            </w:pPr>
            <w:r w:rsidRPr="00C80E91">
              <w:rPr>
                <w:i/>
                <w:sz w:val="20"/>
                <w:szCs w:val="20"/>
              </w:rPr>
              <w:t xml:space="preserve">Воспитатели старшей </w:t>
            </w:r>
            <w:r w:rsidRPr="00C80E91">
              <w:rPr>
                <w:i/>
                <w:sz w:val="20"/>
                <w:szCs w:val="20"/>
              </w:rPr>
              <w:br/>
              <w:t xml:space="preserve"> группы</w:t>
            </w:r>
          </w:p>
        </w:tc>
      </w:tr>
      <w:tr w:rsidR="00DD57C1" w:rsidRPr="004668C1" w:rsidTr="00A6079F">
        <w:trPr>
          <w:trHeight w:val="107"/>
        </w:trPr>
        <w:tc>
          <w:tcPr>
            <w:tcW w:w="531" w:type="dxa"/>
            <w:shd w:val="clear" w:color="auto" w:fill="E5DFEC" w:themeFill="accent4" w:themeFillTint="33"/>
          </w:tcPr>
          <w:p w:rsidR="00DD57C1" w:rsidRDefault="00DD57C1" w:rsidP="00DD57C1">
            <w:pPr>
              <w:jc w:val="center"/>
            </w:pPr>
            <w:r>
              <w:t>11</w:t>
            </w:r>
          </w:p>
        </w:tc>
        <w:tc>
          <w:tcPr>
            <w:tcW w:w="5814" w:type="dxa"/>
          </w:tcPr>
          <w:p w:rsidR="00DD57C1" w:rsidRPr="000229DD" w:rsidRDefault="00DD57C1" w:rsidP="00DD57C1">
            <w:pPr>
              <w:ind w:left="360"/>
            </w:pPr>
            <w:r w:rsidRPr="000229DD">
              <w:t>Рассматривание плакатов, иллюстраций по теме «Пожар».</w:t>
            </w:r>
          </w:p>
        </w:tc>
        <w:tc>
          <w:tcPr>
            <w:tcW w:w="1276" w:type="dxa"/>
          </w:tcPr>
          <w:p w:rsidR="00DD57C1" w:rsidRPr="00C80E91" w:rsidRDefault="00DD57C1" w:rsidP="00DD57C1">
            <w:pPr>
              <w:jc w:val="center"/>
              <w:rPr>
                <w:i/>
                <w:sz w:val="20"/>
                <w:szCs w:val="20"/>
              </w:rPr>
            </w:pPr>
            <w:r w:rsidRPr="00C80E91">
              <w:rPr>
                <w:i/>
                <w:sz w:val="20"/>
                <w:szCs w:val="20"/>
              </w:rPr>
              <w:t>В течение года</w:t>
            </w:r>
          </w:p>
        </w:tc>
        <w:tc>
          <w:tcPr>
            <w:tcW w:w="1925" w:type="dxa"/>
          </w:tcPr>
          <w:p w:rsidR="00DD57C1" w:rsidRPr="00C80E91" w:rsidRDefault="00DD57C1" w:rsidP="00DD57C1">
            <w:pPr>
              <w:jc w:val="center"/>
              <w:rPr>
                <w:i/>
                <w:sz w:val="20"/>
                <w:szCs w:val="20"/>
              </w:rPr>
            </w:pPr>
            <w:r w:rsidRPr="00C80E91">
              <w:rPr>
                <w:i/>
                <w:sz w:val="20"/>
                <w:szCs w:val="20"/>
              </w:rPr>
              <w:t>Воспитатели всех возрастных групп</w:t>
            </w:r>
          </w:p>
        </w:tc>
      </w:tr>
      <w:tr w:rsidR="00DD57C1" w:rsidRPr="004668C1" w:rsidTr="00A6079F">
        <w:trPr>
          <w:trHeight w:val="162"/>
        </w:trPr>
        <w:tc>
          <w:tcPr>
            <w:tcW w:w="531" w:type="dxa"/>
            <w:shd w:val="clear" w:color="auto" w:fill="E5DFEC" w:themeFill="accent4" w:themeFillTint="33"/>
          </w:tcPr>
          <w:p w:rsidR="00DD57C1" w:rsidRDefault="00DD57C1" w:rsidP="00DD57C1">
            <w:pPr>
              <w:jc w:val="center"/>
            </w:pPr>
            <w:r>
              <w:t>12</w:t>
            </w:r>
          </w:p>
        </w:tc>
        <w:tc>
          <w:tcPr>
            <w:tcW w:w="5814" w:type="dxa"/>
          </w:tcPr>
          <w:p w:rsidR="00DD57C1" w:rsidRPr="000229DD" w:rsidRDefault="00DD57C1" w:rsidP="00DD57C1">
            <w:pPr>
              <w:ind w:left="360"/>
            </w:pPr>
            <w:r w:rsidRPr="000229DD">
              <w:t>Совместный просмотр</w:t>
            </w:r>
            <w:r>
              <w:t xml:space="preserve"> мультфильмов, презентаций</w:t>
            </w:r>
          </w:p>
        </w:tc>
        <w:tc>
          <w:tcPr>
            <w:tcW w:w="1276" w:type="dxa"/>
          </w:tcPr>
          <w:p w:rsidR="00DD57C1" w:rsidRPr="00C80E91" w:rsidRDefault="00DD57C1" w:rsidP="00DD57C1">
            <w:pPr>
              <w:jc w:val="center"/>
              <w:rPr>
                <w:i/>
                <w:sz w:val="20"/>
                <w:szCs w:val="20"/>
              </w:rPr>
            </w:pPr>
            <w:r w:rsidRPr="00C80E91">
              <w:rPr>
                <w:i/>
                <w:sz w:val="20"/>
                <w:szCs w:val="20"/>
              </w:rPr>
              <w:t>В течение года</w:t>
            </w:r>
          </w:p>
        </w:tc>
        <w:tc>
          <w:tcPr>
            <w:tcW w:w="1925" w:type="dxa"/>
          </w:tcPr>
          <w:p w:rsidR="00DD57C1" w:rsidRPr="00C80E91" w:rsidRDefault="00DD57C1" w:rsidP="00DD57C1">
            <w:pPr>
              <w:jc w:val="center"/>
              <w:rPr>
                <w:i/>
                <w:sz w:val="20"/>
                <w:szCs w:val="20"/>
              </w:rPr>
            </w:pPr>
            <w:r w:rsidRPr="00C80E91">
              <w:rPr>
                <w:i/>
                <w:sz w:val="20"/>
                <w:szCs w:val="20"/>
              </w:rPr>
              <w:t>Старший воспитатель</w:t>
            </w:r>
            <w:r w:rsidR="00510A79" w:rsidRPr="00C80E91">
              <w:rPr>
                <w:i/>
                <w:sz w:val="20"/>
                <w:szCs w:val="20"/>
              </w:rPr>
              <w:t>.</w:t>
            </w:r>
          </w:p>
          <w:p w:rsidR="00DD57C1" w:rsidRPr="00C80E91" w:rsidRDefault="00DD57C1" w:rsidP="00DD57C1">
            <w:pPr>
              <w:jc w:val="center"/>
              <w:rPr>
                <w:i/>
                <w:sz w:val="20"/>
                <w:szCs w:val="20"/>
              </w:rPr>
            </w:pPr>
            <w:r w:rsidRPr="00C80E91">
              <w:rPr>
                <w:i/>
                <w:sz w:val="20"/>
                <w:szCs w:val="20"/>
              </w:rPr>
              <w:t>Воспитатели всех возрастных групп</w:t>
            </w:r>
          </w:p>
        </w:tc>
      </w:tr>
      <w:tr w:rsidR="00DD57C1" w:rsidRPr="004668C1" w:rsidTr="00A6079F">
        <w:trPr>
          <w:trHeight w:val="165"/>
        </w:trPr>
        <w:tc>
          <w:tcPr>
            <w:tcW w:w="531" w:type="dxa"/>
            <w:shd w:val="clear" w:color="auto" w:fill="E5DFEC" w:themeFill="accent4" w:themeFillTint="33"/>
          </w:tcPr>
          <w:p w:rsidR="00DD57C1" w:rsidRDefault="00DD57C1" w:rsidP="00DD57C1">
            <w:pPr>
              <w:jc w:val="center"/>
            </w:pPr>
            <w:r>
              <w:t>13</w:t>
            </w:r>
          </w:p>
        </w:tc>
        <w:tc>
          <w:tcPr>
            <w:tcW w:w="5814" w:type="dxa"/>
          </w:tcPr>
          <w:p w:rsidR="00DD57C1" w:rsidRDefault="00DD57C1" w:rsidP="00DD57C1">
            <w:pPr>
              <w:ind w:left="360"/>
            </w:pPr>
            <w:r w:rsidRPr="00C44E1F">
              <w:t>Создание игровых, обучающих ситуаций</w:t>
            </w:r>
            <w:r>
              <w:t>:</w:t>
            </w:r>
          </w:p>
          <w:p w:rsidR="00DD57C1" w:rsidRDefault="00DD57C1" w:rsidP="004239C6">
            <w:pPr>
              <w:numPr>
                <w:ilvl w:val="0"/>
                <w:numId w:val="23"/>
              </w:numPr>
            </w:pPr>
            <w:r w:rsidRPr="00C44E1F">
              <w:t xml:space="preserve">«Бабушка забыла выключить утюг», </w:t>
            </w:r>
          </w:p>
          <w:p w:rsidR="00DD57C1" w:rsidRPr="00C44E1F" w:rsidRDefault="00DD57C1" w:rsidP="004239C6">
            <w:pPr>
              <w:numPr>
                <w:ilvl w:val="0"/>
                <w:numId w:val="23"/>
              </w:numPr>
            </w:pPr>
            <w:r w:rsidRPr="00C44E1F">
              <w:t>«Маша обожглась».</w:t>
            </w:r>
          </w:p>
        </w:tc>
        <w:tc>
          <w:tcPr>
            <w:tcW w:w="1276" w:type="dxa"/>
          </w:tcPr>
          <w:p w:rsidR="00DD57C1" w:rsidRPr="00C80E91" w:rsidRDefault="00DD57C1" w:rsidP="00DD57C1">
            <w:pPr>
              <w:jc w:val="center"/>
              <w:rPr>
                <w:i/>
                <w:sz w:val="20"/>
                <w:szCs w:val="20"/>
              </w:rPr>
            </w:pPr>
            <w:r w:rsidRPr="00C80E91">
              <w:rPr>
                <w:i/>
                <w:sz w:val="20"/>
                <w:szCs w:val="20"/>
              </w:rPr>
              <w:t>В течение года</w:t>
            </w:r>
          </w:p>
        </w:tc>
        <w:tc>
          <w:tcPr>
            <w:tcW w:w="1925" w:type="dxa"/>
          </w:tcPr>
          <w:p w:rsidR="00DD57C1" w:rsidRPr="00C80E91" w:rsidRDefault="00510A79" w:rsidP="00DD57C1">
            <w:pPr>
              <w:jc w:val="center"/>
              <w:rPr>
                <w:i/>
                <w:sz w:val="20"/>
                <w:szCs w:val="20"/>
              </w:rPr>
            </w:pPr>
            <w:r w:rsidRPr="00C80E91">
              <w:rPr>
                <w:i/>
                <w:sz w:val="20"/>
                <w:szCs w:val="20"/>
              </w:rPr>
              <w:t xml:space="preserve">Воспитатели старшей </w:t>
            </w:r>
            <w:r w:rsidRPr="00C80E91">
              <w:rPr>
                <w:i/>
                <w:sz w:val="20"/>
                <w:szCs w:val="20"/>
              </w:rPr>
              <w:br/>
              <w:t xml:space="preserve"> группы</w:t>
            </w:r>
          </w:p>
        </w:tc>
      </w:tr>
      <w:tr w:rsidR="00DD57C1" w:rsidRPr="004668C1" w:rsidTr="00A6079F">
        <w:trPr>
          <w:trHeight w:val="110"/>
        </w:trPr>
        <w:tc>
          <w:tcPr>
            <w:tcW w:w="531" w:type="dxa"/>
            <w:shd w:val="clear" w:color="auto" w:fill="E5DFEC" w:themeFill="accent4" w:themeFillTint="33"/>
          </w:tcPr>
          <w:p w:rsidR="00DD57C1" w:rsidRDefault="00DD57C1" w:rsidP="00DD57C1">
            <w:pPr>
              <w:jc w:val="center"/>
            </w:pPr>
            <w:r>
              <w:t>14</w:t>
            </w:r>
          </w:p>
        </w:tc>
        <w:tc>
          <w:tcPr>
            <w:tcW w:w="5814" w:type="dxa"/>
          </w:tcPr>
          <w:p w:rsidR="00DD57C1" w:rsidRPr="00C44E1F" w:rsidRDefault="00DD57C1" w:rsidP="00DD57C1">
            <w:pPr>
              <w:ind w:left="360"/>
            </w:pPr>
            <w:r w:rsidRPr="00C44E1F">
              <w:t>Художественно-продуктивная деятельность детей: свободное рисование; создание книжек, брошюр, игр, коллажа.</w:t>
            </w:r>
          </w:p>
        </w:tc>
        <w:tc>
          <w:tcPr>
            <w:tcW w:w="1276" w:type="dxa"/>
          </w:tcPr>
          <w:p w:rsidR="00DD57C1" w:rsidRPr="00C80E91" w:rsidRDefault="00DD57C1" w:rsidP="00DD57C1">
            <w:pPr>
              <w:jc w:val="center"/>
              <w:rPr>
                <w:i/>
                <w:sz w:val="20"/>
                <w:szCs w:val="20"/>
              </w:rPr>
            </w:pPr>
            <w:r w:rsidRPr="00C80E91">
              <w:rPr>
                <w:i/>
                <w:sz w:val="20"/>
                <w:szCs w:val="20"/>
              </w:rPr>
              <w:t>В течение года</w:t>
            </w:r>
          </w:p>
        </w:tc>
        <w:tc>
          <w:tcPr>
            <w:tcW w:w="1925" w:type="dxa"/>
          </w:tcPr>
          <w:p w:rsidR="00DD57C1" w:rsidRPr="00C80E91" w:rsidRDefault="00DD57C1" w:rsidP="00DD57C1">
            <w:pPr>
              <w:jc w:val="center"/>
              <w:rPr>
                <w:i/>
                <w:sz w:val="20"/>
                <w:szCs w:val="20"/>
              </w:rPr>
            </w:pPr>
            <w:r w:rsidRPr="00C80E91">
              <w:rPr>
                <w:i/>
                <w:sz w:val="20"/>
                <w:szCs w:val="20"/>
              </w:rPr>
              <w:t>Воспитатели всех возрастных групп</w:t>
            </w:r>
          </w:p>
        </w:tc>
      </w:tr>
      <w:tr w:rsidR="00DD57C1" w:rsidRPr="008864C9" w:rsidTr="00A6079F">
        <w:trPr>
          <w:trHeight w:val="55"/>
        </w:trPr>
        <w:tc>
          <w:tcPr>
            <w:tcW w:w="531" w:type="dxa"/>
            <w:shd w:val="clear" w:color="auto" w:fill="F2DBDB" w:themeFill="accent2" w:themeFillTint="33"/>
          </w:tcPr>
          <w:p w:rsidR="00DD57C1" w:rsidRPr="004668C1" w:rsidRDefault="00DD57C1" w:rsidP="00DD57C1">
            <w:pPr>
              <w:jc w:val="center"/>
            </w:pPr>
          </w:p>
        </w:tc>
        <w:tc>
          <w:tcPr>
            <w:tcW w:w="9015" w:type="dxa"/>
            <w:gridSpan w:val="3"/>
            <w:shd w:val="clear" w:color="auto" w:fill="F2DBDB" w:themeFill="accent2" w:themeFillTint="33"/>
          </w:tcPr>
          <w:p w:rsidR="00DD57C1" w:rsidRPr="00A6079F" w:rsidRDefault="00510A79" w:rsidP="00A6079F">
            <w:pPr>
              <w:pStyle w:val="2"/>
              <w:spacing w:before="0"/>
              <w:jc w:val="center"/>
              <w:rPr>
                <w:i/>
                <w:sz w:val="22"/>
                <w:szCs w:val="22"/>
              </w:rPr>
            </w:pPr>
            <w:r w:rsidRPr="00A6079F">
              <w:rPr>
                <w:i/>
                <w:sz w:val="22"/>
                <w:szCs w:val="22"/>
              </w:rPr>
              <w:t>РАБОТА С РОДИТЕЛЯМИ</w:t>
            </w:r>
          </w:p>
        </w:tc>
      </w:tr>
      <w:tr w:rsidR="00DD57C1" w:rsidRPr="004668C1" w:rsidTr="00875F91">
        <w:trPr>
          <w:trHeight w:val="107"/>
        </w:trPr>
        <w:tc>
          <w:tcPr>
            <w:tcW w:w="531" w:type="dxa"/>
            <w:shd w:val="clear" w:color="auto" w:fill="E5DFEC" w:themeFill="accent4" w:themeFillTint="33"/>
          </w:tcPr>
          <w:p w:rsidR="00DD57C1" w:rsidRPr="004668C1" w:rsidRDefault="00DD57C1" w:rsidP="00DD57C1">
            <w:pPr>
              <w:jc w:val="center"/>
            </w:pPr>
            <w:r>
              <w:t>1</w:t>
            </w:r>
          </w:p>
        </w:tc>
        <w:tc>
          <w:tcPr>
            <w:tcW w:w="5814" w:type="dxa"/>
          </w:tcPr>
          <w:p w:rsidR="00DD57C1" w:rsidRPr="004668C1" w:rsidRDefault="00510A79" w:rsidP="00DD57C1">
            <w:r>
              <w:t>С</w:t>
            </w:r>
            <w:r w:rsidR="00DD57C1">
              <w:t>истематическая сменяемость информации на  стенде «Островок безопасности»</w:t>
            </w:r>
          </w:p>
        </w:tc>
        <w:tc>
          <w:tcPr>
            <w:tcW w:w="1276" w:type="dxa"/>
          </w:tcPr>
          <w:p w:rsidR="00DD57C1" w:rsidRPr="00C80E91" w:rsidRDefault="00DD57C1" w:rsidP="00DD57C1">
            <w:pPr>
              <w:jc w:val="center"/>
              <w:rPr>
                <w:i/>
                <w:sz w:val="20"/>
                <w:szCs w:val="20"/>
              </w:rPr>
            </w:pPr>
            <w:r w:rsidRPr="00C80E91">
              <w:rPr>
                <w:i/>
                <w:sz w:val="20"/>
                <w:szCs w:val="20"/>
              </w:rPr>
              <w:t>В течение года</w:t>
            </w:r>
          </w:p>
        </w:tc>
        <w:tc>
          <w:tcPr>
            <w:tcW w:w="1925" w:type="dxa"/>
          </w:tcPr>
          <w:p w:rsidR="00DD57C1" w:rsidRPr="00C80E91" w:rsidRDefault="00DD57C1" w:rsidP="00DD57C1">
            <w:pPr>
              <w:jc w:val="center"/>
              <w:rPr>
                <w:i/>
                <w:sz w:val="20"/>
                <w:szCs w:val="20"/>
              </w:rPr>
            </w:pPr>
            <w:r w:rsidRPr="00C80E91">
              <w:rPr>
                <w:i/>
                <w:sz w:val="20"/>
                <w:szCs w:val="20"/>
              </w:rPr>
              <w:t xml:space="preserve">Методсовет, </w:t>
            </w:r>
            <w:r w:rsidR="00C80E91">
              <w:rPr>
                <w:i/>
                <w:sz w:val="20"/>
                <w:szCs w:val="20"/>
              </w:rPr>
              <w:br/>
            </w:r>
            <w:r w:rsidRPr="00C80E91">
              <w:rPr>
                <w:i/>
                <w:sz w:val="20"/>
                <w:szCs w:val="20"/>
              </w:rPr>
              <w:t xml:space="preserve">воспитатели </w:t>
            </w:r>
          </w:p>
          <w:p w:rsidR="00DD57C1" w:rsidRPr="00C80E91" w:rsidRDefault="00DD57C1" w:rsidP="00DD57C1">
            <w:pPr>
              <w:jc w:val="center"/>
              <w:rPr>
                <w:i/>
                <w:sz w:val="20"/>
                <w:szCs w:val="20"/>
              </w:rPr>
            </w:pPr>
          </w:p>
        </w:tc>
      </w:tr>
      <w:tr w:rsidR="00DD57C1" w:rsidRPr="004668C1" w:rsidTr="00875F91">
        <w:trPr>
          <w:trHeight w:val="110"/>
        </w:trPr>
        <w:tc>
          <w:tcPr>
            <w:tcW w:w="531" w:type="dxa"/>
            <w:shd w:val="clear" w:color="auto" w:fill="E5DFEC" w:themeFill="accent4" w:themeFillTint="33"/>
          </w:tcPr>
          <w:p w:rsidR="00DD57C1" w:rsidRPr="004668C1" w:rsidRDefault="00DD57C1" w:rsidP="00DD57C1">
            <w:pPr>
              <w:jc w:val="center"/>
            </w:pPr>
            <w:r>
              <w:t>2</w:t>
            </w:r>
          </w:p>
        </w:tc>
        <w:tc>
          <w:tcPr>
            <w:tcW w:w="5814" w:type="dxa"/>
          </w:tcPr>
          <w:p w:rsidR="00DD57C1" w:rsidRDefault="00DD57C1" w:rsidP="00DD57C1">
            <w:r>
              <w:t>Консультации:</w:t>
            </w:r>
          </w:p>
          <w:p w:rsidR="00DD57C1" w:rsidRPr="00365D20" w:rsidRDefault="00DD57C1" w:rsidP="004239C6">
            <w:pPr>
              <w:pStyle w:val="ac"/>
              <w:numPr>
                <w:ilvl w:val="0"/>
                <w:numId w:val="24"/>
              </w:numPr>
              <w:shd w:val="clear" w:color="auto" w:fill="FFFFFF"/>
            </w:pPr>
            <w:r w:rsidRPr="00365D20">
              <w:t>Помогите детям запомнить правила пожарной безопасности</w:t>
            </w:r>
          </w:p>
          <w:p w:rsidR="00DD57C1" w:rsidRDefault="00DD57C1" w:rsidP="004239C6">
            <w:pPr>
              <w:numPr>
                <w:ilvl w:val="0"/>
                <w:numId w:val="22"/>
              </w:numPr>
            </w:pPr>
            <w:r>
              <w:t>Безопасность детей в наших руках</w:t>
            </w:r>
          </w:p>
          <w:p w:rsidR="00DD57C1" w:rsidRDefault="00DD57C1" w:rsidP="004239C6">
            <w:pPr>
              <w:numPr>
                <w:ilvl w:val="0"/>
                <w:numId w:val="22"/>
              </w:numPr>
            </w:pPr>
            <w:r>
              <w:lastRenderedPageBreak/>
              <w:t>Пожарная безопасность в дни Новогодних каникул</w:t>
            </w:r>
          </w:p>
          <w:p w:rsidR="00DD57C1" w:rsidRPr="00220252" w:rsidRDefault="00DD57C1" w:rsidP="004239C6">
            <w:pPr>
              <w:numPr>
                <w:ilvl w:val="0"/>
                <w:numId w:val="22"/>
              </w:numPr>
            </w:pPr>
            <w:r w:rsidRPr="00220252">
              <w:t xml:space="preserve">«Ребенок и огонь: обеспечим </w:t>
            </w:r>
            <w:r w:rsidRPr="005C2679">
              <w:rPr>
                <w:bCs/>
              </w:rPr>
              <w:t>безопасность</w:t>
            </w:r>
            <w:r w:rsidRPr="00220252">
              <w:t>»</w:t>
            </w:r>
          </w:p>
        </w:tc>
        <w:tc>
          <w:tcPr>
            <w:tcW w:w="1276" w:type="dxa"/>
          </w:tcPr>
          <w:p w:rsidR="00DD57C1" w:rsidRPr="00C80E91" w:rsidRDefault="00DD57C1" w:rsidP="00DD57C1">
            <w:pPr>
              <w:rPr>
                <w:i/>
                <w:sz w:val="20"/>
                <w:szCs w:val="20"/>
              </w:rPr>
            </w:pPr>
          </w:p>
          <w:p w:rsidR="00DD57C1" w:rsidRPr="00C80E91" w:rsidRDefault="00DD57C1" w:rsidP="00DD57C1">
            <w:pPr>
              <w:jc w:val="center"/>
              <w:rPr>
                <w:i/>
                <w:sz w:val="20"/>
                <w:szCs w:val="20"/>
              </w:rPr>
            </w:pPr>
          </w:p>
          <w:p w:rsidR="00DD57C1" w:rsidRPr="00C80E91" w:rsidRDefault="00DD57C1" w:rsidP="00DD57C1">
            <w:pPr>
              <w:jc w:val="center"/>
              <w:rPr>
                <w:i/>
                <w:sz w:val="20"/>
                <w:szCs w:val="20"/>
              </w:rPr>
            </w:pPr>
            <w:r w:rsidRPr="00C80E91">
              <w:rPr>
                <w:i/>
                <w:sz w:val="20"/>
                <w:szCs w:val="20"/>
              </w:rPr>
              <w:t>В течение года</w:t>
            </w:r>
          </w:p>
        </w:tc>
        <w:tc>
          <w:tcPr>
            <w:tcW w:w="1925" w:type="dxa"/>
          </w:tcPr>
          <w:p w:rsidR="00DD57C1" w:rsidRPr="00C80E91" w:rsidRDefault="00DD57C1" w:rsidP="00DD57C1">
            <w:pPr>
              <w:jc w:val="center"/>
              <w:rPr>
                <w:i/>
                <w:sz w:val="20"/>
                <w:szCs w:val="20"/>
              </w:rPr>
            </w:pPr>
          </w:p>
          <w:p w:rsidR="00DD57C1" w:rsidRPr="00C80E91" w:rsidRDefault="00DD57C1" w:rsidP="00DD57C1">
            <w:pPr>
              <w:jc w:val="center"/>
              <w:rPr>
                <w:i/>
                <w:sz w:val="20"/>
                <w:szCs w:val="20"/>
              </w:rPr>
            </w:pPr>
          </w:p>
          <w:p w:rsidR="00DD57C1" w:rsidRPr="00C80E91" w:rsidRDefault="00DD57C1" w:rsidP="00DD57C1">
            <w:pPr>
              <w:jc w:val="center"/>
              <w:rPr>
                <w:i/>
                <w:sz w:val="20"/>
                <w:szCs w:val="20"/>
              </w:rPr>
            </w:pPr>
            <w:r w:rsidRPr="00C80E91">
              <w:rPr>
                <w:i/>
                <w:sz w:val="20"/>
                <w:szCs w:val="20"/>
              </w:rPr>
              <w:t>Воспитатели</w:t>
            </w:r>
          </w:p>
          <w:p w:rsidR="00DD57C1" w:rsidRPr="00C80E91" w:rsidRDefault="00DD57C1" w:rsidP="00DD57C1">
            <w:pPr>
              <w:rPr>
                <w:i/>
                <w:sz w:val="20"/>
                <w:szCs w:val="20"/>
              </w:rPr>
            </w:pPr>
          </w:p>
        </w:tc>
      </w:tr>
      <w:tr w:rsidR="00DD57C1" w:rsidRPr="004668C1" w:rsidTr="00875F91">
        <w:trPr>
          <w:trHeight w:val="28"/>
        </w:trPr>
        <w:tc>
          <w:tcPr>
            <w:tcW w:w="531" w:type="dxa"/>
            <w:shd w:val="clear" w:color="auto" w:fill="E5DFEC" w:themeFill="accent4" w:themeFillTint="33"/>
          </w:tcPr>
          <w:p w:rsidR="00DD57C1" w:rsidRPr="004668C1" w:rsidRDefault="00DD57C1" w:rsidP="00DD57C1">
            <w:pPr>
              <w:jc w:val="center"/>
            </w:pPr>
            <w:r>
              <w:t>3</w:t>
            </w:r>
          </w:p>
        </w:tc>
        <w:tc>
          <w:tcPr>
            <w:tcW w:w="5814" w:type="dxa"/>
          </w:tcPr>
          <w:p w:rsidR="00DD57C1" w:rsidRPr="004668C1" w:rsidRDefault="00DD57C1" w:rsidP="00DD57C1">
            <w:r>
              <w:t>Освещение тем по пожарной безопасности на групповых родительских собраниях</w:t>
            </w:r>
          </w:p>
        </w:tc>
        <w:tc>
          <w:tcPr>
            <w:tcW w:w="1276" w:type="dxa"/>
          </w:tcPr>
          <w:p w:rsidR="00DD57C1" w:rsidRPr="00C80E91" w:rsidRDefault="00DD57C1" w:rsidP="00DD57C1">
            <w:pPr>
              <w:jc w:val="center"/>
              <w:rPr>
                <w:i/>
                <w:sz w:val="20"/>
                <w:szCs w:val="20"/>
              </w:rPr>
            </w:pPr>
            <w:r w:rsidRPr="00C80E91">
              <w:rPr>
                <w:i/>
                <w:sz w:val="20"/>
                <w:szCs w:val="20"/>
              </w:rPr>
              <w:t>Декабрь</w:t>
            </w:r>
          </w:p>
        </w:tc>
        <w:tc>
          <w:tcPr>
            <w:tcW w:w="1925" w:type="dxa"/>
          </w:tcPr>
          <w:p w:rsidR="00DD57C1" w:rsidRPr="00C80E91" w:rsidRDefault="00DD57C1" w:rsidP="00DD57C1">
            <w:pPr>
              <w:jc w:val="center"/>
              <w:rPr>
                <w:i/>
                <w:sz w:val="20"/>
                <w:szCs w:val="20"/>
              </w:rPr>
            </w:pPr>
            <w:r w:rsidRPr="00C80E91">
              <w:rPr>
                <w:i/>
                <w:sz w:val="20"/>
                <w:szCs w:val="20"/>
              </w:rPr>
              <w:t xml:space="preserve">Воспитатели </w:t>
            </w:r>
          </w:p>
        </w:tc>
      </w:tr>
      <w:tr w:rsidR="00DD57C1" w:rsidRPr="004668C1" w:rsidTr="00875F91">
        <w:trPr>
          <w:trHeight w:val="28"/>
        </w:trPr>
        <w:tc>
          <w:tcPr>
            <w:tcW w:w="531" w:type="dxa"/>
            <w:shd w:val="clear" w:color="auto" w:fill="E5DFEC" w:themeFill="accent4" w:themeFillTint="33"/>
          </w:tcPr>
          <w:p w:rsidR="00DD57C1" w:rsidRPr="004668C1" w:rsidRDefault="00DD57C1" w:rsidP="00DD57C1">
            <w:pPr>
              <w:jc w:val="center"/>
            </w:pPr>
            <w:r>
              <w:t>4</w:t>
            </w:r>
          </w:p>
        </w:tc>
        <w:tc>
          <w:tcPr>
            <w:tcW w:w="5814" w:type="dxa"/>
          </w:tcPr>
          <w:p w:rsidR="00DD57C1" w:rsidRPr="004668C1" w:rsidRDefault="00DD57C1" w:rsidP="00DD57C1">
            <w:r>
              <w:t>Совместные учения сотрудников детского сада, детей и родителей «Пожарные на учениях» - практическое освоение навыков и правил поведения при пожаре, оказания первой помощи пострадавшим, отработка первоочередных мер по тушению огня</w:t>
            </w:r>
          </w:p>
        </w:tc>
        <w:tc>
          <w:tcPr>
            <w:tcW w:w="1276" w:type="dxa"/>
          </w:tcPr>
          <w:p w:rsidR="00DD57C1" w:rsidRPr="00C80E91" w:rsidRDefault="00DD57C1" w:rsidP="00DD57C1">
            <w:pPr>
              <w:jc w:val="center"/>
              <w:rPr>
                <w:i/>
                <w:sz w:val="20"/>
                <w:szCs w:val="20"/>
              </w:rPr>
            </w:pPr>
          </w:p>
          <w:p w:rsidR="00DD57C1" w:rsidRPr="00C80E91" w:rsidRDefault="00DD57C1" w:rsidP="00DD57C1">
            <w:pPr>
              <w:jc w:val="center"/>
              <w:rPr>
                <w:i/>
                <w:sz w:val="20"/>
                <w:szCs w:val="20"/>
              </w:rPr>
            </w:pPr>
            <w:r w:rsidRPr="00C80E91">
              <w:rPr>
                <w:i/>
                <w:sz w:val="20"/>
                <w:szCs w:val="20"/>
              </w:rPr>
              <w:t xml:space="preserve">Июнь </w:t>
            </w:r>
          </w:p>
        </w:tc>
        <w:tc>
          <w:tcPr>
            <w:tcW w:w="1925" w:type="dxa"/>
          </w:tcPr>
          <w:p w:rsidR="00DD57C1" w:rsidRPr="00C80E91" w:rsidRDefault="00DD57C1" w:rsidP="00DD57C1">
            <w:pPr>
              <w:jc w:val="center"/>
              <w:rPr>
                <w:i/>
                <w:sz w:val="20"/>
                <w:szCs w:val="20"/>
              </w:rPr>
            </w:pPr>
            <w:r w:rsidRPr="00C80E91">
              <w:rPr>
                <w:i/>
                <w:sz w:val="20"/>
                <w:szCs w:val="20"/>
              </w:rPr>
              <w:t>Заведующий ДОУ</w:t>
            </w:r>
            <w:r w:rsidR="00510A79" w:rsidRPr="00C80E91">
              <w:rPr>
                <w:i/>
                <w:sz w:val="20"/>
                <w:szCs w:val="20"/>
              </w:rPr>
              <w:t>,</w:t>
            </w:r>
          </w:p>
          <w:p w:rsidR="00DD57C1" w:rsidRPr="00C80E91" w:rsidRDefault="00510A79" w:rsidP="00DD57C1">
            <w:pPr>
              <w:jc w:val="center"/>
              <w:rPr>
                <w:i/>
                <w:sz w:val="20"/>
                <w:szCs w:val="20"/>
              </w:rPr>
            </w:pPr>
            <w:r w:rsidRPr="00C80E91">
              <w:rPr>
                <w:i/>
                <w:sz w:val="20"/>
                <w:szCs w:val="20"/>
              </w:rPr>
              <w:t>с</w:t>
            </w:r>
            <w:r w:rsidR="00DD57C1" w:rsidRPr="00C80E91">
              <w:rPr>
                <w:i/>
                <w:sz w:val="20"/>
                <w:szCs w:val="20"/>
              </w:rPr>
              <w:t>тарший воспитатель</w:t>
            </w:r>
            <w:r w:rsidRPr="00C80E91">
              <w:rPr>
                <w:i/>
                <w:sz w:val="20"/>
                <w:szCs w:val="20"/>
              </w:rPr>
              <w:t>, завхоз,</w:t>
            </w:r>
          </w:p>
          <w:p w:rsidR="00DD57C1" w:rsidRPr="00C80E91" w:rsidRDefault="00510A79" w:rsidP="00DD57C1">
            <w:pPr>
              <w:jc w:val="center"/>
              <w:rPr>
                <w:i/>
                <w:sz w:val="20"/>
                <w:szCs w:val="20"/>
              </w:rPr>
            </w:pPr>
            <w:r w:rsidRPr="00C80E91">
              <w:rPr>
                <w:i/>
                <w:sz w:val="20"/>
                <w:szCs w:val="20"/>
              </w:rPr>
              <w:t>в</w:t>
            </w:r>
            <w:r w:rsidR="00DD57C1" w:rsidRPr="00C80E91">
              <w:rPr>
                <w:i/>
                <w:sz w:val="20"/>
                <w:szCs w:val="20"/>
              </w:rPr>
              <w:t>оспитатели</w:t>
            </w:r>
            <w:r w:rsidRPr="00C80E91">
              <w:rPr>
                <w:i/>
                <w:sz w:val="20"/>
                <w:szCs w:val="20"/>
              </w:rPr>
              <w:t>,</w:t>
            </w:r>
            <w:r w:rsidR="00DD57C1" w:rsidRPr="00C80E91">
              <w:rPr>
                <w:i/>
                <w:sz w:val="20"/>
                <w:szCs w:val="20"/>
              </w:rPr>
              <w:t xml:space="preserve"> </w:t>
            </w:r>
          </w:p>
          <w:p w:rsidR="00DD57C1" w:rsidRPr="00C80E91" w:rsidRDefault="00DD57C1" w:rsidP="00510A79">
            <w:pPr>
              <w:jc w:val="center"/>
              <w:rPr>
                <w:i/>
                <w:sz w:val="20"/>
                <w:szCs w:val="20"/>
              </w:rPr>
            </w:pPr>
            <w:r w:rsidRPr="00C80E91">
              <w:rPr>
                <w:i/>
                <w:sz w:val="20"/>
                <w:szCs w:val="20"/>
              </w:rPr>
              <w:t xml:space="preserve"> </w:t>
            </w:r>
            <w:r w:rsidR="00510A79" w:rsidRPr="00C80E91">
              <w:rPr>
                <w:i/>
                <w:sz w:val="20"/>
                <w:szCs w:val="20"/>
              </w:rPr>
              <w:t>м</w:t>
            </w:r>
            <w:r w:rsidRPr="00C80E91">
              <w:rPr>
                <w:i/>
                <w:sz w:val="20"/>
                <w:szCs w:val="20"/>
              </w:rPr>
              <w:t>едсестра</w:t>
            </w:r>
            <w:r w:rsidR="00510A79" w:rsidRPr="00C80E91">
              <w:rPr>
                <w:i/>
                <w:sz w:val="20"/>
                <w:szCs w:val="20"/>
              </w:rPr>
              <w:t>.</w:t>
            </w:r>
          </w:p>
        </w:tc>
      </w:tr>
    </w:tbl>
    <w:p w:rsidR="00DD57C1" w:rsidRDefault="00DD57C1" w:rsidP="004658AF">
      <w:pPr>
        <w:jc w:val="center"/>
        <w:rPr>
          <w:b/>
        </w:rPr>
      </w:pPr>
    </w:p>
    <w:p w:rsidR="00DD57C1" w:rsidRDefault="00DD57C1" w:rsidP="004658AF">
      <w:pPr>
        <w:jc w:val="center"/>
        <w:rPr>
          <w:b/>
        </w:rPr>
      </w:pPr>
    </w:p>
    <w:p w:rsidR="00DD57C1" w:rsidRDefault="00DD57C1" w:rsidP="004658AF">
      <w:pPr>
        <w:jc w:val="center"/>
        <w:rPr>
          <w:b/>
        </w:rPr>
      </w:pPr>
    </w:p>
    <w:p w:rsidR="00DD57C1" w:rsidRDefault="00DD57C1" w:rsidP="004658AF">
      <w:pPr>
        <w:jc w:val="center"/>
        <w:rPr>
          <w:b/>
        </w:rPr>
      </w:pPr>
    </w:p>
    <w:p w:rsidR="00DD57C1" w:rsidRDefault="00DD57C1" w:rsidP="004658AF">
      <w:pPr>
        <w:jc w:val="center"/>
        <w:sectPr w:rsidR="00DD57C1" w:rsidSect="001D6D61">
          <w:pgSz w:w="11906" w:h="16838"/>
          <w:pgMar w:top="567" w:right="851" w:bottom="1134" w:left="1701" w:header="709" w:footer="709" w:gutter="0"/>
          <w:pgBorders w:offsetFrom="page">
            <w:top w:val="dotted" w:sz="4" w:space="24" w:color="auto"/>
            <w:left w:val="dotted" w:sz="4" w:space="24" w:color="auto"/>
            <w:bottom w:val="dotted" w:sz="4" w:space="24" w:color="auto"/>
            <w:right w:val="dotted" w:sz="4" w:space="24" w:color="auto"/>
          </w:pgBorders>
          <w:cols w:space="708"/>
          <w:docGrid w:linePitch="360"/>
        </w:sectPr>
      </w:pPr>
    </w:p>
    <w:tbl>
      <w:tblPr>
        <w:tblStyle w:val="110"/>
        <w:tblpPr w:leftFromText="180" w:rightFromText="180" w:vertAnchor="text" w:horzAnchor="margin" w:tblpY="323"/>
        <w:tblW w:w="9498" w:type="dxa"/>
        <w:tblBorders>
          <w:top w:val="none" w:sz="0" w:space="0" w:color="auto"/>
          <w:left w:val="none" w:sz="0" w:space="0" w:color="auto"/>
          <w:bottom w:val="thinThickMediumGap" w:sz="24"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9B6ECF" w:rsidRPr="00ED4309" w:rsidTr="003B5294">
        <w:trPr>
          <w:trHeight w:val="1076"/>
        </w:trPr>
        <w:tc>
          <w:tcPr>
            <w:tcW w:w="9498" w:type="dxa"/>
            <w:tcBorders>
              <w:top w:val="nil"/>
              <w:left w:val="nil"/>
              <w:bottom w:val="thinThickMediumGap" w:sz="24" w:space="0" w:color="auto"/>
              <w:right w:val="nil"/>
            </w:tcBorders>
            <w:hideMark/>
          </w:tcPr>
          <w:p w:rsidR="009B6ECF" w:rsidRPr="00ED4309" w:rsidRDefault="009B6ECF" w:rsidP="009B6ECF">
            <w:pPr>
              <w:jc w:val="center"/>
              <w:rPr>
                <w:b/>
                <w:color w:val="0F243E"/>
                <w:sz w:val="22"/>
                <w:szCs w:val="22"/>
              </w:rPr>
            </w:pPr>
            <w:r w:rsidRPr="00ED4309">
              <w:rPr>
                <w:b/>
                <w:color w:val="0F243E"/>
                <w:sz w:val="22"/>
                <w:szCs w:val="22"/>
              </w:rPr>
              <w:lastRenderedPageBreak/>
              <w:t>МУНИЦИПАЛЬНОЕ БЮДЖЕТНОЕ ДОШКОЛЬНОЕ ОБРАЗОВАТЕЛЬНОЕ</w:t>
            </w:r>
            <w:r w:rsidRPr="00ED4309">
              <w:rPr>
                <w:b/>
                <w:color w:val="0F243E"/>
                <w:sz w:val="22"/>
                <w:szCs w:val="22"/>
              </w:rPr>
              <w:br/>
              <w:t xml:space="preserve"> УЧРЕЖДЕНИЕ «ДЕТСКИЙ САД №23  СТ. АРХОНСКАЯ»</w:t>
            </w:r>
          </w:p>
          <w:p w:rsidR="009B6ECF" w:rsidRPr="00ED4309" w:rsidRDefault="009B6ECF" w:rsidP="009B6ECF">
            <w:pPr>
              <w:jc w:val="center"/>
              <w:rPr>
                <w:b/>
                <w:color w:val="0F243E"/>
                <w:sz w:val="22"/>
                <w:szCs w:val="22"/>
              </w:rPr>
            </w:pPr>
            <w:r>
              <w:rPr>
                <w:b/>
                <w:color w:val="0F243E"/>
                <w:sz w:val="22"/>
                <w:szCs w:val="22"/>
              </w:rPr>
              <w:t xml:space="preserve">ПРИГОРОДНОГО </w:t>
            </w:r>
            <w:r w:rsidRPr="00ED4309">
              <w:rPr>
                <w:b/>
                <w:color w:val="0F243E"/>
                <w:sz w:val="22"/>
                <w:szCs w:val="22"/>
              </w:rPr>
              <w:t xml:space="preserve"> МУНИЦИПАЛЬНОГО РАЙОН</w:t>
            </w:r>
            <w:r>
              <w:rPr>
                <w:b/>
                <w:color w:val="0F243E"/>
                <w:sz w:val="22"/>
                <w:szCs w:val="22"/>
              </w:rPr>
              <w:t>А</w:t>
            </w:r>
          </w:p>
          <w:p w:rsidR="009B6ECF" w:rsidRPr="00ED4309" w:rsidRDefault="009B6ECF" w:rsidP="009B6ECF">
            <w:pPr>
              <w:jc w:val="center"/>
              <w:rPr>
                <w:b/>
                <w:color w:val="0F243E"/>
              </w:rPr>
            </w:pPr>
            <w:r w:rsidRPr="00ED4309">
              <w:rPr>
                <w:b/>
                <w:color w:val="0F243E"/>
                <w:sz w:val="22"/>
                <w:szCs w:val="22"/>
              </w:rPr>
              <w:t>РЕСПУБЛИКИ СЕВЕРНАЯ ОСЕТИЯ – АЛАНИЯ</w:t>
            </w:r>
            <w:r w:rsidRPr="00ED4309">
              <w:rPr>
                <w:b/>
                <w:color w:val="0F243E"/>
              </w:rPr>
              <w:t xml:space="preserve"> </w:t>
            </w:r>
          </w:p>
        </w:tc>
      </w:tr>
    </w:tbl>
    <w:p w:rsidR="009B6ECF" w:rsidRPr="00FF7DC6" w:rsidRDefault="009B6ECF" w:rsidP="009B6ECF">
      <w:pPr>
        <w:spacing w:after="200" w:line="276" w:lineRule="auto"/>
        <w:jc w:val="center"/>
      </w:pPr>
      <w:r w:rsidRPr="00ED4309">
        <w:rPr>
          <w:rFonts w:eastAsia="Calibri"/>
          <w:b/>
          <w:sz w:val="18"/>
          <w:szCs w:val="18"/>
          <w:lang w:eastAsia="en-US" w:bidi="en-US"/>
        </w:rPr>
        <w:t>363120,  ст. Архонская, ул. Ворошилова, 44, 8</w:t>
      </w:r>
      <w:r w:rsidRPr="00ED4309">
        <w:rPr>
          <w:rFonts w:eastAsia="Calibri"/>
          <w:b/>
          <w:sz w:val="18"/>
          <w:szCs w:val="18"/>
          <w:lang w:val="en-US" w:eastAsia="en-US" w:bidi="en-US"/>
        </w:rPr>
        <w:t> </w:t>
      </w:r>
      <w:r w:rsidRPr="00ED4309">
        <w:rPr>
          <w:rFonts w:eastAsia="Calibri"/>
          <w:b/>
          <w:sz w:val="18"/>
          <w:szCs w:val="18"/>
          <w:lang w:eastAsia="en-US" w:bidi="en-US"/>
        </w:rPr>
        <w:t xml:space="preserve">(867 39) 3 12 79, </w:t>
      </w:r>
      <w:r w:rsidRPr="00ED4309">
        <w:rPr>
          <w:rFonts w:eastAsia="Calibri"/>
          <w:b/>
          <w:sz w:val="18"/>
          <w:szCs w:val="18"/>
          <w:lang w:val="en-US" w:eastAsia="en-US" w:bidi="en-US"/>
        </w:rPr>
        <w:t>e</w:t>
      </w:r>
      <w:r w:rsidRPr="00ED4309">
        <w:rPr>
          <w:rFonts w:eastAsia="Calibri"/>
          <w:b/>
          <w:sz w:val="18"/>
          <w:szCs w:val="18"/>
          <w:lang w:eastAsia="en-US" w:bidi="en-US"/>
        </w:rPr>
        <w:t>-</w:t>
      </w:r>
      <w:r w:rsidRPr="00ED4309">
        <w:rPr>
          <w:rFonts w:eastAsia="Calibri"/>
          <w:b/>
          <w:sz w:val="18"/>
          <w:szCs w:val="18"/>
          <w:lang w:val="en-US" w:eastAsia="en-US" w:bidi="en-US"/>
        </w:rPr>
        <w:t>mail</w:t>
      </w:r>
      <w:r w:rsidRPr="00ED4309">
        <w:rPr>
          <w:rFonts w:eastAsia="Calibri"/>
          <w:b/>
          <w:sz w:val="18"/>
          <w:szCs w:val="18"/>
          <w:lang w:eastAsia="en-US" w:bidi="en-US"/>
        </w:rPr>
        <w:t xml:space="preserve">: </w:t>
      </w:r>
      <w:r w:rsidRPr="00ED4309">
        <w:rPr>
          <w:rFonts w:eastAsia="Calibri"/>
          <w:b/>
          <w:sz w:val="18"/>
          <w:szCs w:val="18"/>
          <w:lang w:val="en-US" w:eastAsia="en-US" w:bidi="en-US"/>
        </w:rPr>
        <w:t>tchernitzkaja</w:t>
      </w:r>
      <w:r w:rsidRPr="00ED4309">
        <w:rPr>
          <w:rFonts w:eastAsia="Calibri"/>
          <w:b/>
          <w:sz w:val="18"/>
          <w:szCs w:val="18"/>
          <w:lang w:eastAsia="en-US" w:bidi="en-US"/>
        </w:rPr>
        <w:t>.</w:t>
      </w:r>
      <w:r w:rsidRPr="00ED4309">
        <w:rPr>
          <w:rFonts w:eastAsia="Calibri"/>
          <w:b/>
          <w:sz w:val="18"/>
          <w:szCs w:val="18"/>
          <w:lang w:val="en-US" w:eastAsia="en-US" w:bidi="en-US"/>
        </w:rPr>
        <w:t>ds</w:t>
      </w:r>
      <w:r w:rsidRPr="00ED4309">
        <w:rPr>
          <w:rFonts w:eastAsia="Calibri"/>
          <w:b/>
          <w:sz w:val="18"/>
          <w:szCs w:val="18"/>
          <w:lang w:eastAsia="en-US" w:bidi="en-US"/>
        </w:rPr>
        <w:t>23@</w:t>
      </w:r>
      <w:r w:rsidRPr="00ED4309">
        <w:rPr>
          <w:rFonts w:eastAsia="Calibri"/>
          <w:b/>
          <w:sz w:val="18"/>
          <w:szCs w:val="18"/>
          <w:lang w:val="en-US" w:eastAsia="en-US" w:bidi="en-US"/>
        </w:rPr>
        <w:t>yandex</w:t>
      </w:r>
      <w:r w:rsidRPr="00ED4309">
        <w:rPr>
          <w:rFonts w:eastAsia="Calibri"/>
          <w:b/>
          <w:sz w:val="18"/>
          <w:szCs w:val="18"/>
          <w:lang w:eastAsia="en-US" w:bidi="en-US"/>
        </w:rPr>
        <w:t>.</w:t>
      </w:r>
      <w:r w:rsidRPr="00ED4309">
        <w:rPr>
          <w:rFonts w:eastAsia="Calibri"/>
          <w:b/>
          <w:sz w:val="18"/>
          <w:szCs w:val="18"/>
          <w:lang w:val="en-US" w:eastAsia="en-US" w:bidi="en-US"/>
        </w:rPr>
        <w:t>ru</w:t>
      </w:r>
    </w:p>
    <w:p w:rsidR="000223D9" w:rsidRDefault="000223D9" w:rsidP="000223D9">
      <w:pPr>
        <w:rPr>
          <w:b/>
        </w:rPr>
      </w:pPr>
    </w:p>
    <w:p w:rsidR="000223D9" w:rsidRDefault="000223D9" w:rsidP="000223D9">
      <w:pPr>
        <w:jc w:val="right"/>
        <w:rPr>
          <w:b/>
        </w:rPr>
      </w:pPr>
      <w:r>
        <w:rPr>
          <w:b/>
        </w:rPr>
        <w:t>УТВЕРЖДАЮ</w:t>
      </w:r>
    </w:p>
    <w:p w:rsidR="000223D9" w:rsidRPr="005C38D9" w:rsidRDefault="000223D9" w:rsidP="000223D9">
      <w:pPr>
        <w:jc w:val="right"/>
      </w:pPr>
      <w:r w:rsidRPr="005C38D9">
        <w:t>Заведующая  МБ ДОУ</w:t>
      </w:r>
      <w:r w:rsidRPr="005C38D9">
        <w:br/>
        <w:t>«Детский сад №23 ст. Архонская»</w:t>
      </w:r>
    </w:p>
    <w:p w:rsidR="000223D9" w:rsidRDefault="000223D9" w:rsidP="000223D9">
      <w:pPr>
        <w:jc w:val="right"/>
        <w:rPr>
          <w:b/>
        </w:rPr>
      </w:pPr>
      <w:r>
        <w:rPr>
          <w:b/>
        </w:rPr>
        <w:t>_________Л.В.Черницкая</w:t>
      </w:r>
    </w:p>
    <w:p w:rsidR="000223D9" w:rsidRPr="00E104F5" w:rsidRDefault="009B6ECF" w:rsidP="000223D9">
      <w:pPr>
        <w:jc w:val="right"/>
        <w:rPr>
          <w:b/>
          <w:u w:val="single"/>
        </w:rPr>
      </w:pPr>
      <w:r>
        <w:rPr>
          <w:b/>
          <w:u w:val="single"/>
        </w:rPr>
        <w:t>приказ  от  «14» 09. 2023</w:t>
      </w:r>
      <w:r w:rsidR="000223D9">
        <w:rPr>
          <w:b/>
          <w:u w:val="single"/>
        </w:rPr>
        <w:t xml:space="preserve"> </w:t>
      </w:r>
      <w:r w:rsidR="000223D9" w:rsidRPr="00750538">
        <w:rPr>
          <w:b/>
          <w:u w:val="single"/>
        </w:rPr>
        <w:t>г.</w:t>
      </w:r>
      <w:r>
        <w:rPr>
          <w:b/>
          <w:u w:val="single"/>
        </w:rPr>
        <w:t xml:space="preserve"> №79</w:t>
      </w:r>
      <w:r w:rsidR="000223D9">
        <w:t xml:space="preserve"> </w:t>
      </w:r>
      <w:r w:rsidR="000223D9">
        <w:rPr>
          <w:u w:val="single"/>
        </w:rPr>
        <w:t xml:space="preserve">   </w:t>
      </w:r>
    </w:p>
    <w:p w:rsidR="000223D9" w:rsidRDefault="000223D9" w:rsidP="000223D9">
      <w:pPr>
        <w:pStyle w:val="1"/>
        <w:spacing w:before="0"/>
        <w:jc w:val="center"/>
        <w:rPr>
          <w:sz w:val="24"/>
          <w:szCs w:val="24"/>
        </w:rPr>
      </w:pPr>
    </w:p>
    <w:p w:rsidR="00006E5A" w:rsidRDefault="00006E5A" w:rsidP="004658AF">
      <w:pPr>
        <w:jc w:val="center"/>
      </w:pPr>
    </w:p>
    <w:p w:rsidR="00A55CD2" w:rsidRDefault="00A55CD2" w:rsidP="008B112D">
      <w:pPr>
        <w:pStyle w:val="ae"/>
        <w:shd w:val="clear" w:color="auto" w:fill="FFFFFF"/>
        <w:spacing w:before="0" w:beforeAutospacing="0" w:after="150" w:afterAutospacing="0"/>
        <w:rPr>
          <w:b/>
          <w:bCs/>
          <w:color w:val="333333"/>
          <w:sz w:val="20"/>
          <w:szCs w:val="20"/>
        </w:rPr>
      </w:pPr>
    </w:p>
    <w:p w:rsidR="00A55CD2" w:rsidRDefault="00A55CD2" w:rsidP="00006E5A">
      <w:pPr>
        <w:pStyle w:val="ae"/>
        <w:shd w:val="clear" w:color="auto" w:fill="FFFFFF"/>
        <w:spacing w:before="0" w:beforeAutospacing="0" w:after="150" w:afterAutospacing="0"/>
        <w:jc w:val="center"/>
        <w:rPr>
          <w:b/>
          <w:bCs/>
          <w:color w:val="333333"/>
          <w:sz w:val="20"/>
          <w:szCs w:val="20"/>
        </w:rPr>
      </w:pPr>
    </w:p>
    <w:p w:rsidR="00A11B12" w:rsidRDefault="008B112D" w:rsidP="00A55CD2">
      <w:pPr>
        <w:spacing w:before="75" w:after="75" w:line="244" w:lineRule="atLeast"/>
        <w:jc w:val="center"/>
        <w:rPr>
          <w:rStyle w:val="10"/>
          <w:sz w:val="24"/>
          <w:szCs w:val="24"/>
        </w:rPr>
      </w:pPr>
      <w:r w:rsidRPr="00A62D70">
        <w:rPr>
          <w:rStyle w:val="10"/>
          <w:sz w:val="24"/>
          <w:szCs w:val="24"/>
        </w:rPr>
        <w:t xml:space="preserve"> ПЛАН  МЕРОПРИЯТИЙ </w:t>
      </w:r>
      <w:r w:rsidRPr="00A62D70">
        <w:rPr>
          <w:rStyle w:val="10"/>
          <w:sz w:val="24"/>
          <w:szCs w:val="24"/>
        </w:rPr>
        <w:br/>
      </w:r>
      <w:r w:rsidR="00A62D70" w:rsidRPr="00A62D70">
        <w:rPr>
          <w:rStyle w:val="10"/>
          <w:sz w:val="24"/>
          <w:szCs w:val="24"/>
        </w:rPr>
        <w:t>В ПЕРИОД МЕСЯЧНИКА ГРАЖДАНСКОЙ ОБОРОНЫ</w:t>
      </w:r>
    </w:p>
    <w:p w:rsidR="00A55CD2" w:rsidRPr="00A62D70" w:rsidRDefault="00A11B12" w:rsidP="00A55CD2">
      <w:pPr>
        <w:spacing w:before="75" w:after="75" w:line="244" w:lineRule="atLeast"/>
        <w:jc w:val="center"/>
        <w:rPr>
          <w:rFonts w:ascii="Verdana" w:hAnsi="Verdana"/>
          <w:color w:val="0D3F0D"/>
        </w:rPr>
      </w:pPr>
      <w:r>
        <w:rPr>
          <w:rStyle w:val="10"/>
          <w:sz w:val="24"/>
          <w:szCs w:val="24"/>
        </w:rPr>
        <w:t>МБ</w:t>
      </w:r>
      <w:r w:rsidRPr="00A11B12">
        <w:rPr>
          <w:rStyle w:val="10"/>
          <w:sz w:val="24"/>
          <w:szCs w:val="24"/>
        </w:rPr>
        <w:t>ДОУ «ДЕТСКИЙ САД №23 СТ. АРХОНСКАЯ»</w:t>
      </w:r>
      <w:r w:rsidR="00A62D70" w:rsidRPr="00A62D70">
        <w:rPr>
          <w:rStyle w:val="10"/>
          <w:sz w:val="24"/>
          <w:szCs w:val="24"/>
        </w:rPr>
        <w:br/>
      </w:r>
      <w:r w:rsidR="009B6ECF">
        <w:rPr>
          <w:rStyle w:val="10"/>
          <w:i/>
          <w:sz w:val="24"/>
          <w:szCs w:val="24"/>
          <w:u w:val="single"/>
        </w:rPr>
        <w:t xml:space="preserve"> на 2023</w:t>
      </w:r>
      <w:r w:rsidR="00A62D70">
        <w:rPr>
          <w:rStyle w:val="10"/>
          <w:i/>
          <w:sz w:val="24"/>
          <w:szCs w:val="24"/>
          <w:u w:val="single"/>
        </w:rPr>
        <w:t xml:space="preserve"> </w:t>
      </w:r>
      <w:r w:rsidR="00F01238" w:rsidRPr="00A62D70">
        <w:rPr>
          <w:rStyle w:val="10"/>
          <w:i/>
          <w:sz w:val="24"/>
          <w:szCs w:val="24"/>
          <w:u w:val="single"/>
        </w:rPr>
        <w:t xml:space="preserve"> -</w:t>
      </w:r>
      <w:r w:rsidR="009B6ECF">
        <w:rPr>
          <w:rStyle w:val="10"/>
          <w:i/>
          <w:sz w:val="24"/>
          <w:szCs w:val="24"/>
          <w:u w:val="single"/>
        </w:rPr>
        <w:t xml:space="preserve"> 2024</w:t>
      </w:r>
      <w:r w:rsidR="00A62D70">
        <w:rPr>
          <w:rStyle w:val="10"/>
          <w:i/>
          <w:sz w:val="24"/>
          <w:szCs w:val="24"/>
          <w:u w:val="single"/>
        </w:rPr>
        <w:t xml:space="preserve"> </w:t>
      </w:r>
      <w:r w:rsidR="008B112D" w:rsidRPr="00A62D70">
        <w:rPr>
          <w:rStyle w:val="10"/>
          <w:i/>
          <w:sz w:val="24"/>
          <w:szCs w:val="24"/>
          <w:u w:val="single"/>
        </w:rPr>
        <w:t xml:space="preserve"> учебный  год</w:t>
      </w:r>
      <w:r w:rsidR="00A55CD2" w:rsidRPr="00A62D70">
        <w:rPr>
          <w:b/>
        </w:rPr>
        <w:br/>
      </w:r>
      <w:r w:rsidR="009B6ECF">
        <w:rPr>
          <w:rStyle w:val="10"/>
          <w:i/>
          <w:sz w:val="24"/>
          <w:szCs w:val="24"/>
          <w:u w:val="single"/>
        </w:rPr>
        <w:t xml:space="preserve"> с 01.10.2023 г. по 30.10.2023</w:t>
      </w:r>
      <w:r w:rsidR="00A55CD2" w:rsidRPr="00A62D70">
        <w:rPr>
          <w:rStyle w:val="10"/>
          <w:i/>
          <w:sz w:val="24"/>
          <w:szCs w:val="24"/>
          <w:u w:val="single"/>
        </w:rPr>
        <w:t xml:space="preserve"> г.</w:t>
      </w:r>
    </w:p>
    <w:p w:rsidR="00A55CD2" w:rsidRPr="00A32612" w:rsidRDefault="00A55CD2" w:rsidP="00A55CD2">
      <w:pPr>
        <w:spacing w:line="240" w:lineRule="atLeast"/>
        <w:ind w:left="57" w:right="57"/>
        <w:jc w:val="center"/>
        <w:rPr>
          <w:b/>
          <w:sz w:val="40"/>
          <w:szCs w:val="40"/>
        </w:rPr>
      </w:pPr>
    </w:p>
    <w:tbl>
      <w:tblPr>
        <w:tblW w:w="10541" w:type="dxa"/>
        <w:tblInd w:w="-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6"/>
        <w:gridCol w:w="6237"/>
        <w:gridCol w:w="1843"/>
        <w:gridCol w:w="1985"/>
      </w:tblGrid>
      <w:tr w:rsidR="0015261D" w:rsidRPr="00A32612" w:rsidTr="00A62D70">
        <w:trPr>
          <w:trHeight w:val="508"/>
        </w:trPr>
        <w:tc>
          <w:tcPr>
            <w:tcW w:w="476" w:type="dxa"/>
            <w:shd w:val="clear" w:color="auto" w:fill="EAF1DD" w:themeFill="accent3" w:themeFillTint="33"/>
          </w:tcPr>
          <w:p w:rsidR="0015261D" w:rsidRPr="00270217" w:rsidRDefault="0015261D" w:rsidP="00270217">
            <w:pPr>
              <w:jc w:val="center"/>
              <w:rPr>
                <w:i/>
                <w:color w:val="000000"/>
              </w:rPr>
            </w:pPr>
            <w:r w:rsidRPr="00270217">
              <w:rPr>
                <w:b/>
                <w:bCs/>
                <w:i/>
                <w:color w:val="000000"/>
                <w:sz w:val="22"/>
                <w:szCs w:val="22"/>
              </w:rPr>
              <w:t>№</w:t>
            </w:r>
          </w:p>
        </w:tc>
        <w:tc>
          <w:tcPr>
            <w:tcW w:w="6237" w:type="dxa"/>
            <w:shd w:val="clear" w:color="auto" w:fill="EAF1DD" w:themeFill="accent3" w:themeFillTint="33"/>
          </w:tcPr>
          <w:p w:rsidR="0015261D" w:rsidRPr="00270217" w:rsidRDefault="0015261D" w:rsidP="00270217">
            <w:pPr>
              <w:jc w:val="center"/>
              <w:rPr>
                <w:i/>
                <w:color w:val="000000"/>
              </w:rPr>
            </w:pPr>
            <w:r w:rsidRPr="00270217">
              <w:rPr>
                <w:b/>
                <w:bCs/>
                <w:i/>
                <w:color w:val="000000"/>
                <w:sz w:val="22"/>
                <w:szCs w:val="22"/>
              </w:rPr>
              <w:t>Наименование мероприятия</w:t>
            </w:r>
          </w:p>
        </w:tc>
        <w:tc>
          <w:tcPr>
            <w:tcW w:w="1843" w:type="dxa"/>
            <w:shd w:val="clear" w:color="auto" w:fill="EAF1DD" w:themeFill="accent3" w:themeFillTint="33"/>
          </w:tcPr>
          <w:p w:rsidR="0015261D" w:rsidRPr="00270217" w:rsidRDefault="0015261D" w:rsidP="00270217">
            <w:pPr>
              <w:jc w:val="center"/>
              <w:rPr>
                <w:i/>
                <w:color w:val="000000"/>
              </w:rPr>
            </w:pPr>
            <w:r w:rsidRPr="00270217">
              <w:rPr>
                <w:b/>
                <w:bCs/>
                <w:i/>
                <w:color w:val="000000"/>
                <w:sz w:val="22"/>
                <w:szCs w:val="22"/>
              </w:rPr>
              <w:t>Дата</w:t>
            </w:r>
            <w:r>
              <w:rPr>
                <w:b/>
                <w:bCs/>
                <w:i/>
                <w:color w:val="000000"/>
                <w:sz w:val="22"/>
                <w:szCs w:val="22"/>
              </w:rPr>
              <w:br/>
            </w:r>
            <w:r w:rsidRPr="00270217">
              <w:rPr>
                <w:b/>
                <w:bCs/>
                <w:i/>
                <w:color w:val="000000"/>
                <w:sz w:val="22"/>
                <w:szCs w:val="22"/>
              </w:rPr>
              <w:t xml:space="preserve"> проведения</w:t>
            </w:r>
          </w:p>
        </w:tc>
        <w:tc>
          <w:tcPr>
            <w:tcW w:w="1985" w:type="dxa"/>
            <w:shd w:val="clear" w:color="auto" w:fill="EAF1DD" w:themeFill="accent3" w:themeFillTint="33"/>
          </w:tcPr>
          <w:p w:rsidR="0015261D" w:rsidRPr="00270217" w:rsidRDefault="0015261D" w:rsidP="00270217">
            <w:pPr>
              <w:jc w:val="center"/>
              <w:rPr>
                <w:i/>
                <w:color w:val="000000"/>
              </w:rPr>
            </w:pPr>
            <w:r w:rsidRPr="00270217">
              <w:rPr>
                <w:b/>
                <w:bCs/>
                <w:i/>
                <w:color w:val="000000"/>
                <w:sz w:val="22"/>
                <w:szCs w:val="22"/>
              </w:rPr>
              <w:t>Ответственный</w:t>
            </w:r>
            <w:r>
              <w:rPr>
                <w:b/>
                <w:bCs/>
                <w:i/>
                <w:color w:val="000000"/>
                <w:sz w:val="22"/>
                <w:szCs w:val="22"/>
              </w:rPr>
              <w:br/>
            </w:r>
            <w:r w:rsidRPr="00270217">
              <w:rPr>
                <w:b/>
                <w:bCs/>
                <w:i/>
                <w:color w:val="000000"/>
                <w:sz w:val="22"/>
                <w:szCs w:val="22"/>
              </w:rPr>
              <w:t xml:space="preserve"> за выполнение</w:t>
            </w:r>
          </w:p>
        </w:tc>
      </w:tr>
      <w:tr w:rsidR="0015261D" w:rsidRPr="00A32612" w:rsidTr="00A62D70">
        <w:trPr>
          <w:trHeight w:val="1655"/>
        </w:trPr>
        <w:tc>
          <w:tcPr>
            <w:tcW w:w="476" w:type="dxa"/>
            <w:shd w:val="clear" w:color="auto" w:fill="E5DFEC" w:themeFill="accent4" w:themeFillTint="33"/>
          </w:tcPr>
          <w:p w:rsidR="0015261D" w:rsidRPr="00A62D70" w:rsidRDefault="0015261D" w:rsidP="00AE3F88">
            <w:pPr>
              <w:spacing w:line="240" w:lineRule="atLeast"/>
              <w:ind w:right="57"/>
              <w:jc w:val="center"/>
              <w:rPr>
                <w:sz w:val="22"/>
                <w:szCs w:val="22"/>
              </w:rPr>
            </w:pPr>
            <w:r w:rsidRPr="00A62D70">
              <w:rPr>
                <w:sz w:val="22"/>
                <w:szCs w:val="22"/>
              </w:rPr>
              <w:t>1.</w:t>
            </w:r>
          </w:p>
        </w:tc>
        <w:tc>
          <w:tcPr>
            <w:tcW w:w="6237" w:type="dxa"/>
          </w:tcPr>
          <w:p w:rsidR="0015261D" w:rsidRDefault="0015261D" w:rsidP="00AE3F88">
            <w:pPr>
              <w:spacing w:line="240" w:lineRule="atLeast"/>
              <w:ind w:right="57"/>
            </w:pPr>
            <w:r>
              <w:t>Проведение бесед с воспитанниками ДОУ на темы:</w:t>
            </w:r>
          </w:p>
          <w:p w:rsidR="0015261D" w:rsidRDefault="0015261D" w:rsidP="004239C6">
            <w:pPr>
              <w:pStyle w:val="ac"/>
              <w:numPr>
                <w:ilvl w:val="0"/>
                <w:numId w:val="33"/>
              </w:numPr>
              <w:spacing w:line="240" w:lineRule="atLeast"/>
              <w:ind w:right="57"/>
            </w:pPr>
            <w:r>
              <w:t xml:space="preserve">«Уроки безопасности для самых маленьких»,  </w:t>
            </w:r>
          </w:p>
          <w:p w:rsidR="0015261D" w:rsidRDefault="0015261D" w:rsidP="004239C6">
            <w:pPr>
              <w:pStyle w:val="ac"/>
              <w:numPr>
                <w:ilvl w:val="0"/>
                <w:numId w:val="33"/>
              </w:numPr>
              <w:spacing w:line="240" w:lineRule="atLeast"/>
              <w:ind w:right="57"/>
            </w:pPr>
            <w:r>
              <w:t xml:space="preserve">«Основы безопасности для детей 4 -6 лет», </w:t>
            </w:r>
          </w:p>
          <w:p w:rsidR="0015261D" w:rsidRDefault="0015261D" w:rsidP="004239C6">
            <w:pPr>
              <w:pStyle w:val="ac"/>
              <w:numPr>
                <w:ilvl w:val="0"/>
                <w:numId w:val="33"/>
              </w:numPr>
              <w:spacing w:line="240" w:lineRule="atLeast"/>
              <w:ind w:right="57"/>
            </w:pPr>
            <w:r>
              <w:t xml:space="preserve"> «Ток бежит по проводам», </w:t>
            </w:r>
          </w:p>
          <w:p w:rsidR="0015261D" w:rsidRDefault="0015261D" w:rsidP="004239C6">
            <w:pPr>
              <w:pStyle w:val="ac"/>
              <w:numPr>
                <w:ilvl w:val="0"/>
                <w:numId w:val="33"/>
              </w:numPr>
              <w:spacing w:line="240" w:lineRule="atLeast"/>
              <w:ind w:right="57"/>
            </w:pPr>
            <w:r>
              <w:t>«А у нас дома газ»,</w:t>
            </w:r>
          </w:p>
          <w:p w:rsidR="0015261D" w:rsidRPr="00620934" w:rsidRDefault="0015261D" w:rsidP="004239C6">
            <w:pPr>
              <w:pStyle w:val="ac"/>
              <w:numPr>
                <w:ilvl w:val="0"/>
                <w:numId w:val="33"/>
              </w:numPr>
              <w:spacing w:line="240" w:lineRule="atLeast"/>
              <w:ind w:right="57"/>
            </w:pPr>
            <w:r>
              <w:t>сказка «Хороший совет»</w:t>
            </w:r>
          </w:p>
        </w:tc>
        <w:tc>
          <w:tcPr>
            <w:tcW w:w="1843" w:type="dxa"/>
          </w:tcPr>
          <w:p w:rsidR="0015261D" w:rsidRPr="00D14087" w:rsidRDefault="0015261D" w:rsidP="00AE3F88">
            <w:pPr>
              <w:spacing w:line="240" w:lineRule="atLeast"/>
              <w:ind w:right="57"/>
              <w:jc w:val="center"/>
              <w:rPr>
                <w:i/>
                <w:sz w:val="20"/>
                <w:szCs w:val="20"/>
              </w:rPr>
            </w:pPr>
          </w:p>
          <w:p w:rsidR="0015261D" w:rsidRPr="00D14087" w:rsidRDefault="00FB1EAF" w:rsidP="00AE3F88">
            <w:pPr>
              <w:spacing w:line="240" w:lineRule="atLeast"/>
              <w:ind w:right="57"/>
              <w:jc w:val="center"/>
              <w:rPr>
                <w:i/>
                <w:sz w:val="20"/>
                <w:szCs w:val="20"/>
              </w:rPr>
            </w:pPr>
            <w:r>
              <w:rPr>
                <w:i/>
                <w:sz w:val="20"/>
                <w:szCs w:val="20"/>
              </w:rPr>
              <w:t>01.10.2022</w:t>
            </w:r>
            <w:r w:rsidR="0015261D" w:rsidRPr="00D14087">
              <w:rPr>
                <w:i/>
                <w:sz w:val="20"/>
                <w:szCs w:val="20"/>
              </w:rPr>
              <w:t>г. –</w:t>
            </w:r>
            <w:r>
              <w:rPr>
                <w:i/>
                <w:sz w:val="20"/>
                <w:szCs w:val="20"/>
              </w:rPr>
              <w:t xml:space="preserve"> 30.10.2022 </w:t>
            </w:r>
            <w:r w:rsidR="0015261D" w:rsidRPr="00D14087">
              <w:rPr>
                <w:i/>
                <w:sz w:val="20"/>
                <w:szCs w:val="20"/>
              </w:rPr>
              <w:t>г.</w:t>
            </w:r>
          </w:p>
        </w:tc>
        <w:tc>
          <w:tcPr>
            <w:tcW w:w="1985" w:type="dxa"/>
          </w:tcPr>
          <w:p w:rsidR="0015261D" w:rsidRPr="00D14087" w:rsidRDefault="0015261D" w:rsidP="00AE3F88">
            <w:pPr>
              <w:spacing w:line="240" w:lineRule="atLeast"/>
              <w:ind w:right="57"/>
              <w:jc w:val="center"/>
              <w:rPr>
                <w:i/>
                <w:sz w:val="20"/>
                <w:szCs w:val="20"/>
              </w:rPr>
            </w:pPr>
          </w:p>
          <w:p w:rsidR="0015261D" w:rsidRPr="00D14087" w:rsidRDefault="0015261D" w:rsidP="00AE3F88">
            <w:pPr>
              <w:spacing w:line="240" w:lineRule="atLeast"/>
              <w:ind w:right="57"/>
              <w:jc w:val="center"/>
              <w:rPr>
                <w:i/>
                <w:sz w:val="20"/>
                <w:szCs w:val="20"/>
              </w:rPr>
            </w:pPr>
            <w:r w:rsidRPr="00D14087">
              <w:rPr>
                <w:i/>
                <w:sz w:val="20"/>
                <w:szCs w:val="20"/>
              </w:rPr>
              <w:t xml:space="preserve">Старший </w:t>
            </w:r>
            <w:r w:rsidRPr="00D14087">
              <w:rPr>
                <w:i/>
                <w:sz w:val="20"/>
                <w:szCs w:val="20"/>
              </w:rPr>
              <w:br/>
              <w:t>воспитатель,</w:t>
            </w:r>
            <w:r w:rsidRPr="00D14087">
              <w:rPr>
                <w:i/>
                <w:sz w:val="20"/>
                <w:szCs w:val="20"/>
              </w:rPr>
              <w:br/>
              <w:t>воспитатели групп</w:t>
            </w:r>
          </w:p>
        </w:tc>
      </w:tr>
      <w:tr w:rsidR="00572693" w:rsidRPr="00A32612" w:rsidTr="00A62D70">
        <w:trPr>
          <w:trHeight w:val="1390"/>
        </w:trPr>
        <w:tc>
          <w:tcPr>
            <w:tcW w:w="476" w:type="dxa"/>
            <w:shd w:val="clear" w:color="auto" w:fill="E5DFEC" w:themeFill="accent4" w:themeFillTint="33"/>
          </w:tcPr>
          <w:p w:rsidR="00572693" w:rsidRPr="00A62D70" w:rsidRDefault="00572693" w:rsidP="00AE3F88">
            <w:pPr>
              <w:spacing w:line="240" w:lineRule="atLeast"/>
              <w:ind w:right="57"/>
              <w:jc w:val="center"/>
              <w:rPr>
                <w:sz w:val="22"/>
                <w:szCs w:val="22"/>
              </w:rPr>
            </w:pPr>
            <w:r w:rsidRPr="00A62D70">
              <w:rPr>
                <w:sz w:val="22"/>
                <w:szCs w:val="22"/>
              </w:rPr>
              <w:t xml:space="preserve">2. </w:t>
            </w:r>
          </w:p>
        </w:tc>
        <w:tc>
          <w:tcPr>
            <w:tcW w:w="6237" w:type="dxa"/>
          </w:tcPr>
          <w:p w:rsidR="00572693" w:rsidRDefault="00572693" w:rsidP="00AE3F88">
            <w:pPr>
              <w:spacing w:line="240" w:lineRule="atLeast"/>
              <w:ind w:right="57"/>
            </w:pPr>
            <w:r>
              <w:t>Проведение обучающих игр:</w:t>
            </w:r>
          </w:p>
          <w:p w:rsidR="00572693" w:rsidRDefault="00572693" w:rsidP="004239C6">
            <w:pPr>
              <w:pStyle w:val="ac"/>
              <w:numPr>
                <w:ilvl w:val="0"/>
                <w:numId w:val="34"/>
              </w:numPr>
              <w:spacing w:line="240" w:lineRule="atLeast"/>
              <w:ind w:right="57"/>
            </w:pPr>
            <w:r>
              <w:t xml:space="preserve">«Опасно – не опасно», </w:t>
            </w:r>
          </w:p>
          <w:p w:rsidR="00572693" w:rsidRDefault="00572693" w:rsidP="004239C6">
            <w:pPr>
              <w:pStyle w:val="ac"/>
              <w:numPr>
                <w:ilvl w:val="0"/>
                <w:numId w:val="34"/>
              </w:numPr>
              <w:spacing w:line="240" w:lineRule="atLeast"/>
              <w:ind w:right="57"/>
            </w:pPr>
            <w:r>
              <w:t xml:space="preserve">«Можно – нельзя», </w:t>
            </w:r>
          </w:p>
          <w:p w:rsidR="00572693" w:rsidRDefault="00572693" w:rsidP="004239C6">
            <w:pPr>
              <w:pStyle w:val="ac"/>
              <w:numPr>
                <w:ilvl w:val="0"/>
                <w:numId w:val="34"/>
              </w:numPr>
              <w:spacing w:line="240" w:lineRule="atLeast"/>
              <w:ind w:right="57"/>
            </w:pPr>
            <w:r>
              <w:t>занятие «Земля – наш общий дом»,</w:t>
            </w:r>
          </w:p>
          <w:p w:rsidR="00572693" w:rsidRPr="00620934" w:rsidRDefault="00572693" w:rsidP="004239C6">
            <w:pPr>
              <w:pStyle w:val="ac"/>
              <w:numPr>
                <w:ilvl w:val="0"/>
                <w:numId w:val="34"/>
              </w:numPr>
              <w:spacing w:line="240" w:lineRule="atLeast"/>
              <w:ind w:right="57"/>
            </w:pPr>
            <w:r>
              <w:t xml:space="preserve"> интегрированное занятие для детей 5 – 6 лет «Буря мглою небо кроет»</w:t>
            </w:r>
          </w:p>
        </w:tc>
        <w:tc>
          <w:tcPr>
            <w:tcW w:w="1843" w:type="dxa"/>
          </w:tcPr>
          <w:p w:rsidR="00572693" w:rsidRDefault="00FB1EAF" w:rsidP="00572693">
            <w:pPr>
              <w:jc w:val="center"/>
            </w:pPr>
            <w:r>
              <w:rPr>
                <w:i/>
                <w:sz w:val="20"/>
                <w:szCs w:val="20"/>
              </w:rPr>
              <w:t>01.10.2022</w:t>
            </w:r>
            <w:r w:rsidRPr="00D14087">
              <w:rPr>
                <w:i/>
                <w:sz w:val="20"/>
                <w:szCs w:val="20"/>
              </w:rPr>
              <w:t>г. –</w:t>
            </w:r>
            <w:r>
              <w:rPr>
                <w:i/>
                <w:sz w:val="20"/>
                <w:szCs w:val="20"/>
              </w:rPr>
              <w:t xml:space="preserve"> 30.10.2022 </w:t>
            </w:r>
            <w:r w:rsidRPr="00D14087">
              <w:rPr>
                <w:i/>
                <w:sz w:val="20"/>
                <w:szCs w:val="20"/>
              </w:rPr>
              <w:t>г.</w:t>
            </w:r>
          </w:p>
        </w:tc>
        <w:tc>
          <w:tcPr>
            <w:tcW w:w="1985" w:type="dxa"/>
          </w:tcPr>
          <w:p w:rsidR="00572693" w:rsidRPr="00D14087" w:rsidRDefault="00572693" w:rsidP="008D6030">
            <w:pPr>
              <w:spacing w:line="240" w:lineRule="atLeast"/>
              <w:ind w:right="57"/>
              <w:jc w:val="center"/>
              <w:rPr>
                <w:i/>
                <w:sz w:val="20"/>
                <w:szCs w:val="20"/>
              </w:rPr>
            </w:pPr>
          </w:p>
          <w:p w:rsidR="00572693" w:rsidRPr="00D14087" w:rsidRDefault="00572693" w:rsidP="008D6030">
            <w:pPr>
              <w:spacing w:line="240" w:lineRule="atLeast"/>
              <w:ind w:right="57"/>
              <w:jc w:val="center"/>
              <w:rPr>
                <w:i/>
                <w:sz w:val="20"/>
                <w:szCs w:val="20"/>
              </w:rPr>
            </w:pPr>
            <w:r w:rsidRPr="00D14087">
              <w:rPr>
                <w:i/>
                <w:sz w:val="20"/>
                <w:szCs w:val="20"/>
              </w:rPr>
              <w:t xml:space="preserve">Старший </w:t>
            </w:r>
            <w:r w:rsidRPr="00D14087">
              <w:rPr>
                <w:i/>
                <w:sz w:val="20"/>
                <w:szCs w:val="20"/>
              </w:rPr>
              <w:br/>
              <w:t>воспитатель,</w:t>
            </w:r>
            <w:r w:rsidRPr="00D14087">
              <w:rPr>
                <w:i/>
                <w:sz w:val="20"/>
                <w:szCs w:val="20"/>
              </w:rPr>
              <w:br/>
              <w:t>воспитатели групп</w:t>
            </w:r>
          </w:p>
        </w:tc>
      </w:tr>
      <w:tr w:rsidR="00572693" w:rsidRPr="00A32612" w:rsidTr="00A62D70">
        <w:trPr>
          <w:trHeight w:val="1202"/>
        </w:trPr>
        <w:tc>
          <w:tcPr>
            <w:tcW w:w="476" w:type="dxa"/>
            <w:shd w:val="clear" w:color="auto" w:fill="E5DFEC" w:themeFill="accent4" w:themeFillTint="33"/>
          </w:tcPr>
          <w:p w:rsidR="00572693" w:rsidRPr="00A62D70" w:rsidRDefault="00572693" w:rsidP="00AE3F88">
            <w:pPr>
              <w:spacing w:line="240" w:lineRule="atLeast"/>
              <w:ind w:right="57"/>
              <w:jc w:val="center"/>
              <w:rPr>
                <w:sz w:val="22"/>
                <w:szCs w:val="22"/>
              </w:rPr>
            </w:pPr>
            <w:r w:rsidRPr="00A62D70">
              <w:rPr>
                <w:sz w:val="22"/>
                <w:szCs w:val="22"/>
              </w:rPr>
              <w:t>3.</w:t>
            </w:r>
          </w:p>
        </w:tc>
        <w:tc>
          <w:tcPr>
            <w:tcW w:w="6237" w:type="dxa"/>
          </w:tcPr>
          <w:p w:rsidR="00572693" w:rsidRDefault="00572693" w:rsidP="00AE3F88">
            <w:pPr>
              <w:spacing w:line="240" w:lineRule="atLeast"/>
              <w:ind w:right="57"/>
            </w:pPr>
            <w:r>
              <w:t xml:space="preserve">Памятки для родителей: </w:t>
            </w:r>
          </w:p>
          <w:p w:rsidR="00572693" w:rsidRDefault="00572693" w:rsidP="004239C6">
            <w:pPr>
              <w:pStyle w:val="ac"/>
              <w:numPr>
                <w:ilvl w:val="0"/>
                <w:numId w:val="35"/>
              </w:numPr>
              <w:spacing w:line="240" w:lineRule="atLeast"/>
              <w:ind w:right="57"/>
            </w:pPr>
            <w:r>
              <w:t xml:space="preserve">«Недопустим беды», </w:t>
            </w:r>
          </w:p>
          <w:p w:rsidR="00572693" w:rsidRDefault="00572693" w:rsidP="004239C6">
            <w:pPr>
              <w:pStyle w:val="ac"/>
              <w:numPr>
                <w:ilvl w:val="0"/>
                <w:numId w:val="35"/>
              </w:numPr>
              <w:spacing w:line="240" w:lineRule="atLeast"/>
              <w:ind w:right="57"/>
            </w:pPr>
            <w:r>
              <w:t>«Ловушки на дорогах»,</w:t>
            </w:r>
          </w:p>
          <w:p w:rsidR="00572693" w:rsidRPr="00620934" w:rsidRDefault="00572693" w:rsidP="004239C6">
            <w:pPr>
              <w:pStyle w:val="ac"/>
              <w:numPr>
                <w:ilvl w:val="0"/>
                <w:numId w:val="35"/>
              </w:numPr>
              <w:spacing w:line="240" w:lineRule="atLeast"/>
              <w:ind w:right="57"/>
            </w:pPr>
            <w:r>
              <w:t xml:space="preserve"> «Опасные ситуации дома»</w:t>
            </w:r>
          </w:p>
        </w:tc>
        <w:tc>
          <w:tcPr>
            <w:tcW w:w="1843" w:type="dxa"/>
          </w:tcPr>
          <w:p w:rsidR="00572693" w:rsidRDefault="00FB1EAF" w:rsidP="00572693">
            <w:pPr>
              <w:jc w:val="center"/>
            </w:pPr>
            <w:r>
              <w:rPr>
                <w:i/>
                <w:sz w:val="20"/>
                <w:szCs w:val="20"/>
              </w:rPr>
              <w:t>01.10.2022</w:t>
            </w:r>
            <w:r w:rsidRPr="00D14087">
              <w:rPr>
                <w:i/>
                <w:sz w:val="20"/>
                <w:szCs w:val="20"/>
              </w:rPr>
              <w:t>г. –</w:t>
            </w:r>
            <w:r>
              <w:rPr>
                <w:i/>
                <w:sz w:val="20"/>
                <w:szCs w:val="20"/>
              </w:rPr>
              <w:t xml:space="preserve"> 30.10.2022 </w:t>
            </w:r>
            <w:r w:rsidRPr="00D14087">
              <w:rPr>
                <w:i/>
                <w:sz w:val="20"/>
                <w:szCs w:val="20"/>
              </w:rPr>
              <w:t>г.</w:t>
            </w:r>
          </w:p>
        </w:tc>
        <w:tc>
          <w:tcPr>
            <w:tcW w:w="1985" w:type="dxa"/>
          </w:tcPr>
          <w:p w:rsidR="00572693" w:rsidRPr="00D14087" w:rsidRDefault="00572693" w:rsidP="008D6030">
            <w:pPr>
              <w:spacing w:line="240" w:lineRule="atLeast"/>
              <w:ind w:right="57"/>
              <w:jc w:val="center"/>
              <w:rPr>
                <w:i/>
                <w:sz w:val="20"/>
                <w:szCs w:val="20"/>
              </w:rPr>
            </w:pPr>
          </w:p>
          <w:p w:rsidR="00572693" w:rsidRPr="00D14087" w:rsidRDefault="00572693" w:rsidP="008D6030">
            <w:pPr>
              <w:spacing w:line="240" w:lineRule="atLeast"/>
              <w:ind w:right="57"/>
              <w:jc w:val="center"/>
              <w:rPr>
                <w:i/>
                <w:sz w:val="20"/>
                <w:szCs w:val="20"/>
              </w:rPr>
            </w:pPr>
            <w:r w:rsidRPr="00D14087">
              <w:rPr>
                <w:i/>
                <w:sz w:val="20"/>
                <w:szCs w:val="20"/>
              </w:rPr>
              <w:t xml:space="preserve">Старший </w:t>
            </w:r>
            <w:r w:rsidRPr="00D14087">
              <w:rPr>
                <w:i/>
                <w:sz w:val="20"/>
                <w:szCs w:val="20"/>
              </w:rPr>
              <w:br/>
              <w:t>воспитатель,</w:t>
            </w:r>
            <w:r w:rsidRPr="00D14087">
              <w:rPr>
                <w:i/>
                <w:sz w:val="20"/>
                <w:szCs w:val="20"/>
              </w:rPr>
              <w:br/>
              <w:t>воспитатели групп</w:t>
            </w:r>
          </w:p>
        </w:tc>
      </w:tr>
      <w:tr w:rsidR="00FB1EAF" w:rsidRPr="00A32612" w:rsidTr="00A62D70">
        <w:trPr>
          <w:trHeight w:val="850"/>
        </w:trPr>
        <w:tc>
          <w:tcPr>
            <w:tcW w:w="476" w:type="dxa"/>
            <w:shd w:val="clear" w:color="auto" w:fill="E5DFEC" w:themeFill="accent4" w:themeFillTint="33"/>
          </w:tcPr>
          <w:p w:rsidR="00FB1EAF" w:rsidRPr="00A62D70" w:rsidRDefault="00FB1EAF" w:rsidP="00AE3F88">
            <w:pPr>
              <w:spacing w:line="240" w:lineRule="atLeast"/>
              <w:ind w:right="57"/>
              <w:jc w:val="center"/>
              <w:rPr>
                <w:sz w:val="22"/>
                <w:szCs w:val="22"/>
              </w:rPr>
            </w:pPr>
            <w:r w:rsidRPr="00A62D70">
              <w:rPr>
                <w:sz w:val="22"/>
                <w:szCs w:val="22"/>
              </w:rPr>
              <w:t>4.</w:t>
            </w:r>
          </w:p>
        </w:tc>
        <w:tc>
          <w:tcPr>
            <w:tcW w:w="6237" w:type="dxa"/>
          </w:tcPr>
          <w:p w:rsidR="00FB1EAF" w:rsidRDefault="00FB1EAF" w:rsidP="00AE3F88">
            <w:pPr>
              <w:spacing w:line="240" w:lineRule="atLeast"/>
              <w:ind w:right="57"/>
            </w:pPr>
            <w:r>
              <w:t xml:space="preserve">Организация и проведение тренировок по эвакуации воспитанников и работников по сигналам ГО ЧС </w:t>
            </w:r>
          </w:p>
          <w:p w:rsidR="00FB1EAF" w:rsidRPr="00620934" w:rsidRDefault="00FB1EAF" w:rsidP="00AE3F88">
            <w:pPr>
              <w:spacing w:line="240" w:lineRule="atLeast"/>
              <w:ind w:right="57"/>
            </w:pPr>
          </w:p>
        </w:tc>
        <w:tc>
          <w:tcPr>
            <w:tcW w:w="1843" w:type="dxa"/>
          </w:tcPr>
          <w:p w:rsidR="00FB1EAF" w:rsidRDefault="00FB1EAF" w:rsidP="00FB1EAF">
            <w:pPr>
              <w:jc w:val="center"/>
            </w:pPr>
            <w:r w:rsidRPr="005E5A91">
              <w:rPr>
                <w:i/>
                <w:sz w:val="20"/>
                <w:szCs w:val="20"/>
              </w:rPr>
              <w:t>01.10.2022г. – 30.10.2022 г.</w:t>
            </w:r>
          </w:p>
        </w:tc>
        <w:tc>
          <w:tcPr>
            <w:tcW w:w="1985" w:type="dxa"/>
          </w:tcPr>
          <w:p w:rsidR="00FB1EAF" w:rsidRPr="00D14087" w:rsidRDefault="00FB1EAF" w:rsidP="00AE3F88">
            <w:pPr>
              <w:spacing w:line="240" w:lineRule="atLeast"/>
              <w:ind w:right="57"/>
              <w:jc w:val="center"/>
              <w:rPr>
                <w:i/>
                <w:sz w:val="20"/>
                <w:szCs w:val="20"/>
              </w:rPr>
            </w:pPr>
          </w:p>
          <w:p w:rsidR="00FB1EAF" w:rsidRPr="00D14087" w:rsidRDefault="00FB1EAF" w:rsidP="00AE3F88">
            <w:pPr>
              <w:spacing w:line="240" w:lineRule="atLeast"/>
              <w:ind w:right="57"/>
              <w:jc w:val="center"/>
              <w:rPr>
                <w:i/>
                <w:sz w:val="20"/>
                <w:szCs w:val="20"/>
              </w:rPr>
            </w:pPr>
            <w:r w:rsidRPr="00D14087">
              <w:rPr>
                <w:i/>
                <w:sz w:val="20"/>
                <w:szCs w:val="20"/>
              </w:rPr>
              <w:t>Ответственный по ГО и ЧС</w:t>
            </w:r>
          </w:p>
        </w:tc>
      </w:tr>
      <w:tr w:rsidR="00FB1EAF" w:rsidRPr="00A32612" w:rsidTr="00A62D70">
        <w:trPr>
          <w:trHeight w:val="1118"/>
        </w:trPr>
        <w:tc>
          <w:tcPr>
            <w:tcW w:w="476" w:type="dxa"/>
            <w:shd w:val="clear" w:color="auto" w:fill="E5DFEC" w:themeFill="accent4" w:themeFillTint="33"/>
          </w:tcPr>
          <w:p w:rsidR="00FB1EAF" w:rsidRPr="00A62D70" w:rsidRDefault="00FB1EAF" w:rsidP="00AE3F88">
            <w:pPr>
              <w:spacing w:line="240" w:lineRule="atLeast"/>
              <w:ind w:right="57"/>
              <w:jc w:val="center"/>
              <w:rPr>
                <w:sz w:val="22"/>
                <w:szCs w:val="22"/>
              </w:rPr>
            </w:pPr>
            <w:r w:rsidRPr="00A62D70">
              <w:rPr>
                <w:sz w:val="22"/>
                <w:szCs w:val="22"/>
              </w:rPr>
              <w:t>5.</w:t>
            </w:r>
          </w:p>
        </w:tc>
        <w:tc>
          <w:tcPr>
            <w:tcW w:w="6237" w:type="dxa"/>
          </w:tcPr>
          <w:p w:rsidR="00FB1EAF" w:rsidRDefault="00FB1EAF" w:rsidP="00AE3F88">
            <w:pPr>
              <w:spacing w:line="240" w:lineRule="atLeast"/>
              <w:ind w:right="57"/>
            </w:pPr>
            <w:r>
              <w:t>Выставка рисунков по сказкам:</w:t>
            </w:r>
          </w:p>
          <w:p w:rsidR="00FB1EAF" w:rsidRDefault="00FB1EAF" w:rsidP="004239C6">
            <w:pPr>
              <w:pStyle w:val="ac"/>
              <w:numPr>
                <w:ilvl w:val="0"/>
                <w:numId w:val="36"/>
              </w:numPr>
              <w:spacing w:line="240" w:lineRule="atLeast"/>
              <w:ind w:right="57"/>
            </w:pPr>
            <w:r>
              <w:t xml:space="preserve">«Красная шапочка», </w:t>
            </w:r>
          </w:p>
          <w:p w:rsidR="00FB1EAF" w:rsidRDefault="00FB1EAF" w:rsidP="004239C6">
            <w:pPr>
              <w:pStyle w:val="ac"/>
              <w:numPr>
                <w:ilvl w:val="0"/>
                <w:numId w:val="36"/>
              </w:numPr>
              <w:spacing w:line="240" w:lineRule="atLeast"/>
              <w:ind w:right="57"/>
            </w:pPr>
            <w:r>
              <w:t>«Приключение Буратино»</w:t>
            </w:r>
          </w:p>
          <w:p w:rsidR="00FB1EAF" w:rsidRPr="00620934" w:rsidRDefault="00FB1EAF" w:rsidP="004239C6">
            <w:pPr>
              <w:pStyle w:val="ac"/>
              <w:numPr>
                <w:ilvl w:val="0"/>
                <w:numId w:val="36"/>
              </w:numPr>
              <w:spacing w:line="240" w:lineRule="atLeast"/>
              <w:ind w:right="57"/>
            </w:pPr>
            <w:r>
              <w:t>«Чрезвычайные ситуации глазами детей»</w:t>
            </w:r>
          </w:p>
        </w:tc>
        <w:tc>
          <w:tcPr>
            <w:tcW w:w="1843" w:type="dxa"/>
          </w:tcPr>
          <w:p w:rsidR="00FB1EAF" w:rsidRDefault="00FB1EAF" w:rsidP="00FB1EAF">
            <w:pPr>
              <w:jc w:val="center"/>
            </w:pPr>
            <w:r w:rsidRPr="005E5A91">
              <w:rPr>
                <w:i/>
                <w:sz w:val="20"/>
                <w:szCs w:val="20"/>
              </w:rPr>
              <w:t>01.10.2022г. – 30.10.2022 г.</w:t>
            </w:r>
          </w:p>
        </w:tc>
        <w:tc>
          <w:tcPr>
            <w:tcW w:w="1985" w:type="dxa"/>
          </w:tcPr>
          <w:p w:rsidR="00FB1EAF" w:rsidRPr="00D14087" w:rsidRDefault="00FB1EAF" w:rsidP="008D6030">
            <w:pPr>
              <w:spacing w:line="240" w:lineRule="atLeast"/>
              <w:ind w:right="57"/>
              <w:jc w:val="center"/>
              <w:rPr>
                <w:i/>
                <w:sz w:val="20"/>
                <w:szCs w:val="20"/>
              </w:rPr>
            </w:pPr>
          </w:p>
          <w:p w:rsidR="00FB1EAF" w:rsidRPr="00D14087" w:rsidRDefault="00FB1EAF" w:rsidP="008D6030">
            <w:pPr>
              <w:spacing w:line="240" w:lineRule="atLeast"/>
              <w:ind w:right="57"/>
              <w:jc w:val="center"/>
              <w:rPr>
                <w:i/>
                <w:sz w:val="20"/>
                <w:szCs w:val="20"/>
              </w:rPr>
            </w:pPr>
            <w:r w:rsidRPr="00D14087">
              <w:rPr>
                <w:i/>
                <w:sz w:val="20"/>
                <w:szCs w:val="20"/>
              </w:rPr>
              <w:t xml:space="preserve">Старший </w:t>
            </w:r>
            <w:r w:rsidRPr="00D14087">
              <w:rPr>
                <w:i/>
                <w:sz w:val="20"/>
                <w:szCs w:val="20"/>
              </w:rPr>
              <w:br/>
              <w:t>воспитатель,</w:t>
            </w:r>
            <w:r w:rsidRPr="00D14087">
              <w:rPr>
                <w:i/>
                <w:sz w:val="20"/>
                <w:szCs w:val="20"/>
              </w:rPr>
              <w:br/>
              <w:t>воспитатели групп</w:t>
            </w:r>
          </w:p>
        </w:tc>
      </w:tr>
    </w:tbl>
    <w:p w:rsidR="006E1E25" w:rsidRDefault="006E1E25" w:rsidP="00F15C3D">
      <w:pPr>
        <w:jc w:val="center"/>
        <w:rPr>
          <w:rFonts w:eastAsia="Calibri"/>
          <w:b/>
          <w:sz w:val="22"/>
          <w:szCs w:val="22"/>
          <w:u w:val="single"/>
          <w:lang w:eastAsia="en-US" w:bidi="en-US"/>
        </w:rPr>
      </w:pPr>
    </w:p>
    <w:p w:rsidR="006E1E25" w:rsidRDefault="006E1E25" w:rsidP="00F15C3D">
      <w:pPr>
        <w:jc w:val="center"/>
        <w:rPr>
          <w:rFonts w:eastAsia="Calibri"/>
          <w:b/>
          <w:sz w:val="22"/>
          <w:szCs w:val="22"/>
          <w:u w:val="single"/>
          <w:lang w:eastAsia="en-US" w:bidi="en-US"/>
        </w:rPr>
      </w:pPr>
    </w:p>
    <w:p w:rsidR="006E1E25" w:rsidRDefault="006E1E25" w:rsidP="006A6E58">
      <w:pPr>
        <w:rPr>
          <w:rFonts w:eastAsia="Calibri"/>
          <w:b/>
          <w:sz w:val="22"/>
          <w:szCs w:val="22"/>
          <w:u w:val="single"/>
          <w:lang w:eastAsia="en-US" w:bidi="en-US"/>
        </w:rPr>
      </w:pPr>
    </w:p>
    <w:tbl>
      <w:tblPr>
        <w:tblStyle w:val="110"/>
        <w:tblpPr w:leftFromText="180" w:rightFromText="180" w:vertAnchor="text" w:horzAnchor="margin" w:tblpY="323"/>
        <w:tblW w:w="9498" w:type="dxa"/>
        <w:tblBorders>
          <w:top w:val="none" w:sz="0" w:space="0" w:color="auto"/>
          <w:left w:val="none" w:sz="0" w:space="0" w:color="auto"/>
          <w:bottom w:val="thinThickMediumGap" w:sz="24"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6A6E58" w:rsidRPr="00ED4309" w:rsidTr="003B5294">
        <w:trPr>
          <w:trHeight w:val="1076"/>
        </w:trPr>
        <w:tc>
          <w:tcPr>
            <w:tcW w:w="9498" w:type="dxa"/>
            <w:tcBorders>
              <w:top w:val="nil"/>
              <w:left w:val="nil"/>
              <w:bottom w:val="thinThickMediumGap" w:sz="24" w:space="0" w:color="auto"/>
              <w:right w:val="nil"/>
            </w:tcBorders>
            <w:hideMark/>
          </w:tcPr>
          <w:p w:rsidR="006A6E58" w:rsidRPr="00ED4309" w:rsidRDefault="006A6E58" w:rsidP="006A6E58">
            <w:pPr>
              <w:jc w:val="center"/>
              <w:rPr>
                <w:b/>
                <w:color w:val="0F243E"/>
                <w:sz w:val="22"/>
                <w:szCs w:val="22"/>
              </w:rPr>
            </w:pPr>
            <w:r w:rsidRPr="00ED4309">
              <w:rPr>
                <w:b/>
                <w:color w:val="0F243E"/>
                <w:sz w:val="22"/>
                <w:szCs w:val="22"/>
              </w:rPr>
              <w:lastRenderedPageBreak/>
              <w:t>МУНИЦИПАЛЬНОЕ БЮДЖЕТНОЕ ДОШКОЛЬНОЕ ОБРАЗОВАТЕЛЬНОЕ</w:t>
            </w:r>
            <w:r w:rsidRPr="00ED4309">
              <w:rPr>
                <w:b/>
                <w:color w:val="0F243E"/>
                <w:sz w:val="22"/>
                <w:szCs w:val="22"/>
              </w:rPr>
              <w:br/>
              <w:t xml:space="preserve"> УЧРЕЖДЕНИЕ «ДЕТСКИЙ САД №23  СТ. АРХОНСКАЯ»</w:t>
            </w:r>
          </w:p>
          <w:p w:rsidR="006A6E58" w:rsidRPr="00ED4309" w:rsidRDefault="006A6E58" w:rsidP="006A6E58">
            <w:pPr>
              <w:jc w:val="center"/>
              <w:rPr>
                <w:b/>
                <w:color w:val="0F243E"/>
                <w:sz w:val="22"/>
                <w:szCs w:val="22"/>
              </w:rPr>
            </w:pPr>
            <w:r>
              <w:rPr>
                <w:b/>
                <w:color w:val="0F243E"/>
                <w:sz w:val="22"/>
                <w:szCs w:val="22"/>
              </w:rPr>
              <w:t xml:space="preserve">ПРИГОРОДНОГО </w:t>
            </w:r>
            <w:r w:rsidRPr="00ED4309">
              <w:rPr>
                <w:b/>
                <w:color w:val="0F243E"/>
                <w:sz w:val="22"/>
                <w:szCs w:val="22"/>
              </w:rPr>
              <w:t xml:space="preserve"> МУНИЦИПАЛЬНОГО РАЙОН</w:t>
            </w:r>
            <w:r>
              <w:rPr>
                <w:b/>
                <w:color w:val="0F243E"/>
                <w:sz w:val="22"/>
                <w:szCs w:val="22"/>
              </w:rPr>
              <w:t>А</w:t>
            </w:r>
          </w:p>
          <w:p w:rsidR="006A6E58" w:rsidRPr="00ED4309" w:rsidRDefault="006A6E58" w:rsidP="006A6E58">
            <w:pPr>
              <w:jc w:val="center"/>
              <w:rPr>
                <w:b/>
                <w:color w:val="0F243E"/>
              </w:rPr>
            </w:pPr>
            <w:r w:rsidRPr="00ED4309">
              <w:rPr>
                <w:b/>
                <w:color w:val="0F243E"/>
                <w:sz w:val="22"/>
                <w:szCs w:val="22"/>
              </w:rPr>
              <w:t>РЕСПУБЛИКИ СЕВЕРНАЯ ОСЕТИЯ – АЛАНИЯ</w:t>
            </w:r>
            <w:r w:rsidRPr="00ED4309">
              <w:rPr>
                <w:b/>
                <w:color w:val="0F243E"/>
              </w:rPr>
              <w:t xml:space="preserve"> </w:t>
            </w:r>
          </w:p>
        </w:tc>
      </w:tr>
    </w:tbl>
    <w:p w:rsidR="006A6E58" w:rsidRPr="00FF7DC6" w:rsidRDefault="006A6E58" w:rsidP="006A6E58">
      <w:pPr>
        <w:spacing w:after="200" w:line="276" w:lineRule="auto"/>
        <w:jc w:val="center"/>
      </w:pPr>
      <w:r w:rsidRPr="00ED4309">
        <w:rPr>
          <w:rFonts w:eastAsia="Calibri"/>
          <w:b/>
          <w:sz w:val="18"/>
          <w:szCs w:val="18"/>
          <w:lang w:eastAsia="en-US" w:bidi="en-US"/>
        </w:rPr>
        <w:t>363120,  ст. Архонская, ул. Ворошилова, 44, 8</w:t>
      </w:r>
      <w:r w:rsidRPr="00ED4309">
        <w:rPr>
          <w:rFonts w:eastAsia="Calibri"/>
          <w:b/>
          <w:sz w:val="18"/>
          <w:szCs w:val="18"/>
          <w:lang w:val="en-US" w:eastAsia="en-US" w:bidi="en-US"/>
        </w:rPr>
        <w:t> </w:t>
      </w:r>
      <w:r w:rsidRPr="00ED4309">
        <w:rPr>
          <w:rFonts w:eastAsia="Calibri"/>
          <w:b/>
          <w:sz w:val="18"/>
          <w:szCs w:val="18"/>
          <w:lang w:eastAsia="en-US" w:bidi="en-US"/>
        </w:rPr>
        <w:t xml:space="preserve">(867 39) 3 12 79, </w:t>
      </w:r>
      <w:r w:rsidRPr="00ED4309">
        <w:rPr>
          <w:rFonts w:eastAsia="Calibri"/>
          <w:b/>
          <w:sz w:val="18"/>
          <w:szCs w:val="18"/>
          <w:lang w:val="en-US" w:eastAsia="en-US" w:bidi="en-US"/>
        </w:rPr>
        <w:t>e</w:t>
      </w:r>
      <w:r w:rsidRPr="00ED4309">
        <w:rPr>
          <w:rFonts w:eastAsia="Calibri"/>
          <w:b/>
          <w:sz w:val="18"/>
          <w:szCs w:val="18"/>
          <w:lang w:eastAsia="en-US" w:bidi="en-US"/>
        </w:rPr>
        <w:t>-</w:t>
      </w:r>
      <w:r w:rsidRPr="00ED4309">
        <w:rPr>
          <w:rFonts w:eastAsia="Calibri"/>
          <w:b/>
          <w:sz w:val="18"/>
          <w:szCs w:val="18"/>
          <w:lang w:val="en-US" w:eastAsia="en-US" w:bidi="en-US"/>
        </w:rPr>
        <w:t>mail</w:t>
      </w:r>
      <w:r w:rsidRPr="00ED4309">
        <w:rPr>
          <w:rFonts w:eastAsia="Calibri"/>
          <w:b/>
          <w:sz w:val="18"/>
          <w:szCs w:val="18"/>
          <w:lang w:eastAsia="en-US" w:bidi="en-US"/>
        </w:rPr>
        <w:t xml:space="preserve">: </w:t>
      </w:r>
      <w:r w:rsidRPr="00ED4309">
        <w:rPr>
          <w:rFonts w:eastAsia="Calibri"/>
          <w:b/>
          <w:sz w:val="18"/>
          <w:szCs w:val="18"/>
          <w:lang w:val="en-US" w:eastAsia="en-US" w:bidi="en-US"/>
        </w:rPr>
        <w:t>tchernitzkaja</w:t>
      </w:r>
      <w:r w:rsidRPr="00ED4309">
        <w:rPr>
          <w:rFonts w:eastAsia="Calibri"/>
          <w:b/>
          <w:sz w:val="18"/>
          <w:szCs w:val="18"/>
          <w:lang w:eastAsia="en-US" w:bidi="en-US"/>
        </w:rPr>
        <w:t>.</w:t>
      </w:r>
      <w:r w:rsidRPr="00ED4309">
        <w:rPr>
          <w:rFonts w:eastAsia="Calibri"/>
          <w:b/>
          <w:sz w:val="18"/>
          <w:szCs w:val="18"/>
          <w:lang w:val="en-US" w:eastAsia="en-US" w:bidi="en-US"/>
        </w:rPr>
        <w:t>ds</w:t>
      </w:r>
      <w:r w:rsidRPr="00ED4309">
        <w:rPr>
          <w:rFonts w:eastAsia="Calibri"/>
          <w:b/>
          <w:sz w:val="18"/>
          <w:szCs w:val="18"/>
          <w:lang w:eastAsia="en-US" w:bidi="en-US"/>
        </w:rPr>
        <w:t>23@</w:t>
      </w:r>
      <w:r w:rsidRPr="00ED4309">
        <w:rPr>
          <w:rFonts w:eastAsia="Calibri"/>
          <w:b/>
          <w:sz w:val="18"/>
          <w:szCs w:val="18"/>
          <w:lang w:val="en-US" w:eastAsia="en-US" w:bidi="en-US"/>
        </w:rPr>
        <w:t>yandex</w:t>
      </w:r>
      <w:r w:rsidRPr="00ED4309">
        <w:rPr>
          <w:rFonts w:eastAsia="Calibri"/>
          <w:b/>
          <w:sz w:val="18"/>
          <w:szCs w:val="18"/>
          <w:lang w:eastAsia="en-US" w:bidi="en-US"/>
        </w:rPr>
        <w:t>.</w:t>
      </w:r>
      <w:r w:rsidRPr="00ED4309">
        <w:rPr>
          <w:rFonts w:eastAsia="Calibri"/>
          <w:b/>
          <w:sz w:val="18"/>
          <w:szCs w:val="18"/>
          <w:lang w:val="en-US" w:eastAsia="en-US" w:bidi="en-US"/>
        </w:rPr>
        <w:t>ru</w:t>
      </w:r>
    </w:p>
    <w:p w:rsidR="000223D9" w:rsidRDefault="000223D9" w:rsidP="000223D9">
      <w:pPr>
        <w:rPr>
          <w:b/>
        </w:rPr>
      </w:pPr>
    </w:p>
    <w:p w:rsidR="000223D9" w:rsidRDefault="000223D9" w:rsidP="000223D9">
      <w:pPr>
        <w:jc w:val="right"/>
        <w:rPr>
          <w:b/>
        </w:rPr>
      </w:pPr>
      <w:r>
        <w:rPr>
          <w:b/>
        </w:rPr>
        <w:t>УТВЕРЖДАЮ</w:t>
      </w:r>
    </w:p>
    <w:p w:rsidR="000223D9" w:rsidRPr="005C38D9" w:rsidRDefault="000223D9" w:rsidP="000223D9">
      <w:pPr>
        <w:jc w:val="right"/>
      </w:pPr>
      <w:r w:rsidRPr="005C38D9">
        <w:t>Заведующая  МБ ДОУ</w:t>
      </w:r>
      <w:r w:rsidRPr="005C38D9">
        <w:br/>
        <w:t>«Детский сад №23 ст. Архонская»</w:t>
      </w:r>
    </w:p>
    <w:p w:rsidR="000223D9" w:rsidRDefault="000223D9" w:rsidP="000223D9">
      <w:pPr>
        <w:jc w:val="right"/>
        <w:rPr>
          <w:b/>
        </w:rPr>
      </w:pPr>
      <w:r>
        <w:rPr>
          <w:b/>
        </w:rPr>
        <w:t>_________Л.В.Черницкая</w:t>
      </w:r>
    </w:p>
    <w:p w:rsidR="006A6E58" w:rsidRPr="00E104F5" w:rsidRDefault="006A6E58" w:rsidP="006A6E58">
      <w:pPr>
        <w:jc w:val="right"/>
        <w:rPr>
          <w:b/>
          <w:u w:val="single"/>
        </w:rPr>
      </w:pPr>
      <w:r>
        <w:rPr>
          <w:b/>
          <w:u w:val="single"/>
        </w:rPr>
        <w:t xml:space="preserve">приказ  от  «13» 09. 2023 </w:t>
      </w:r>
      <w:r w:rsidRPr="00750538">
        <w:rPr>
          <w:b/>
          <w:u w:val="single"/>
        </w:rPr>
        <w:t>г.</w:t>
      </w:r>
      <w:r>
        <w:rPr>
          <w:b/>
          <w:u w:val="single"/>
        </w:rPr>
        <w:t xml:space="preserve"> №77</w:t>
      </w:r>
      <w:r>
        <w:rPr>
          <w:u w:val="single"/>
        </w:rPr>
        <w:t xml:space="preserve">   </w:t>
      </w:r>
    </w:p>
    <w:p w:rsidR="000223D9" w:rsidRDefault="000223D9" w:rsidP="000223D9">
      <w:pPr>
        <w:pStyle w:val="1"/>
        <w:spacing w:before="0"/>
        <w:jc w:val="center"/>
        <w:rPr>
          <w:sz w:val="24"/>
          <w:szCs w:val="24"/>
        </w:rPr>
      </w:pPr>
    </w:p>
    <w:p w:rsidR="00006E5A" w:rsidRDefault="00006E5A" w:rsidP="00006E5A">
      <w:pPr>
        <w:pStyle w:val="ae"/>
        <w:shd w:val="clear" w:color="auto" w:fill="FFFFFF"/>
        <w:spacing w:before="0" w:beforeAutospacing="0" w:after="150" w:afterAutospacing="0"/>
        <w:jc w:val="center"/>
        <w:rPr>
          <w:rFonts w:ascii="Arial" w:hAnsi="Arial" w:cs="Arial"/>
          <w:color w:val="333333"/>
          <w:sz w:val="20"/>
          <w:szCs w:val="20"/>
        </w:rPr>
      </w:pPr>
    </w:p>
    <w:p w:rsidR="00454FDD" w:rsidRPr="00A11B12" w:rsidRDefault="00A11B12" w:rsidP="00D14087">
      <w:pPr>
        <w:pStyle w:val="1"/>
        <w:spacing w:line="276" w:lineRule="auto"/>
        <w:jc w:val="center"/>
        <w:rPr>
          <w:sz w:val="24"/>
          <w:szCs w:val="24"/>
        </w:rPr>
      </w:pPr>
      <w:r w:rsidRPr="00A11B12">
        <w:rPr>
          <w:sz w:val="24"/>
          <w:szCs w:val="24"/>
        </w:rPr>
        <w:t xml:space="preserve">ПЛАН МЕРОПРИЯТИЙ </w:t>
      </w:r>
      <w:r w:rsidRPr="00A11B12">
        <w:rPr>
          <w:sz w:val="24"/>
          <w:szCs w:val="24"/>
        </w:rPr>
        <w:br/>
        <w:t>ПО ПРО</w:t>
      </w:r>
      <w:r>
        <w:rPr>
          <w:sz w:val="24"/>
          <w:szCs w:val="24"/>
        </w:rPr>
        <w:t>ВЕДЕНИЮ МЕСЯЧНИКА БЕЗОПАСНОСТИ</w:t>
      </w:r>
      <w:r>
        <w:rPr>
          <w:sz w:val="24"/>
          <w:szCs w:val="24"/>
        </w:rPr>
        <w:br/>
        <w:t xml:space="preserve"> МБ</w:t>
      </w:r>
      <w:r w:rsidRPr="00A11B12">
        <w:rPr>
          <w:sz w:val="24"/>
          <w:szCs w:val="24"/>
        </w:rPr>
        <w:t>ДОУ «ДЕТСКИЙ САД №23 СТ. АРХОНСКАЯ»</w:t>
      </w:r>
    </w:p>
    <w:p w:rsidR="00454FDD" w:rsidRPr="00A11B12" w:rsidRDefault="006A6E58" w:rsidP="00A11B12">
      <w:pPr>
        <w:pStyle w:val="2"/>
        <w:spacing w:before="0"/>
        <w:jc w:val="center"/>
        <w:rPr>
          <w:i/>
          <w:sz w:val="24"/>
          <w:szCs w:val="24"/>
          <w:u w:val="single"/>
        </w:rPr>
      </w:pPr>
      <w:r>
        <w:rPr>
          <w:i/>
          <w:sz w:val="24"/>
          <w:szCs w:val="24"/>
          <w:u w:val="single"/>
        </w:rPr>
        <w:t>с 01.12.2023 г. по 31.12.2023</w:t>
      </w:r>
      <w:r w:rsidR="00A11B12" w:rsidRPr="00A11B12">
        <w:rPr>
          <w:i/>
          <w:sz w:val="24"/>
          <w:szCs w:val="24"/>
          <w:u w:val="single"/>
        </w:rPr>
        <w:t xml:space="preserve"> г.</w:t>
      </w:r>
    </w:p>
    <w:p w:rsidR="00454FDD" w:rsidRDefault="00454FDD" w:rsidP="00454FDD">
      <w:pPr>
        <w:rPr>
          <w:sz w:val="28"/>
          <w:szCs w:val="28"/>
        </w:rPr>
      </w:pPr>
    </w:p>
    <w:tbl>
      <w:tblPr>
        <w:tblStyle w:val="a5"/>
        <w:tblW w:w="0" w:type="auto"/>
        <w:tblInd w:w="-885" w:type="dxa"/>
        <w:tblLook w:val="01E0" w:firstRow="1" w:lastRow="1" w:firstColumn="1" w:lastColumn="1" w:noHBand="0" w:noVBand="0"/>
      </w:tblPr>
      <w:tblGrid>
        <w:gridCol w:w="6522"/>
        <w:gridCol w:w="1984"/>
        <w:gridCol w:w="1949"/>
      </w:tblGrid>
      <w:tr w:rsidR="00454FDD" w:rsidRPr="00A3515C" w:rsidTr="00A11B12">
        <w:tc>
          <w:tcPr>
            <w:tcW w:w="6522" w:type="dxa"/>
            <w:shd w:val="clear" w:color="auto" w:fill="EAF1DD" w:themeFill="accent3" w:themeFillTint="33"/>
          </w:tcPr>
          <w:p w:rsidR="00454FDD" w:rsidRPr="00D14087" w:rsidRDefault="00454FDD" w:rsidP="00D14087">
            <w:pPr>
              <w:jc w:val="center"/>
              <w:rPr>
                <w:b/>
                <w:i/>
                <w:sz w:val="22"/>
                <w:szCs w:val="22"/>
              </w:rPr>
            </w:pPr>
            <w:r w:rsidRPr="00D14087">
              <w:rPr>
                <w:b/>
                <w:i/>
                <w:sz w:val="22"/>
                <w:szCs w:val="22"/>
              </w:rPr>
              <w:t>Мероприятия</w:t>
            </w:r>
          </w:p>
        </w:tc>
        <w:tc>
          <w:tcPr>
            <w:tcW w:w="1984" w:type="dxa"/>
            <w:shd w:val="clear" w:color="auto" w:fill="EAF1DD" w:themeFill="accent3" w:themeFillTint="33"/>
          </w:tcPr>
          <w:p w:rsidR="00454FDD" w:rsidRPr="00D14087" w:rsidRDefault="00454FDD" w:rsidP="00D14087">
            <w:pPr>
              <w:jc w:val="center"/>
              <w:rPr>
                <w:b/>
                <w:i/>
                <w:sz w:val="22"/>
                <w:szCs w:val="22"/>
              </w:rPr>
            </w:pPr>
            <w:r w:rsidRPr="00D14087">
              <w:rPr>
                <w:b/>
                <w:i/>
                <w:sz w:val="22"/>
                <w:szCs w:val="22"/>
              </w:rPr>
              <w:t>Срок исполнения</w:t>
            </w:r>
          </w:p>
        </w:tc>
        <w:tc>
          <w:tcPr>
            <w:tcW w:w="1949" w:type="dxa"/>
            <w:shd w:val="clear" w:color="auto" w:fill="EAF1DD" w:themeFill="accent3" w:themeFillTint="33"/>
          </w:tcPr>
          <w:p w:rsidR="00454FDD" w:rsidRPr="00D14087" w:rsidRDefault="00454FDD" w:rsidP="00D14087">
            <w:pPr>
              <w:jc w:val="center"/>
              <w:rPr>
                <w:b/>
                <w:i/>
                <w:sz w:val="22"/>
                <w:szCs w:val="22"/>
              </w:rPr>
            </w:pPr>
            <w:r w:rsidRPr="00D14087">
              <w:rPr>
                <w:b/>
                <w:i/>
                <w:sz w:val="22"/>
                <w:szCs w:val="22"/>
              </w:rPr>
              <w:t>Ответственный</w:t>
            </w:r>
          </w:p>
        </w:tc>
      </w:tr>
      <w:tr w:rsidR="00454FDD" w:rsidRPr="00A3515C" w:rsidTr="00A11B12">
        <w:tc>
          <w:tcPr>
            <w:tcW w:w="10455" w:type="dxa"/>
            <w:gridSpan w:val="3"/>
            <w:shd w:val="clear" w:color="auto" w:fill="F2DBDB" w:themeFill="accent2" w:themeFillTint="33"/>
          </w:tcPr>
          <w:p w:rsidR="00454FDD" w:rsidRPr="00A11B12" w:rsidRDefault="00D14087" w:rsidP="00A11B12">
            <w:pPr>
              <w:pStyle w:val="4"/>
              <w:spacing w:before="0"/>
              <w:jc w:val="center"/>
              <w:rPr>
                <w:sz w:val="22"/>
                <w:szCs w:val="22"/>
              </w:rPr>
            </w:pPr>
            <w:r w:rsidRPr="00A11B12">
              <w:rPr>
                <w:sz w:val="22"/>
                <w:szCs w:val="22"/>
              </w:rPr>
              <w:t>МЕРОПРИЯТИЯ С  ВОСПИТАННИКАМИ</w:t>
            </w:r>
          </w:p>
        </w:tc>
      </w:tr>
      <w:tr w:rsidR="00454FDD" w:rsidRPr="00A3515C" w:rsidTr="00DA1C55">
        <w:trPr>
          <w:trHeight w:val="5580"/>
        </w:trPr>
        <w:tc>
          <w:tcPr>
            <w:tcW w:w="6522" w:type="dxa"/>
          </w:tcPr>
          <w:p w:rsidR="00454FDD" w:rsidRPr="006F3F12" w:rsidRDefault="00454FDD" w:rsidP="006F3F12">
            <w:pPr>
              <w:pStyle w:val="2"/>
              <w:jc w:val="center"/>
              <w:rPr>
                <w:sz w:val="24"/>
                <w:szCs w:val="24"/>
              </w:rPr>
            </w:pPr>
            <w:r w:rsidRPr="006F3F12">
              <w:rPr>
                <w:sz w:val="24"/>
                <w:szCs w:val="24"/>
              </w:rPr>
              <w:t>Профилактика детского</w:t>
            </w:r>
            <w:r w:rsidR="006F3F12">
              <w:rPr>
                <w:sz w:val="24"/>
                <w:szCs w:val="24"/>
              </w:rPr>
              <w:br/>
            </w:r>
            <w:r w:rsidRPr="006F3F12">
              <w:rPr>
                <w:sz w:val="24"/>
                <w:szCs w:val="24"/>
              </w:rPr>
              <w:t xml:space="preserve"> дорожно-транспортного травматизма:</w:t>
            </w:r>
          </w:p>
          <w:p w:rsidR="00F15C3D" w:rsidRDefault="00454FDD" w:rsidP="004239C6">
            <w:pPr>
              <w:pStyle w:val="ac"/>
              <w:numPr>
                <w:ilvl w:val="0"/>
                <w:numId w:val="37"/>
              </w:numPr>
              <w:jc w:val="both"/>
            </w:pPr>
            <w:r w:rsidRPr="00F15C3D">
              <w:t>Беседы о правилах дорожного движения: «Наш друг светофор»,</w:t>
            </w:r>
            <w:r w:rsidR="00F15C3D">
              <w:t xml:space="preserve"> </w:t>
            </w:r>
            <w:r w:rsidRPr="00F15C3D">
              <w:t>«Наши помощники дорожные знаки».</w:t>
            </w:r>
          </w:p>
          <w:p w:rsidR="00F15C3D" w:rsidRDefault="00454FDD" w:rsidP="004239C6">
            <w:pPr>
              <w:pStyle w:val="ac"/>
              <w:numPr>
                <w:ilvl w:val="0"/>
                <w:numId w:val="37"/>
              </w:numPr>
              <w:jc w:val="both"/>
            </w:pPr>
            <w:r w:rsidRPr="00F15C3D">
              <w:t>Моделирование ситуаций: «Дойди до детско</w:t>
            </w:r>
            <w:r w:rsidR="00F15C3D">
              <w:t>го сада», «Один на улице»</w:t>
            </w:r>
          </w:p>
          <w:p w:rsidR="00F15C3D" w:rsidRDefault="00454FDD" w:rsidP="004239C6">
            <w:pPr>
              <w:pStyle w:val="ac"/>
              <w:numPr>
                <w:ilvl w:val="0"/>
                <w:numId w:val="37"/>
              </w:numPr>
              <w:jc w:val="both"/>
            </w:pPr>
            <w:r w:rsidRPr="00F15C3D">
              <w:t>Выставка детских рисунков на темы: «Улица и я»,  «Безопасная дорога».</w:t>
            </w:r>
          </w:p>
          <w:p w:rsidR="00F15C3D" w:rsidRDefault="00454FDD" w:rsidP="004239C6">
            <w:pPr>
              <w:pStyle w:val="ac"/>
              <w:numPr>
                <w:ilvl w:val="0"/>
                <w:numId w:val="37"/>
              </w:numPr>
              <w:jc w:val="both"/>
            </w:pPr>
            <w:r w:rsidRPr="00F15C3D">
              <w:t>Чтение художественных произведений, рассматривание картинок, иллюстраций, заучивание стихов о транспорте, правилах дорожного движения.</w:t>
            </w:r>
          </w:p>
          <w:p w:rsidR="008D6030" w:rsidRPr="008D6030" w:rsidRDefault="00454FDD" w:rsidP="004239C6">
            <w:pPr>
              <w:pStyle w:val="ac"/>
              <w:numPr>
                <w:ilvl w:val="0"/>
                <w:numId w:val="37"/>
              </w:numPr>
              <w:jc w:val="both"/>
            </w:pPr>
            <w:r w:rsidRPr="00F15C3D">
              <w:t>«Приключение кота Леопольда на улицах города»- музыкальное развлечение.</w:t>
            </w:r>
          </w:p>
          <w:p w:rsidR="008D6030" w:rsidRDefault="00454FDD" w:rsidP="004239C6">
            <w:pPr>
              <w:pStyle w:val="ac"/>
              <w:numPr>
                <w:ilvl w:val="0"/>
                <w:numId w:val="37"/>
              </w:numPr>
              <w:jc w:val="both"/>
            </w:pPr>
            <w:r w:rsidRPr="00F15C3D">
              <w:t>Обновление сюжетно – ролевых, дидактических игр,  уголков по изучению правил дорожного движения в группах.</w:t>
            </w:r>
          </w:p>
          <w:p w:rsidR="008D6030" w:rsidRDefault="00454FDD" w:rsidP="004239C6">
            <w:pPr>
              <w:pStyle w:val="ac"/>
              <w:numPr>
                <w:ilvl w:val="0"/>
                <w:numId w:val="37"/>
              </w:numPr>
              <w:jc w:val="both"/>
            </w:pPr>
            <w:r w:rsidRPr="00F15C3D">
              <w:t>Оформление выставки методических пособий для организации работы с детьми по изучению правил дорожного движения в методическом кабинете.</w:t>
            </w:r>
          </w:p>
          <w:p w:rsidR="00454FDD" w:rsidRPr="008D6030" w:rsidRDefault="00454FDD" w:rsidP="004239C6">
            <w:pPr>
              <w:pStyle w:val="ac"/>
              <w:numPr>
                <w:ilvl w:val="0"/>
                <w:numId w:val="37"/>
              </w:numPr>
              <w:jc w:val="both"/>
            </w:pPr>
            <w:r w:rsidRPr="00F15C3D">
              <w:t>Экскурсия по дошкольному учреждению «В поисках знаков пожарной безопасности и огнетушителей»</w:t>
            </w:r>
          </w:p>
        </w:tc>
        <w:tc>
          <w:tcPr>
            <w:tcW w:w="1984" w:type="dxa"/>
          </w:tcPr>
          <w:p w:rsidR="00454FDD" w:rsidRPr="00D14087" w:rsidRDefault="00454FDD" w:rsidP="00F15C3D">
            <w:pPr>
              <w:jc w:val="center"/>
              <w:rPr>
                <w:b/>
                <w:i/>
                <w:sz w:val="20"/>
                <w:szCs w:val="20"/>
              </w:rPr>
            </w:pPr>
          </w:p>
          <w:p w:rsidR="00454FDD" w:rsidRPr="00D14087" w:rsidRDefault="00454FDD" w:rsidP="00F15C3D">
            <w:pPr>
              <w:jc w:val="center"/>
              <w:rPr>
                <w:b/>
                <w:i/>
                <w:sz w:val="20"/>
                <w:szCs w:val="20"/>
              </w:rPr>
            </w:pPr>
          </w:p>
          <w:p w:rsidR="00454FDD" w:rsidRPr="00D14087" w:rsidRDefault="00454FDD" w:rsidP="00F15C3D">
            <w:pPr>
              <w:jc w:val="center"/>
              <w:rPr>
                <w:i/>
                <w:sz w:val="20"/>
                <w:szCs w:val="20"/>
              </w:rPr>
            </w:pPr>
          </w:p>
          <w:p w:rsidR="00454FDD" w:rsidRPr="00D14087" w:rsidRDefault="00454FDD" w:rsidP="00F15C3D">
            <w:pPr>
              <w:jc w:val="center"/>
              <w:rPr>
                <w:i/>
                <w:sz w:val="20"/>
                <w:szCs w:val="20"/>
              </w:rPr>
            </w:pPr>
          </w:p>
          <w:p w:rsidR="00454FDD" w:rsidRPr="00D14087" w:rsidRDefault="00454FDD" w:rsidP="00F15C3D">
            <w:pPr>
              <w:jc w:val="center"/>
              <w:rPr>
                <w:i/>
                <w:sz w:val="20"/>
                <w:szCs w:val="20"/>
              </w:rPr>
            </w:pPr>
            <w:r w:rsidRPr="00D14087">
              <w:rPr>
                <w:i/>
                <w:sz w:val="20"/>
                <w:szCs w:val="20"/>
              </w:rPr>
              <w:t>В течение месяца</w:t>
            </w:r>
          </w:p>
          <w:p w:rsidR="00454FDD" w:rsidRPr="00D14087" w:rsidRDefault="00454FDD" w:rsidP="00F15C3D">
            <w:pPr>
              <w:jc w:val="center"/>
              <w:rPr>
                <w:i/>
                <w:sz w:val="20"/>
                <w:szCs w:val="20"/>
              </w:rPr>
            </w:pPr>
          </w:p>
          <w:p w:rsidR="00454FDD" w:rsidRPr="00D14087" w:rsidRDefault="00454FDD" w:rsidP="00F15C3D">
            <w:pPr>
              <w:jc w:val="center"/>
              <w:rPr>
                <w:i/>
                <w:sz w:val="20"/>
                <w:szCs w:val="20"/>
              </w:rPr>
            </w:pPr>
          </w:p>
          <w:p w:rsidR="00454FDD" w:rsidRPr="00D14087" w:rsidRDefault="00454FDD" w:rsidP="00F15C3D">
            <w:pPr>
              <w:jc w:val="center"/>
              <w:rPr>
                <w:i/>
                <w:sz w:val="20"/>
                <w:szCs w:val="20"/>
              </w:rPr>
            </w:pPr>
          </w:p>
        </w:tc>
        <w:tc>
          <w:tcPr>
            <w:tcW w:w="1949" w:type="dxa"/>
          </w:tcPr>
          <w:p w:rsidR="00454FDD" w:rsidRPr="00D14087" w:rsidRDefault="00454FDD" w:rsidP="00F15C3D">
            <w:pPr>
              <w:jc w:val="center"/>
              <w:rPr>
                <w:b/>
                <w:i/>
                <w:sz w:val="20"/>
                <w:szCs w:val="20"/>
              </w:rPr>
            </w:pPr>
          </w:p>
          <w:p w:rsidR="00454FDD" w:rsidRPr="00D14087" w:rsidRDefault="008D6030" w:rsidP="00F15C3D">
            <w:pPr>
              <w:jc w:val="center"/>
              <w:rPr>
                <w:i/>
                <w:sz w:val="20"/>
                <w:szCs w:val="20"/>
              </w:rPr>
            </w:pPr>
            <w:r w:rsidRPr="00D14087">
              <w:rPr>
                <w:i/>
                <w:sz w:val="20"/>
                <w:szCs w:val="20"/>
              </w:rPr>
              <w:t>Старший</w:t>
            </w:r>
            <w:r w:rsidRPr="00D14087">
              <w:rPr>
                <w:i/>
                <w:sz w:val="20"/>
                <w:szCs w:val="20"/>
              </w:rPr>
              <w:br/>
              <w:t xml:space="preserve"> воспитатель</w:t>
            </w:r>
          </w:p>
          <w:p w:rsidR="00454FDD" w:rsidRPr="00D14087" w:rsidRDefault="00454FDD" w:rsidP="00F15C3D">
            <w:pPr>
              <w:jc w:val="center"/>
              <w:rPr>
                <w:i/>
                <w:sz w:val="20"/>
                <w:szCs w:val="20"/>
              </w:rPr>
            </w:pPr>
          </w:p>
          <w:p w:rsidR="00454FDD" w:rsidRPr="00D14087" w:rsidRDefault="00454FDD" w:rsidP="00F15C3D">
            <w:pPr>
              <w:jc w:val="center"/>
              <w:rPr>
                <w:i/>
                <w:sz w:val="20"/>
                <w:szCs w:val="20"/>
              </w:rPr>
            </w:pPr>
          </w:p>
          <w:p w:rsidR="00454FDD" w:rsidRPr="00D14087" w:rsidRDefault="00454FDD" w:rsidP="00F15C3D">
            <w:pPr>
              <w:jc w:val="center"/>
              <w:rPr>
                <w:i/>
                <w:sz w:val="20"/>
                <w:szCs w:val="20"/>
              </w:rPr>
            </w:pPr>
          </w:p>
          <w:p w:rsidR="00454FDD" w:rsidRPr="00D14087" w:rsidRDefault="00454FDD" w:rsidP="00F15C3D">
            <w:pPr>
              <w:jc w:val="center"/>
              <w:rPr>
                <w:i/>
                <w:sz w:val="20"/>
                <w:szCs w:val="20"/>
              </w:rPr>
            </w:pPr>
          </w:p>
          <w:p w:rsidR="00454FDD" w:rsidRPr="00D14087" w:rsidRDefault="00F15C3D" w:rsidP="00F15C3D">
            <w:pPr>
              <w:jc w:val="center"/>
              <w:rPr>
                <w:i/>
                <w:sz w:val="20"/>
                <w:szCs w:val="20"/>
              </w:rPr>
            </w:pPr>
            <w:r w:rsidRPr="00D14087">
              <w:rPr>
                <w:i/>
                <w:sz w:val="20"/>
                <w:szCs w:val="20"/>
              </w:rPr>
              <w:t>Музыкальный  руководитель</w:t>
            </w:r>
          </w:p>
          <w:p w:rsidR="00454FDD" w:rsidRPr="00D14087" w:rsidRDefault="00454FDD" w:rsidP="00F15C3D">
            <w:pPr>
              <w:jc w:val="center"/>
              <w:rPr>
                <w:i/>
                <w:sz w:val="20"/>
                <w:szCs w:val="20"/>
              </w:rPr>
            </w:pPr>
          </w:p>
          <w:p w:rsidR="00454FDD" w:rsidRPr="00D14087" w:rsidRDefault="00454FDD" w:rsidP="00F15C3D">
            <w:pPr>
              <w:jc w:val="center"/>
              <w:rPr>
                <w:i/>
                <w:sz w:val="20"/>
                <w:szCs w:val="20"/>
              </w:rPr>
            </w:pPr>
          </w:p>
          <w:p w:rsidR="00454FDD" w:rsidRPr="00D14087" w:rsidRDefault="00454FDD" w:rsidP="00F15C3D">
            <w:pPr>
              <w:pStyle w:val="msonormalcxspmiddle"/>
              <w:contextualSpacing/>
              <w:jc w:val="center"/>
              <w:rPr>
                <w:i/>
                <w:sz w:val="20"/>
                <w:szCs w:val="20"/>
              </w:rPr>
            </w:pPr>
          </w:p>
          <w:p w:rsidR="00454FDD" w:rsidRPr="00D14087" w:rsidRDefault="00454FDD" w:rsidP="00F15C3D">
            <w:pPr>
              <w:pStyle w:val="msonormalcxspmiddle"/>
              <w:contextualSpacing/>
              <w:jc w:val="center"/>
              <w:rPr>
                <w:b/>
                <w:i/>
                <w:sz w:val="20"/>
                <w:szCs w:val="20"/>
              </w:rPr>
            </w:pPr>
            <w:r w:rsidRPr="00D14087">
              <w:rPr>
                <w:i/>
                <w:sz w:val="20"/>
                <w:szCs w:val="20"/>
              </w:rPr>
              <w:t>Воспитатели групп</w:t>
            </w:r>
          </w:p>
        </w:tc>
      </w:tr>
      <w:tr w:rsidR="00454FDD" w:rsidRPr="00A3515C" w:rsidTr="00DA1C55">
        <w:trPr>
          <w:trHeight w:val="58"/>
        </w:trPr>
        <w:tc>
          <w:tcPr>
            <w:tcW w:w="6522" w:type="dxa"/>
          </w:tcPr>
          <w:p w:rsidR="006F3F12" w:rsidRPr="006E1E25" w:rsidRDefault="006F3F12" w:rsidP="00DA1C55">
            <w:pPr>
              <w:jc w:val="center"/>
              <w:rPr>
                <w:b/>
                <w:sz w:val="16"/>
                <w:szCs w:val="16"/>
              </w:rPr>
            </w:pPr>
          </w:p>
          <w:p w:rsidR="00454FDD" w:rsidRPr="006F3F12" w:rsidRDefault="00454FDD" w:rsidP="006E1E25">
            <w:pPr>
              <w:pStyle w:val="2"/>
              <w:jc w:val="center"/>
              <w:rPr>
                <w:sz w:val="24"/>
                <w:szCs w:val="24"/>
              </w:rPr>
            </w:pPr>
            <w:r w:rsidRPr="006F3F12">
              <w:rPr>
                <w:sz w:val="24"/>
                <w:szCs w:val="24"/>
              </w:rPr>
              <w:t>Безопасность в быту, на улице:</w:t>
            </w:r>
          </w:p>
          <w:p w:rsidR="00DA1C55" w:rsidRDefault="00454FDD" w:rsidP="004239C6">
            <w:pPr>
              <w:pStyle w:val="ac"/>
              <w:numPr>
                <w:ilvl w:val="0"/>
                <w:numId w:val="38"/>
              </w:numPr>
              <w:jc w:val="both"/>
            </w:pPr>
            <w:r w:rsidRPr="00DA1C55">
              <w:t>Беседа с детьми на темы</w:t>
            </w:r>
            <w:r w:rsidR="00DA1C55">
              <w:t>:</w:t>
            </w:r>
            <w:r w:rsidRPr="00DA1C55">
              <w:t xml:space="preserve"> «Предметы, требующие осторожного обращения», «Лекарства».</w:t>
            </w:r>
          </w:p>
          <w:p w:rsidR="00DA1C55" w:rsidRDefault="00454FDD" w:rsidP="004239C6">
            <w:pPr>
              <w:pStyle w:val="ac"/>
              <w:numPr>
                <w:ilvl w:val="0"/>
                <w:numId w:val="38"/>
              </w:numPr>
              <w:jc w:val="both"/>
            </w:pPr>
            <w:r w:rsidRPr="00DA1C55">
              <w:t>Дидактическая игра «Как избежать неприятностей»</w:t>
            </w:r>
            <w:r w:rsidR="00DA1C55">
              <w:t xml:space="preserve"> </w:t>
            </w:r>
            <w:r w:rsidRPr="00DA1C55">
              <w:t>(опасные ситуации на улице).</w:t>
            </w:r>
          </w:p>
          <w:p w:rsidR="00DA1C55" w:rsidRDefault="00454FDD" w:rsidP="004239C6">
            <w:pPr>
              <w:pStyle w:val="ac"/>
              <w:numPr>
                <w:ilvl w:val="0"/>
                <w:numId w:val="38"/>
              </w:numPr>
              <w:jc w:val="both"/>
            </w:pPr>
            <w:r w:rsidRPr="00DA1C55">
              <w:t>Обыгрывание ситуаций «Как себя вести, если…»</w:t>
            </w:r>
          </w:p>
          <w:p w:rsidR="00454FDD" w:rsidRPr="00DA1C55" w:rsidRDefault="00454FDD" w:rsidP="004239C6">
            <w:pPr>
              <w:pStyle w:val="ac"/>
              <w:numPr>
                <w:ilvl w:val="0"/>
                <w:numId w:val="38"/>
              </w:numPr>
              <w:jc w:val="both"/>
            </w:pPr>
            <w:r w:rsidRPr="00DA1C55">
              <w:lastRenderedPageBreak/>
              <w:t>Оформление выставки методических пособий для организации работы с детьми по изучению правил личной безопасности в методическом кабинете.</w:t>
            </w:r>
          </w:p>
        </w:tc>
        <w:tc>
          <w:tcPr>
            <w:tcW w:w="1984" w:type="dxa"/>
          </w:tcPr>
          <w:p w:rsidR="00454FDD" w:rsidRPr="00D14087" w:rsidRDefault="00454FDD" w:rsidP="00AE3F88">
            <w:pPr>
              <w:jc w:val="center"/>
              <w:rPr>
                <w:i/>
                <w:sz w:val="20"/>
                <w:szCs w:val="20"/>
              </w:rPr>
            </w:pPr>
          </w:p>
          <w:p w:rsidR="006F3F12" w:rsidRPr="00D14087" w:rsidRDefault="006F3F12" w:rsidP="00DA1C55">
            <w:pPr>
              <w:jc w:val="center"/>
              <w:rPr>
                <w:i/>
                <w:sz w:val="20"/>
                <w:szCs w:val="20"/>
              </w:rPr>
            </w:pPr>
          </w:p>
          <w:p w:rsidR="006F3F12" w:rsidRPr="00D14087" w:rsidRDefault="006F3F12" w:rsidP="00DA1C55">
            <w:pPr>
              <w:jc w:val="center"/>
              <w:rPr>
                <w:i/>
                <w:sz w:val="20"/>
                <w:szCs w:val="20"/>
              </w:rPr>
            </w:pPr>
          </w:p>
          <w:p w:rsidR="00DA1C55" w:rsidRPr="00D14087" w:rsidRDefault="00DA1C55" w:rsidP="00DA1C55">
            <w:pPr>
              <w:jc w:val="center"/>
              <w:rPr>
                <w:i/>
                <w:sz w:val="20"/>
                <w:szCs w:val="20"/>
              </w:rPr>
            </w:pPr>
            <w:r w:rsidRPr="00D14087">
              <w:rPr>
                <w:i/>
                <w:sz w:val="20"/>
                <w:szCs w:val="20"/>
              </w:rPr>
              <w:t>В течение месяца</w:t>
            </w:r>
          </w:p>
          <w:p w:rsidR="00454FDD" w:rsidRPr="00D14087" w:rsidRDefault="00454FDD" w:rsidP="00AE3F88">
            <w:pPr>
              <w:rPr>
                <w:i/>
                <w:sz w:val="20"/>
                <w:szCs w:val="20"/>
              </w:rPr>
            </w:pPr>
          </w:p>
          <w:p w:rsidR="00454FDD" w:rsidRPr="00D14087" w:rsidRDefault="00454FDD" w:rsidP="00AE3F88">
            <w:pPr>
              <w:rPr>
                <w:i/>
                <w:sz w:val="20"/>
                <w:szCs w:val="20"/>
              </w:rPr>
            </w:pPr>
          </w:p>
        </w:tc>
        <w:tc>
          <w:tcPr>
            <w:tcW w:w="1949" w:type="dxa"/>
          </w:tcPr>
          <w:p w:rsidR="00DA1C55" w:rsidRPr="00D14087" w:rsidRDefault="00DA1C55" w:rsidP="00DA1C55">
            <w:pPr>
              <w:jc w:val="center"/>
              <w:rPr>
                <w:i/>
                <w:sz w:val="20"/>
                <w:szCs w:val="20"/>
              </w:rPr>
            </w:pPr>
          </w:p>
          <w:p w:rsidR="00DA1C55" w:rsidRPr="00D14087" w:rsidRDefault="00DA1C55" w:rsidP="00DA1C55">
            <w:pPr>
              <w:jc w:val="center"/>
              <w:rPr>
                <w:i/>
                <w:sz w:val="20"/>
                <w:szCs w:val="20"/>
              </w:rPr>
            </w:pPr>
            <w:r w:rsidRPr="00D14087">
              <w:rPr>
                <w:i/>
                <w:sz w:val="20"/>
                <w:szCs w:val="20"/>
              </w:rPr>
              <w:t>Старший</w:t>
            </w:r>
            <w:r w:rsidRPr="00D14087">
              <w:rPr>
                <w:i/>
                <w:sz w:val="20"/>
                <w:szCs w:val="20"/>
              </w:rPr>
              <w:br/>
              <w:t xml:space="preserve"> воспитатель</w:t>
            </w:r>
          </w:p>
          <w:p w:rsidR="00DA1C55" w:rsidRPr="00D14087" w:rsidRDefault="00DA1C55" w:rsidP="00DA1C55">
            <w:pPr>
              <w:jc w:val="center"/>
              <w:rPr>
                <w:i/>
                <w:sz w:val="20"/>
                <w:szCs w:val="20"/>
              </w:rPr>
            </w:pPr>
          </w:p>
          <w:p w:rsidR="00DA1C55" w:rsidRPr="00D14087" w:rsidRDefault="00DA1C55" w:rsidP="00DA1C55">
            <w:pPr>
              <w:jc w:val="center"/>
              <w:rPr>
                <w:i/>
                <w:sz w:val="20"/>
                <w:szCs w:val="20"/>
              </w:rPr>
            </w:pPr>
            <w:r w:rsidRPr="00D14087">
              <w:rPr>
                <w:i/>
                <w:sz w:val="20"/>
                <w:szCs w:val="20"/>
              </w:rPr>
              <w:t>Воспитатели групп</w:t>
            </w:r>
          </w:p>
          <w:p w:rsidR="00454FDD" w:rsidRPr="00D14087" w:rsidRDefault="00454FDD" w:rsidP="00AE3F88">
            <w:pPr>
              <w:rPr>
                <w:i/>
                <w:sz w:val="20"/>
                <w:szCs w:val="20"/>
              </w:rPr>
            </w:pPr>
          </w:p>
          <w:p w:rsidR="00454FDD" w:rsidRPr="00D14087" w:rsidRDefault="00454FDD" w:rsidP="00AE3F88">
            <w:pPr>
              <w:rPr>
                <w:i/>
                <w:sz w:val="20"/>
                <w:szCs w:val="20"/>
              </w:rPr>
            </w:pPr>
          </w:p>
          <w:p w:rsidR="00454FDD" w:rsidRPr="00D14087" w:rsidRDefault="00454FDD" w:rsidP="00AE3F88">
            <w:pPr>
              <w:rPr>
                <w:i/>
                <w:sz w:val="20"/>
                <w:szCs w:val="20"/>
              </w:rPr>
            </w:pPr>
          </w:p>
        </w:tc>
      </w:tr>
      <w:tr w:rsidR="00454FDD" w:rsidRPr="00A3515C" w:rsidTr="00A11B12">
        <w:tc>
          <w:tcPr>
            <w:tcW w:w="10455" w:type="dxa"/>
            <w:gridSpan w:val="3"/>
            <w:shd w:val="clear" w:color="auto" w:fill="F2DBDB" w:themeFill="accent2" w:themeFillTint="33"/>
          </w:tcPr>
          <w:p w:rsidR="00454FDD" w:rsidRPr="00A11B12" w:rsidRDefault="00D14087" w:rsidP="00A11B12">
            <w:pPr>
              <w:pStyle w:val="4"/>
              <w:spacing w:before="0"/>
              <w:jc w:val="center"/>
              <w:rPr>
                <w:sz w:val="22"/>
                <w:szCs w:val="22"/>
              </w:rPr>
            </w:pPr>
            <w:r w:rsidRPr="00A11B12">
              <w:rPr>
                <w:sz w:val="22"/>
                <w:szCs w:val="22"/>
              </w:rPr>
              <w:t>МЕРОПРИЯТИЯ С СОТРУДНИКАМИ ДОУ:</w:t>
            </w:r>
          </w:p>
        </w:tc>
      </w:tr>
      <w:tr w:rsidR="00454FDD" w:rsidRPr="00A3515C" w:rsidTr="00F15C3D">
        <w:tc>
          <w:tcPr>
            <w:tcW w:w="6522" w:type="dxa"/>
          </w:tcPr>
          <w:p w:rsidR="00454FDD" w:rsidRPr="00A3515C" w:rsidRDefault="00454FDD" w:rsidP="00AE3F88">
            <w:r>
              <w:t>1.</w:t>
            </w:r>
            <w:r w:rsidR="00DA1C55">
              <w:t xml:space="preserve"> </w:t>
            </w:r>
            <w:r w:rsidRPr="00A3515C">
              <w:t>Издание нормативных документов (приказ, план) по проведению Месячника гражданской обороны, защиты населения и территорий от чрезвычайных ситуаций и пожарной безопасности</w:t>
            </w:r>
          </w:p>
        </w:tc>
        <w:tc>
          <w:tcPr>
            <w:tcW w:w="1984" w:type="dxa"/>
          </w:tcPr>
          <w:p w:rsidR="00454FDD" w:rsidRPr="00D14087" w:rsidRDefault="00FB1EAF" w:rsidP="00D14087">
            <w:pPr>
              <w:jc w:val="center"/>
              <w:rPr>
                <w:i/>
                <w:sz w:val="20"/>
                <w:szCs w:val="20"/>
              </w:rPr>
            </w:pPr>
            <w:r>
              <w:rPr>
                <w:i/>
                <w:sz w:val="20"/>
                <w:szCs w:val="20"/>
              </w:rPr>
              <w:t>01.12. 2022</w:t>
            </w:r>
            <w:r w:rsidR="00DA1C55" w:rsidRPr="00D14087">
              <w:rPr>
                <w:i/>
                <w:sz w:val="20"/>
                <w:szCs w:val="20"/>
              </w:rPr>
              <w:t xml:space="preserve"> г.</w:t>
            </w:r>
          </w:p>
        </w:tc>
        <w:tc>
          <w:tcPr>
            <w:tcW w:w="1949" w:type="dxa"/>
          </w:tcPr>
          <w:p w:rsidR="00454FDD" w:rsidRPr="00D14087" w:rsidRDefault="00454FDD" w:rsidP="00D14087">
            <w:pPr>
              <w:jc w:val="center"/>
              <w:rPr>
                <w:i/>
                <w:sz w:val="20"/>
                <w:szCs w:val="20"/>
              </w:rPr>
            </w:pPr>
            <w:r w:rsidRPr="00D14087">
              <w:rPr>
                <w:i/>
                <w:sz w:val="20"/>
                <w:szCs w:val="20"/>
              </w:rPr>
              <w:t>Заведующий</w:t>
            </w:r>
          </w:p>
        </w:tc>
      </w:tr>
      <w:tr w:rsidR="00454FDD" w:rsidRPr="00A3515C" w:rsidTr="00F15C3D">
        <w:tc>
          <w:tcPr>
            <w:tcW w:w="6522" w:type="dxa"/>
          </w:tcPr>
          <w:p w:rsidR="00454FDD" w:rsidRPr="00A3515C" w:rsidRDefault="00454FDD" w:rsidP="00AE3F88">
            <w:pPr>
              <w:contextualSpacing/>
              <w:jc w:val="both"/>
              <w:rPr>
                <w:color w:val="000000"/>
              </w:rPr>
            </w:pPr>
            <w:r>
              <w:rPr>
                <w:color w:val="000000"/>
              </w:rPr>
              <w:t>2.</w:t>
            </w:r>
            <w:r w:rsidR="00DA1C55">
              <w:rPr>
                <w:color w:val="000000"/>
              </w:rPr>
              <w:t xml:space="preserve"> </w:t>
            </w:r>
            <w:r w:rsidRPr="00A3515C">
              <w:rPr>
                <w:color w:val="000000"/>
              </w:rPr>
              <w:t>Педагоги</w:t>
            </w:r>
            <w:r w:rsidR="00DA1C55">
              <w:rPr>
                <w:color w:val="000000"/>
              </w:rPr>
              <w:t>ческий час: «О состоянии ГО в МБ</w:t>
            </w:r>
            <w:r w:rsidRPr="00A3515C">
              <w:rPr>
                <w:color w:val="000000"/>
              </w:rPr>
              <w:t>ДОУ и задачах пед. коллектива по подготовке и проведению Месячника в области защиты населения от ЧС».</w:t>
            </w:r>
          </w:p>
        </w:tc>
        <w:tc>
          <w:tcPr>
            <w:tcW w:w="1984" w:type="dxa"/>
          </w:tcPr>
          <w:p w:rsidR="00454FDD" w:rsidRPr="00D14087" w:rsidRDefault="00FB1EAF" w:rsidP="00D14087">
            <w:pPr>
              <w:jc w:val="center"/>
              <w:rPr>
                <w:i/>
                <w:sz w:val="20"/>
                <w:szCs w:val="20"/>
              </w:rPr>
            </w:pPr>
            <w:r>
              <w:rPr>
                <w:i/>
                <w:color w:val="000000"/>
                <w:sz w:val="20"/>
                <w:szCs w:val="20"/>
              </w:rPr>
              <w:t>08.12.2022</w:t>
            </w:r>
            <w:r w:rsidR="00DA1C55" w:rsidRPr="00D14087">
              <w:rPr>
                <w:i/>
                <w:color w:val="000000"/>
                <w:sz w:val="20"/>
                <w:szCs w:val="20"/>
              </w:rPr>
              <w:t xml:space="preserve"> г.</w:t>
            </w:r>
          </w:p>
        </w:tc>
        <w:tc>
          <w:tcPr>
            <w:tcW w:w="1949" w:type="dxa"/>
          </w:tcPr>
          <w:p w:rsidR="00DA1C55" w:rsidRPr="00D14087" w:rsidRDefault="00DA1C55" w:rsidP="00D14087">
            <w:pPr>
              <w:jc w:val="center"/>
              <w:rPr>
                <w:i/>
                <w:sz w:val="20"/>
                <w:szCs w:val="20"/>
              </w:rPr>
            </w:pPr>
            <w:r w:rsidRPr="00D14087">
              <w:rPr>
                <w:i/>
                <w:sz w:val="20"/>
                <w:szCs w:val="20"/>
              </w:rPr>
              <w:t>Старший</w:t>
            </w:r>
            <w:r w:rsidRPr="00D14087">
              <w:rPr>
                <w:i/>
                <w:sz w:val="20"/>
                <w:szCs w:val="20"/>
              </w:rPr>
              <w:br/>
              <w:t xml:space="preserve"> воспитатель</w:t>
            </w:r>
          </w:p>
          <w:p w:rsidR="00454FDD" w:rsidRPr="00D14087" w:rsidRDefault="00454FDD" w:rsidP="00D14087">
            <w:pPr>
              <w:jc w:val="center"/>
              <w:rPr>
                <w:i/>
                <w:sz w:val="20"/>
                <w:szCs w:val="20"/>
              </w:rPr>
            </w:pPr>
          </w:p>
        </w:tc>
      </w:tr>
      <w:tr w:rsidR="00DA1C55" w:rsidRPr="00A3515C" w:rsidTr="00F15C3D">
        <w:tc>
          <w:tcPr>
            <w:tcW w:w="6522" w:type="dxa"/>
          </w:tcPr>
          <w:p w:rsidR="00DA1C55" w:rsidRDefault="00DA1C55" w:rsidP="00AE3F88">
            <w:pPr>
              <w:contextualSpacing/>
              <w:jc w:val="both"/>
              <w:rPr>
                <w:color w:val="000000"/>
              </w:rPr>
            </w:pPr>
            <w:r>
              <w:rPr>
                <w:color w:val="000000"/>
              </w:rPr>
              <w:t>3. Определение состава участников, привлекаемых для подготовки и проведения Месячника в области защиты населения от ЧС.</w:t>
            </w:r>
          </w:p>
        </w:tc>
        <w:tc>
          <w:tcPr>
            <w:tcW w:w="1984" w:type="dxa"/>
          </w:tcPr>
          <w:p w:rsidR="00DA1C55" w:rsidRPr="00D14087" w:rsidRDefault="00FB1EAF" w:rsidP="00D14087">
            <w:pPr>
              <w:jc w:val="center"/>
              <w:rPr>
                <w:i/>
                <w:color w:val="000000"/>
                <w:sz w:val="20"/>
                <w:szCs w:val="20"/>
              </w:rPr>
            </w:pPr>
            <w:r>
              <w:rPr>
                <w:i/>
                <w:color w:val="000000"/>
                <w:sz w:val="20"/>
                <w:szCs w:val="20"/>
              </w:rPr>
              <w:t>08.12.2022</w:t>
            </w:r>
            <w:r w:rsidR="00626B3C" w:rsidRPr="00D14087">
              <w:rPr>
                <w:i/>
                <w:color w:val="000000"/>
                <w:sz w:val="20"/>
                <w:szCs w:val="20"/>
              </w:rPr>
              <w:t xml:space="preserve"> г.</w:t>
            </w:r>
          </w:p>
        </w:tc>
        <w:tc>
          <w:tcPr>
            <w:tcW w:w="1949" w:type="dxa"/>
          </w:tcPr>
          <w:p w:rsidR="00DA1C55" w:rsidRPr="00D14087" w:rsidRDefault="00DA1C55" w:rsidP="00D14087">
            <w:pPr>
              <w:jc w:val="center"/>
              <w:rPr>
                <w:i/>
                <w:sz w:val="20"/>
                <w:szCs w:val="20"/>
              </w:rPr>
            </w:pPr>
            <w:r w:rsidRPr="00D14087">
              <w:rPr>
                <w:i/>
                <w:sz w:val="20"/>
                <w:szCs w:val="20"/>
              </w:rPr>
              <w:t>Старший</w:t>
            </w:r>
            <w:r w:rsidRPr="00D14087">
              <w:rPr>
                <w:i/>
                <w:sz w:val="20"/>
                <w:szCs w:val="20"/>
              </w:rPr>
              <w:br/>
              <w:t xml:space="preserve"> воспитатель</w:t>
            </w:r>
          </w:p>
        </w:tc>
      </w:tr>
      <w:tr w:rsidR="00DA1C55" w:rsidRPr="00A3515C" w:rsidTr="00F15C3D">
        <w:tc>
          <w:tcPr>
            <w:tcW w:w="6522" w:type="dxa"/>
          </w:tcPr>
          <w:p w:rsidR="00DA1C55" w:rsidRPr="00A3515C" w:rsidRDefault="00DA1C55" w:rsidP="00AE3F88">
            <w:pPr>
              <w:contextualSpacing/>
              <w:jc w:val="both"/>
              <w:rPr>
                <w:color w:val="000000"/>
              </w:rPr>
            </w:pPr>
            <w:r>
              <w:rPr>
                <w:color w:val="000000"/>
              </w:rPr>
              <w:t>4. Размещение на сайте ДОУ информации и плана проведения Месячника в области защиты населения от ЧС</w:t>
            </w:r>
          </w:p>
        </w:tc>
        <w:tc>
          <w:tcPr>
            <w:tcW w:w="1984" w:type="dxa"/>
          </w:tcPr>
          <w:p w:rsidR="00DA1C55" w:rsidRPr="00D14087" w:rsidRDefault="00FB1EAF" w:rsidP="00D14087">
            <w:pPr>
              <w:jc w:val="center"/>
              <w:rPr>
                <w:i/>
                <w:color w:val="000000"/>
                <w:sz w:val="20"/>
                <w:szCs w:val="20"/>
              </w:rPr>
            </w:pPr>
            <w:r>
              <w:rPr>
                <w:i/>
                <w:color w:val="000000"/>
                <w:sz w:val="20"/>
                <w:szCs w:val="20"/>
              </w:rPr>
              <w:t>08.12.2022</w:t>
            </w:r>
            <w:r w:rsidR="00626B3C" w:rsidRPr="00D14087">
              <w:rPr>
                <w:i/>
                <w:color w:val="000000"/>
                <w:sz w:val="20"/>
                <w:szCs w:val="20"/>
              </w:rPr>
              <w:t xml:space="preserve"> г.</w:t>
            </w:r>
          </w:p>
        </w:tc>
        <w:tc>
          <w:tcPr>
            <w:tcW w:w="1949" w:type="dxa"/>
          </w:tcPr>
          <w:p w:rsidR="00DA1C55" w:rsidRPr="00D14087" w:rsidRDefault="00DA1C55" w:rsidP="00D14087">
            <w:pPr>
              <w:jc w:val="center"/>
              <w:rPr>
                <w:i/>
                <w:sz w:val="20"/>
                <w:szCs w:val="20"/>
              </w:rPr>
            </w:pPr>
            <w:r w:rsidRPr="00D14087">
              <w:rPr>
                <w:i/>
                <w:sz w:val="20"/>
                <w:szCs w:val="20"/>
              </w:rPr>
              <w:t>Заведующий</w:t>
            </w:r>
          </w:p>
        </w:tc>
      </w:tr>
      <w:tr w:rsidR="00454FDD" w:rsidRPr="00A3515C" w:rsidTr="00F15C3D">
        <w:tc>
          <w:tcPr>
            <w:tcW w:w="6522" w:type="dxa"/>
            <w:vAlign w:val="center"/>
          </w:tcPr>
          <w:p w:rsidR="00454FDD" w:rsidRDefault="00454FDD" w:rsidP="00AE3F88">
            <w:pPr>
              <w:contextualSpacing/>
              <w:jc w:val="both"/>
              <w:rPr>
                <w:color w:val="000000"/>
              </w:rPr>
            </w:pPr>
            <w:r>
              <w:t>5.</w:t>
            </w:r>
            <w:r w:rsidR="00DA1C55">
              <w:t xml:space="preserve"> </w:t>
            </w:r>
            <w:r>
              <w:t>Обновление информационных стендов о правилах поведения при возникновении чрезвычайных ситуаций</w:t>
            </w:r>
          </w:p>
        </w:tc>
        <w:tc>
          <w:tcPr>
            <w:tcW w:w="1984" w:type="dxa"/>
            <w:vAlign w:val="center"/>
          </w:tcPr>
          <w:p w:rsidR="00DA1C55" w:rsidRPr="00D14087" w:rsidRDefault="00DA1C55" w:rsidP="00D14087">
            <w:pPr>
              <w:jc w:val="center"/>
              <w:rPr>
                <w:i/>
                <w:sz w:val="20"/>
                <w:szCs w:val="20"/>
              </w:rPr>
            </w:pPr>
            <w:r w:rsidRPr="00D14087">
              <w:rPr>
                <w:i/>
                <w:sz w:val="20"/>
                <w:szCs w:val="20"/>
              </w:rPr>
              <w:t>В течение месяца</w:t>
            </w:r>
          </w:p>
          <w:p w:rsidR="00454FDD" w:rsidRPr="00D14087" w:rsidRDefault="00454FDD" w:rsidP="00D14087">
            <w:pPr>
              <w:jc w:val="center"/>
              <w:rPr>
                <w:i/>
                <w:sz w:val="20"/>
                <w:szCs w:val="20"/>
                <w:lang w:eastAsia="en-US"/>
              </w:rPr>
            </w:pPr>
          </w:p>
        </w:tc>
        <w:tc>
          <w:tcPr>
            <w:tcW w:w="1949" w:type="dxa"/>
            <w:vAlign w:val="center"/>
          </w:tcPr>
          <w:p w:rsidR="00454FDD" w:rsidRPr="00D14087" w:rsidRDefault="00454FDD" w:rsidP="00D14087">
            <w:pPr>
              <w:pStyle w:val="msonormalcxspmiddle"/>
              <w:spacing w:after="0" w:afterAutospacing="0"/>
              <w:contextualSpacing/>
              <w:jc w:val="center"/>
              <w:rPr>
                <w:i/>
                <w:sz w:val="20"/>
                <w:szCs w:val="20"/>
              </w:rPr>
            </w:pPr>
            <w:r w:rsidRPr="00D14087">
              <w:rPr>
                <w:i/>
                <w:color w:val="000000"/>
                <w:sz w:val="20"/>
                <w:szCs w:val="20"/>
              </w:rPr>
              <w:t>Воспитатели групп</w:t>
            </w:r>
          </w:p>
        </w:tc>
      </w:tr>
      <w:tr w:rsidR="00454FDD" w:rsidRPr="00A3515C" w:rsidTr="00F15C3D">
        <w:tc>
          <w:tcPr>
            <w:tcW w:w="6522" w:type="dxa"/>
            <w:vAlign w:val="center"/>
          </w:tcPr>
          <w:p w:rsidR="00454FDD" w:rsidRDefault="00454FDD" w:rsidP="00AE3F88">
            <w:pPr>
              <w:contextualSpacing/>
              <w:jc w:val="both"/>
              <w:rPr>
                <w:lang w:eastAsia="en-US"/>
              </w:rPr>
            </w:pPr>
            <w:r>
              <w:t>6.</w:t>
            </w:r>
            <w:r w:rsidR="00DA1C55">
              <w:t xml:space="preserve"> Консультация: «Защита от ЧС»</w:t>
            </w:r>
          </w:p>
        </w:tc>
        <w:tc>
          <w:tcPr>
            <w:tcW w:w="1984" w:type="dxa"/>
            <w:vAlign w:val="center"/>
          </w:tcPr>
          <w:p w:rsidR="00454FDD" w:rsidRPr="00D14087" w:rsidRDefault="00FB1EAF" w:rsidP="00D14087">
            <w:pPr>
              <w:jc w:val="center"/>
              <w:rPr>
                <w:i/>
                <w:sz w:val="20"/>
                <w:szCs w:val="20"/>
                <w:lang w:eastAsia="en-US"/>
              </w:rPr>
            </w:pPr>
            <w:r>
              <w:rPr>
                <w:i/>
                <w:sz w:val="20"/>
                <w:szCs w:val="20"/>
              </w:rPr>
              <w:t>12.12.2022</w:t>
            </w:r>
            <w:r w:rsidR="00D14087">
              <w:rPr>
                <w:i/>
                <w:sz w:val="20"/>
                <w:szCs w:val="20"/>
              </w:rPr>
              <w:t xml:space="preserve"> </w:t>
            </w:r>
            <w:r w:rsidR="009E4566" w:rsidRPr="00D14087">
              <w:rPr>
                <w:i/>
                <w:sz w:val="20"/>
                <w:szCs w:val="20"/>
              </w:rPr>
              <w:t xml:space="preserve"> г.</w:t>
            </w:r>
          </w:p>
        </w:tc>
        <w:tc>
          <w:tcPr>
            <w:tcW w:w="1949" w:type="dxa"/>
          </w:tcPr>
          <w:p w:rsidR="00454FDD" w:rsidRPr="00D14087" w:rsidRDefault="00DA1C55" w:rsidP="00D14087">
            <w:pPr>
              <w:jc w:val="center"/>
              <w:rPr>
                <w:i/>
                <w:sz w:val="20"/>
                <w:szCs w:val="20"/>
              </w:rPr>
            </w:pPr>
            <w:r w:rsidRPr="00D14087">
              <w:rPr>
                <w:i/>
                <w:sz w:val="20"/>
                <w:szCs w:val="20"/>
              </w:rPr>
              <w:t>Старший</w:t>
            </w:r>
            <w:r w:rsidRPr="00D14087">
              <w:rPr>
                <w:i/>
                <w:sz w:val="20"/>
                <w:szCs w:val="20"/>
              </w:rPr>
              <w:br/>
              <w:t xml:space="preserve"> воспитатель</w:t>
            </w:r>
          </w:p>
        </w:tc>
      </w:tr>
      <w:tr w:rsidR="009E4566" w:rsidRPr="00A3515C" w:rsidTr="00F15C3D">
        <w:tc>
          <w:tcPr>
            <w:tcW w:w="6522" w:type="dxa"/>
            <w:vAlign w:val="center"/>
          </w:tcPr>
          <w:p w:rsidR="009E4566" w:rsidRDefault="009E4566" w:rsidP="00AE3F88">
            <w:pPr>
              <w:contextualSpacing/>
              <w:jc w:val="both"/>
              <w:rPr>
                <w:lang w:eastAsia="en-US"/>
              </w:rPr>
            </w:pPr>
            <w:r>
              <w:t>7. Консультация: «Технология проведения мероприятий с воспитанниками по ОБЖ».</w:t>
            </w:r>
          </w:p>
        </w:tc>
        <w:tc>
          <w:tcPr>
            <w:tcW w:w="1984" w:type="dxa"/>
          </w:tcPr>
          <w:p w:rsidR="009E4566" w:rsidRPr="00D14087" w:rsidRDefault="00FB1EAF" w:rsidP="00D14087">
            <w:pPr>
              <w:jc w:val="center"/>
              <w:rPr>
                <w:i/>
                <w:sz w:val="20"/>
                <w:szCs w:val="20"/>
              </w:rPr>
            </w:pPr>
            <w:r>
              <w:rPr>
                <w:i/>
                <w:sz w:val="20"/>
                <w:szCs w:val="20"/>
              </w:rPr>
              <w:t xml:space="preserve">15.12.2022 </w:t>
            </w:r>
            <w:r w:rsidR="009E4566" w:rsidRPr="00D14087">
              <w:rPr>
                <w:i/>
                <w:sz w:val="20"/>
                <w:szCs w:val="20"/>
              </w:rPr>
              <w:t>г.</w:t>
            </w:r>
          </w:p>
        </w:tc>
        <w:tc>
          <w:tcPr>
            <w:tcW w:w="1949" w:type="dxa"/>
          </w:tcPr>
          <w:p w:rsidR="009E4566" w:rsidRPr="00D14087" w:rsidRDefault="009E4566" w:rsidP="00D14087">
            <w:pPr>
              <w:jc w:val="center"/>
              <w:rPr>
                <w:i/>
                <w:sz w:val="20"/>
                <w:szCs w:val="20"/>
              </w:rPr>
            </w:pPr>
            <w:r w:rsidRPr="00D14087">
              <w:rPr>
                <w:i/>
                <w:sz w:val="20"/>
                <w:szCs w:val="20"/>
              </w:rPr>
              <w:t>Старший</w:t>
            </w:r>
            <w:r w:rsidRPr="00D14087">
              <w:rPr>
                <w:i/>
                <w:sz w:val="20"/>
                <w:szCs w:val="20"/>
              </w:rPr>
              <w:br/>
              <w:t xml:space="preserve"> воспитатель</w:t>
            </w:r>
          </w:p>
        </w:tc>
      </w:tr>
      <w:tr w:rsidR="009E4566" w:rsidRPr="00A3515C" w:rsidTr="00F15C3D">
        <w:tc>
          <w:tcPr>
            <w:tcW w:w="6522" w:type="dxa"/>
            <w:vAlign w:val="center"/>
          </w:tcPr>
          <w:p w:rsidR="009E4566" w:rsidRDefault="009E4566" w:rsidP="00AE3F88">
            <w:pPr>
              <w:contextualSpacing/>
              <w:jc w:val="both"/>
              <w:rPr>
                <w:lang w:eastAsia="en-US"/>
              </w:rPr>
            </w:pPr>
            <w:r>
              <w:t>8. Выставка методической литературы по образовательной области «Безопасность»</w:t>
            </w:r>
          </w:p>
        </w:tc>
        <w:tc>
          <w:tcPr>
            <w:tcW w:w="1984" w:type="dxa"/>
            <w:vAlign w:val="center"/>
          </w:tcPr>
          <w:p w:rsidR="009E4566" w:rsidRPr="00D14087" w:rsidRDefault="00FB1EAF" w:rsidP="00D14087">
            <w:pPr>
              <w:jc w:val="center"/>
              <w:rPr>
                <w:i/>
                <w:sz w:val="20"/>
                <w:szCs w:val="20"/>
                <w:lang w:eastAsia="en-US"/>
              </w:rPr>
            </w:pPr>
            <w:r>
              <w:rPr>
                <w:i/>
                <w:sz w:val="20"/>
                <w:szCs w:val="20"/>
              </w:rPr>
              <w:t>01.12.2022</w:t>
            </w:r>
            <w:r w:rsidR="009E4566" w:rsidRPr="00D14087">
              <w:rPr>
                <w:i/>
                <w:sz w:val="20"/>
                <w:szCs w:val="20"/>
              </w:rPr>
              <w:t>-</w:t>
            </w:r>
          </w:p>
          <w:p w:rsidR="009E4566" w:rsidRPr="00D14087" w:rsidRDefault="00FB1EAF" w:rsidP="00D14087">
            <w:pPr>
              <w:jc w:val="center"/>
              <w:rPr>
                <w:i/>
                <w:sz w:val="20"/>
                <w:szCs w:val="20"/>
                <w:lang w:eastAsia="en-US"/>
              </w:rPr>
            </w:pPr>
            <w:r>
              <w:rPr>
                <w:i/>
                <w:sz w:val="20"/>
                <w:szCs w:val="20"/>
              </w:rPr>
              <w:t>30.12.2022</w:t>
            </w:r>
            <w:r w:rsidR="009E4566" w:rsidRPr="00D14087">
              <w:rPr>
                <w:i/>
                <w:sz w:val="20"/>
                <w:szCs w:val="20"/>
              </w:rPr>
              <w:t xml:space="preserve"> г.</w:t>
            </w:r>
          </w:p>
        </w:tc>
        <w:tc>
          <w:tcPr>
            <w:tcW w:w="1949" w:type="dxa"/>
          </w:tcPr>
          <w:p w:rsidR="009E4566" w:rsidRPr="00D14087" w:rsidRDefault="009E4566" w:rsidP="00D14087">
            <w:pPr>
              <w:jc w:val="center"/>
              <w:rPr>
                <w:i/>
                <w:sz w:val="20"/>
                <w:szCs w:val="20"/>
              </w:rPr>
            </w:pPr>
            <w:r w:rsidRPr="00D14087">
              <w:rPr>
                <w:i/>
                <w:sz w:val="20"/>
                <w:szCs w:val="20"/>
              </w:rPr>
              <w:t>Старший</w:t>
            </w:r>
            <w:r w:rsidRPr="00D14087">
              <w:rPr>
                <w:i/>
                <w:sz w:val="20"/>
                <w:szCs w:val="20"/>
              </w:rPr>
              <w:br/>
              <w:t xml:space="preserve"> воспитатель</w:t>
            </w:r>
          </w:p>
        </w:tc>
      </w:tr>
      <w:tr w:rsidR="00454FDD" w:rsidRPr="00A3515C" w:rsidTr="00F15C3D">
        <w:tc>
          <w:tcPr>
            <w:tcW w:w="6522" w:type="dxa"/>
            <w:vAlign w:val="center"/>
          </w:tcPr>
          <w:p w:rsidR="00454FDD" w:rsidRDefault="00454FDD" w:rsidP="00AE3F88">
            <w:pPr>
              <w:contextualSpacing/>
              <w:jc w:val="both"/>
              <w:rPr>
                <w:lang w:eastAsia="en-US"/>
              </w:rPr>
            </w:pPr>
            <w:r>
              <w:t>9.</w:t>
            </w:r>
            <w:r w:rsidR="006F3F12">
              <w:t xml:space="preserve"> </w:t>
            </w:r>
            <w:r>
              <w:t xml:space="preserve">Практическое </w:t>
            </w:r>
            <w:r w:rsidR="00730FC5">
              <w:t xml:space="preserve">занятие с сотрудниками МБДОУ </w:t>
            </w:r>
            <w:r>
              <w:t xml:space="preserve"> по оказанию доврачебной помощи при чрезвычайных ситуациях.</w:t>
            </w:r>
          </w:p>
        </w:tc>
        <w:tc>
          <w:tcPr>
            <w:tcW w:w="1984" w:type="dxa"/>
            <w:vAlign w:val="center"/>
          </w:tcPr>
          <w:p w:rsidR="00454FDD" w:rsidRPr="00D14087" w:rsidRDefault="004E31C0" w:rsidP="00D14087">
            <w:pPr>
              <w:jc w:val="center"/>
              <w:rPr>
                <w:i/>
                <w:sz w:val="20"/>
                <w:szCs w:val="20"/>
                <w:lang w:eastAsia="en-US"/>
              </w:rPr>
            </w:pPr>
            <w:r>
              <w:rPr>
                <w:i/>
                <w:sz w:val="20"/>
                <w:szCs w:val="20"/>
              </w:rPr>
              <w:t>08</w:t>
            </w:r>
            <w:r w:rsidR="003927E6">
              <w:rPr>
                <w:i/>
                <w:sz w:val="20"/>
                <w:szCs w:val="20"/>
              </w:rPr>
              <w:t>.12</w:t>
            </w:r>
            <w:r w:rsidR="00730FC5" w:rsidRPr="00D14087">
              <w:rPr>
                <w:i/>
                <w:sz w:val="20"/>
                <w:szCs w:val="20"/>
              </w:rPr>
              <w:t xml:space="preserve"> </w:t>
            </w:r>
            <w:r w:rsidR="00454FDD" w:rsidRPr="00D14087">
              <w:rPr>
                <w:i/>
                <w:sz w:val="20"/>
                <w:szCs w:val="20"/>
              </w:rPr>
              <w:t>-</w:t>
            </w:r>
            <w:r w:rsidR="00FB1EAF">
              <w:rPr>
                <w:i/>
                <w:sz w:val="20"/>
                <w:szCs w:val="20"/>
              </w:rPr>
              <w:t xml:space="preserve"> </w:t>
            </w:r>
            <w:r w:rsidR="00FB1EAF">
              <w:rPr>
                <w:i/>
                <w:sz w:val="20"/>
                <w:szCs w:val="20"/>
              </w:rPr>
              <w:br/>
              <w:t>30.12.2022</w:t>
            </w:r>
            <w:r w:rsidR="00445077">
              <w:rPr>
                <w:i/>
                <w:sz w:val="20"/>
                <w:szCs w:val="20"/>
              </w:rPr>
              <w:t xml:space="preserve"> </w:t>
            </w:r>
            <w:r w:rsidR="00730FC5" w:rsidRPr="00D14087">
              <w:rPr>
                <w:i/>
                <w:sz w:val="20"/>
                <w:szCs w:val="20"/>
              </w:rPr>
              <w:t>г.</w:t>
            </w:r>
          </w:p>
        </w:tc>
        <w:tc>
          <w:tcPr>
            <w:tcW w:w="1949" w:type="dxa"/>
            <w:vAlign w:val="center"/>
          </w:tcPr>
          <w:p w:rsidR="00454FDD" w:rsidRPr="00D14087" w:rsidRDefault="00454FDD" w:rsidP="00D14087">
            <w:pPr>
              <w:pStyle w:val="msonormalcxspmiddle"/>
              <w:spacing w:after="0" w:afterAutospacing="0"/>
              <w:contextualSpacing/>
              <w:jc w:val="center"/>
              <w:rPr>
                <w:i/>
                <w:color w:val="000000"/>
                <w:sz w:val="20"/>
                <w:szCs w:val="20"/>
              </w:rPr>
            </w:pPr>
            <w:r w:rsidRPr="00D14087">
              <w:rPr>
                <w:i/>
                <w:color w:val="000000"/>
                <w:sz w:val="20"/>
                <w:szCs w:val="20"/>
              </w:rPr>
              <w:t>Мед. сестра</w:t>
            </w:r>
          </w:p>
          <w:p w:rsidR="00454FDD" w:rsidRPr="00D14087" w:rsidRDefault="00454FDD" w:rsidP="00D14087">
            <w:pPr>
              <w:pStyle w:val="msonormalcxspmiddle"/>
              <w:spacing w:after="0" w:afterAutospacing="0"/>
              <w:contextualSpacing/>
              <w:jc w:val="center"/>
              <w:rPr>
                <w:i/>
                <w:color w:val="000000"/>
                <w:sz w:val="20"/>
                <w:szCs w:val="20"/>
              </w:rPr>
            </w:pPr>
          </w:p>
        </w:tc>
      </w:tr>
      <w:tr w:rsidR="00454FDD" w:rsidRPr="00A3515C" w:rsidTr="00F15C3D">
        <w:tc>
          <w:tcPr>
            <w:tcW w:w="6522" w:type="dxa"/>
            <w:vAlign w:val="center"/>
          </w:tcPr>
          <w:p w:rsidR="00454FDD" w:rsidRDefault="00454FDD" w:rsidP="00AE3F88">
            <w:pPr>
              <w:contextualSpacing/>
              <w:jc w:val="both"/>
              <w:rPr>
                <w:color w:val="000000"/>
              </w:rPr>
            </w:pPr>
            <w:r>
              <w:rPr>
                <w:color w:val="000000"/>
              </w:rPr>
              <w:t>10.</w:t>
            </w:r>
            <w:r w:rsidR="006F3F12">
              <w:rPr>
                <w:color w:val="000000"/>
              </w:rPr>
              <w:t xml:space="preserve"> </w:t>
            </w:r>
            <w:r>
              <w:rPr>
                <w:color w:val="000000"/>
              </w:rPr>
              <w:t>Лекция для сотрудников «Действия работников организации в чрезвычайных ситуациях природного характера», «Использование средств индивидуальной защиты».</w:t>
            </w:r>
          </w:p>
        </w:tc>
        <w:tc>
          <w:tcPr>
            <w:tcW w:w="1984" w:type="dxa"/>
          </w:tcPr>
          <w:p w:rsidR="00454FDD" w:rsidRPr="00D14087" w:rsidRDefault="00FB1EAF" w:rsidP="00D14087">
            <w:pPr>
              <w:jc w:val="center"/>
              <w:rPr>
                <w:i/>
                <w:sz w:val="20"/>
                <w:szCs w:val="20"/>
              </w:rPr>
            </w:pPr>
            <w:r>
              <w:rPr>
                <w:i/>
                <w:sz w:val="20"/>
                <w:szCs w:val="20"/>
              </w:rPr>
              <w:t>21.12.2022</w:t>
            </w:r>
            <w:r w:rsidR="006F3F12" w:rsidRPr="00D14087">
              <w:rPr>
                <w:i/>
                <w:sz w:val="20"/>
                <w:szCs w:val="20"/>
              </w:rPr>
              <w:t xml:space="preserve"> г.</w:t>
            </w:r>
          </w:p>
        </w:tc>
        <w:tc>
          <w:tcPr>
            <w:tcW w:w="1949" w:type="dxa"/>
          </w:tcPr>
          <w:p w:rsidR="00454FDD" w:rsidRPr="00D14087" w:rsidRDefault="006F3F12" w:rsidP="00D14087">
            <w:pPr>
              <w:jc w:val="center"/>
              <w:rPr>
                <w:i/>
                <w:sz w:val="20"/>
                <w:szCs w:val="20"/>
              </w:rPr>
            </w:pPr>
            <w:r w:rsidRPr="00D14087">
              <w:rPr>
                <w:i/>
                <w:sz w:val="20"/>
                <w:szCs w:val="20"/>
              </w:rPr>
              <w:t>Завхоз</w:t>
            </w:r>
          </w:p>
          <w:p w:rsidR="00454FDD" w:rsidRPr="00D14087" w:rsidRDefault="00454FDD" w:rsidP="00D14087">
            <w:pPr>
              <w:jc w:val="center"/>
              <w:rPr>
                <w:i/>
                <w:sz w:val="20"/>
                <w:szCs w:val="20"/>
              </w:rPr>
            </w:pPr>
          </w:p>
        </w:tc>
      </w:tr>
      <w:tr w:rsidR="00454FDD" w:rsidRPr="00A3515C" w:rsidTr="00F15C3D">
        <w:tc>
          <w:tcPr>
            <w:tcW w:w="6522" w:type="dxa"/>
            <w:vAlign w:val="center"/>
          </w:tcPr>
          <w:p w:rsidR="00454FDD" w:rsidRDefault="00454FDD" w:rsidP="00AE3F88">
            <w:pPr>
              <w:pStyle w:val="msonormalcxspmiddle"/>
              <w:spacing w:after="0" w:afterAutospacing="0"/>
              <w:contextualSpacing/>
              <w:jc w:val="both"/>
            </w:pPr>
            <w:r>
              <w:t>11.</w:t>
            </w:r>
            <w:r w:rsidR="006F3F12">
              <w:t xml:space="preserve"> </w:t>
            </w:r>
            <w:r>
              <w:t>Организация учебно-тренировочной эвакуации воспитанников и сотрудников</w:t>
            </w:r>
            <w:r>
              <w:rPr>
                <w:color w:val="000000"/>
              </w:rPr>
              <w:t>: «Внимание всем!»</w:t>
            </w:r>
          </w:p>
        </w:tc>
        <w:tc>
          <w:tcPr>
            <w:tcW w:w="1984" w:type="dxa"/>
          </w:tcPr>
          <w:p w:rsidR="00454FDD" w:rsidRPr="00D14087" w:rsidRDefault="00631FB0" w:rsidP="00D14087">
            <w:pPr>
              <w:jc w:val="center"/>
              <w:rPr>
                <w:i/>
                <w:sz w:val="20"/>
                <w:szCs w:val="20"/>
              </w:rPr>
            </w:pPr>
            <w:r>
              <w:rPr>
                <w:i/>
                <w:sz w:val="20"/>
                <w:szCs w:val="20"/>
              </w:rPr>
              <w:t xml:space="preserve">26.12.2022 </w:t>
            </w:r>
            <w:r w:rsidR="006F3F12" w:rsidRPr="00D14087">
              <w:rPr>
                <w:i/>
                <w:sz w:val="20"/>
                <w:szCs w:val="20"/>
              </w:rPr>
              <w:t>г.</w:t>
            </w:r>
          </w:p>
        </w:tc>
        <w:tc>
          <w:tcPr>
            <w:tcW w:w="1949" w:type="dxa"/>
          </w:tcPr>
          <w:p w:rsidR="00454FDD" w:rsidRPr="00D14087" w:rsidRDefault="006F3F12" w:rsidP="00D14087">
            <w:pPr>
              <w:jc w:val="center"/>
              <w:rPr>
                <w:i/>
                <w:sz w:val="20"/>
                <w:szCs w:val="20"/>
              </w:rPr>
            </w:pPr>
            <w:r w:rsidRPr="00D14087">
              <w:rPr>
                <w:i/>
                <w:sz w:val="20"/>
                <w:szCs w:val="20"/>
              </w:rPr>
              <w:t xml:space="preserve">Коллектив ДОУ </w:t>
            </w:r>
            <w:r w:rsidRPr="00D14087">
              <w:rPr>
                <w:i/>
                <w:sz w:val="20"/>
                <w:szCs w:val="20"/>
              </w:rPr>
              <w:br/>
              <w:t>и воспитанники</w:t>
            </w:r>
          </w:p>
        </w:tc>
      </w:tr>
      <w:tr w:rsidR="00454FDD" w:rsidRPr="00A3515C" w:rsidTr="00F15C3D">
        <w:tc>
          <w:tcPr>
            <w:tcW w:w="6522" w:type="dxa"/>
            <w:vAlign w:val="center"/>
          </w:tcPr>
          <w:p w:rsidR="00454FDD" w:rsidRDefault="00454FDD" w:rsidP="00AE3F88">
            <w:pPr>
              <w:contextualSpacing/>
              <w:jc w:val="both"/>
              <w:rPr>
                <w:lang w:eastAsia="en-US"/>
              </w:rPr>
            </w:pPr>
            <w:r>
              <w:t>12.</w:t>
            </w:r>
            <w:r w:rsidR="006F3F12">
              <w:t xml:space="preserve"> </w:t>
            </w:r>
            <w:r>
              <w:t>Рейд «Организация безопасной среды для детей» (закреплена мебель, отсутствие колющих и режущих предметов в ДОУ, правильное хранение моющих средств, маркировка мебели и постельного белья, выполнение графика проветривания, пропускной режим в ДОУ)</w:t>
            </w:r>
          </w:p>
        </w:tc>
        <w:tc>
          <w:tcPr>
            <w:tcW w:w="1984" w:type="dxa"/>
          </w:tcPr>
          <w:p w:rsidR="00454FDD" w:rsidRPr="00D14087" w:rsidRDefault="00631FB0" w:rsidP="00D14087">
            <w:pPr>
              <w:jc w:val="center"/>
              <w:rPr>
                <w:i/>
                <w:sz w:val="20"/>
                <w:szCs w:val="20"/>
              </w:rPr>
            </w:pPr>
            <w:r>
              <w:rPr>
                <w:i/>
                <w:sz w:val="20"/>
                <w:szCs w:val="20"/>
              </w:rPr>
              <w:t>14.12.2022</w:t>
            </w:r>
            <w:r w:rsidR="006F3F12" w:rsidRPr="00D14087">
              <w:rPr>
                <w:i/>
                <w:sz w:val="20"/>
                <w:szCs w:val="20"/>
              </w:rPr>
              <w:t xml:space="preserve"> г.</w:t>
            </w:r>
          </w:p>
        </w:tc>
        <w:tc>
          <w:tcPr>
            <w:tcW w:w="1949" w:type="dxa"/>
          </w:tcPr>
          <w:p w:rsidR="00454FDD" w:rsidRPr="00D14087" w:rsidRDefault="00454FDD" w:rsidP="00D14087">
            <w:pPr>
              <w:jc w:val="center"/>
              <w:rPr>
                <w:i/>
                <w:sz w:val="20"/>
                <w:szCs w:val="20"/>
              </w:rPr>
            </w:pPr>
            <w:r w:rsidRPr="00D14087">
              <w:rPr>
                <w:i/>
                <w:sz w:val="20"/>
                <w:szCs w:val="20"/>
              </w:rPr>
              <w:t>Администрация</w:t>
            </w:r>
          </w:p>
        </w:tc>
      </w:tr>
      <w:tr w:rsidR="00454FDD" w:rsidRPr="00A3515C" w:rsidTr="00F15C3D">
        <w:tc>
          <w:tcPr>
            <w:tcW w:w="6522" w:type="dxa"/>
            <w:vAlign w:val="center"/>
          </w:tcPr>
          <w:p w:rsidR="006F3F12" w:rsidRDefault="00454FDD" w:rsidP="006F3F12">
            <w:pPr>
              <w:contextualSpacing/>
              <w:jc w:val="both"/>
            </w:pPr>
            <w:r>
              <w:t>13.</w:t>
            </w:r>
            <w:r w:rsidR="006F3F12">
              <w:t xml:space="preserve"> </w:t>
            </w:r>
            <w:r>
              <w:t>Консультация  для воспитателей</w:t>
            </w:r>
            <w:r w:rsidR="006F3F12">
              <w:t>:</w:t>
            </w:r>
          </w:p>
          <w:p w:rsidR="006F3F12" w:rsidRPr="006F3F12" w:rsidRDefault="00454FDD" w:rsidP="004239C6">
            <w:pPr>
              <w:pStyle w:val="ac"/>
              <w:numPr>
                <w:ilvl w:val="0"/>
                <w:numId w:val="39"/>
              </w:numPr>
              <w:rPr>
                <w:color w:val="000000"/>
                <w:spacing w:val="-9"/>
              </w:rPr>
            </w:pPr>
            <w:r w:rsidRPr="006F3F12">
              <w:t>«</w:t>
            </w:r>
            <w:r w:rsidRPr="006F3F12">
              <w:rPr>
                <w:color w:val="000000"/>
                <w:spacing w:val="-9"/>
              </w:rPr>
              <w:t>Об опасностях на объекте</w:t>
            </w:r>
            <w:r w:rsidR="006F3F12" w:rsidRPr="006F3F12">
              <w:rPr>
                <w:color w:val="000000"/>
                <w:spacing w:val="-9"/>
              </w:rPr>
              <w:t xml:space="preserve"> </w:t>
            </w:r>
            <w:r w:rsidRPr="006F3F12">
              <w:rPr>
                <w:color w:val="000000"/>
                <w:spacing w:val="-9"/>
              </w:rPr>
              <w:t xml:space="preserve">и </w:t>
            </w:r>
            <w:r w:rsidR="006F3F12" w:rsidRPr="006F3F12">
              <w:rPr>
                <w:color w:val="000000"/>
                <w:spacing w:val="-9"/>
              </w:rPr>
              <w:t>прилегающей к нему территории».</w:t>
            </w:r>
          </w:p>
          <w:p w:rsidR="00454FDD" w:rsidRPr="006F3F12" w:rsidRDefault="00454FDD" w:rsidP="004239C6">
            <w:pPr>
              <w:pStyle w:val="ac"/>
              <w:numPr>
                <w:ilvl w:val="0"/>
                <w:numId w:val="39"/>
              </w:numPr>
            </w:pPr>
            <w:r w:rsidRPr="006F3F12">
              <w:rPr>
                <w:color w:val="000000"/>
                <w:spacing w:val="-9"/>
              </w:rPr>
              <w:t>«Психологическая подготовка населения к действиям в ЧС».</w:t>
            </w:r>
          </w:p>
        </w:tc>
        <w:tc>
          <w:tcPr>
            <w:tcW w:w="1984" w:type="dxa"/>
            <w:vAlign w:val="center"/>
          </w:tcPr>
          <w:p w:rsidR="00454FDD" w:rsidRPr="00D14087" w:rsidRDefault="00631FB0" w:rsidP="00631FB0">
            <w:pPr>
              <w:jc w:val="center"/>
              <w:rPr>
                <w:i/>
                <w:sz w:val="20"/>
                <w:szCs w:val="20"/>
                <w:lang w:eastAsia="en-US"/>
              </w:rPr>
            </w:pPr>
            <w:r>
              <w:rPr>
                <w:i/>
                <w:sz w:val="20"/>
                <w:szCs w:val="20"/>
              </w:rPr>
              <w:t>19.12.2022</w:t>
            </w:r>
            <w:r w:rsidR="00A07C1D">
              <w:rPr>
                <w:i/>
                <w:sz w:val="20"/>
                <w:szCs w:val="20"/>
              </w:rPr>
              <w:t xml:space="preserve"> </w:t>
            </w:r>
            <w:r w:rsidR="004E31C0" w:rsidRPr="00D14087">
              <w:rPr>
                <w:i/>
                <w:sz w:val="20"/>
                <w:szCs w:val="20"/>
              </w:rPr>
              <w:t>г.</w:t>
            </w:r>
          </w:p>
        </w:tc>
        <w:tc>
          <w:tcPr>
            <w:tcW w:w="1949" w:type="dxa"/>
            <w:vAlign w:val="center"/>
          </w:tcPr>
          <w:p w:rsidR="00454FDD" w:rsidRPr="00D14087" w:rsidRDefault="00454FDD" w:rsidP="00D14087">
            <w:pPr>
              <w:pStyle w:val="msonormalcxspmiddle"/>
              <w:spacing w:after="0" w:afterAutospacing="0"/>
              <w:contextualSpacing/>
              <w:jc w:val="center"/>
              <w:rPr>
                <w:i/>
                <w:color w:val="000000"/>
                <w:sz w:val="20"/>
                <w:szCs w:val="20"/>
              </w:rPr>
            </w:pPr>
            <w:r w:rsidRPr="00D14087">
              <w:rPr>
                <w:i/>
                <w:sz w:val="20"/>
                <w:szCs w:val="20"/>
              </w:rPr>
              <w:t>Уполномоченный на решение задач ГО и ЧС</w:t>
            </w:r>
          </w:p>
        </w:tc>
      </w:tr>
      <w:tr w:rsidR="00454FDD" w:rsidRPr="00A3515C" w:rsidTr="00F15C3D">
        <w:tc>
          <w:tcPr>
            <w:tcW w:w="6522" w:type="dxa"/>
            <w:vAlign w:val="center"/>
          </w:tcPr>
          <w:p w:rsidR="00454FDD" w:rsidRDefault="00454FDD" w:rsidP="00AE3F88">
            <w:pPr>
              <w:contextualSpacing/>
              <w:jc w:val="both"/>
              <w:rPr>
                <w:lang w:eastAsia="en-US"/>
              </w:rPr>
            </w:pPr>
            <w:r>
              <w:rPr>
                <w:color w:val="000000"/>
              </w:rPr>
              <w:t>14.</w:t>
            </w:r>
            <w:r w:rsidR="006F3F12">
              <w:rPr>
                <w:color w:val="000000"/>
              </w:rPr>
              <w:t xml:space="preserve"> </w:t>
            </w:r>
            <w:r>
              <w:rPr>
                <w:color w:val="000000"/>
              </w:rPr>
              <w:t xml:space="preserve">Отчет о проведении Месячника по </w:t>
            </w:r>
            <w:r>
              <w:t>подготовке населения в области защиты от чрезвычайных ситуаций.</w:t>
            </w:r>
          </w:p>
        </w:tc>
        <w:tc>
          <w:tcPr>
            <w:tcW w:w="1984" w:type="dxa"/>
            <w:vAlign w:val="center"/>
          </w:tcPr>
          <w:p w:rsidR="00454FDD" w:rsidRPr="00D14087" w:rsidRDefault="00631FB0" w:rsidP="00D14087">
            <w:pPr>
              <w:jc w:val="center"/>
              <w:rPr>
                <w:i/>
                <w:sz w:val="20"/>
                <w:szCs w:val="20"/>
                <w:lang w:eastAsia="en-US"/>
              </w:rPr>
            </w:pPr>
            <w:r>
              <w:rPr>
                <w:i/>
                <w:color w:val="000000"/>
                <w:sz w:val="20"/>
                <w:szCs w:val="20"/>
              </w:rPr>
              <w:t>30.12.2022</w:t>
            </w:r>
            <w:r w:rsidR="004E31C0">
              <w:rPr>
                <w:i/>
                <w:color w:val="000000"/>
                <w:sz w:val="20"/>
                <w:szCs w:val="20"/>
              </w:rPr>
              <w:t xml:space="preserve"> </w:t>
            </w:r>
            <w:r w:rsidR="006F3F12" w:rsidRPr="00D14087">
              <w:rPr>
                <w:i/>
                <w:color w:val="000000"/>
                <w:sz w:val="20"/>
                <w:szCs w:val="20"/>
              </w:rPr>
              <w:t>г.</w:t>
            </w:r>
          </w:p>
        </w:tc>
        <w:tc>
          <w:tcPr>
            <w:tcW w:w="1949" w:type="dxa"/>
            <w:vAlign w:val="center"/>
          </w:tcPr>
          <w:p w:rsidR="00454FDD" w:rsidRPr="00D14087" w:rsidRDefault="00454FDD" w:rsidP="00D14087">
            <w:pPr>
              <w:pStyle w:val="msonormalcxspmiddle"/>
              <w:spacing w:after="0" w:afterAutospacing="0"/>
              <w:contextualSpacing/>
              <w:jc w:val="center"/>
              <w:rPr>
                <w:i/>
                <w:color w:val="000000"/>
                <w:sz w:val="20"/>
                <w:szCs w:val="20"/>
              </w:rPr>
            </w:pPr>
            <w:r w:rsidRPr="00D14087">
              <w:rPr>
                <w:i/>
                <w:color w:val="000000"/>
                <w:sz w:val="20"/>
                <w:szCs w:val="20"/>
              </w:rPr>
              <w:t>Заведующий</w:t>
            </w:r>
          </w:p>
          <w:p w:rsidR="00454FDD" w:rsidRPr="00D14087" w:rsidRDefault="00454FDD" w:rsidP="00D14087">
            <w:pPr>
              <w:pStyle w:val="msonormalcxspmiddle"/>
              <w:spacing w:after="0" w:afterAutospacing="0"/>
              <w:contextualSpacing/>
              <w:jc w:val="center"/>
              <w:rPr>
                <w:i/>
                <w:sz w:val="20"/>
                <w:szCs w:val="20"/>
              </w:rPr>
            </w:pPr>
          </w:p>
        </w:tc>
      </w:tr>
      <w:tr w:rsidR="00454FDD" w:rsidRPr="00A3515C" w:rsidTr="00A11B12">
        <w:tc>
          <w:tcPr>
            <w:tcW w:w="10455" w:type="dxa"/>
            <w:gridSpan w:val="3"/>
            <w:shd w:val="clear" w:color="auto" w:fill="F2DBDB" w:themeFill="accent2" w:themeFillTint="33"/>
          </w:tcPr>
          <w:p w:rsidR="00454FDD" w:rsidRPr="00A11B12" w:rsidRDefault="00A11B12" w:rsidP="00A11B12">
            <w:pPr>
              <w:pStyle w:val="4"/>
              <w:spacing w:before="0"/>
              <w:jc w:val="center"/>
              <w:rPr>
                <w:sz w:val="22"/>
                <w:szCs w:val="22"/>
              </w:rPr>
            </w:pPr>
            <w:r w:rsidRPr="00A11B12">
              <w:rPr>
                <w:sz w:val="22"/>
                <w:szCs w:val="22"/>
              </w:rPr>
              <w:t>МЕРОПРИЯТИЯ С  РОДИТЕЛЯМИ</w:t>
            </w:r>
          </w:p>
        </w:tc>
      </w:tr>
      <w:tr w:rsidR="00454FDD" w:rsidRPr="00A3515C" w:rsidTr="00F15C3D">
        <w:tc>
          <w:tcPr>
            <w:tcW w:w="6522" w:type="dxa"/>
          </w:tcPr>
          <w:p w:rsidR="00454FDD" w:rsidRDefault="00454FDD" w:rsidP="00AE3F88">
            <w:pPr>
              <w:contextualSpacing/>
              <w:rPr>
                <w:lang w:eastAsia="en-US"/>
              </w:rPr>
            </w:pPr>
            <w:r>
              <w:t>1.</w:t>
            </w:r>
            <w:r w:rsidR="006F3F12">
              <w:t xml:space="preserve"> </w:t>
            </w:r>
            <w:r>
              <w:t>Родительские собрания в группах с освещением вопросов по подготовке населения в области защиты от чрезвычайных ситуаций.</w:t>
            </w:r>
          </w:p>
        </w:tc>
        <w:tc>
          <w:tcPr>
            <w:tcW w:w="1984" w:type="dxa"/>
          </w:tcPr>
          <w:p w:rsidR="00454FDD" w:rsidRPr="006F4E7E" w:rsidRDefault="00631FB0" w:rsidP="00AE3F88">
            <w:pPr>
              <w:jc w:val="center"/>
              <w:rPr>
                <w:i/>
                <w:sz w:val="20"/>
                <w:szCs w:val="20"/>
                <w:lang w:eastAsia="en-US"/>
              </w:rPr>
            </w:pPr>
            <w:r>
              <w:rPr>
                <w:i/>
                <w:sz w:val="20"/>
                <w:szCs w:val="20"/>
              </w:rPr>
              <w:t>12.12.2022</w:t>
            </w:r>
            <w:r w:rsidR="00445077">
              <w:rPr>
                <w:i/>
                <w:sz w:val="20"/>
                <w:szCs w:val="20"/>
              </w:rPr>
              <w:t xml:space="preserve"> </w:t>
            </w:r>
            <w:r w:rsidR="00454FDD" w:rsidRPr="006F4E7E">
              <w:rPr>
                <w:i/>
                <w:sz w:val="20"/>
                <w:szCs w:val="20"/>
              </w:rPr>
              <w:t>-</w:t>
            </w:r>
          </w:p>
          <w:p w:rsidR="00454FDD" w:rsidRPr="006F4E7E" w:rsidRDefault="00631FB0" w:rsidP="00AE3F88">
            <w:pPr>
              <w:jc w:val="center"/>
              <w:rPr>
                <w:i/>
                <w:sz w:val="20"/>
                <w:szCs w:val="20"/>
                <w:lang w:eastAsia="en-US"/>
              </w:rPr>
            </w:pPr>
            <w:r>
              <w:rPr>
                <w:i/>
                <w:sz w:val="20"/>
                <w:szCs w:val="20"/>
              </w:rPr>
              <w:t xml:space="preserve">23.12.2022 </w:t>
            </w:r>
            <w:r w:rsidR="006F3F12" w:rsidRPr="006F4E7E">
              <w:rPr>
                <w:i/>
                <w:sz w:val="20"/>
                <w:szCs w:val="20"/>
              </w:rPr>
              <w:t xml:space="preserve">г. </w:t>
            </w:r>
          </w:p>
        </w:tc>
        <w:tc>
          <w:tcPr>
            <w:tcW w:w="1949" w:type="dxa"/>
          </w:tcPr>
          <w:p w:rsidR="00454FDD" w:rsidRPr="006F4E7E" w:rsidRDefault="00454FDD" w:rsidP="006F3F12">
            <w:pPr>
              <w:jc w:val="center"/>
              <w:rPr>
                <w:i/>
                <w:sz w:val="20"/>
                <w:szCs w:val="20"/>
              </w:rPr>
            </w:pPr>
            <w:r w:rsidRPr="006F4E7E">
              <w:rPr>
                <w:i/>
                <w:color w:val="000000"/>
                <w:sz w:val="20"/>
                <w:szCs w:val="20"/>
              </w:rPr>
              <w:t>Воспитатели групп</w:t>
            </w:r>
          </w:p>
        </w:tc>
      </w:tr>
      <w:tr w:rsidR="00454FDD" w:rsidRPr="00A3515C" w:rsidTr="00F15C3D">
        <w:tc>
          <w:tcPr>
            <w:tcW w:w="6522" w:type="dxa"/>
          </w:tcPr>
          <w:p w:rsidR="006F3F12" w:rsidRDefault="00454FDD" w:rsidP="00AE3F88">
            <w:pPr>
              <w:contextualSpacing/>
            </w:pPr>
            <w:r>
              <w:t>2.</w:t>
            </w:r>
            <w:r w:rsidR="006F3F12">
              <w:t xml:space="preserve"> </w:t>
            </w:r>
            <w:r>
              <w:t xml:space="preserve">Выпуск экспресс - листовок, памяток для родителей на темы: </w:t>
            </w:r>
          </w:p>
          <w:p w:rsidR="006F3F12" w:rsidRDefault="00454FDD" w:rsidP="004239C6">
            <w:pPr>
              <w:pStyle w:val="ac"/>
              <w:numPr>
                <w:ilvl w:val="0"/>
                <w:numId w:val="40"/>
              </w:numPr>
              <w:rPr>
                <w:lang w:eastAsia="en-US"/>
              </w:rPr>
            </w:pPr>
            <w:r w:rsidRPr="006F3F12">
              <w:t xml:space="preserve">«Осторожно, пожар!», </w:t>
            </w:r>
          </w:p>
          <w:p w:rsidR="006F3F12" w:rsidRDefault="00454FDD" w:rsidP="004239C6">
            <w:pPr>
              <w:pStyle w:val="ac"/>
              <w:numPr>
                <w:ilvl w:val="0"/>
                <w:numId w:val="40"/>
              </w:numPr>
              <w:rPr>
                <w:lang w:eastAsia="en-US"/>
              </w:rPr>
            </w:pPr>
            <w:r w:rsidRPr="006F3F12">
              <w:t>«Что необходимо знать об угрозе наводнения, землетрясения»,</w:t>
            </w:r>
          </w:p>
          <w:p w:rsidR="006F3F12" w:rsidRDefault="00454FDD" w:rsidP="004239C6">
            <w:pPr>
              <w:pStyle w:val="ac"/>
              <w:numPr>
                <w:ilvl w:val="0"/>
                <w:numId w:val="40"/>
              </w:numPr>
              <w:rPr>
                <w:lang w:eastAsia="en-US"/>
              </w:rPr>
            </w:pPr>
            <w:r w:rsidRPr="006F3F12">
              <w:t xml:space="preserve"> «У</w:t>
            </w:r>
            <w:r w:rsidRPr="006F3F12">
              <w:rPr>
                <w:bCs/>
              </w:rPr>
              <w:t>гроза возникновения производственных аварий</w:t>
            </w:r>
            <w:r w:rsidR="006F3F12">
              <w:t>»,</w:t>
            </w:r>
          </w:p>
          <w:p w:rsidR="006F3F12" w:rsidRDefault="00454FDD" w:rsidP="004239C6">
            <w:pPr>
              <w:pStyle w:val="ac"/>
              <w:numPr>
                <w:ilvl w:val="0"/>
                <w:numId w:val="40"/>
              </w:numPr>
              <w:rPr>
                <w:lang w:eastAsia="en-US"/>
              </w:rPr>
            </w:pPr>
            <w:r w:rsidRPr="006F3F12">
              <w:lastRenderedPageBreak/>
              <w:t xml:space="preserve">«Противодействие экстремизму», </w:t>
            </w:r>
          </w:p>
          <w:p w:rsidR="006F3F12" w:rsidRDefault="00454FDD" w:rsidP="004239C6">
            <w:pPr>
              <w:pStyle w:val="ac"/>
              <w:numPr>
                <w:ilvl w:val="0"/>
                <w:numId w:val="40"/>
              </w:numPr>
              <w:rPr>
                <w:lang w:eastAsia="en-US"/>
              </w:rPr>
            </w:pPr>
            <w:r w:rsidRPr="006F3F12">
              <w:t xml:space="preserve">«Если ты на улице», </w:t>
            </w:r>
          </w:p>
          <w:p w:rsidR="006F3F12" w:rsidRDefault="00454FDD" w:rsidP="004239C6">
            <w:pPr>
              <w:pStyle w:val="ac"/>
              <w:numPr>
                <w:ilvl w:val="0"/>
                <w:numId w:val="40"/>
              </w:numPr>
              <w:rPr>
                <w:lang w:eastAsia="en-US"/>
              </w:rPr>
            </w:pPr>
            <w:r w:rsidRPr="006F3F12">
              <w:t xml:space="preserve">«Безопасность детей в автомобиле», </w:t>
            </w:r>
          </w:p>
          <w:p w:rsidR="00454FDD" w:rsidRPr="006F3F12" w:rsidRDefault="00454FDD" w:rsidP="004239C6">
            <w:pPr>
              <w:pStyle w:val="ac"/>
              <w:numPr>
                <w:ilvl w:val="0"/>
                <w:numId w:val="40"/>
              </w:numPr>
              <w:rPr>
                <w:lang w:eastAsia="en-US"/>
              </w:rPr>
            </w:pPr>
            <w:r w:rsidRPr="006F3F12">
              <w:t>«Если ребенок дома один».</w:t>
            </w:r>
          </w:p>
        </w:tc>
        <w:tc>
          <w:tcPr>
            <w:tcW w:w="1984" w:type="dxa"/>
          </w:tcPr>
          <w:p w:rsidR="00C53C65" w:rsidRPr="006F4E7E" w:rsidRDefault="00631FB0" w:rsidP="00AE3F88">
            <w:pPr>
              <w:jc w:val="center"/>
              <w:rPr>
                <w:i/>
                <w:sz w:val="20"/>
                <w:szCs w:val="20"/>
              </w:rPr>
            </w:pPr>
            <w:r>
              <w:rPr>
                <w:i/>
                <w:sz w:val="20"/>
                <w:szCs w:val="20"/>
              </w:rPr>
              <w:lastRenderedPageBreak/>
              <w:t>05</w:t>
            </w:r>
            <w:r w:rsidR="006F4E7E">
              <w:rPr>
                <w:i/>
                <w:sz w:val="20"/>
                <w:szCs w:val="20"/>
              </w:rPr>
              <w:t>.12</w:t>
            </w:r>
            <w:r w:rsidR="00C53C65" w:rsidRPr="006F4E7E">
              <w:rPr>
                <w:i/>
                <w:sz w:val="20"/>
                <w:szCs w:val="20"/>
              </w:rPr>
              <w:t>.</w:t>
            </w:r>
          </w:p>
          <w:p w:rsidR="00454FDD" w:rsidRPr="006F4E7E" w:rsidRDefault="00631FB0" w:rsidP="00AE3F88">
            <w:pPr>
              <w:jc w:val="center"/>
              <w:rPr>
                <w:i/>
                <w:sz w:val="20"/>
                <w:szCs w:val="20"/>
              </w:rPr>
            </w:pPr>
            <w:r>
              <w:rPr>
                <w:i/>
                <w:sz w:val="20"/>
                <w:szCs w:val="20"/>
              </w:rPr>
              <w:t xml:space="preserve"> – 30.12.2022</w:t>
            </w:r>
            <w:r w:rsidR="00A07C1D">
              <w:rPr>
                <w:i/>
                <w:sz w:val="20"/>
                <w:szCs w:val="20"/>
              </w:rPr>
              <w:t xml:space="preserve"> </w:t>
            </w:r>
            <w:r w:rsidR="00C53C65" w:rsidRPr="006F4E7E">
              <w:rPr>
                <w:i/>
                <w:sz w:val="20"/>
                <w:szCs w:val="20"/>
              </w:rPr>
              <w:t xml:space="preserve"> г. </w:t>
            </w:r>
          </w:p>
        </w:tc>
        <w:tc>
          <w:tcPr>
            <w:tcW w:w="1949" w:type="dxa"/>
          </w:tcPr>
          <w:p w:rsidR="00C53C65" w:rsidRPr="006F4E7E" w:rsidRDefault="00C53C65" w:rsidP="00C53C65">
            <w:pPr>
              <w:jc w:val="center"/>
              <w:rPr>
                <w:i/>
                <w:sz w:val="20"/>
                <w:szCs w:val="20"/>
              </w:rPr>
            </w:pPr>
          </w:p>
          <w:p w:rsidR="00454FDD" w:rsidRPr="006F4E7E" w:rsidRDefault="00C53C65" w:rsidP="00C53C65">
            <w:pPr>
              <w:jc w:val="center"/>
              <w:rPr>
                <w:i/>
                <w:sz w:val="20"/>
                <w:szCs w:val="20"/>
              </w:rPr>
            </w:pPr>
            <w:r w:rsidRPr="006F4E7E">
              <w:rPr>
                <w:i/>
                <w:sz w:val="20"/>
                <w:szCs w:val="20"/>
              </w:rPr>
              <w:t>Старший</w:t>
            </w:r>
            <w:r w:rsidRPr="006F4E7E">
              <w:rPr>
                <w:i/>
                <w:sz w:val="20"/>
                <w:szCs w:val="20"/>
              </w:rPr>
              <w:br/>
              <w:t xml:space="preserve"> воспитатель</w:t>
            </w:r>
          </w:p>
          <w:p w:rsidR="00C53C65" w:rsidRPr="006F4E7E" w:rsidRDefault="00C53C65" w:rsidP="00C53C65">
            <w:pPr>
              <w:jc w:val="center"/>
              <w:rPr>
                <w:i/>
                <w:sz w:val="20"/>
                <w:szCs w:val="20"/>
              </w:rPr>
            </w:pPr>
          </w:p>
          <w:p w:rsidR="00C53C65" w:rsidRPr="006F4E7E" w:rsidRDefault="00C53C65" w:rsidP="00C53C65">
            <w:pPr>
              <w:jc w:val="center"/>
              <w:rPr>
                <w:i/>
                <w:sz w:val="20"/>
                <w:szCs w:val="20"/>
              </w:rPr>
            </w:pPr>
          </w:p>
          <w:p w:rsidR="00454FDD" w:rsidRPr="006F4E7E" w:rsidRDefault="00454FDD" w:rsidP="00C53C65">
            <w:pPr>
              <w:jc w:val="center"/>
              <w:rPr>
                <w:i/>
                <w:sz w:val="20"/>
                <w:szCs w:val="20"/>
              </w:rPr>
            </w:pPr>
            <w:r w:rsidRPr="006F4E7E">
              <w:rPr>
                <w:i/>
                <w:sz w:val="20"/>
                <w:szCs w:val="20"/>
              </w:rPr>
              <w:t>Воспитатели групп</w:t>
            </w:r>
          </w:p>
        </w:tc>
      </w:tr>
      <w:tr w:rsidR="00454FDD" w:rsidRPr="00A3515C" w:rsidTr="00F15C3D">
        <w:tc>
          <w:tcPr>
            <w:tcW w:w="6522" w:type="dxa"/>
          </w:tcPr>
          <w:p w:rsidR="00C53C65" w:rsidRDefault="00454FDD" w:rsidP="00AE3F88">
            <w:pPr>
              <w:contextualSpacing/>
              <w:rPr>
                <w:color w:val="000000"/>
              </w:rPr>
            </w:pPr>
            <w:r>
              <w:rPr>
                <w:color w:val="000000"/>
              </w:rPr>
              <w:t>3.</w:t>
            </w:r>
            <w:r w:rsidR="00C53C65">
              <w:rPr>
                <w:color w:val="000000"/>
              </w:rPr>
              <w:t xml:space="preserve"> </w:t>
            </w:r>
            <w:r>
              <w:rPr>
                <w:color w:val="000000"/>
              </w:rPr>
              <w:t xml:space="preserve">Беседы: </w:t>
            </w:r>
          </w:p>
          <w:p w:rsidR="00C53C65" w:rsidRDefault="00454FDD" w:rsidP="004239C6">
            <w:pPr>
              <w:pStyle w:val="ac"/>
              <w:numPr>
                <w:ilvl w:val="0"/>
                <w:numId w:val="41"/>
              </w:numPr>
              <w:rPr>
                <w:color w:val="000000"/>
              </w:rPr>
            </w:pPr>
            <w:r w:rsidRPr="00C53C65">
              <w:rPr>
                <w:color w:val="000000"/>
              </w:rPr>
              <w:t xml:space="preserve">«Соблюдение пропускного режима в ДОУ», </w:t>
            </w:r>
          </w:p>
          <w:p w:rsidR="00C53C65" w:rsidRDefault="00454FDD" w:rsidP="004239C6">
            <w:pPr>
              <w:pStyle w:val="ac"/>
              <w:numPr>
                <w:ilvl w:val="0"/>
                <w:numId w:val="41"/>
              </w:numPr>
              <w:rPr>
                <w:color w:val="000000"/>
              </w:rPr>
            </w:pPr>
            <w:r w:rsidRPr="00C53C65">
              <w:rPr>
                <w:color w:val="000000"/>
              </w:rPr>
              <w:t xml:space="preserve">«Не оставляйте детей без присмотра», </w:t>
            </w:r>
          </w:p>
          <w:p w:rsidR="00454FDD" w:rsidRPr="00C53C65" w:rsidRDefault="00454FDD" w:rsidP="004239C6">
            <w:pPr>
              <w:pStyle w:val="ac"/>
              <w:numPr>
                <w:ilvl w:val="0"/>
                <w:numId w:val="41"/>
              </w:numPr>
              <w:rPr>
                <w:color w:val="000000"/>
              </w:rPr>
            </w:pPr>
            <w:r w:rsidRPr="00C53C65">
              <w:rPr>
                <w:color w:val="000000"/>
              </w:rPr>
              <w:t>«Соблюдение правил внутреннего распорядка ДОУ»</w:t>
            </w:r>
          </w:p>
        </w:tc>
        <w:tc>
          <w:tcPr>
            <w:tcW w:w="1984" w:type="dxa"/>
          </w:tcPr>
          <w:p w:rsidR="00631FB0" w:rsidRPr="00D14087" w:rsidRDefault="00631FB0" w:rsidP="00631FB0">
            <w:pPr>
              <w:jc w:val="center"/>
              <w:rPr>
                <w:i/>
                <w:sz w:val="20"/>
                <w:szCs w:val="20"/>
                <w:lang w:eastAsia="en-US"/>
              </w:rPr>
            </w:pPr>
            <w:r>
              <w:rPr>
                <w:i/>
                <w:sz w:val="20"/>
                <w:szCs w:val="20"/>
              </w:rPr>
              <w:t>01.12.2022</w:t>
            </w:r>
            <w:r w:rsidRPr="00D14087">
              <w:rPr>
                <w:i/>
                <w:sz w:val="20"/>
                <w:szCs w:val="20"/>
              </w:rPr>
              <w:t>-</w:t>
            </w:r>
          </w:p>
          <w:p w:rsidR="00454FDD" w:rsidRPr="006F4E7E" w:rsidRDefault="00631FB0" w:rsidP="00631FB0">
            <w:pPr>
              <w:spacing w:line="315" w:lineRule="atLeast"/>
              <w:jc w:val="center"/>
              <w:rPr>
                <w:i/>
                <w:color w:val="000000"/>
                <w:sz w:val="20"/>
                <w:szCs w:val="20"/>
              </w:rPr>
            </w:pPr>
            <w:r>
              <w:rPr>
                <w:i/>
                <w:sz w:val="20"/>
                <w:szCs w:val="20"/>
              </w:rPr>
              <w:t>30.12.2022</w:t>
            </w:r>
            <w:r w:rsidRPr="00D14087">
              <w:rPr>
                <w:i/>
                <w:sz w:val="20"/>
                <w:szCs w:val="20"/>
              </w:rPr>
              <w:t xml:space="preserve"> г.</w:t>
            </w:r>
          </w:p>
        </w:tc>
        <w:tc>
          <w:tcPr>
            <w:tcW w:w="1949" w:type="dxa"/>
          </w:tcPr>
          <w:p w:rsidR="00454FDD" w:rsidRPr="006F4E7E" w:rsidRDefault="00454FDD" w:rsidP="003461A7">
            <w:pPr>
              <w:pStyle w:val="msonormalcxspmiddle"/>
              <w:spacing w:after="0" w:afterAutospacing="0"/>
              <w:contextualSpacing/>
              <w:jc w:val="center"/>
              <w:rPr>
                <w:i/>
                <w:color w:val="000000"/>
                <w:sz w:val="20"/>
                <w:szCs w:val="20"/>
              </w:rPr>
            </w:pPr>
            <w:r w:rsidRPr="006F4E7E">
              <w:rPr>
                <w:i/>
                <w:color w:val="000000"/>
                <w:sz w:val="20"/>
                <w:szCs w:val="20"/>
              </w:rPr>
              <w:t>Воспитатели групп</w:t>
            </w:r>
          </w:p>
        </w:tc>
      </w:tr>
      <w:tr w:rsidR="00454FDD" w:rsidRPr="00A3515C" w:rsidTr="003461A7">
        <w:trPr>
          <w:trHeight w:val="631"/>
        </w:trPr>
        <w:tc>
          <w:tcPr>
            <w:tcW w:w="6522" w:type="dxa"/>
          </w:tcPr>
          <w:p w:rsidR="00454FDD" w:rsidRPr="00A3515C" w:rsidRDefault="00454FDD" w:rsidP="00AE3F88">
            <w:r>
              <w:t>4</w:t>
            </w:r>
            <w:r w:rsidRPr="00A3515C">
              <w:t>.</w:t>
            </w:r>
            <w:r w:rsidR="003461A7">
              <w:t xml:space="preserve"> </w:t>
            </w:r>
            <w:r w:rsidRPr="00A3515C">
              <w:t>Оформление информации для родителей по профилактике детского дорожно - транспортного травматизма в группах.</w:t>
            </w:r>
          </w:p>
          <w:p w:rsidR="00454FDD" w:rsidRPr="00A3515C" w:rsidRDefault="00454FDD" w:rsidP="00AE3F88">
            <w:pPr>
              <w:contextualSpacing/>
              <w:jc w:val="both"/>
              <w:rPr>
                <w:color w:val="000000"/>
              </w:rPr>
            </w:pPr>
          </w:p>
        </w:tc>
        <w:tc>
          <w:tcPr>
            <w:tcW w:w="1984" w:type="dxa"/>
          </w:tcPr>
          <w:p w:rsidR="00631FB0" w:rsidRPr="00D14087" w:rsidRDefault="00631FB0" w:rsidP="00631FB0">
            <w:pPr>
              <w:jc w:val="center"/>
              <w:rPr>
                <w:i/>
                <w:sz w:val="20"/>
                <w:szCs w:val="20"/>
                <w:lang w:eastAsia="en-US"/>
              </w:rPr>
            </w:pPr>
            <w:r>
              <w:rPr>
                <w:i/>
                <w:sz w:val="20"/>
                <w:szCs w:val="20"/>
              </w:rPr>
              <w:t>01.12.2022</w:t>
            </w:r>
            <w:r w:rsidRPr="00D14087">
              <w:rPr>
                <w:i/>
                <w:sz w:val="20"/>
                <w:szCs w:val="20"/>
              </w:rPr>
              <w:t>-</w:t>
            </w:r>
          </w:p>
          <w:p w:rsidR="00454FDD" w:rsidRPr="006F4E7E" w:rsidRDefault="00631FB0" w:rsidP="00631FB0">
            <w:pPr>
              <w:spacing w:line="315" w:lineRule="atLeast"/>
              <w:jc w:val="center"/>
              <w:rPr>
                <w:i/>
                <w:color w:val="000000"/>
                <w:sz w:val="20"/>
                <w:szCs w:val="20"/>
              </w:rPr>
            </w:pPr>
            <w:r>
              <w:rPr>
                <w:i/>
                <w:sz w:val="20"/>
                <w:szCs w:val="20"/>
              </w:rPr>
              <w:t>30.12.2022</w:t>
            </w:r>
            <w:r w:rsidRPr="00D14087">
              <w:rPr>
                <w:i/>
                <w:sz w:val="20"/>
                <w:szCs w:val="20"/>
              </w:rPr>
              <w:t xml:space="preserve"> г.</w:t>
            </w:r>
          </w:p>
        </w:tc>
        <w:tc>
          <w:tcPr>
            <w:tcW w:w="1949" w:type="dxa"/>
          </w:tcPr>
          <w:p w:rsidR="00454FDD" w:rsidRPr="006F4E7E" w:rsidRDefault="00454FDD" w:rsidP="003461A7">
            <w:pPr>
              <w:pStyle w:val="msonormalcxspmiddle"/>
              <w:spacing w:after="0" w:afterAutospacing="0"/>
              <w:contextualSpacing/>
              <w:jc w:val="center"/>
              <w:rPr>
                <w:i/>
                <w:color w:val="000000"/>
                <w:sz w:val="20"/>
                <w:szCs w:val="20"/>
              </w:rPr>
            </w:pPr>
            <w:r w:rsidRPr="006F4E7E">
              <w:rPr>
                <w:i/>
                <w:color w:val="000000"/>
                <w:sz w:val="20"/>
                <w:szCs w:val="20"/>
              </w:rPr>
              <w:t>Воспитатели групп</w:t>
            </w:r>
          </w:p>
        </w:tc>
      </w:tr>
    </w:tbl>
    <w:p w:rsidR="00B24422" w:rsidRDefault="00B24422" w:rsidP="00006E5A">
      <w:pPr>
        <w:jc w:val="center"/>
      </w:pPr>
    </w:p>
    <w:p w:rsidR="00B24422" w:rsidRDefault="00B24422" w:rsidP="00006E5A">
      <w:pPr>
        <w:jc w:val="center"/>
      </w:pPr>
    </w:p>
    <w:p w:rsidR="003461A7" w:rsidRDefault="003461A7" w:rsidP="007D3856">
      <w:pPr>
        <w:spacing w:line="360" w:lineRule="auto"/>
        <w:ind w:firstLine="709"/>
        <w:rPr>
          <w:color w:val="000000"/>
          <w:sz w:val="28"/>
          <w:szCs w:val="28"/>
          <w:bdr w:val="none" w:sz="0" w:space="0" w:color="auto" w:frame="1"/>
        </w:rPr>
      </w:pPr>
    </w:p>
    <w:p w:rsidR="003461A7" w:rsidRDefault="003461A7" w:rsidP="007D3856">
      <w:pPr>
        <w:spacing w:line="360" w:lineRule="auto"/>
        <w:ind w:firstLine="709"/>
        <w:rPr>
          <w:color w:val="000000"/>
          <w:sz w:val="28"/>
          <w:szCs w:val="28"/>
          <w:bdr w:val="none" w:sz="0" w:space="0" w:color="auto" w:frame="1"/>
        </w:rPr>
      </w:pPr>
    </w:p>
    <w:p w:rsidR="003461A7" w:rsidRDefault="003461A7" w:rsidP="007D3856">
      <w:pPr>
        <w:spacing w:line="360" w:lineRule="auto"/>
        <w:ind w:firstLine="709"/>
        <w:rPr>
          <w:color w:val="000000"/>
          <w:sz w:val="28"/>
          <w:szCs w:val="28"/>
          <w:bdr w:val="none" w:sz="0" w:space="0" w:color="auto" w:frame="1"/>
        </w:rPr>
      </w:pPr>
    </w:p>
    <w:p w:rsidR="008C4367" w:rsidRDefault="008C4367" w:rsidP="007D3856">
      <w:pPr>
        <w:spacing w:line="360" w:lineRule="auto"/>
        <w:ind w:firstLine="709"/>
        <w:rPr>
          <w:color w:val="000000"/>
          <w:sz w:val="28"/>
          <w:szCs w:val="28"/>
          <w:bdr w:val="none" w:sz="0" w:space="0" w:color="auto" w:frame="1"/>
        </w:rPr>
      </w:pPr>
    </w:p>
    <w:p w:rsidR="008C4367" w:rsidRDefault="008C4367" w:rsidP="006F4E7E">
      <w:pPr>
        <w:spacing w:line="360" w:lineRule="auto"/>
        <w:rPr>
          <w:color w:val="000000"/>
          <w:sz w:val="28"/>
          <w:szCs w:val="28"/>
          <w:bdr w:val="none" w:sz="0" w:space="0" w:color="auto" w:frame="1"/>
        </w:rPr>
      </w:pPr>
    </w:p>
    <w:p w:rsidR="008C4367" w:rsidRDefault="008C4367" w:rsidP="007D3856">
      <w:pPr>
        <w:spacing w:line="360" w:lineRule="auto"/>
        <w:ind w:firstLine="709"/>
        <w:rPr>
          <w:color w:val="000000"/>
          <w:sz w:val="28"/>
          <w:szCs w:val="28"/>
          <w:bdr w:val="none" w:sz="0" w:space="0" w:color="auto" w:frame="1"/>
        </w:rPr>
      </w:pPr>
    </w:p>
    <w:p w:rsidR="008C4367" w:rsidRDefault="008C4367" w:rsidP="008C4367">
      <w:pPr>
        <w:spacing w:line="360" w:lineRule="auto"/>
        <w:ind w:firstLine="709"/>
        <w:jc w:val="both"/>
        <w:rPr>
          <w:color w:val="000000"/>
          <w:sz w:val="28"/>
          <w:szCs w:val="28"/>
          <w:bdr w:val="none" w:sz="0" w:space="0" w:color="auto" w:frame="1"/>
        </w:rPr>
      </w:pPr>
    </w:p>
    <w:p w:rsidR="005B78EA" w:rsidRPr="006F4E7E" w:rsidRDefault="006170F7" w:rsidP="006F4E7E">
      <w:pPr>
        <w:spacing w:line="360" w:lineRule="auto"/>
        <w:ind w:firstLine="709"/>
        <w:rPr>
          <w:rFonts w:ascii="Arial" w:hAnsi="Arial" w:cs="Arial"/>
          <w:color w:val="000000"/>
        </w:rPr>
        <w:sectPr w:rsidR="005B78EA" w:rsidRPr="006F4E7E" w:rsidSect="001D6D61">
          <w:pgSz w:w="11906" w:h="16838"/>
          <w:pgMar w:top="568" w:right="851" w:bottom="1134" w:left="1701" w:header="709" w:footer="709" w:gutter="0"/>
          <w:pgBorders w:offsetFrom="page">
            <w:top w:val="dotted" w:sz="4" w:space="24" w:color="auto"/>
            <w:left w:val="dotted" w:sz="4" w:space="24" w:color="auto"/>
            <w:bottom w:val="dotted" w:sz="4" w:space="24" w:color="auto"/>
            <w:right w:val="dotted" w:sz="4" w:space="24" w:color="auto"/>
          </w:pgBorders>
          <w:cols w:space="708"/>
          <w:docGrid w:linePitch="360"/>
        </w:sectPr>
      </w:pPr>
      <w:r>
        <w:rPr>
          <w:color w:val="000000"/>
          <w:bdr w:val="none" w:sz="0" w:space="0" w:color="auto" w:frame="1"/>
        </w:rPr>
        <w:t xml:space="preserve"> </w:t>
      </w:r>
    </w:p>
    <w:tbl>
      <w:tblPr>
        <w:tblStyle w:val="110"/>
        <w:tblpPr w:leftFromText="180" w:rightFromText="180" w:vertAnchor="text" w:horzAnchor="margin" w:tblpY="323"/>
        <w:tblW w:w="9498" w:type="dxa"/>
        <w:tblBorders>
          <w:top w:val="none" w:sz="0" w:space="0" w:color="auto"/>
          <w:left w:val="none" w:sz="0" w:space="0" w:color="auto"/>
          <w:bottom w:val="thinThickMediumGap" w:sz="24"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784A01" w:rsidRPr="00ED4309" w:rsidTr="003B5294">
        <w:trPr>
          <w:trHeight w:val="1076"/>
        </w:trPr>
        <w:tc>
          <w:tcPr>
            <w:tcW w:w="9498" w:type="dxa"/>
            <w:tcBorders>
              <w:top w:val="nil"/>
              <w:left w:val="nil"/>
              <w:bottom w:val="thinThickMediumGap" w:sz="24" w:space="0" w:color="auto"/>
              <w:right w:val="nil"/>
            </w:tcBorders>
            <w:hideMark/>
          </w:tcPr>
          <w:p w:rsidR="00784A01" w:rsidRPr="00ED4309" w:rsidRDefault="00784A01" w:rsidP="00784A01">
            <w:pPr>
              <w:jc w:val="center"/>
              <w:rPr>
                <w:b/>
                <w:color w:val="0F243E"/>
                <w:sz w:val="22"/>
                <w:szCs w:val="22"/>
              </w:rPr>
            </w:pPr>
            <w:r w:rsidRPr="00ED4309">
              <w:rPr>
                <w:b/>
                <w:color w:val="0F243E"/>
                <w:sz w:val="22"/>
                <w:szCs w:val="22"/>
              </w:rPr>
              <w:lastRenderedPageBreak/>
              <w:t>МУНИЦИПАЛЬНОЕ БЮДЖЕТНОЕ ДОШКОЛЬНОЕ ОБРАЗОВАТЕЛЬНОЕ</w:t>
            </w:r>
            <w:r w:rsidRPr="00ED4309">
              <w:rPr>
                <w:b/>
                <w:color w:val="0F243E"/>
                <w:sz w:val="22"/>
                <w:szCs w:val="22"/>
              </w:rPr>
              <w:br/>
              <w:t xml:space="preserve"> УЧРЕЖДЕНИЕ «ДЕТСКИЙ САД №23  СТ. АРХОНСКАЯ»</w:t>
            </w:r>
          </w:p>
          <w:p w:rsidR="00784A01" w:rsidRPr="00ED4309" w:rsidRDefault="00784A01" w:rsidP="00784A01">
            <w:pPr>
              <w:jc w:val="center"/>
              <w:rPr>
                <w:b/>
                <w:color w:val="0F243E"/>
                <w:sz w:val="22"/>
                <w:szCs w:val="22"/>
              </w:rPr>
            </w:pPr>
            <w:r>
              <w:rPr>
                <w:b/>
                <w:color w:val="0F243E"/>
                <w:sz w:val="22"/>
                <w:szCs w:val="22"/>
              </w:rPr>
              <w:t xml:space="preserve">ПРИГОРОДНОГО </w:t>
            </w:r>
            <w:r w:rsidRPr="00ED4309">
              <w:rPr>
                <w:b/>
                <w:color w:val="0F243E"/>
                <w:sz w:val="22"/>
                <w:szCs w:val="22"/>
              </w:rPr>
              <w:t xml:space="preserve"> МУНИЦИПАЛЬНОГО РАЙОН</w:t>
            </w:r>
            <w:r>
              <w:rPr>
                <w:b/>
                <w:color w:val="0F243E"/>
                <w:sz w:val="22"/>
                <w:szCs w:val="22"/>
              </w:rPr>
              <w:t>А</w:t>
            </w:r>
          </w:p>
          <w:p w:rsidR="00784A01" w:rsidRPr="00ED4309" w:rsidRDefault="00784A01" w:rsidP="00784A01">
            <w:pPr>
              <w:jc w:val="center"/>
              <w:rPr>
                <w:b/>
                <w:color w:val="0F243E"/>
              </w:rPr>
            </w:pPr>
            <w:r w:rsidRPr="00ED4309">
              <w:rPr>
                <w:b/>
                <w:color w:val="0F243E"/>
                <w:sz w:val="22"/>
                <w:szCs w:val="22"/>
              </w:rPr>
              <w:t>РЕСПУБЛИКИ СЕВЕРНАЯ ОСЕТИЯ – АЛАНИЯ</w:t>
            </w:r>
            <w:r w:rsidRPr="00ED4309">
              <w:rPr>
                <w:b/>
                <w:color w:val="0F243E"/>
              </w:rPr>
              <w:t xml:space="preserve"> </w:t>
            </w:r>
          </w:p>
        </w:tc>
      </w:tr>
    </w:tbl>
    <w:p w:rsidR="00784A01" w:rsidRPr="00FF7DC6" w:rsidRDefault="00784A01" w:rsidP="00784A01">
      <w:pPr>
        <w:spacing w:after="200" w:line="276" w:lineRule="auto"/>
        <w:jc w:val="center"/>
      </w:pPr>
      <w:r w:rsidRPr="00ED4309">
        <w:rPr>
          <w:rFonts w:eastAsia="Calibri"/>
          <w:b/>
          <w:sz w:val="18"/>
          <w:szCs w:val="18"/>
          <w:lang w:eastAsia="en-US" w:bidi="en-US"/>
        </w:rPr>
        <w:t>363120,  ст. Архонская, ул. Ворошилова, 44, 8</w:t>
      </w:r>
      <w:r w:rsidRPr="00ED4309">
        <w:rPr>
          <w:rFonts w:eastAsia="Calibri"/>
          <w:b/>
          <w:sz w:val="18"/>
          <w:szCs w:val="18"/>
          <w:lang w:val="en-US" w:eastAsia="en-US" w:bidi="en-US"/>
        </w:rPr>
        <w:t> </w:t>
      </w:r>
      <w:r w:rsidRPr="00ED4309">
        <w:rPr>
          <w:rFonts w:eastAsia="Calibri"/>
          <w:b/>
          <w:sz w:val="18"/>
          <w:szCs w:val="18"/>
          <w:lang w:eastAsia="en-US" w:bidi="en-US"/>
        </w:rPr>
        <w:t xml:space="preserve">(867 39) 3 12 79, </w:t>
      </w:r>
      <w:r w:rsidRPr="00ED4309">
        <w:rPr>
          <w:rFonts w:eastAsia="Calibri"/>
          <w:b/>
          <w:sz w:val="18"/>
          <w:szCs w:val="18"/>
          <w:lang w:val="en-US" w:eastAsia="en-US" w:bidi="en-US"/>
        </w:rPr>
        <w:t>e</w:t>
      </w:r>
      <w:r w:rsidRPr="00ED4309">
        <w:rPr>
          <w:rFonts w:eastAsia="Calibri"/>
          <w:b/>
          <w:sz w:val="18"/>
          <w:szCs w:val="18"/>
          <w:lang w:eastAsia="en-US" w:bidi="en-US"/>
        </w:rPr>
        <w:t>-</w:t>
      </w:r>
      <w:r w:rsidRPr="00ED4309">
        <w:rPr>
          <w:rFonts w:eastAsia="Calibri"/>
          <w:b/>
          <w:sz w:val="18"/>
          <w:szCs w:val="18"/>
          <w:lang w:val="en-US" w:eastAsia="en-US" w:bidi="en-US"/>
        </w:rPr>
        <w:t>mail</w:t>
      </w:r>
      <w:r w:rsidRPr="00ED4309">
        <w:rPr>
          <w:rFonts w:eastAsia="Calibri"/>
          <w:b/>
          <w:sz w:val="18"/>
          <w:szCs w:val="18"/>
          <w:lang w:eastAsia="en-US" w:bidi="en-US"/>
        </w:rPr>
        <w:t xml:space="preserve">: </w:t>
      </w:r>
      <w:r w:rsidRPr="00ED4309">
        <w:rPr>
          <w:rFonts w:eastAsia="Calibri"/>
          <w:b/>
          <w:sz w:val="18"/>
          <w:szCs w:val="18"/>
          <w:lang w:val="en-US" w:eastAsia="en-US" w:bidi="en-US"/>
        </w:rPr>
        <w:t>tchernitzkaja</w:t>
      </w:r>
      <w:r w:rsidRPr="00ED4309">
        <w:rPr>
          <w:rFonts w:eastAsia="Calibri"/>
          <w:b/>
          <w:sz w:val="18"/>
          <w:szCs w:val="18"/>
          <w:lang w:eastAsia="en-US" w:bidi="en-US"/>
        </w:rPr>
        <w:t>.</w:t>
      </w:r>
      <w:r w:rsidRPr="00ED4309">
        <w:rPr>
          <w:rFonts w:eastAsia="Calibri"/>
          <w:b/>
          <w:sz w:val="18"/>
          <w:szCs w:val="18"/>
          <w:lang w:val="en-US" w:eastAsia="en-US" w:bidi="en-US"/>
        </w:rPr>
        <w:t>ds</w:t>
      </w:r>
      <w:r w:rsidRPr="00ED4309">
        <w:rPr>
          <w:rFonts w:eastAsia="Calibri"/>
          <w:b/>
          <w:sz w:val="18"/>
          <w:szCs w:val="18"/>
          <w:lang w:eastAsia="en-US" w:bidi="en-US"/>
        </w:rPr>
        <w:t>23@</w:t>
      </w:r>
      <w:r w:rsidRPr="00ED4309">
        <w:rPr>
          <w:rFonts w:eastAsia="Calibri"/>
          <w:b/>
          <w:sz w:val="18"/>
          <w:szCs w:val="18"/>
          <w:lang w:val="en-US" w:eastAsia="en-US" w:bidi="en-US"/>
        </w:rPr>
        <w:t>yandex</w:t>
      </w:r>
      <w:r w:rsidRPr="00ED4309">
        <w:rPr>
          <w:rFonts w:eastAsia="Calibri"/>
          <w:b/>
          <w:sz w:val="18"/>
          <w:szCs w:val="18"/>
          <w:lang w:eastAsia="en-US" w:bidi="en-US"/>
        </w:rPr>
        <w:t>.</w:t>
      </w:r>
      <w:r w:rsidRPr="00ED4309">
        <w:rPr>
          <w:rFonts w:eastAsia="Calibri"/>
          <w:b/>
          <w:sz w:val="18"/>
          <w:szCs w:val="18"/>
          <w:lang w:val="en-US" w:eastAsia="en-US" w:bidi="en-US"/>
        </w:rPr>
        <w:t>ru</w:t>
      </w:r>
    </w:p>
    <w:p w:rsidR="000223D9" w:rsidRDefault="000223D9" w:rsidP="000223D9">
      <w:pPr>
        <w:rPr>
          <w:b/>
        </w:rPr>
      </w:pPr>
    </w:p>
    <w:p w:rsidR="000223D9" w:rsidRDefault="000223D9" w:rsidP="000223D9">
      <w:pPr>
        <w:jc w:val="right"/>
        <w:rPr>
          <w:b/>
        </w:rPr>
      </w:pPr>
      <w:r>
        <w:rPr>
          <w:b/>
        </w:rPr>
        <w:t>УТВЕРЖДАЮ</w:t>
      </w:r>
    </w:p>
    <w:p w:rsidR="000223D9" w:rsidRPr="005C38D9" w:rsidRDefault="000223D9" w:rsidP="000223D9">
      <w:pPr>
        <w:jc w:val="right"/>
      </w:pPr>
      <w:r w:rsidRPr="005C38D9">
        <w:t>Заведующая  МБ ДОУ</w:t>
      </w:r>
      <w:r w:rsidRPr="005C38D9">
        <w:br/>
        <w:t>«Детский сад №23 ст. Архонская»</w:t>
      </w:r>
    </w:p>
    <w:p w:rsidR="000223D9" w:rsidRDefault="000223D9" w:rsidP="000223D9">
      <w:pPr>
        <w:jc w:val="right"/>
        <w:rPr>
          <w:b/>
        </w:rPr>
      </w:pPr>
      <w:r>
        <w:rPr>
          <w:b/>
        </w:rPr>
        <w:t>_________Л.В.Черницкая</w:t>
      </w:r>
    </w:p>
    <w:p w:rsidR="000223D9" w:rsidRPr="00E104F5" w:rsidRDefault="00784A01" w:rsidP="000223D9">
      <w:pPr>
        <w:jc w:val="right"/>
        <w:rPr>
          <w:b/>
          <w:u w:val="single"/>
        </w:rPr>
      </w:pPr>
      <w:r>
        <w:rPr>
          <w:b/>
          <w:u w:val="single"/>
        </w:rPr>
        <w:t xml:space="preserve">приказ  от  «17» 08. 2023 </w:t>
      </w:r>
      <w:r w:rsidR="000223D9" w:rsidRPr="00750538">
        <w:rPr>
          <w:b/>
          <w:u w:val="single"/>
        </w:rPr>
        <w:t>г.</w:t>
      </w:r>
      <w:r>
        <w:rPr>
          <w:b/>
          <w:u w:val="single"/>
        </w:rPr>
        <w:t xml:space="preserve"> №53</w:t>
      </w:r>
      <w:r w:rsidR="000223D9">
        <w:rPr>
          <w:u w:val="single"/>
        </w:rPr>
        <w:t xml:space="preserve">   </w:t>
      </w:r>
    </w:p>
    <w:p w:rsidR="000223D9" w:rsidRDefault="000223D9" w:rsidP="000223D9">
      <w:pPr>
        <w:pStyle w:val="1"/>
        <w:spacing w:before="0"/>
        <w:jc w:val="center"/>
        <w:rPr>
          <w:sz w:val="24"/>
          <w:szCs w:val="24"/>
        </w:rPr>
      </w:pPr>
    </w:p>
    <w:p w:rsidR="005A0940" w:rsidRPr="005A0940" w:rsidRDefault="005A0940" w:rsidP="000A78EB">
      <w:pPr>
        <w:spacing w:line="276" w:lineRule="auto"/>
        <w:rPr>
          <w:rFonts w:ascii="Calibri" w:hAnsi="Calibri"/>
          <w:sz w:val="22"/>
          <w:szCs w:val="22"/>
        </w:rPr>
      </w:pPr>
    </w:p>
    <w:p w:rsidR="005A0940" w:rsidRPr="000A78EB" w:rsidRDefault="000A78EB" w:rsidP="000A78EB">
      <w:pPr>
        <w:pStyle w:val="2"/>
        <w:spacing w:before="0" w:line="276" w:lineRule="auto"/>
        <w:jc w:val="center"/>
        <w:rPr>
          <w:sz w:val="24"/>
          <w:szCs w:val="24"/>
        </w:rPr>
      </w:pPr>
      <w:r w:rsidRPr="000A78EB">
        <w:rPr>
          <w:sz w:val="24"/>
          <w:szCs w:val="24"/>
        </w:rPr>
        <w:t>ПЛАН</w:t>
      </w:r>
    </w:p>
    <w:p w:rsidR="005A0940" w:rsidRPr="000A78EB" w:rsidRDefault="000A78EB" w:rsidP="000A78EB">
      <w:pPr>
        <w:pStyle w:val="2"/>
        <w:spacing w:before="0" w:line="276" w:lineRule="auto"/>
        <w:jc w:val="center"/>
        <w:rPr>
          <w:sz w:val="24"/>
          <w:szCs w:val="24"/>
        </w:rPr>
      </w:pPr>
      <w:r w:rsidRPr="000A78EB">
        <w:rPr>
          <w:sz w:val="24"/>
          <w:szCs w:val="24"/>
        </w:rPr>
        <w:t>МЕРОПРИЯТИЙ ПО ПРОТИВОДЕЙСТВИЮ КОРРУПЦИИ</w:t>
      </w:r>
    </w:p>
    <w:p w:rsidR="005A0940" w:rsidRPr="000A78EB" w:rsidRDefault="000A78EB" w:rsidP="000A78EB">
      <w:pPr>
        <w:pStyle w:val="2"/>
        <w:spacing w:before="0" w:line="276" w:lineRule="auto"/>
        <w:jc w:val="center"/>
        <w:rPr>
          <w:sz w:val="24"/>
          <w:szCs w:val="24"/>
        </w:rPr>
      </w:pPr>
      <w:r>
        <w:rPr>
          <w:sz w:val="24"/>
          <w:szCs w:val="24"/>
        </w:rPr>
        <w:t>МБ</w:t>
      </w:r>
      <w:r w:rsidRPr="000A78EB">
        <w:rPr>
          <w:sz w:val="24"/>
          <w:szCs w:val="24"/>
        </w:rPr>
        <w:t>ДОУ «ДЕТСКИЙ САД №23 СТ. АРХОНСКАЯ»</w:t>
      </w:r>
    </w:p>
    <w:p w:rsidR="005A0940" w:rsidRPr="000A78EB" w:rsidRDefault="000A78EB" w:rsidP="000A78EB">
      <w:pPr>
        <w:pStyle w:val="2"/>
        <w:spacing w:before="0" w:line="276" w:lineRule="auto"/>
        <w:jc w:val="center"/>
        <w:rPr>
          <w:i/>
          <w:sz w:val="24"/>
          <w:szCs w:val="24"/>
          <w:u w:val="single"/>
        </w:rPr>
      </w:pPr>
      <w:r>
        <w:rPr>
          <w:i/>
          <w:sz w:val="24"/>
          <w:szCs w:val="24"/>
          <w:u w:val="single"/>
        </w:rPr>
        <w:t xml:space="preserve">на 2022  - 2023 </w:t>
      </w:r>
      <w:r w:rsidRPr="000A78EB">
        <w:rPr>
          <w:i/>
          <w:sz w:val="24"/>
          <w:szCs w:val="24"/>
          <w:u w:val="single"/>
        </w:rPr>
        <w:t xml:space="preserve"> учебный год</w:t>
      </w:r>
    </w:p>
    <w:p w:rsidR="005A0940" w:rsidRPr="005A0940" w:rsidRDefault="005A0940" w:rsidP="005A0940">
      <w:pPr>
        <w:jc w:val="center"/>
      </w:pPr>
    </w:p>
    <w:tbl>
      <w:tblPr>
        <w:tblW w:w="9882"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00"/>
        <w:gridCol w:w="1370"/>
        <w:gridCol w:w="1812"/>
      </w:tblGrid>
      <w:tr w:rsidR="005A0940" w:rsidRPr="005A0940" w:rsidTr="000A78EB">
        <w:trPr>
          <w:trHeight w:val="143"/>
          <w:tblCellSpacing w:w="0" w:type="dxa"/>
          <w:jc w:val="center"/>
        </w:trPr>
        <w:tc>
          <w:tcPr>
            <w:tcW w:w="6700"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5A0940" w:rsidRPr="005A0940" w:rsidRDefault="005A0940" w:rsidP="005A0940">
            <w:pPr>
              <w:spacing w:before="100" w:beforeAutospacing="1" w:after="100" w:afterAutospacing="1"/>
              <w:ind w:left="100"/>
              <w:jc w:val="center"/>
              <w:rPr>
                <w:i/>
                <w:sz w:val="22"/>
                <w:szCs w:val="22"/>
              </w:rPr>
            </w:pPr>
            <w:r w:rsidRPr="005A0940">
              <w:rPr>
                <w:b/>
                <w:bCs/>
                <w:i/>
                <w:sz w:val="22"/>
                <w:szCs w:val="22"/>
              </w:rPr>
              <w:t>Наименование мероприятия</w:t>
            </w:r>
          </w:p>
        </w:tc>
        <w:tc>
          <w:tcPr>
            <w:tcW w:w="1370"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5A0940" w:rsidRPr="005A0940" w:rsidRDefault="005A0940" w:rsidP="005A0940">
            <w:pPr>
              <w:spacing w:before="100" w:beforeAutospacing="1" w:after="100" w:afterAutospacing="1"/>
              <w:ind w:left="100"/>
              <w:jc w:val="center"/>
              <w:rPr>
                <w:i/>
                <w:sz w:val="22"/>
                <w:szCs w:val="22"/>
              </w:rPr>
            </w:pPr>
            <w:r w:rsidRPr="005A0940">
              <w:rPr>
                <w:b/>
                <w:bCs/>
                <w:i/>
                <w:sz w:val="22"/>
                <w:szCs w:val="22"/>
              </w:rPr>
              <w:t xml:space="preserve">Сроки </w:t>
            </w:r>
            <w:r w:rsidRPr="005A0940">
              <w:rPr>
                <w:b/>
                <w:bCs/>
                <w:i/>
                <w:sz w:val="22"/>
                <w:szCs w:val="22"/>
              </w:rPr>
              <w:br/>
              <w:t>проведения</w:t>
            </w:r>
          </w:p>
        </w:tc>
        <w:tc>
          <w:tcPr>
            <w:tcW w:w="1812"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5A0940" w:rsidRPr="005A0940" w:rsidRDefault="005A0940" w:rsidP="005A0940">
            <w:pPr>
              <w:spacing w:before="100" w:beforeAutospacing="1" w:after="100" w:afterAutospacing="1"/>
              <w:ind w:left="100"/>
              <w:jc w:val="center"/>
              <w:rPr>
                <w:i/>
                <w:sz w:val="22"/>
                <w:szCs w:val="22"/>
              </w:rPr>
            </w:pPr>
            <w:r w:rsidRPr="005A0940">
              <w:rPr>
                <w:b/>
                <w:bCs/>
                <w:i/>
                <w:sz w:val="22"/>
                <w:szCs w:val="22"/>
              </w:rPr>
              <w:t>Ответственный</w:t>
            </w:r>
          </w:p>
        </w:tc>
      </w:tr>
      <w:tr w:rsidR="005A0940" w:rsidRPr="005A0940" w:rsidTr="000A78EB">
        <w:trPr>
          <w:trHeight w:val="143"/>
          <w:tblCellSpacing w:w="0" w:type="dxa"/>
          <w:jc w:val="center"/>
        </w:trPr>
        <w:tc>
          <w:tcPr>
            <w:tcW w:w="9882" w:type="dxa"/>
            <w:gridSpan w:val="3"/>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rsidR="005A0940" w:rsidRPr="005A0940" w:rsidRDefault="005A0940" w:rsidP="005A0940">
            <w:pPr>
              <w:jc w:val="center"/>
              <w:rPr>
                <w:b/>
                <w:bCs/>
                <w:i/>
                <w:iCs/>
                <w:sz w:val="16"/>
                <w:szCs w:val="16"/>
              </w:rPr>
            </w:pPr>
            <w:r w:rsidRPr="005A0940">
              <w:rPr>
                <w:b/>
                <w:bCs/>
                <w:i/>
                <w:iCs/>
                <w:sz w:val="21"/>
              </w:rPr>
              <w:t xml:space="preserve">1. КОНТРОЛЬ СОБЛЮДЕНИЯ ЗАКОНОДАТЕЛЬСТВА В ОБЛАСТИ </w:t>
            </w:r>
            <w:r w:rsidRPr="005A0940">
              <w:rPr>
                <w:b/>
                <w:bCs/>
                <w:i/>
                <w:iCs/>
                <w:sz w:val="21"/>
              </w:rPr>
              <w:br/>
              <w:t>ПРОТИВОДЕЙСТВИЯ КОРРУПЦИИ</w:t>
            </w:r>
          </w:p>
        </w:tc>
      </w:tr>
      <w:tr w:rsidR="005A0940" w:rsidRPr="005A0940" w:rsidTr="000A78EB">
        <w:trPr>
          <w:trHeight w:val="143"/>
          <w:tblCellSpacing w:w="0" w:type="dxa"/>
          <w:jc w:val="center"/>
        </w:trPr>
        <w:tc>
          <w:tcPr>
            <w:tcW w:w="6700" w:type="dxa"/>
            <w:tcBorders>
              <w:top w:val="outset" w:sz="6" w:space="0" w:color="auto"/>
              <w:left w:val="outset" w:sz="6" w:space="0" w:color="auto"/>
              <w:bottom w:val="outset" w:sz="6" w:space="0" w:color="auto"/>
              <w:right w:val="outset" w:sz="6" w:space="0" w:color="auto"/>
            </w:tcBorders>
            <w:vAlign w:val="center"/>
            <w:hideMark/>
          </w:tcPr>
          <w:p w:rsidR="005A0940" w:rsidRPr="005A0940" w:rsidRDefault="005A0940" w:rsidP="005A0940">
            <w:pPr>
              <w:spacing w:before="100" w:beforeAutospacing="1" w:after="100" w:afterAutospacing="1"/>
              <w:ind w:left="180" w:firstLine="38"/>
            </w:pPr>
            <w:r w:rsidRPr="005A0940">
              <w:rPr>
                <w:sz w:val="21"/>
                <w:szCs w:val="21"/>
              </w:rPr>
              <w:t>1.1. Мониторинг изменений действующего законодательства в области противодействия коррупции.</w:t>
            </w:r>
          </w:p>
        </w:tc>
        <w:tc>
          <w:tcPr>
            <w:tcW w:w="1370" w:type="dxa"/>
            <w:tcBorders>
              <w:top w:val="outset" w:sz="6" w:space="0" w:color="auto"/>
              <w:left w:val="outset" w:sz="6" w:space="0" w:color="auto"/>
              <w:bottom w:val="outset" w:sz="6" w:space="0" w:color="auto"/>
              <w:right w:val="outset" w:sz="6" w:space="0" w:color="auto"/>
            </w:tcBorders>
            <w:vAlign w:val="center"/>
            <w:hideMark/>
          </w:tcPr>
          <w:p w:rsidR="005A0940" w:rsidRPr="006A484C" w:rsidRDefault="005A0940" w:rsidP="005A0940">
            <w:pPr>
              <w:spacing w:before="100" w:beforeAutospacing="1" w:after="100" w:afterAutospacing="1"/>
              <w:jc w:val="center"/>
              <w:rPr>
                <w:i/>
                <w:sz w:val="20"/>
                <w:szCs w:val="20"/>
              </w:rPr>
            </w:pPr>
            <w:r w:rsidRPr="006A484C">
              <w:rPr>
                <w:i/>
                <w:sz w:val="20"/>
                <w:szCs w:val="20"/>
              </w:rPr>
              <w:t>В течение</w:t>
            </w:r>
            <w:r w:rsidRPr="006A484C">
              <w:rPr>
                <w:i/>
                <w:sz w:val="20"/>
                <w:szCs w:val="20"/>
              </w:rPr>
              <w:br/>
              <w:t>года</w:t>
            </w:r>
          </w:p>
        </w:tc>
        <w:tc>
          <w:tcPr>
            <w:tcW w:w="1812" w:type="dxa"/>
            <w:tcBorders>
              <w:top w:val="outset" w:sz="6" w:space="0" w:color="auto"/>
              <w:left w:val="outset" w:sz="6" w:space="0" w:color="auto"/>
              <w:bottom w:val="outset" w:sz="6" w:space="0" w:color="auto"/>
              <w:right w:val="outset" w:sz="6" w:space="0" w:color="auto"/>
            </w:tcBorders>
            <w:vAlign w:val="center"/>
            <w:hideMark/>
          </w:tcPr>
          <w:p w:rsidR="005A0940" w:rsidRPr="006A484C" w:rsidRDefault="005A0940" w:rsidP="005A0940">
            <w:pPr>
              <w:jc w:val="center"/>
              <w:rPr>
                <w:i/>
                <w:sz w:val="20"/>
                <w:szCs w:val="20"/>
              </w:rPr>
            </w:pPr>
            <w:r w:rsidRPr="006A484C">
              <w:rPr>
                <w:i/>
                <w:sz w:val="20"/>
                <w:szCs w:val="20"/>
              </w:rPr>
              <w:t>Заведующий</w:t>
            </w:r>
          </w:p>
          <w:p w:rsidR="005A0940" w:rsidRPr="006A484C" w:rsidRDefault="005A0940" w:rsidP="005A0940">
            <w:pPr>
              <w:jc w:val="center"/>
              <w:rPr>
                <w:i/>
                <w:sz w:val="20"/>
                <w:szCs w:val="20"/>
              </w:rPr>
            </w:pPr>
            <w:r w:rsidRPr="006A484C">
              <w:rPr>
                <w:i/>
                <w:sz w:val="20"/>
                <w:szCs w:val="20"/>
              </w:rPr>
              <w:t>Л.В. Черницкая</w:t>
            </w:r>
          </w:p>
        </w:tc>
      </w:tr>
      <w:tr w:rsidR="005A0940" w:rsidRPr="005A0940" w:rsidTr="000A78EB">
        <w:trPr>
          <w:trHeight w:val="143"/>
          <w:tblCellSpacing w:w="0" w:type="dxa"/>
          <w:jc w:val="center"/>
        </w:trPr>
        <w:tc>
          <w:tcPr>
            <w:tcW w:w="6700" w:type="dxa"/>
            <w:tcBorders>
              <w:top w:val="outset" w:sz="6" w:space="0" w:color="auto"/>
              <w:left w:val="outset" w:sz="6" w:space="0" w:color="auto"/>
              <w:bottom w:val="outset" w:sz="6" w:space="0" w:color="auto"/>
              <w:right w:val="outset" w:sz="6" w:space="0" w:color="auto"/>
            </w:tcBorders>
            <w:vAlign w:val="center"/>
            <w:hideMark/>
          </w:tcPr>
          <w:p w:rsidR="005A0940" w:rsidRPr="005A0940" w:rsidRDefault="005A0940" w:rsidP="005A0940">
            <w:pPr>
              <w:ind w:left="180"/>
            </w:pPr>
            <w:r w:rsidRPr="005A0940">
              <w:rPr>
                <w:sz w:val="21"/>
                <w:szCs w:val="21"/>
              </w:rPr>
              <w:t>1.2. Рассмотрение вопросов исполнения законодательства в области противодействия коррупции, об эффективности принимаемых мер по противодействию «бытовой» коррупции на:</w:t>
            </w:r>
          </w:p>
          <w:p w:rsidR="005A0940" w:rsidRPr="005A0940" w:rsidRDefault="005A0940" w:rsidP="005A0940">
            <w:pPr>
              <w:ind w:left="180" w:firstLine="425"/>
            </w:pPr>
            <w:r w:rsidRPr="005A0940">
              <w:rPr>
                <w:sz w:val="21"/>
                <w:szCs w:val="21"/>
              </w:rPr>
              <w:t>- общих собраниях трудового коллектива;</w:t>
            </w:r>
          </w:p>
          <w:p w:rsidR="005A0940" w:rsidRPr="005A0940" w:rsidRDefault="005A0940" w:rsidP="005A0940">
            <w:pPr>
              <w:ind w:left="180" w:firstLine="425"/>
              <w:rPr>
                <w:sz w:val="21"/>
                <w:szCs w:val="21"/>
              </w:rPr>
            </w:pPr>
            <w:r w:rsidRPr="005A0940">
              <w:rPr>
                <w:sz w:val="21"/>
                <w:szCs w:val="21"/>
              </w:rPr>
              <w:t xml:space="preserve">- заседаниях  родительских комитетов, </w:t>
            </w:r>
          </w:p>
          <w:p w:rsidR="005A0940" w:rsidRPr="005A0940" w:rsidRDefault="005A0940" w:rsidP="005A0940">
            <w:pPr>
              <w:ind w:left="180" w:firstLine="425"/>
            </w:pPr>
            <w:r w:rsidRPr="005A0940">
              <w:rPr>
                <w:sz w:val="21"/>
                <w:szCs w:val="21"/>
              </w:rPr>
              <w:t>-педагогических советах;</w:t>
            </w:r>
          </w:p>
          <w:p w:rsidR="005A0940" w:rsidRPr="005A0940" w:rsidRDefault="005A0940" w:rsidP="005A0940">
            <w:pPr>
              <w:ind w:left="180" w:firstLine="425"/>
            </w:pPr>
            <w:r w:rsidRPr="005A0940">
              <w:rPr>
                <w:sz w:val="21"/>
                <w:szCs w:val="21"/>
              </w:rPr>
              <w:t>- родительских собраниях.</w:t>
            </w:r>
          </w:p>
        </w:tc>
        <w:tc>
          <w:tcPr>
            <w:tcW w:w="1370" w:type="dxa"/>
            <w:tcBorders>
              <w:top w:val="outset" w:sz="6" w:space="0" w:color="auto"/>
              <w:left w:val="outset" w:sz="6" w:space="0" w:color="auto"/>
              <w:bottom w:val="outset" w:sz="6" w:space="0" w:color="auto"/>
              <w:right w:val="outset" w:sz="6" w:space="0" w:color="auto"/>
            </w:tcBorders>
            <w:vAlign w:val="center"/>
            <w:hideMark/>
          </w:tcPr>
          <w:p w:rsidR="005A0940" w:rsidRPr="006A484C" w:rsidRDefault="005A0940" w:rsidP="005A0940">
            <w:pPr>
              <w:spacing w:before="100" w:beforeAutospacing="1" w:after="100" w:afterAutospacing="1"/>
              <w:jc w:val="center"/>
              <w:rPr>
                <w:i/>
                <w:sz w:val="20"/>
                <w:szCs w:val="20"/>
              </w:rPr>
            </w:pPr>
            <w:r w:rsidRPr="006A484C">
              <w:rPr>
                <w:i/>
                <w:sz w:val="20"/>
                <w:szCs w:val="20"/>
              </w:rPr>
              <w:t>В течение</w:t>
            </w:r>
            <w:r w:rsidRPr="006A484C">
              <w:rPr>
                <w:i/>
                <w:sz w:val="20"/>
                <w:szCs w:val="20"/>
              </w:rPr>
              <w:br/>
              <w:t>года</w:t>
            </w:r>
            <w:r w:rsidRPr="006A484C">
              <w:rPr>
                <w:i/>
                <w:sz w:val="20"/>
                <w:szCs w:val="20"/>
              </w:rPr>
              <w:br/>
              <w:t>(по плану)</w:t>
            </w:r>
          </w:p>
        </w:tc>
        <w:tc>
          <w:tcPr>
            <w:tcW w:w="1812" w:type="dxa"/>
            <w:tcBorders>
              <w:top w:val="outset" w:sz="6" w:space="0" w:color="auto"/>
              <w:left w:val="outset" w:sz="6" w:space="0" w:color="auto"/>
              <w:bottom w:val="outset" w:sz="6" w:space="0" w:color="auto"/>
              <w:right w:val="outset" w:sz="6" w:space="0" w:color="auto"/>
            </w:tcBorders>
            <w:vAlign w:val="center"/>
            <w:hideMark/>
          </w:tcPr>
          <w:p w:rsidR="005A0940" w:rsidRPr="006A484C" w:rsidRDefault="005A0940" w:rsidP="005A0940">
            <w:pPr>
              <w:jc w:val="center"/>
              <w:rPr>
                <w:i/>
                <w:sz w:val="20"/>
                <w:szCs w:val="20"/>
              </w:rPr>
            </w:pPr>
            <w:r w:rsidRPr="006A484C">
              <w:rPr>
                <w:i/>
                <w:sz w:val="20"/>
                <w:szCs w:val="20"/>
              </w:rPr>
              <w:t>Заведующий</w:t>
            </w:r>
          </w:p>
          <w:p w:rsidR="005A0940" w:rsidRPr="006A484C" w:rsidRDefault="005A0940" w:rsidP="005A0940">
            <w:pPr>
              <w:jc w:val="center"/>
              <w:rPr>
                <w:i/>
                <w:sz w:val="20"/>
                <w:szCs w:val="20"/>
              </w:rPr>
            </w:pPr>
            <w:r w:rsidRPr="006A484C">
              <w:rPr>
                <w:i/>
                <w:sz w:val="20"/>
                <w:szCs w:val="20"/>
              </w:rPr>
              <w:t>Л.В. Черницкая</w:t>
            </w:r>
          </w:p>
        </w:tc>
      </w:tr>
      <w:tr w:rsidR="005A0940" w:rsidRPr="005A0940" w:rsidTr="000A78EB">
        <w:trPr>
          <w:trHeight w:val="984"/>
          <w:tblCellSpacing w:w="0" w:type="dxa"/>
          <w:jc w:val="center"/>
        </w:trPr>
        <w:tc>
          <w:tcPr>
            <w:tcW w:w="6700" w:type="dxa"/>
            <w:tcBorders>
              <w:top w:val="outset" w:sz="6" w:space="0" w:color="auto"/>
              <w:left w:val="outset" w:sz="6" w:space="0" w:color="auto"/>
              <w:bottom w:val="outset" w:sz="6" w:space="0" w:color="auto"/>
              <w:right w:val="outset" w:sz="6" w:space="0" w:color="auto"/>
            </w:tcBorders>
            <w:vAlign w:val="center"/>
            <w:hideMark/>
          </w:tcPr>
          <w:p w:rsidR="005A0940" w:rsidRPr="005A0940" w:rsidRDefault="005A0940" w:rsidP="005A0940">
            <w:pPr>
              <w:ind w:left="180"/>
            </w:pPr>
            <w:r w:rsidRPr="005A0940">
              <w:rPr>
                <w:sz w:val="21"/>
                <w:szCs w:val="21"/>
              </w:rPr>
              <w:t>1.3. Представление общественности публичного доклада о деятельности МБ ДОУ (отчёт по самообследованию МБ ДОУ)</w:t>
            </w:r>
          </w:p>
          <w:p w:rsidR="005A0940" w:rsidRPr="005A0940" w:rsidRDefault="006A484C" w:rsidP="005A0940">
            <w:pPr>
              <w:ind w:left="180"/>
            </w:pPr>
            <w:r>
              <w:rPr>
                <w:sz w:val="21"/>
                <w:szCs w:val="21"/>
              </w:rPr>
              <w:t>за 2018-2019</w:t>
            </w:r>
            <w:r w:rsidR="005A0940" w:rsidRPr="005A0940">
              <w:rPr>
                <w:sz w:val="21"/>
                <w:szCs w:val="21"/>
              </w:rPr>
              <w:t xml:space="preserve"> учебный год</w:t>
            </w:r>
          </w:p>
        </w:tc>
        <w:tc>
          <w:tcPr>
            <w:tcW w:w="1370" w:type="dxa"/>
            <w:tcBorders>
              <w:top w:val="outset" w:sz="6" w:space="0" w:color="auto"/>
              <w:left w:val="outset" w:sz="6" w:space="0" w:color="auto"/>
              <w:bottom w:val="outset" w:sz="6" w:space="0" w:color="auto"/>
              <w:right w:val="outset" w:sz="6" w:space="0" w:color="auto"/>
            </w:tcBorders>
            <w:vAlign w:val="center"/>
            <w:hideMark/>
          </w:tcPr>
          <w:p w:rsidR="005A0940" w:rsidRPr="006A484C" w:rsidRDefault="005A0940" w:rsidP="005A0940">
            <w:pPr>
              <w:spacing w:before="100" w:beforeAutospacing="1" w:after="100" w:afterAutospacing="1"/>
              <w:jc w:val="center"/>
              <w:rPr>
                <w:i/>
                <w:sz w:val="20"/>
                <w:szCs w:val="20"/>
              </w:rPr>
            </w:pPr>
            <w:r w:rsidRPr="006A484C">
              <w:rPr>
                <w:i/>
                <w:sz w:val="20"/>
                <w:szCs w:val="20"/>
              </w:rPr>
              <w:t>август</w:t>
            </w:r>
          </w:p>
        </w:tc>
        <w:tc>
          <w:tcPr>
            <w:tcW w:w="1812" w:type="dxa"/>
            <w:tcBorders>
              <w:top w:val="outset" w:sz="6" w:space="0" w:color="auto"/>
              <w:left w:val="outset" w:sz="6" w:space="0" w:color="auto"/>
              <w:bottom w:val="outset" w:sz="6" w:space="0" w:color="auto"/>
              <w:right w:val="outset" w:sz="6" w:space="0" w:color="auto"/>
            </w:tcBorders>
            <w:vAlign w:val="center"/>
            <w:hideMark/>
          </w:tcPr>
          <w:p w:rsidR="005A0940" w:rsidRPr="006A484C" w:rsidRDefault="005A0940" w:rsidP="005A0940">
            <w:pPr>
              <w:jc w:val="center"/>
              <w:rPr>
                <w:i/>
                <w:sz w:val="20"/>
                <w:szCs w:val="20"/>
              </w:rPr>
            </w:pPr>
            <w:r w:rsidRPr="006A484C">
              <w:rPr>
                <w:i/>
                <w:sz w:val="20"/>
                <w:szCs w:val="20"/>
              </w:rPr>
              <w:t>Заведующий</w:t>
            </w:r>
          </w:p>
          <w:p w:rsidR="005A0940" w:rsidRPr="006A484C" w:rsidRDefault="005A0940" w:rsidP="005A0940">
            <w:pPr>
              <w:jc w:val="center"/>
              <w:rPr>
                <w:i/>
                <w:sz w:val="20"/>
                <w:szCs w:val="20"/>
              </w:rPr>
            </w:pPr>
            <w:r w:rsidRPr="006A484C">
              <w:rPr>
                <w:i/>
                <w:sz w:val="20"/>
                <w:szCs w:val="20"/>
              </w:rPr>
              <w:t>Л.В. Черницкая.</w:t>
            </w:r>
          </w:p>
        </w:tc>
      </w:tr>
      <w:tr w:rsidR="005A0940" w:rsidRPr="005A0940" w:rsidTr="000A78EB">
        <w:trPr>
          <w:trHeight w:val="411"/>
          <w:tblCellSpacing w:w="0" w:type="dxa"/>
          <w:jc w:val="center"/>
        </w:trPr>
        <w:tc>
          <w:tcPr>
            <w:tcW w:w="6700" w:type="dxa"/>
            <w:tcBorders>
              <w:top w:val="outset" w:sz="6" w:space="0" w:color="auto"/>
              <w:left w:val="outset" w:sz="6" w:space="0" w:color="auto"/>
              <w:bottom w:val="outset" w:sz="6" w:space="0" w:color="auto"/>
              <w:right w:val="outset" w:sz="6" w:space="0" w:color="auto"/>
            </w:tcBorders>
            <w:vAlign w:val="center"/>
            <w:hideMark/>
          </w:tcPr>
          <w:p w:rsidR="005A0940" w:rsidRPr="006A484C" w:rsidRDefault="005A0940" w:rsidP="006A484C">
            <w:pPr>
              <w:ind w:left="180"/>
              <w:rPr>
                <w:sz w:val="21"/>
                <w:szCs w:val="21"/>
              </w:rPr>
            </w:pPr>
            <w:r w:rsidRPr="005A0940">
              <w:rPr>
                <w:sz w:val="21"/>
                <w:szCs w:val="21"/>
              </w:rPr>
              <w:t xml:space="preserve">1.4.Подготовка приказа  об утверждении состава антикоррупционной комиссии </w:t>
            </w:r>
            <w:r w:rsidR="006A484C">
              <w:rPr>
                <w:sz w:val="21"/>
                <w:szCs w:val="21"/>
              </w:rPr>
              <w:t>и плана  работы комиссии на 2019-2020</w:t>
            </w:r>
            <w:r w:rsidRPr="005A0940">
              <w:rPr>
                <w:sz w:val="21"/>
                <w:szCs w:val="21"/>
              </w:rPr>
              <w:t xml:space="preserve"> учебный   год, о назначении лица, ответственного  за профилактику коррупцион</w:t>
            </w:r>
            <w:r w:rsidR="006A484C">
              <w:rPr>
                <w:sz w:val="21"/>
                <w:szCs w:val="21"/>
              </w:rPr>
              <w:t>ных правонарушений в МБ ДОУ.</w:t>
            </w:r>
          </w:p>
        </w:tc>
        <w:tc>
          <w:tcPr>
            <w:tcW w:w="1370" w:type="dxa"/>
            <w:tcBorders>
              <w:top w:val="outset" w:sz="6" w:space="0" w:color="auto"/>
              <w:left w:val="outset" w:sz="6" w:space="0" w:color="auto"/>
              <w:bottom w:val="outset" w:sz="6" w:space="0" w:color="auto"/>
              <w:right w:val="outset" w:sz="6" w:space="0" w:color="auto"/>
            </w:tcBorders>
            <w:vAlign w:val="center"/>
            <w:hideMark/>
          </w:tcPr>
          <w:p w:rsidR="005A0940" w:rsidRPr="006A484C" w:rsidRDefault="005A0940" w:rsidP="005A0940">
            <w:pPr>
              <w:spacing w:before="100" w:beforeAutospacing="1" w:after="100" w:afterAutospacing="1"/>
              <w:jc w:val="center"/>
              <w:rPr>
                <w:i/>
                <w:sz w:val="20"/>
                <w:szCs w:val="20"/>
              </w:rPr>
            </w:pPr>
            <w:r w:rsidRPr="006A484C">
              <w:rPr>
                <w:i/>
                <w:sz w:val="20"/>
                <w:szCs w:val="20"/>
              </w:rPr>
              <w:t>август</w:t>
            </w:r>
          </w:p>
        </w:tc>
        <w:tc>
          <w:tcPr>
            <w:tcW w:w="1812" w:type="dxa"/>
            <w:tcBorders>
              <w:top w:val="outset" w:sz="6" w:space="0" w:color="auto"/>
              <w:left w:val="outset" w:sz="6" w:space="0" w:color="auto"/>
              <w:bottom w:val="outset" w:sz="6" w:space="0" w:color="auto"/>
              <w:right w:val="outset" w:sz="6" w:space="0" w:color="auto"/>
            </w:tcBorders>
            <w:vAlign w:val="center"/>
            <w:hideMark/>
          </w:tcPr>
          <w:p w:rsidR="005A0940" w:rsidRPr="006A484C" w:rsidRDefault="005A0940" w:rsidP="005A0940">
            <w:pPr>
              <w:jc w:val="center"/>
              <w:rPr>
                <w:i/>
                <w:sz w:val="20"/>
                <w:szCs w:val="20"/>
              </w:rPr>
            </w:pPr>
            <w:r w:rsidRPr="006A484C">
              <w:rPr>
                <w:i/>
                <w:sz w:val="20"/>
                <w:szCs w:val="20"/>
              </w:rPr>
              <w:t>Заведующий</w:t>
            </w:r>
          </w:p>
          <w:p w:rsidR="005A0940" w:rsidRPr="006A484C" w:rsidRDefault="005A0940" w:rsidP="005A0940">
            <w:pPr>
              <w:jc w:val="center"/>
              <w:rPr>
                <w:i/>
                <w:sz w:val="20"/>
                <w:szCs w:val="20"/>
              </w:rPr>
            </w:pPr>
            <w:r w:rsidRPr="006A484C">
              <w:rPr>
                <w:i/>
                <w:sz w:val="20"/>
                <w:szCs w:val="20"/>
              </w:rPr>
              <w:t>Л.В. Черницкая.</w:t>
            </w:r>
          </w:p>
        </w:tc>
      </w:tr>
      <w:tr w:rsidR="005A0940" w:rsidRPr="005A0940" w:rsidTr="000A78EB">
        <w:trPr>
          <w:trHeight w:val="143"/>
          <w:tblCellSpacing w:w="0" w:type="dxa"/>
          <w:jc w:val="center"/>
        </w:trPr>
        <w:tc>
          <w:tcPr>
            <w:tcW w:w="6700" w:type="dxa"/>
            <w:tcBorders>
              <w:top w:val="outset" w:sz="6" w:space="0" w:color="auto"/>
              <w:left w:val="outset" w:sz="6" w:space="0" w:color="auto"/>
              <w:bottom w:val="outset" w:sz="6" w:space="0" w:color="auto"/>
              <w:right w:val="outset" w:sz="6" w:space="0" w:color="auto"/>
            </w:tcBorders>
            <w:vAlign w:val="center"/>
            <w:hideMark/>
          </w:tcPr>
          <w:p w:rsidR="005A0940" w:rsidRPr="005A0940" w:rsidRDefault="005A0940" w:rsidP="005A0940">
            <w:pPr>
              <w:spacing w:before="100" w:beforeAutospacing="1" w:after="100" w:afterAutospacing="1"/>
              <w:ind w:left="180"/>
            </w:pPr>
            <w:r w:rsidRPr="005A0940">
              <w:rPr>
                <w:sz w:val="21"/>
                <w:szCs w:val="21"/>
              </w:rPr>
              <w:t>1.5.  Проведение антикоррупционной экспертизы  локальных актов МБ ДОУ, обеспечивающей противодействие коррупции и осуществление контроля за исполнением локальных актов.</w:t>
            </w:r>
          </w:p>
        </w:tc>
        <w:tc>
          <w:tcPr>
            <w:tcW w:w="1370" w:type="dxa"/>
            <w:tcBorders>
              <w:top w:val="outset" w:sz="6" w:space="0" w:color="auto"/>
              <w:left w:val="outset" w:sz="6" w:space="0" w:color="auto"/>
              <w:bottom w:val="outset" w:sz="6" w:space="0" w:color="auto"/>
              <w:right w:val="outset" w:sz="6" w:space="0" w:color="auto"/>
            </w:tcBorders>
            <w:vAlign w:val="center"/>
            <w:hideMark/>
          </w:tcPr>
          <w:p w:rsidR="005A0940" w:rsidRPr="006A484C" w:rsidRDefault="005A0940" w:rsidP="005A0940">
            <w:pPr>
              <w:spacing w:before="100" w:beforeAutospacing="1" w:after="100" w:afterAutospacing="1"/>
              <w:jc w:val="center"/>
              <w:rPr>
                <w:i/>
                <w:sz w:val="20"/>
                <w:szCs w:val="20"/>
              </w:rPr>
            </w:pPr>
            <w:r w:rsidRPr="006A484C">
              <w:rPr>
                <w:i/>
                <w:sz w:val="20"/>
                <w:szCs w:val="20"/>
              </w:rPr>
              <w:t>Постоянно</w:t>
            </w:r>
          </w:p>
        </w:tc>
        <w:tc>
          <w:tcPr>
            <w:tcW w:w="1812" w:type="dxa"/>
            <w:tcBorders>
              <w:top w:val="outset" w:sz="6" w:space="0" w:color="auto"/>
              <w:left w:val="outset" w:sz="6" w:space="0" w:color="auto"/>
              <w:bottom w:val="outset" w:sz="6" w:space="0" w:color="auto"/>
              <w:right w:val="outset" w:sz="6" w:space="0" w:color="auto"/>
            </w:tcBorders>
            <w:vAlign w:val="center"/>
            <w:hideMark/>
          </w:tcPr>
          <w:p w:rsidR="005A0940" w:rsidRPr="006A484C" w:rsidRDefault="005A0940" w:rsidP="005A0940">
            <w:pPr>
              <w:jc w:val="center"/>
              <w:rPr>
                <w:i/>
                <w:sz w:val="20"/>
                <w:szCs w:val="20"/>
              </w:rPr>
            </w:pPr>
            <w:r w:rsidRPr="006A484C">
              <w:rPr>
                <w:i/>
                <w:sz w:val="20"/>
                <w:szCs w:val="20"/>
              </w:rPr>
              <w:t>Заведующий</w:t>
            </w:r>
          </w:p>
          <w:p w:rsidR="005A0940" w:rsidRPr="006A484C" w:rsidRDefault="005A0940" w:rsidP="005A0940">
            <w:pPr>
              <w:jc w:val="center"/>
              <w:rPr>
                <w:i/>
                <w:sz w:val="20"/>
                <w:szCs w:val="20"/>
              </w:rPr>
            </w:pPr>
            <w:r w:rsidRPr="006A484C">
              <w:rPr>
                <w:i/>
                <w:sz w:val="20"/>
                <w:szCs w:val="20"/>
              </w:rPr>
              <w:t>Л.В. Черницкая</w:t>
            </w:r>
          </w:p>
        </w:tc>
      </w:tr>
      <w:tr w:rsidR="005A0940" w:rsidRPr="005A0940" w:rsidTr="000A78EB">
        <w:trPr>
          <w:trHeight w:val="143"/>
          <w:tblCellSpacing w:w="0" w:type="dxa"/>
          <w:jc w:val="center"/>
        </w:trPr>
        <w:tc>
          <w:tcPr>
            <w:tcW w:w="6700" w:type="dxa"/>
            <w:tcBorders>
              <w:top w:val="outset" w:sz="6" w:space="0" w:color="auto"/>
              <w:left w:val="outset" w:sz="6" w:space="0" w:color="auto"/>
              <w:bottom w:val="outset" w:sz="6" w:space="0" w:color="auto"/>
              <w:right w:val="outset" w:sz="6" w:space="0" w:color="auto"/>
            </w:tcBorders>
            <w:vAlign w:val="center"/>
            <w:hideMark/>
          </w:tcPr>
          <w:p w:rsidR="005A0940" w:rsidRPr="005A0940" w:rsidRDefault="005A0940" w:rsidP="005A0940">
            <w:pPr>
              <w:spacing w:before="100" w:beforeAutospacing="1" w:after="100" w:afterAutospacing="1"/>
              <w:ind w:left="180"/>
            </w:pPr>
            <w:r w:rsidRPr="005A0940">
              <w:rPr>
                <w:sz w:val="21"/>
                <w:szCs w:val="21"/>
              </w:rPr>
              <w:t>1.6. Организация проверки достоверности представляемых работником персональных данных и иных сведений при поступлении на работу.</w:t>
            </w:r>
          </w:p>
        </w:tc>
        <w:tc>
          <w:tcPr>
            <w:tcW w:w="1370" w:type="dxa"/>
            <w:tcBorders>
              <w:top w:val="outset" w:sz="6" w:space="0" w:color="auto"/>
              <w:left w:val="outset" w:sz="6" w:space="0" w:color="auto"/>
              <w:bottom w:val="outset" w:sz="6" w:space="0" w:color="auto"/>
              <w:right w:val="outset" w:sz="6" w:space="0" w:color="auto"/>
            </w:tcBorders>
            <w:vAlign w:val="center"/>
            <w:hideMark/>
          </w:tcPr>
          <w:p w:rsidR="005A0940" w:rsidRPr="006A484C" w:rsidRDefault="005A0940" w:rsidP="005A0940">
            <w:pPr>
              <w:spacing w:before="100" w:beforeAutospacing="1" w:after="100" w:afterAutospacing="1"/>
              <w:jc w:val="center"/>
              <w:rPr>
                <w:i/>
                <w:sz w:val="20"/>
                <w:szCs w:val="20"/>
              </w:rPr>
            </w:pPr>
            <w:r w:rsidRPr="006A484C">
              <w:rPr>
                <w:i/>
                <w:sz w:val="20"/>
                <w:szCs w:val="20"/>
              </w:rPr>
              <w:t>При</w:t>
            </w:r>
            <w:r w:rsidRPr="006A484C">
              <w:rPr>
                <w:i/>
                <w:sz w:val="20"/>
                <w:szCs w:val="20"/>
              </w:rPr>
              <w:br/>
              <w:t xml:space="preserve"> поступлении на работу</w:t>
            </w:r>
          </w:p>
        </w:tc>
        <w:tc>
          <w:tcPr>
            <w:tcW w:w="1812" w:type="dxa"/>
            <w:tcBorders>
              <w:top w:val="outset" w:sz="6" w:space="0" w:color="auto"/>
              <w:left w:val="outset" w:sz="6" w:space="0" w:color="auto"/>
              <w:bottom w:val="outset" w:sz="6" w:space="0" w:color="auto"/>
              <w:right w:val="outset" w:sz="6" w:space="0" w:color="auto"/>
            </w:tcBorders>
            <w:vAlign w:val="center"/>
            <w:hideMark/>
          </w:tcPr>
          <w:p w:rsidR="005A0940" w:rsidRPr="006A484C" w:rsidRDefault="005A0940" w:rsidP="005A0940">
            <w:pPr>
              <w:jc w:val="center"/>
              <w:rPr>
                <w:i/>
                <w:sz w:val="20"/>
                <w:szCs w:val="20"/>
              </w:rPr>
            </w:pPr>
            <w:r w:rsidRPr="006A484C">
              <w:rPr>
                <w:i/>
                <w:sz w:val="20"/>
                <w:szCs w:val="20"/>
              </w:rPr>
              <w:t>Заведующий</w:t>
            </w:r>
          </w:p>
          <w:p w:rsidR="005A0940" w:rsidRPr="006A484C" w:rsidRDefault="005A0940" w:rsidP="005A0940">
            <w:pPr>
              <w:jc w:val="center"/>
              <w:rPr>
                <w:i/>
                <w:sz w:val="20"/>
                <w:szCs w:val="20"/>
              </w:rPr>
            </w:pPr>
            <w:r w:rsidRPr="006A484C">
              <w:rPr>
                <w:i/>
                <w:sz w:val="20"/>
                <w:szCs w:val="20"/>
              </w:rPr>
              <w:t>Л.В. Черницкая</w:t>
            </w:r>
          </w:p>
        </w:tc>
      </w:tr>
      <w:tr w:rsidR="005A0940" w:rsidRPr="005A0940" w:rsidTr="000A78EB">
        <w:trPr>
          <w:trHeight w:val="143"/>
          <w:tblCellSpacing w:w="0" w:type="dxa"/>
          <w:jc w:val="center"/>
        </w:trPr>
        <w:tc>
          <w:tcPr>
            <w:tcW w:w="6700" w:type="dxa"/>
            <w:tcBorders>
              <w:top w:val="outset" w:sz="6" w:space="0" w:color="auto"/>
              <w:left w:val="outset" w:sz="6" w:space="0" w:color="auto"/>
              <w:bottom w:val="outset" w:sz="6" w:space="0" w:color="auto"/>
              <w:right w:val="outset" w:sz="6" w:space="0" w:color="auto"/>
            </w:tcBorders>
            <w:vAlign w:val="center"/>
            <w:hideMark/>
          </w:tcPr>
          <w:p w:rsidR="005A0940" w:rsidRPr="005A0940" w:rsidRDefault="005A0940" w:rsidP="005A0940">
            <w:pPr>
              <w:spacing w:before="100" w:beforeAutospacing="1" w:after="100" w:afterAutospacing="1"/>
              <w:ind w:left="180"/>
            </w:pPr>
            <w:r w:rsidRPr="005A0940">
              <w:rPr>
                <w:sz w:val="21"/>
                <w:szCs w:val="21"/>
              </w:rPr>
              <w:t>1.7. Подготовка и внесение изменений и дополнений в действующие локальные акты по результатам антикоррупционной экспертизы, с целью  устранения коррупционных факторов. </w:t>
            </w:r>
          </w:p>
        </w:tc>
        <w:tc>
          <w:tcPr>
            <w:tcW w:w="1370" w:type="dxa"/>
            <w:tcBorders>
              <w:top w:val="outset" w:sz="6" w:space="0" w:color="auto"/>
              <w:left w:val="outset" w:sz="6" w:space="0" w:color="auto"/>
              <w:bottom w:val="outset" w:sz="6" w:space="0" w:color="auto"/>
              <w:right w:val="outset" w:sz="6" w:space="0" w:color="auto"/>
            </w:tcBorders>
            <w:vAlign w:val="center"/>
            <w:hideMark/>
          </w:tcPr>
          <w:p w:rsidR="005A0940" w:rsidRPr="006A484C" w:rsidRDefault="005A0940" w:rsidP="005A0940">
            <w:pPr>
              <w:spacing w:before="100" w:beforeAutospacing="1" w:after="100" w:afterAutospacing="1"/>
              <w:jc w:val="center"/>
              <w:rPr>
                <w:i/>
                <w:sz w:val="20"/>
                <w:szCs w:val="20"/>
              </w:rPr>
            </w:pPr>
            <w:r w:rsidRPr="006A484C">
              <w:rPr>
                <w:i/>
                <w:sz w:val="20"/>
                <w:szCs w:val="20"/>
              </w:rPr>
              <w:t>В течение</w:t>
            </w:r>
            <w:r w:rsidRPr="006A484C">
              <w:rPr>
                <w:i/>
                <w:sz w:val="20"/>
                <w:szCs w:val="20"/>
              </w:rPr>
              <w:br/>
              <w:t xml:space="preserve">месяца </w:t>
            </w:r>
            <w:r w:rsidRPr="006A484C">
              <w:rPr>
                <w:i/>
                <w:sz w:val="20"/>
                <w:szCs w:val="20"/>
              </w:rPr>
              <w:br/>
              <w:t>с момента</w:t>
            </w:r>
            <w:r w:rsidRPr="006A484C">
              <w:rPr>
                <w:i/>
                <w:sz w:val="20"/>
                <w:szCs w:val="20"/>
              </w:rPr>
              <w:br/>
              <w:t xml:space="preserve"> выявления</w:t>
            </w:r>
          </w:p>
        </w:tc>
        <w:tc>
          <w:tcPr>
            <w:tcW w:w="1812" w:type="dxa"/>
            <w:tcBorders>
              <w:top w:val="outset" w:sz="6" w:space="0" w:color="auto"/>
              <w:left w:val="outset" w:sz="6" w:space="0" w:color="auto"/>
              <w:bottom w:val="outset" w:sz="6" w:space="0" w:color="auto"/>
              <w:right w:val="outset" w:sz="6" w:space="0" w:color="auto"/>
            </w:tcBorders>
            <w:vAlign w:val="center"/>
            <w:hideMark/>
          </w:tcPr>
          <w:p w:rsidR="005A0940" w:rsidRPr="006A484C" w:rsidRDefault="005A0940" w:rsidP="005A0940">
            <w:pPr>
              <w:jc w:val="center"/>
              <w:rPr>
                <w:i/>
                <w:sz w:val="20"/>
                <w:szCs w:val="20"/>
              </w:rPr>
            </w:pPr>
            <w:r w:rsidRPr="006A484C">
              <w:rPr>
                <w:i/>
                <w:sz w:val="20"/>
                <w:szCs w:val="20"/>
              </w:rPr>
              <w:t>Заведующий</w:t>
            </w:r>
            <w:r w:rsidRPr="006A484C">
              <w:rPr>
                <w:i/>
                <w:sz w:val="20"/>
                <w:szCs w:val="20"/>
              </w:rPr>
              <w:br/>
              <w:t>Л.В. Черницкая</w:t>
            </w:r>
          </w:p>
        </w:tc>
      </w:tr>
      <w:tr w:rsidR="005A0940" w:rsidRPr="005A0940" w:rsidTr="000A78EB">
        <w:trPr>
          <w:trHeight w:val="143"/>
          <w:tblCellSpacing w:w="0" w:type="dxa"/>
          <w:jc w:val="center"/>
        </w:trPr>
        <w:tc>
          <w:tcPr>
            <w:tcW w:w="6700" w:type="dxa"/>
            <w:tcBorders>
              <w:top w:val="outset" w:sz="6" w:space="0" w:color="auto"/>
              <w:left w:val="outset" w:sz="6" w:space="0" w:color="auto"/>
              <w:bottom w:val="outset" w:sz="6" w:space="0" w:color="auto"/>
              <w:right w:val="outset" w:sz="6" w:space="0" w:color="auto"/>
            </w:tcBorders>
            <w:vAlign w:val="center"/>
            <w:hideMark/>
          </w:tcPr>
          <w:p w:rsidR="005A0940" w:rsidRPr="005A0940" w:rsidRDefault="005A0940" w:rsidP="005A0940">
            <w:pPr>
              <w:spacing w:before="100" w:beforeAutospacing="1" w:after="100" w:afterAutospacing="1"/>
              <w:ind w:left="180"/>
            </w:pPr>
            <w:r w:rsidRPr="005A0940">
              <w:rPr>
                <w:sz w:val="21"/>
                <w:szCs w:val="21"/>
              </w:rPr>
              <w:t>1.8. Обеспечение взаимодействия с правоохранительными органами по вопросам борьбы с коррупцией.</w:t>
            </w:r>
          </w:p>
        </w:tc>
        <w:tc>
          <w:tcPr>
            <w:tcW w:w="1370" w:type="dxa"/>
            <w:tcBorders>
              <w:top w:val="outset" w:sz="6" w:space="0" w:color="auto"/>
              <w:left w:val="outset" w:sz="6" w:space="0" w:color="auto"/>
              <w:bottom w:val="outset" w:sz="6" w:space="0" w:color="auto"/>
              <w:right w:val="outset" w:sz="6" w:space="0" w:color="auto"/>
            </w:tcBorders>
            <w:vAlign w:val="center"/>
            <w:hideMark/>
          </w:tcPr>
          <w:p w:rsidR="005A0940" w:rsidRPr="006A484C" w:rsidRDefault="005A0940" w:rsidP="005A0940">
            <w:pPr>
              <w:spacing w:before="100" w:beforeAutospacing="1" w:after="100" w:afterAutospacing="1"/>
              <w:jc w:val="center"/>
              <w:rPr>
                <w:i/>
                <w:sz w:val="20"/>
                <w:szCs w:val="20"/>
              </w:rPr>
            </w:pPr>
            <w:r w:rsidRPr="006A484C">
              <w:rPr>
                <w:i/>
                <w:sz w:val="20"/>
                <w:szCs w:val="20"/>
              </w:rPr>
              <w:t>по мере</w:t>
            </w:r>
            <w:r w:rsidRPr="006A484C">
              <w:rPr>
                <w:i/>
                <w:sz w:val="20"/>
                <w:szCs w:val="20"/>
              </w:rPr>
              <w:br/>
              <w:t xml:space="preserve"> возникновения.</w:t>
            </w:r>
          </w:p>
        </w:tc>
        <w:tc>
          <w:tcPr>
            <w:tcW w:w="1812" w:type="dxa"/>
            <w:tcBorders>
              <w:top w:val="outset" w:sz="6" w:space="0" w:color="auto"/>
              <w:left w:val="outset" w:sz="6" w:space="0" w:color="auto"/>
              <w:bottom w:val="outset" w:sz="6" w:space="0" w:color="auto"/>
              <w:right w:val="outset" w:sz="6" w:space="0" w:color="auto"/>
            </w:tcBorders>
            <w:vAlign w:val="center"/>
            <w:hideMark/>
          </w:tcPr>
          <w:p w:rsidR="005A0940" w:rsidRPr="006A484C" w:rsidRDefault="005A0940" w:rsidP="005A0940">
            <w:pPr>
              <w:jc w:val="center"/>
              <w:rPr>
                <w:i/>
                <w:sz w:val="20"/>
                <w:szCs w:val="20"/>
              </w:rPr>
            </w:pPr>
            <w:r w:rsidRPr="006A484C">
              <w:rPr>
                <w:i/>
                <w:sz w:val="20"/>
                <w:szCs w:val="20"/>
              </w:rPr>
              <w:t>Заведующий</w:t>
            </w:r>
          </w:p>
          <w:p w:rsidR="005A0940" w:rsidRPr="006A484C" w:rsidRDefault="005A0940" w:rsidP="005A0940">
            <w:pPr>
              <w:jc w:val="center"/>
              <w:rPr>
                <w:i/>
                <w:sz w:val="20"/>
                <w:szCs w:val="20"/>
              </w:rPr>
            </w:pPr>
            <w:r w:rsidRPr="006A484C">
              <w:rPr>
                <w:i/>
                <w:sz w:val="20"/>
                <w:szCs w:val="20"/>
              </w:rPr>
              <w:t>Л.В. Черницкая</w:t>
            </w:r>
          </w:p>
        </w:tc>
      </w:tr>
      <w:tr w:rsidR="005A0940" w:rsidRPr="005A0940" w:rsidTr="000A78EB">
        <w:trPr>
          <w:trHeight w:val="143"/>
          <w:tblCellSpacing w:w="0" w:type="dxa"/>
          <w:jc w:val="center"/>
        </w:trPr>
        <w:tc>
          <w:tcPr>
            <w:tcW w:w="6700" w:type="dxa"/>
            <w:tcBorders>
              <w:top w:val="outset" w:sz="6" w:space="0" w:color="auto"/>
              <w:left w:val="outset" w:sz="6" w:space="0" w:color="auto"/>
              <w:bottom w:val="outset" w:sz="6" w:space="0" w:color="auto"/>
              <w:right w:val="outset" w:sz="6" w:space="0" w:color="auto"/>
            </w:tcBorders>
            <w:vAlign w:val="center"/>
            <w:hideMark/>
          </w:tcPr>
          <w:p w:rsidR="005A0940" w:rsidRPr="005A0940" w:rsidRDefault="005A0940" w:rsidP="005A0940">
            <w:pPr>
              <w:spacing w:before="100" w:beforeAutospacing="1" w:after="100" w:afterAutospacing="1"/>
              <w:ind w:left="180"/>
              <w:rPr>
                <w:sz w:val="21"/>
                <w:szCs w:val="21"/>
              </w:rPr>
            </w:pPr>
            <w:r w:rsidRPr="005A0940">
              <w:rPr>
                <w:sz w:val="21"/>
                <w:szCs w:val="21"/>
              </w:rPr>
              <w:t>1.9. Анализ и уточнение должностных обязанностей работников, исполнение которых в наибольшей мере подвержено риску коррупционных проявлений.</w:t>
            </w:r>
          </w:p>
        </w:tc>
        <w:tc>
          <w:tcPr>
            <w:tcW w:w="1370" w:type="dxa"/>
            <w:tcBorders>
              <w:top w:val="outset" w:sz="6" w:space="0" w:color="auto"/>
              <w:left w:val="outset" w:sz="6" w:space="0" w:color="auto"/>
              <w:bottom w:val="outset" w:sz="6" w:space="0" w:color="auto"/>
              <w:right w:val="outset" w:sz="6" w:space="0" w:color="auto"/>
            </w:tcBorders>
            <w:vAlign w:val="center"/>
            <w:hideMark/>
          </w:tcPr>
          <w:p w:rsidR="005A0940" w:rsidRPr="006A484C" w:rsidRDefault="005A0940" w:rsidP="005A0940">
            <w:pPr>
              <w:spacing w:before="100" w:beforeAutospacing="1" w:after="100" w:afterAutospacing="1"/>
              <w:jc w:val="center"/>
              <w:rPr>
                <w:i/>
                <w:sz w:val="20"/>
                <w:szCs w:val="20"/>
              </w:rPr>
            </w:pPr>
            <w:r w:rsidRPr="006A484C">
              <w:rPr>
                <w:i/>
                <w:sz w:val="20"/>
                <w:szCs w:val="20"/>
              </w:rPr>
              <w:t>постоянно</w:t>
            </w:r>
          </w:p>
        </w:tc>
        <w:tc>
          <w:tcPr>
            <w:tcW w:w="1812" w:type="dxa"/>
            <w:tcBorders>
              <w:top w:val="outset" w:sz="6" w:space="0" w:color="auto"/>
              <w:left w:val="outset" w:sz="6" w:space="0" w:color="auto"/>
              <w:bottom w:val="outset" w:sz="6" w:space="0" w:color="auto"/>
              <w:right w:val="outset" w:sz="6" w:space="0" w:color="auto"/>
            </w:tcBorders>
            <w:vAlign w:val="center"/>
            <w:hideMark/>
          </w:tcPr>
          <w:p w:rsidR="005A0940" w:rsidRPr="006A484C" w:rsidRDefault="005A0940" w:rsidP="005A0940">
            <w:pPr>
              <w:jc w:val="center"/>
              <w:rPr>
                <w:i/>
                <w:sz w:val="20"/>
                <w:szCs w:val="20"/>
              </w:rPr>
            </w:pPr>
            <w:r w:rsidRPr="006A484C">
              <w:rPr>
                <w:i/>
                <w:sz w:val="20"/>
                <w:szCs w:val="20"/>
              </w:rPr>
              <w:t>Заведующий</w:t>
            </w:r>
          </w:p>
          <w:p w:rsidR="005A0940" w:rsidRPr="006A484C" w:rsidRDefault="005A0940" w:rsidP="005A0940">
            <w:pPr>
              <w:jc w:val="center"/>
              <w:rPr>
                <w:i/>
                <w:sz w:val="20"/>
                <w:szCs w:val="20"/>
              </w:rPr>
            </w:pPr>
            <w:r w:rsidRPr="006A484C">
              <w:rPr>
                <w:i/>
                <w:sz w:val="20"/>
                <w:szCs w:val="20"/>
              </w:rPr>
              <w:t>Л.В. Черницкая</w:t>
            </w:r>
          </w:p>
        </w:tc>
      </w:tr>
      <w:tr w:rsidR="005A0940" w:rsidRPr="005A0940" w:rsidTr="000A78EB">
        <w:trPr>
          <w:trHeight w:val="143"/>
          <w:tblCellSpacing w:w="0" w:type="dxa"/>
          <w:jc w:val="center"/>
        </w:trPr>
        <w:tc>
          <w:tcPr>
            <w:tcW w:w="9882" w:type="dxa"/>
            <w:gridSpan w:val="3"/>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rsidR="005A0940" w:rsidRPr="005A0940" w:rsidRDefault="005A0940" w:rsidP="005A0940">
            <w:pPr>
              <w:ind w:left="180"/>
              <w:jc w:val="center"/>
              <w:rPr>
                <w:sz w:val="21"/>
                <w:szCs w:val="21"/>
                <w:shd w:val="clear" w:color="auto" w:fill="FAEBD7"/>
              </w:rPr>
            </w:pPr>
            <w:r w:rsidRPr="005A0940">
              <w:rPr>
                <w:b/>
                <w:bCs/>
                <w:i/>
                <w:iCs/>
                <w:sz w:val="21"/>
              </w:rPr>
              <w:lastRenderedPageBreak/>
              <w:t>2. МЕРЫ ПО СОВЕРШЕНСТВОВАНИЮ ФУНКЦИОНИРОВАНИЯ</w:t>
            </w:r>
            <w:r w:rsidRPr="005A0940">
              <w:rPr>
                <w:sz w:val="21"/>
                <w:szCs w:val="21"/>
                <w:shd w:val="clear" w:color="auto" w:fill="FAEBD7"/>
              </w:rPr>
              <w:t>  </w:t>
            </w:r>
          </w:p>
          <w:p w:rsidR="005A0940" w:rsidRPr="005A0940" w:rsidRDefault="000A78EB" w:rsidP="005A0940">
            <w:pPr>
              <w:ind w:left="180"/>
              <w:jc w:val="center"/>
              <w:rPr>
                <w:b/>
                <w:bCs/>
                <w:i/>
                <w:iCs/>
                <w:sz w:val="21"/>
              </w:rPr>
            </w:pPr>
            <w:r>
              <w:rPr>
                <w:b/>
                <w:bCs/>
                <w:i/>
                <w:iCs/>
                <w:sz w:val="21"/>
              </w:rPr>
              <w:t>МБ</w:t>
            </w:r>
            <w:r w:rsidR="005A0940" w:rsidRPr="005A0940">
              <w:rPr>
                <w:b/>
                <w:bCs/>
                <w:i/>
                <w:iCs/>
                <w:sz w:val="21"/>
              </w:rPr>
              <w:t>ДОУ «Детский сад №23 ст. Архонская»</w:t>
            </w:r>
          </w:p>
          <w:p w:rsidR="005A0940" w:rsidRPr="005A0940" w:rsidRDefault="005A0940" w:rsidP="005A0940">
            <w:pPr>
              <w:ind w:left="180"/>
              <w:jc w:val="center"/>
            </w:pPr>
            <w:r w:rsidRPr="005A0940">
              <w:rPr>
                <w:b/>
                <w:bCs/>
                <w:i/>
                <w:iCs/>
                <w:sz w:val="21"/>
              </w:rPr>
              <w:t>В ЦЕЛЯХ ПРЕДУПРЕЖДЕНИЯ КОРРУПЦИИ</w:t>
            </w:r>
          </w:p>
        </w:tc>
      </w:tr>
      <w:tr w:rsidR="005A0940" w:rsidRPr="005A0940" w:rsidTr="000A78EB">
        <w:trPr>
          <w:trHeight w:val="143"/>
          <w:tblCellSpacing w:w="0" w:type="dxa"/>
          <w:jc w:val="center"/>
        </w:trPr>
        <w:tc>
          <w:tcPr>
            <w:tcW w:w="6700" w:type="dxa"/>
            <w:tcBorders>
              <w:top w:val="outset" w:sz="6" w:space="0" w:color="auto"/>
              <w:left w:val="outset" w:sz="6" w:space="0" w:color="auto"/>
              <w:bottom w:val="outset" w:sz="6" w:space="0" w:color="auto"/>
              <w:right w:val="outset" w:sz="6" w:space="0" w:color="auto"/>
            </w:tcBorders>
            <w:vAlign w:val="center"/>
            <w:hideMark/>
          </w:tcPr>
          <w:p w:rsidR="005A0940" w:rsidRPr="005A0940" w:rsidRDefault="005A0940" w:rsidP="005A0940">
            <w:pPr>
              <w:ind w:left="180"/>
              <w:rPr>
                <w:sz w:val="21"/>
                <w:szCs w:val="21"/>
              </w:rPr>
            </w:pPr>
            <w:r w:rsidRPr="005A0940">
              <w:rPr>
                <w:sz w:val="21"/>
                <w:szCs w:val="21"/>
              </w:rPr>
              <w:t>2.1.  Рассмотрение вопросов исполнения законодательства в области противодействия коррупции на педсоветах и на</w:t>
            </w:r>
          </w:p>
          <w:p w:rsidR="005A0940" w:rsidRPr="005A0940" w:rsidRDefault="005A0940" w:rsidP="005A0940">
            <w:pPr>
              <w:ind w:left="180"/>
              <w:rPr>
                <w:sz w:val="21"/>
                <w:szCs w:val="21"/>
              </w:rPr>
            </w:pPr>
            <w:r w:rsidRPr="005A0940">
              <w:rPr>
                <w:sz w:val="21"/>
                <w:szCs w:val="21"/>
              </w:rPr>
              <w:t xml:space="preserve">общих собраниях работников МБ ДОУ. </w:t>
            </w:r>
          </w:p>
          <w:p w:rsidR="005A0940" w:rsidRPr="005A0940" w:rsidRDefault="005A0940" w:rsidP="005A0940">
            <w:pPr>
              <w:ind w:left="180"/>
              <w:rPr>
                <w:sz w:val="21"/>
                <w:szCs w:val="21"/>
              </w:rPr>
            </w:pPr>
            <w:r w:rsidRPr="005A0940">
              <w:rPr>
                <w:sz w:val="21"/>
                <w:szCs w:val="21"/>
              </w:rPr>
              <w:t>Совершенствование механизма внутреннего контроля соблюдения  работниками обязанностей, запретов и ограничений, установленных действующим законодательством.</w:t>
            </w:r>
          </w:p>
        </w:tc>
        <w:tc>
          <w:tcPr>
            <w:tcW w:w="1370" w:type="dxa"/>
            <w:tcBorders>
              <w:top w:val="outset" w:sz="6" w:space="0" w:color="auto"/>
              <w:left w:val="outset" w:sz="6" w:space="0" w:color="auto"/>
              <w:bottom w:val="outset" w:sz="6" w:space="0" w:color="auto"/>
              <w:right w:val="outset" w:sz="6" w:space="0" w:color="auto"/>
            </w:tcBorders>
            <w:vAlign w:val="center"/>
            <w:hideMark/>
          </w:tcPr>
          <w:p w:rsidR="005A0940" w:rsidRPr="006A484C" w:rsidRDefault="005A0940" w:rsidP="005A0940">
            <w:pPr>
              <w:spacing w:before="100" w:beforeAutospacing="1" w:after="100" w:afterAutospacing="1"/>
              <w:jc w:val="center"/>
              <w:rPr>
                <w:i/>
                <w:sz w:val="20"/>
                <w:szCs w:val="20"/>
              </w:rPr>
            </w:pPr>
            <w:r w:rsidRPr="006A484C">
              <w:rPr>
                <w:i/>
                <w:sz w:val="20"/>
                <w:szCs w:val="20"/>
              </w:rPr>
              <w:t>С сентября</w:t>
            </w:r>
            <w:r w:rsidRPr="006A484C">
              <w:rPr>
                <w:i/>
                <w:sz w:val="20"/>
                <w:szCs w:val="20"/>
              </w:rPr>
              <w:br/>
              <w:t xml:space="preserve"> в течение учебного года</w:t>
            </w:r>
          </w:p>
        </w:tc>
        <w:tc>
          <w:tcPr>
            <w:tcW w:w="1812" w:type="dxa"/>
            <w:tcBorders>
              <w:top w:val="outset" w:sz="6" w:space="0" w:color="auto"/>
              <w:left w:val="outset" w:sz="6" w:space="0" w:color="auto"/>
              <w:bottom w:val="outset" w:sz="6" w:space="0" w:color="auto"/>
              <w:right w:val="outset" w:sz="6" w:space="0" w:color="auto"/>
            </w:tcBorders>
            <w:vAlign w:val="center"/>
            <w:hideMark/>
          </w:tcPr>
          <w:p w:rsidR="005A0940" w:rsidRPr="006A484C" w:rsidRDefault="005A0940" w:rsidP="005A0940">
            <w:pPr>
              <w:jc w:val="center"/>
              <w:rPr>
                <w:i/>
                <w:sz w:val="20"/>
                <w:szCs w:val="20"/>
              </w:rPr>
            </w:pPr>
            <w:r w:rsidRPr="006A484C">
              <w:rPr>
                <w:i/>
                <w:sz w:val="20"/>
                <w:szCs w:val="20"/>
              </w:rPr>
              <w:t>Заведующий</w:t>
            </w:r>
          </w:p>
          <w:p w:rsidR="005A0940" w:rsidRPr="006A484C" w:rsidRDefault="005A0940" w:rsidP="005A0940">
            <w:pPr>
              <w:jc w:val="center"/>
              <w:rPr>
                <w:i/>
                <w:sz w:val="20"/>
                <w:szCs w:val="20"/>
              </w:rPr>
            </w:pPr>
            <w:r w:rsidRPr="006A484C">
              <w:rPr>
                <w:i/>
                <w:sz w:val="20"/>
                <w:szCs w:val="20"/>
              </w:rPr>
              <w:t>Л.В. Черницкая</w:t>
            </w:r>
          </w:p>
        </w:tc>
      </w:tr>
      <w:tr w:rsidR="005A0940" w:rsidRPr="005A0940" w:rsidTr="000A78EB">
        <w:trPr>
          <w:trHeight w:val="143"/>
          <w:tblCellSpacing w:w="0" w:type="dxa"/>
          <w:jc w:val="center"/>
        </w:trPr>
        <w:tc>
          <w:tcPr>
            <w:tcW w:w="6700" w:type="dxa"/>
            <w:tcBorders>
              <w:top w:val="outset" w:sz="6" w:space="0" w:color="auto"/>
              <w:left w:val="outset" w:sz="6" w:space="0" w:color="auto"/>
              <w:bottom w:val="outset" w:sz="6" w:space="0" w:color="auto"/>
              <w:right w:val="outset" w:sz="6" w:space="0" w:color="auto"/>
            </w:tcBorders>
            <w:vAlign w:val="center"/>
            <w:hideMark/>
          </w:tcPr>
          <w:p w:rsidR="005A0940" w:rsidRPr="005A0940" w:rsidRDefault="005A0940" w:rsidP="005A0940">
            <w:pPr>
              <w:ind w:left="180"/>
            </w:pPr>
            <w:r w:rsidRPr="005A0940">
              <w:rPr>
                <w:sz w:val="21"/>
                <w:szCs w:val="21"/>
              </w:rPr>
              <w:t>2.2. Утверждение  комиссии по проведению мероприятий по предупреждению коррупционных правонарушений.</w:t>
            </w:r>
          </w:p>
        </w:tc>
        <w:tc>
          <w:tcPr>
            <w:tcW w:w="1370" w:type="dxa"/>
            <w:tcBorders>
              <w:top w:val="outset" w:sz="6" w:space="0" w:color="auto"/>
              <w:left w:val="outset" w:sz="6" w:space="0" w:color="auto"/>
              <w:bottom w:val="outset" w:sz="6" w:space="0" w:color="auto"/>
              <w:right w:val="outset" w:sz="6" w:space="0" w:color="auto"/>
            </w:tcBorders>
            <w:vAlign w:val="center"/>
            <w:hideMark/>
          </w:tcPr>
          <w:p w:rsidR="005A0940" w:rsidRPr="006A484C" w:rsidRDefault="005A0940" w:rsidP="005A0940">
            <w:pPr>
              <w:spacing w:before="100" w:beforeAutospacing="1" w:after="100" w:afterAutospacing="1"/>
              <w:jc w:val="center"/>
              <w:rPr>
                <w:i/>
                <w:sz w:val="20"/>
                <w:szCs w:val="20"/>
              </w:rPr>
            </w:pPr>
            <w:r w:rsidRPr="006A484C">
              <w:rPr>
                <w:i/>
                <w:sz w:val="20"/>
                <w:szCs w:val="20"/>
              </w:rPr>
              <w:t>Август</w:t>
            </w:r>
          </w:p>
        </w:tc>
        <w:tc>
          <w:tcPr>
            <w:tcW w:w="1812" w:type="dxa"/>
            <w:tcBorders>
              <w:top w:val="outset" w:sz="6" w:space="0" w:color="auto"/>
              <w:left w:val="outset" w:sz="6" w:space="0" w:color="auto"/>
              <w:bottom w:val="outset" w:sz="6" w:space="0" w:color="auto"/>
              <w:right w:val="outset" w:sz="6" w:space="0" w:color="auto"/>
            </w:tcBorders>
            <w:vAlign w:val="center"/>
            <w:hideMark/>
          </w:tcPr>
          <w:p w:rsidR="005A0940" w:rsidRPr="006A484C" w:rsidRDefault="005A0940" w:rsidP="005A0940">
            <w:pPr>
              <w:spacing w:before="100" w:beforeAutospacing="1" w:after="100" w:afterAutospacing="1"/>
              <w:jc w:val="center"/>
              <w:rPr>
                <w:i/>
                <w:sz w:val="20"/>
                <w:szCs w:val="20"/>
              </w:rPr>
            </w:pPr>
            <w:r w:rsidRPr="006A484C">
              <w:rPr>
                <w:i/>
                <w:sz w:val="20"/>
                <w:szCs w:val="20"/>
              </w:rPr>
              <w:t>Заведующий</w:t>
            </w:r>
          </w:p>
        </w:tc>
      </w:tr>
      <w:tr w:rsidR="005A0940" w:rsidRPr="005A0940" w:rsidTr="000A78EB">
        <w:trPr>
          <w:trHeight w:val="143"/>
          <w:tblCellSpacing w:w="0" w:type="dxa"/>
          <w:jc w:val="center"/>
        </w:trPr>
        <w:tc>
          <w:tcPr>
            <w:tcW w:w="6700" w:type="dxa"/>
            <w:tcBorders>
              <w:top w:val="outset" w:sz="6" w:space="0" w:color="auto"/>
              <w:left w:val="outset" w:sz="6" w:space="0" w:color="auto"/>
              <w:bottom w:val="outset" w:sz="6" w:space="0" w:color="auto"/>
              <w:right w:val="outset" w:sz="6" w:space="0" w:color="auto"/>
            </w:tcBorders>
            <w:vAlign w:val="center"/>
            <w:hideMark/>
          </w:tcPr>
          <w:p w:rsidR="005A0940" w:rsidRPr="005A0940" w:rsidRDefault="005A0940" w:rsidP="005A0940">
            <w:pPr>
              <w:ind w:left="180"/>
            </w:pPr>
            <w:r w:rsidRPr="005A0940">
              <w:rPr>
                <w:sz w:val="21"/>
                <w:szCs w:val="21"/>
              </w:rPr>
              <w:t>2.3. Обеспечение наличия в  ДОУ  Журнала учета сообщений о совершении коррупционных правонарушений работниками ДОУ.</w:t>
            </w:r>
          </w:p>
        </w:tc>
        <w:tc>
          <w:tcPr>
            <w:tcW w:w="1370" w:type="dxa"/>
            <w:tcBorders>
              <w:top w:val="outset" w:sz="6" w:space="0" w:color="auto"/>
              <w:left w:val="outset" w:sz="6" w:space="0" w:color="auto"/>
              <w:bottom w:val="outset" w:sz="6" w:space="0" w:color="auto"/>
              <w:right w:val="outset" w:sz="6" w:space="0" w:color="auto"/>
            </w:tcBorders>
            <w:vAlign w:val="center"/>
            <w:hideMark/>
          </w:tcPr>
          <w:p w:rsidR="005A0940" w:rsidRPr="006A484C" w:rsidRDefault="005A0940" w:rsidP="005A0940">
            <w:pPr>
              <w:spacing w:before="100" w:beforeAutospacing="1" w:after="100" w:afterAutospacing="1"/>
              <w:jc w:val="center"/>
              <w:rPr>
                <w:i/>
                <w:sz w:val="20"/>
                <w:szCs w:val="20"/>
              </w:rPr>
            </w:pPr>
            <w:r w:rsidRPr="006A484C">
              <w:rPr>
                <w:i/>
                <w:sz w:val="20"/>
                <w:szCs w:val="20"/>
              </w:rPr>
              <w:t>Август</w:t>
            </w:r>
          </w:p>
        </w:tc>
        <w:tc>
          <w:tcPr>
            <w:tcW w:w="1812" w:type="dxa"/>
            <w:tcBorders>
              <w:top w:val="outset" w:sz="6" w:space="0" w:color="auto"/>
              <w:left w:val="outset" w:sz="6" w:space="0" w:color="auto"/>
              <w:bottom w:val="outset" w:sz="6" w:space="0" w:color="auto"/>
              <w:right w:val="outset" w:sz="6" w:space="0" w:color="auto"/>
            </w:tcBorders>
            <w:vAlign w:val="center"/>
            <w:hideMark/>
          </w:tcPr>
          <w:p w:rsidR="005A0940" w:rsidRPr="006A484C" w:rsidRDefault="005A0940" w:rsidP="005A0940">
            <w:pPr>
              <w:spacing w:before="100" w:beforeAutospacing="1" w:after="100" w:afterAutospacing="1"/>
              <w:ind w:left="63"/>
              <w:jc w:val="center"/>
              <w:rPr>
                <w:i/>
                <w:sz w:val="20"/>
                <w:szCs w:val="20"/>
              </w:rPr>
            </w:pPr>
            <w:r w:rsidRPr="006A484C">
              <w:rPr>
                <w:i/>
                <w:sz w:val="20"/>
                <w:szCs w:val="20"/>
              </w:rPr>
              <w:t xml:space="preserve">Ответственный за профилактику </w:t>
            </w:r>
            <w:r w:rsidRPr="006A484C">
              <w:rPr>
                <w:i/>
                <w:sz w:val="20"/>
                <w:szCs w:val="20"/>
              </w:rPr>
              <w:br/>
              <w:t>коррупционных</w:t>
            </w:r>
            <w:r w:rsidRPr="006A484C">
              <w:rPr>
                <w:i/>
                <w:sz w:val="20"/>
                <w:szCs w:val="20"/>
              </w:rPr>
              <w:br/>
              <w:t xml:space="preserve"> и иных правонарушений в МБ ДОУ</w:t>
            </w:r>
          </w:p>
        </w:tc>
      </w:tr>
      <w:tr w:rsidR="005A0940" w:rsidRPr="005A0940" w:rsidTr="000A78EB">
        <w:trPr>
          <w:trHeight w:val="143"/>
          <w:tblCellSpacing w:w="0" w:type="dxa"/>
          <w:jc w:val="center"/>
        </w:trPr>
        <w:tc>
          <w:tcPr>
            <w:tcW w:w="6700" w:type="dxa"/>
            <w:tcBorders>
              <w:top w:val="outset" w:sz="6" w:space="0" w:color="auto"/>
              <w:left w:val="outset" w:sz="6" w:space="0" w:color="auto"/>
              <w:bottom w:val="outset" w:sz="6" w:space="0" w:color="auto"/>
              <w:right w:val="outset" w:sz="6" w:space="0" w:color="auto"/>
            </w:tcBorders>
            <w:vAlign w:val="center"/>
            <w:hideMark/>
          </w:tcPr>
          <w:p w:rsidR="005A0940" w:rsidRPr="005A0940" w:rsidRDefault="005A0940" w:rsidP="005A0940">
            <w:pPr>
              <w:spacing w:before="100" w:beforeAutospacing="1" w:after="100" w:afterAutospacing="1"/>
              <w:ind w:left="180"/>
            </w:pPr>
            <w:r w:rsidRPr="005A0940">
              <w:rPr>
                <w:sz w:val="21"/>
                <w:szCs w:val="21"/>
              </w:rPr>
              <w:t>2.4. Создание на сайте ДОУ раздела «Противодействие коррупции»  </w:t>
            </w:r>
          </w:p>
        </w:tc>
        <w:tc>
          <w:tcPr>
            <w:tcW w:w="1370" w:type="dxa"/>
            <w:tcBorders>
              <w:top w:val="outset" w:sz="6" w:space="0" w:color="auto"/>
              <w:left w:val="outset" w:sz="6" w:space="0" w:color="auto"/>
              <w:bottom w:val="outset" w:sz="6" w:space="0" w:color="auto"/>
              <w:right w:val="outset" w:sz="6" w:space="0" w:color="auto"/>
            </w:tcBorders>
            <w:vAlign w:val="center"/>
            <w:hideMark/>
          </w:tcPr>
          <w:p w:rsidR="005A0940" w:rsidRPr="006A484C" w:rsidRDefault="005A0940" w:rsidP="005A0940">
            <w:pPr>
              <w:spacing w:before="100" w:beforeAutospacing="1" w:after="100" w:afterAutospacing="1"/>
              <w:jc w:val="center"/>
              <w:rPr>
                <w:i/>
                <w:sz w:val="20"/>
                <w:szCs w:val="20"/>
              </w:rPr>
            </w:pPr>
            <w:r w:rsidRPr="006A484C">
              <w:rPr>
                <w:i/>
                <w:sz w:val="20"/>
                <w:szCs w:val="20"/>
              </w:rPr>
              <w:t>Сентябрь</w:t>
            </w:r>
          </w:p>
        </w:tc>
        <w:tc>
          <w:tcPr>
            <w:tcW w:w="1812" w:type="dxa"/>
            <w:tcBorders>
              <w:top w:val="outset" w:sz="6" w:space="0" w:color="auto"/>
              <w:left w:val="outset" w:sz="6" w:space="0" w:color="auto"/>
              <w:bottom w:val="outset" w:sz="6" w:space="0" w:color="auto"/>
              <w:right w:val="outset" w:sz="6" w:space="0" w:color="auto"/>
            </w:tcBorders>
            <w:vAlign w:val="center"/>
            <w:hideMark/>
          </w:tcPr>
          <w:p w:rsidR="005A0940" w:rsidRPr="006A484C" w:rsidRDefault="005A0940" w:rsidP="005A0940">
            <w:pPr>
              <w:spacing w:before="100" w:beforeAutospacing="1" w:after="100" w:afterAutospacing="1"/>
              <w:jc w:val="center"/>
              <w:rPr>
                <w:i/>
                <w:sz w:val="20"/>
                <w:szCs w:val="20"/>
              </w:rPr>
            </w:pPr>
            <w:r w:rsidRPr="006A484C">
              <w:rPr>
                <w:i/>
                <w:sz w:val="20"/>
                <w:szCs w:val="20"/>
              </w:rPr>
              <w:t>Ответственный за ведение сайта</w:t>
            </w:r>
          </w:p>
        </w:tc>
      </w:tr>
      <w:tr w:rsidR="005A0940" w:rsidRPr="005A0940" w:rsidTr="000A78EB">
        <w:trPr>
          <w:trHeight w:val="143"/>
          <w:tblCellSpacing w:w="0" w:type="dxa"/>
          <w:jc w:val="center"/>
        </w:trPr>
        <w:tc>
          <w:tcPr>
            <w:tcW w:w="6700" w:type="dxa"/>
            <w:tcBorders>
              <w:top w:val="outset" w:sz="6" w:space="0" w:color="auto"/>
              <w:left w:val="outset" w:sz="6" w:space="0" w:color="auto"/>
              <w:bottom w:val="outset" w:sz="6" w:space="0" w:color="auto"/>
              <w:right w:val="outset" w:sz="6" w:space="0" w:color="auto"/>
            </w:tcBorders>
            <w:vAlign w:val="center"/>
            <w:hideMark/>
          </w:tcPr>
          <w:p w:rsidR="005A0940" w:rsidRPr="005A0940" w:rsidRDefault="005A0940" w:rsidP="005A0940">
            <w:pPr>
              <w:spacing w:before="100" w:beforeAutospacing="1" w:after="100" w:afterAutospacing="1"/>
              <w:ind w:left="180"/>
            </w:pPr>
            <w:r w:rsidRPr="005A0940">
              <w:rPr>
                <w:sz w:val="21"/>
                <w:szCs w:val="21"/>
              </w:rPr>
              <w:t> 2.5.Организация и проведение инвентаризации имущества МБ ДОУ по анализу эффективности его  использования.</w:t>
            </w:r>
          </w:p>
        </w:tc>
        <w:tc>
          <w:tcPr>
            <w:tcW w:w="1370" w:type="dxa"/>
            <w:tcBorders>
              <w:top w:val="outset" w:sz="6" w:space="0" w:color="auto"/>
              <w:left w:val="outset" w:sz="6" w:space="0" w:color="auto"/>
              <w:bottom w:val="outset" w:sz="6" w:space="0" w:color="auto"/>
              <w:right w:val="outset" w:sz="6" w:space="0" w:color="auto"/>
            </w:tcBorders>
            <w:vAlign w:val="center"/>
            <w:hideMark/>
          </w:tcPr>
          <w:p w:rsidR="005A0940" w:rsidRPr="006A484C" w:rsidRDefault="005A0940" w:rsidP="005A0940">
            <w:pPr>
              <w:spacing w:before="100" w:beforeAutospacing="1" w:after="100" w:afterAutospacing="1"/>
              <w:jc w:val="center"/>
              <w:rPr>
                <w:i/>
                <w:sz w:val="20"/>
                <w:szCs w:val="20"/>
              </w:rPr>
            </w:pPr>
            <w:r w:rsidRPr="006A484C">
              <w:rPr>
                <w:i/>
                <w:sz w:val="20"/>
                <w:szCs w:val="20"/>
              </w:rPr>
              <w:t>Ежегодно</w:t>
            </w:r>
          </w:p>
        </w:tc>
        <w:tc>
          <w:tcPr>
            <w:tcW w:w="1812" w:type="dxa"/>
            <w:tcBorders>
              <w:top w:val="outset" w:sz="6" w:space="0" w:color="auto"/>
              <w:left w:val="outset" w:sz="6" w:space="0" w:color="auto"/>
              <w:bottom w:val="outset" w:sz="6" w:space="0" w:color="auto"/>
              <w:right w:val="outset" w:sz="6" w:space="0" w:color="auto"/>
            </w:tcBorders>
            <w:vAlign w:val="center"/>
            <w:hideMark/>
          </w:tcPr>
          <w:p w:rsidR="005A0940" w:rsidRPr="006A484C" w:rsidRDefault="005A0940" w:rsidP="005A0940">
            <w:pPr>
              <w:spacing w:before="100" w:beforeAutospacing="1" w:after="100" w:afterAutospacing="1"/>
              <w:jc w:val="center"/>
              <w:rPr>
                <w:i/>
                <w:sz w:val="20"/>
                <w:szCs w:val="20"/>
              </w:rPr>
            </w:pPr>
            <w:r w:rsidRPr="006A484C">
              <w:rPr>
                <w:i/>
                <w:sz w:val="20"/>
                <w:szCs w:val="20"/>
              </w:rPr>
              <w:t xml:space="preserve">М.В. Умрихина, </w:t>
            </w:r>
            <w:r w:rsidRPr="006A484C">
              <w:rPr>
                <w:i/>
                <w:sz w:val="20"/>
                <w:szCs w:val="20"/>
              </w:rPr>
              <w:br/>
              <w:t>Л.В. Черницкая</w:t>
            </w:r>
          </w:p>
        </w:tc>
      </w:tr>
      <w:tr w:rsidR="005A0940" w:rsidRPr="005A0940" w:rsidTr="000A78EB">
        <w:trPr>
          <w:trHeight w:val="143"/>
          <w:tblCellSpacing w:w="0" w:type="dxa"/>
          <w:jc w:val="center"/>
        </w:trPr>
        <w:tc>
          <w:tcPr>
            <w:tcW w:w="6700" w:type="dxa"/>
            <w:tcBorders>
              <w:top w:val="outset" w:sz="6" w:space="0" w:color="auto"/>
              <w:left w:val="outset" w:sz="6" w:space="0" w:color="auto"/>
              <w:bottom w:val="outset" w:sz="6" w:space="0" w:color="auto"/>
              <w:right w:val="outset" w:sz="6" w:space="0" w:color="auto"/>
            </w:tcBorders>
            <w:vAlign w:val="center"/>
            <w:hideMark/>
          </w:tcPr>
          <w:p w:rsidR="005A0940" w:rsidRPr="005A0940" w:rsidRDefault="005A0940" w:rsidP="005A0940">
            <w:pPr>
              <w:spacing w:before="100" w:beforeAutospacing="1" w:after="100" w:afterAutospacing="1"/>
              <w:ind w:left="180"/>
            </w:pPr>
            <w:r w:rsidRPr="005A0940">
              <w:rPr>
                <w:sz w:val="21"/>
                <w:szCs w:val="21"/>
              </w:rPr>
              <w:t>2.6.Отчет ответственного за профилактику коррупционных и иных правонарушений в ДОУ перед трудовым коллективом.</w:t>
            </w:r>
          </w:p>
        </w:tc>
        <w:tc>
          <w:tcPr>
            <w:tcW w:w="1370" w:type="dxa"/>
            <w:tcBorders>
              <w:top w:val="outset" w:sz="6" w:space="0" w:color="auto"/>
              <w:left w:val="outset" w:sz="6" w:space="0" w:color="auto"/>
              <w:bottom w:val="outset" w:sz="6" w:space="0" w:color="auto"/>
              <w:right w:val="outset" w:sz="6" w:space="0" w:color="auto"/>
            </w:tcBorders>
            <w:vAlign w:val="center"/>
            <w:hideMark/>
          </w:tcPr>
          <w:p w:rsidR="005A0940" w:rsidRPr="006A484C" w:rsidRDefault="005A0940" w:rsidP="005A0940">
            <w:pPr>
              <w:spacing w:before="100" w:beforeAutospacing="1" w:after="100" w:afterAutospacing="1"/>
              <w:jc w:val="center"/>
              <w:rPr>
                <w:i/>
                <w:sz w:val="20"/>
                <w:szCs w:val="20"/>
              </w:rPr>
            </w:pPr>
            <w:r w:rsidRPr="006A484C">
              <w:rPr>
                <w:i/>
                <w:sz w:val="20"/>
                <w:szCs w:val="20"/>
              </w:rPr>
              <w:t>Май</w:t>
            </w:r>
          </w:p>
        </w:tc>
        <w:tc>
          <w:tcPr>
            <w:tcW w:w="1812" w:type="dxa"/>
            <w:tcBorders>
              <w:top w:val="outset" w:sz="6" w:space="0" w:color="auto"/>
              <w:left w:val="outset" w:sz="6" w:space="0" w:color="auto"/>
              <w:bottom w:val="outset" w:sz="6" w:space="0" w:color="auto"/>
              <w:right w:val="outset" w:sz="6" w:space="0" w:color="auto"/>
            </w:tcBorders>
            <w:vAlign w:val="center"/>
            <w:hideMark/>
          </w:tcPr>
          <w:p w:rsidR="005A0940" w:rsidRPr="006A484C" w:rsidRDefault="005A0940" w:rsidP="005A0940">
            <w:pPr>
              <w:spacing w:before="100" w:beforeAutospacing="1" w:after="100" w:afterAutospacing="1"/>
              <w:jc w:val="center"/>
              <w:rPr>
                <w:i/>
                <w:sz w:val="20"/>
                <w:szCs w:val="20"/>
              </w:rPr>
            </w:pPr>
            <w:r w:rsidRPr="006A484C">
              <w:rPr>
                <w:i/>
                <w:sz w:val="20"/>
                <w:szCs w:val="20"/>
              </w:rPr>
              <w:t xml:space="preserve">Ответственный </w:t>
            </w:r>
            <w:r w:rsidRPr="006A484C">
              <w:rPr>
                <w:i/>
                <w:sz w:val="20"/>
                <w:szCs w:val="20"/>
              </w:rPr>
              <w:br/>
              <w:t>за профилактику коррупционных и иных правонарушений в МБ ДОУ</w:t>
            </w:r>
          </w:p>
        </w:tc>
      </w:tr>
      <w:tr w:rsidR="005A0940" w:rsidRPr="005A0940" w:rsidTr="000A78EB">
        <w:trPr>
          <w:trHeight w:val="143"/>
          <w:tblCellSpacing w:w="0" w:type="dxa"/>
          <w:jc w:val="center"/>
        </w:trPr>
        <w:tc>
          <w:tcPr>
            <w:tcW w:w="6700" w:type="dxa"/>
            <w:tcBorders>
              <w:top w:val="outset" w:sz="6" w:space="0" w:color="auto"/>
              <w:left w:val="outset" w:sz="6" w:space="0" w:color="auto"/>
              <w:bottom w:val="outset" w:sz="6" w:space="0" w:color="auto"/>
              <w:right w:val="outset" w:sz="6" w:space="0" w:color="auto"/>
            </w:tcBorders>
            <w:vAlign w:val="center"/>
            <w:hideMark/>
          </w:tcPr>
          <w:p w:rsidR="005A0940" w:rsidRPr="005A0940" w:rsidRDefault="005A0940" w:rsidP="005A0940">
            <w:pPr>
              <w:spacing w:before="100" w:beforeAutospacing="1" w:after="120"/>
              <w:ind w:left="180"/>
            </w:pPr>
            <w:r w:rsidRPr="005A0940">
              <w:rPr>
                <w:sz w:val="21"/>
                <w:szCs w:val="21"/>
              </w:rPr>
              <w:t>2.7. Проведение внутреннего контроля в МБ ДОУ по вопросам:</w:t>
            </w:r>
          </w:p>
          <w:p w:rsidR="005A0940" w:rsidRPr="005A0940" w:rsidRDefault="005A0940" w:rsidP="005A0940">
            <w:pPr>
              <w:ind w:left="180" w:firstLine="408"/>
            </w:pPr>
            <w:r w:rsidRPr="005A0940">
              <w:rPr>
                <w:sz w:val="21"/>
                <w:szCs w:val="21"/>
              </w:rPr>
              <w:t>- исполнение должностных обязанностей всеми работниками МДОУ;</w:t>
            </w:r>
          </w:p>
          <w:p w:rsidR="005A0940" w:rsidRPr="005A0940" w:rsidRDefault="005A0940" w:rsidP="005A0940">
            <w:pPr>
              <w:ind w:left="180" w:firstLine="408"/>
            </w:pPr>
            <w:r w:rsidRPr="005A0940">
              <w:rPr>
                <w:sz w:val="21"/>
                <w:szCs w:val="21"/>
              </w:rPr>
              <w:t>- организация и проведение непосредственной образовательной деятельности;</w:t>
            </w:r>
          </w:p>
          <w:p w:rsidR="005A0940" w:rsidRPr="005A0940" w:rsidRDefault="005A0940" w:rsidP="005A0940">
            <w:pPr>
              <w:ind w:left="180" w:firstLine="408"/>
            </w:pPr>
            <w:r w:rsidRPr="005A0940">
              <w:rPr>
                <w:sz w:val="21"/>
                <w:szCs w:val="21"/>
              </w:rPr>
              <w:t>- организация питания детей в МДОУ;</w:t>
            </w:r>
          </w:p>
          <w:p w:rsidR="005A0940" w:rsidRPr="005A0940" w:rsidRDefault="005A0940" w:rsidP="005A0940">
            <w:pPr>
              <w:ind w:left="180" w:firstLine="408"/>
            </w:pPr>
            <w:r w:rsidRPr="005A0940">
              <w:rPr>
                <w:sz w:val="21"/>
                <w:szCs w:val="21"/>
              </w:rPr>
              <w:t>- обеспечение выполнения требований СанПиН в ДОУ</w:t>
            </w:r>
          </w:p>
        </w:tc>
        <w:tc>
          <w:tcPr>
            <w:tcW w:w="1370" w:type="dxa"/>
            <w:tcBorders>
              <w:top w:val="outset" w:sz="6" w:space="0" w:color="auto"/>
              <w:left w:val="outset" w:sz="6" w:space="0" w:color="auto"/>
              <w:bottom w:val="outset" w:sz="6" w:space="0" w:color="auto"/>
              <w:right w:val="outset" w:sz="6" w:space="0" w:color="auto"/>
            </w:tcBorders>
            <w:vAlign w:val="center"/>
            <w:hideMark/>
          </w:tcPr>
          <w:p w:rsidR="005A0940" w:rsidRPr="006A484C" w:rsidRDefault="005A0940" w:rsidP="005A0940">
            <w:pPr>
              <w:spacing w:before="100" w:beforeAutospacing="1" w:after="100" w:afterAutospacing="1"/>
              <w:jc w:val="center"/>
              <w:rPr>
                <w:i/>
                <w:sz w:val="20"/>
                <w:szCs w:val="20"/>
              </w:rPr>
            </w:pPr>
            <w:r w:rsidRPr="006A484C">
              <w:rPr>
                <w:i/>
                <w:sz w:val="20"/>
                <w:szCs w:val="20"/>
              </w:rPr>
              <w:t>В течение года</w:t>
            </w:r>
          </w:p>
        </w:tc>
        <w:tc>
          <w:tcPr>
            <w:tcW w:w="1812" w:type="dxa"/>
            <w:tcBorders>
              <w:top w:val="outset" w:sz="6" w:space="0" w:color="auto"/>
              <w:left w:val="outset" w:sz="6" w:space="0" w:color="auto"/>
              <w:bottom w:val="outset" w:sz="6" w:space="0" w:color="auto"/>
              <w:right w:val="outset" w:sz="6" w:space="0" w:color="auto"/>
            </w:tcBorders>
            <w:vAlign w:val="center"/>
            <w:hideMark/>
          </w:tcPr>
          <w:p w:rsidR="005A0940" w:rsidRPr="006A484C" w:rsidRDefault="005A0940" w:rsidP="005A0940">
            <w:pPr>
              <w:jc w:val="center"/>
              <w:rPr>
                <w:i/>
                <w:sz w:val="20"/>
                <w:szCs w:val="20"/>
              </w:rPr>
            </w:pPr>
            <w:r w:rsidRPr="006A484C">
              <w:rPr>
                <w:i/>
                <w:sz w:val="20"/>
                <w:szCs w:val="20"/>
              </w:rPr>
              <w:t>Заведующий</w:t>
            </w:r>
          </w:p>
          <w:p w:rsidR="005A0940" w:rsidRPr="006A484C" w:rsidRDefault="005A0940" w:rsidP="005A0940">
            <w:pPr>
              <w:jc w:val="center"/>
              <w:rPr>
                <w:i/>
                <w:sz w:val="20"/>
                <w:szCs w:val="20"/>
              </w:rPr>
            </w:pPr>
            <w:r w:rsidRPr="006A484C">
              <w:rPr>
                <w:i/>
                <w:sz w:val="20"/>
                <w:szCs w:val="20"/>
              </w:rPr>
              <w:t>Л.В. Черницкая. Старший</w:t>
            </w:r>
            <w:r w:rsidRPr="006A484C">
              <w:rPr>
                <w:i/>
                <w:sz w:val="20"/>
                <w:szCs w:val="20"/>
              </w:rPr>
              <w:br/>
              <w:t xml:space="preserve"> воспитатель </w:t>
            </w:r>
            <w:r w:rsidRPr="006A484C">
              <w:rPr>
                <w:i/>
                <w:sz w:val="20"/>
                <w:szCs w:val="20"/>
              </w:rPr>
              <w:br/>
              <w:t>Т.И. Демченко.</w:t>
            </w:r>
          </w:p>
          <w:p w:rsidR="005A0940" w:rsidRPr="006A484C" w:rsidRDefault="005A0940" w:rsidP="005A0940">
            <w:pPr>
              <w:jc w:val="center"/>
              <w:rPr>
                <w:i/>
                <w:sz w:val="20"/>
                <w:szCs w:val="20"/>
              </w:rPr>
            </w:pPr>
            <w:r w:rsidRPr="006A484C">
              <w:rPr>
                <w:i/>
                <w:sz w:val="20"/>
                <w:szCs w:val="20"/>
              </w:rPr>
              <w:t xml:space="preserve">Медсестра </w:t>
            </w:r>
          </w:p>
          <w:p w:rsidR="005A0940" w:rsidRPr="006A484C" w:rsidRDefault="005A0940" w:rsidP="005A0940">
            <w:pPr>
              <w:jc w:val="center"/>
              <w:rPr>
                <w:i/>
                <w:sz w:val="20"/>
                <w:szCs w:val="20"/>
              </w:rPr>
            </w:pPr>
            <w:r w:rsidRPr="006A484C">
              <w:rPr>
                <w:i/>
                <w:sz w:val="20"/>
                <w:szCs w:val="20"/>
              </w:rPr>
              <w:t>Н.Н. Стоцкая</w:t>
            </w:r>
          </w:p>
          <w:p w:rsidR="005A0940" w:rsidRPr="006A484C" w:rsidRDefault="005A0940" w:rsidP="005A0940">
            <w:pPr>
              <w:jc w:val="center"/>
              <w:rPr>
                <w:i/>
                <w:sz w:val="20"/>
                <w:szCs w:val="20"/>
              </w:rPr>
            </w:pPr>
          </w:p>
        </w:tc>
      </w:tr>
      <w:tr w:rsidR="005A0940" w:rsidRPr="005A0940" w:rsidTr="000A78EB">
        <w:trPr>
          <w:trHeight w:val="143"/>
          <w:tblCellSpacing w:w="0" w:type="dxa"/>
          <w:jc w:val="center"/>
        </w:trPr>
        <w:tc>
          <w:tcPr>
            <w:tcW w:w="6700" w:type="dxa"/>
            <w:tcBorders>
              <w:top w:val="outset" w:sz="6" w:space="0" w:color="auto"/>
              <w:left w:val="outset" w:sz="6" w:space="0" w:color="auto"/>
              <w:bottom w:val="outset" w:sz="6" w:space="0" w:color="auto"/>
              <w:right w:val="outset" w:sz="6" w:space="0" w:color="auto"/>
            </w:tcBorders>
            <w:vAlign w:val="center"/>
            <w:hideMark/>
          </w:tcPr>
          <w:p w:rsidR="005A0940" w:rsidRPr="005A0940" w:rsidRDefault="005A0940" w:rsidP="005A0940">
            <w:pPr>
              <w:spacing w:after="120"/>
              <w:ind w:left="180"/>
            </w:pPr>
            <w:r w:rsidRPr="005A0940">
              <w:rPr>
                <w:sz w:val="21"/>
                <w:szCs w:val="21"/>
              </w:rPr>
              <w:t>2.8. Обеспечение соблюдения прав всех участников образовательного процесса в МБ ДОУ в части:            </w:t>
            </w:r>
          </w:p>
          <w:p w:rsidR="005A0940" w:rsidRPr="005A0940" w:rsidRDefault="005A0940" w:rsidP="005A0940">
            <w:pPr>
              <w:ind w:left="180" w:firstLine="425"/>
            </w:pPr>
            <w:r w:rsidRPr="005A0940">
              <w:rPr>
                <w:sz w:val="21"/>
                <w:szCs w:val="21"/>
              </w:rPr>
              <w:t>-  сохранения и укрепления здоровья детей, комплексной безопасности воспитанников;</w:t>
            </w:r>
          </w:p>
          <w:p w:rsidR="005A0940" w:rsidRPr="005A0940" w:rsidRDefault="005A0940" w:rsidP="005A0940">
            <w:pPr>
              <w:ind w:left="180" w:firstLine="425"/>
            </w:pPr>
            <w:r w:rsidRPr="005A0940">
              <w:rPr>
                <w:sz w:val="21"/>
                <w:szCs w:val="21"/>
              </w:rPr>
              <w:t>-  обеспечения повышения качества образования;</w:t>
            </w:r>
          </w:p>
          <w:p w:rsidR="005A0940" w:rsidRPr="005A0940" w:rsidRDefault="005A0940" w:rsidP="005A0940">
            <w:pPr>
              <w:ind w:left="180" w:firstLine="425"/>
              <w:rPr>
                <w:sz w:val="21"/>
                <w:szCs w:val="21"/>
              </w:rPr>
            </w:pPr>
            <w:r w:rsidRPr="005A0940">
              <w:rPr>
                <w:sz w:val="21"/>
                <w:szCs w:val="21"/>
              </w:rPr>
              <w:t>- совершенствования механизмов управления.</w:t>
            </w:r>
          </w:p>
        </w:tc>
        <w:tc>
          <w:tcPr>
            <w:tcW w:w="1370" w:type="dxa"/>
            <w:tcBorders>
              <w:top w:val="outset" w:sz="6" w:space="0" w:color="auto"/>
              <w:left w:val="outset" w:sz="6" w:space="0" w:color="auto"/>
              <w:bottom w:val="outset" w:sz="6" w:space="0" w:color="auto"/>
              <w:right w:val="outset" w:sz="6" w:space="0" w:color="auto"/>
            </w:tcBorders>
            <w:vAlign w:val="center"/>
            <w:hideMark/>
          </w:tcPr>
          <w:p w:rsidR="005A0940" w:rsidRPr="006A484C" w:rsidRDefault="005A0940" w:rsidP="005A0940">
            <w:pPr>
              <w:spacing w:before="100" w:beforeAutospacing="1" w:after="100" w:afterAutospacing="1"/>
              <w:jc w:val="center"/>
              <w:rPr>
                <w:i/>
                <w:sz w:val="20"/>
                <w:szCs w:val="20"/>
              </w:rPr>
            </w:pPr>
            <w:r w:rsidRPr="006A484C">
              <w:rPr>
                <w:i/>
                <w:sz w:val="20"/>
                <w:szCs w:val="20"/>
              </w:rPr>
              <w:t>Постоянно</w:t>
            </w:r>
          </w:p>
        </w:tc>
        <w:tc>
          <w:tcPr>
            <w:tcW w:w="1812" w:type="dxa"/>
            <w:tcBorders>
              <w:top w:val="outset" w:sz="6" w:space="0" w:color="auto"/>
              <w:left w:val="outset" w:sz="6" w:space="0" w:color="auto"/>
              <w:bottom w:val="outset" w:sz="6" w:space="0" w:color="auto"/>
              <w:right w:val="outset" w:sz="6" w:space="0" w:color="auto"/>
            </w:tcBorders>
            <w:vAlign w:val="center"/>
            <w:hideMark/>
          </w:tcPr>
          <w:p w:rsidR="005A0940" w:rsidRPr="006A484C" w:rsidRDefault="005A0940" w:rsidP="005A0940">
            <w:pPr>
              <w:jc w:val="center"/>
              <w:rPr>
                <w:i/>
                <w:sz w:val="20"/>
                <w:szCs w:val="20"/>
              </w:rPr>
            </w:pPr>
            <w:r w:rsidRPr="006A484C">
              <w:rPr>
                <w:i/>
                <w:sz w:val="20"/>
                <w:szCs w:val="20"/>
              </w:rPr>
              <w:t>Заведующий</w:t>
            </w:r>
          </w:p>
          <w:p w:rsidR="005A0940" w:rsidRPr="006A484C" w:rsidRDefault="005A0940" w:rsidP="005A0940">
            <w:pPr>
              <w:jc w:val="center"/>
              <w:rPr>
                <w:i/>
                <w:sz w:val="20"/>
                <w:szCs w:val="20"/>
              </w:rPr>
            </w:pPr>
            <w:r w:rsidRPr="006A484C">
              <w:rPr>
                <w:i/>
                <w:sz w:val="20"/>
                <w:szCs w:val="20"/>
              </w:rPr>
              <w:t>Л.В. Черницкая. Старший</w:t>
            </w:r>
            <w:r w:rsidRPr="006A484C">
              <w:rPr>
                <w:i/>
                <w:sz w:val="20"/>
                <w:szCs w:val="20"/>
              </w:rPr>
              <w:br/>
              <w:t xml:space="preserve"> воспитатель </w:t>
            </w:r>
            <w:r w:rsidRPr="006A484C">
              <w:rPr>
                <w:i/>
                <w:sz w:val="20"/>
                <w:szCs w:val="20"/>
              </w:rPr>
              <w:br/>
              <w:t>Т.И. Демченко.</w:t>
            </w:r>
          </w:p>
          <w:p w:rsidR="005A0940" w:rsidRPr="006A484C" w:rsidRDefault="005A0940" w:rsidP="005A0940">
            <w:pPr>
              <w:jc w:val="center"/>
              <w:rPr>
                <w:i/>
                <w:sz w:val="20"/>
                <w:szCs w:val="20"/>
              </w:rPr>
            </w:pPr>
            <w:r w:rsidRPr="006A484C">
              <w:rPr>
                <w:i/>
                <w:sz w:val="20"/>
                <w:szCs w:val="20"/>
              </w:rPr>
              <w:t xml:space="preserve">Воспитатели </w:t>
            </w:r>
          </w:p>
          <w:p w:rsidR="005A0940" w:rsidRPr="006A484C" w:rsidRDefault="005A0940" w:rsidP="005A0940">
            <w:pPr>
              <w:jc w:val="center"/>
              <w:rPr>
                <w:i/>
                <w:sz w:val="20"/>
                <w:szCs w:val="20"/>
              </w:rPr>
            </w:pPr>
            <w:r w:rsidRPr="006A484C">
              <w:rPr>
                <w:i/>
                <w:sz w:val="20"/>
                <w:szCs w:val="20"/>
              </w:rPr>
              <w:t>Все работники</w:t>
            </w:r>
          </w:p>
        </w:tc>
      </w:tr>
      <w:tr w:rsidR="005A0940" w:rsidRPr="005A0940" w:rsidTr="000A78EB">
        <w:trPr>
          <w:trHeight w:val="143"/>
          <w:tblCellSpacing w:w="0" w:type="dxa"/>
          <w:jc w:val="center"/>
        </w:trPr>
        <w:tc>
          <w:tcPr>
            <w:tcW w:w="9882" w:type="dxa"/>
            <w:gridSpan w:val="3"/>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rsidR="005A0940" w:rsidRPr="005A0940" w:rsidRDefault="005A0940" w:rsidP="005A0940">
            <w:pPr>
              <w:spacing w:before="100" w:beforeAutospacing="1" w:after="100" w:afterAutospacing="1"/>
              <w:ind w:left="180"/>
              <w:jc w:val="center"/>
            </w:pPr>
            <w:r w:rsidRPr="005A0940">
              <w:rPr>
                <w:b/>
                <w:bCs/>
                <w:i/>
                <w:iCs/>
                <w:sz w:val="21"/>
              </w:rPr>
              <w:t>3. МЕРЫ ПО ПРАВОВОМУ ПРОСВЕЩЕНИЮ И ПОВЫШЕНИЮ АНТИКОРРУПЦИОННОЙ КОМПЕТЕНТНОСТИ СОТРУДНИКОВ, ВОСПИТАННИКОВ МБ ДОУ</w:t>
            </w:r>
            <w:r w:rsidRPr="005A0940">
              <w:rPr>
                <w:sz w:val="21"/>
                <w:szCs w:val="21"/>
                <w:shd w:val="clear" w:color="auto" w:fill="FAEBD7"/>
              </w:rPr>
              <w:t>  </w:t>
            </w:r>
            <w:r w:rsidRPr="005A0940">
              <w:rPr>
                <w:b/>
                <w:bCs/>
                <w:i/>
                <w:iCs/>
                <w:sz w:val="21"/>
              </w:rPr>
              <w:t>И ИХ РОДИТЕЛЕЙ</w:t>
            </w:r>
          </w:p>
        </w:tc>
      </w:tr>
      <w:tr w:rsidR="005A0940" w:rsidRPr="005A0940" w:rsidTr="000A78EB">
        <w:trPr>
          <w:trHeight w:val="143"/>
          <w:tblCellSpacing w:w="0" w:type="dxa"/>
          <w:jc w:val="center"/>
        </w:trPr>
        <w:tc>
          <w:tcPr>
            <w:tcW w:w="6700" w:type="dxa"/>
            <w:tcBorders>
              <w:top w:val="outset" w:sz="6" w:space="0" w:color="auto"/>
              <w:left w:val="outset" w:sz="6" w:space="0" w:color="auto"/>
              <w:bottom w:val="outset" w:sz="6" w:space="0" w:color="auto"/>
              <w:right w:val="outset" w:sz="6" w:space="0" w:color="auto"/>
            </w:tcBorders>
            <w:vAlign w:val="center"/>
            <w:hideMark/>
          </w:tcPr>
          <w:p w:rsidR="005A0940" w:rsidRPr="005A0940" w:rsidRDefault="005A0940" w:rsidP="005A0940">
            <w:pPr>
              <w:ind w:left="180"/>
            </w:pPr>
            <w:r w:rsidRPr="005A0940">
              <w:rPr>
                <w:sz w:val="21"/>
                <w:szCs w:val="21"/>
              </w:rPr>
              <w:t>3.1. Организация и проведение мероприятий, посвященных Международному дню борьбы с коррупцией (</w:t>
            </w:r>
            <w:r w:rsidRPr="005A0940">
              <w:rPr>
                <w:b/>
                <w:sz w:val="21"/>
                <w:szCs w:val="21"/>
              </w:rPr>
              <w:t>9 декабря),</w:t>
            </w:r>
            <w:r w:rsidRPr="005A0940">
              <w:rPr>
                <w:sz w:val="21"/>
                <w:szCs w:val="21"/>
              </w:rPr>
              <w:t xml:space="preserve"> направленных на формирование в обществе нетерпимости к коррупционному поведению:</w:t>
            </w:r>
          </w:p>
          <w:p w:rsidR="005A0940" w:rsidRPr="005A0940" w:rsidRDefault="005A0940" w:rsidP="004239C6">
            <w:pPr>
              <w:numPr>
                <w:ilvl w:val="0"/>
                <w:numId w:val="43"/>
              </w:numPr>
              <w:spacing w:after="200" w:line="276" w:lineRule="auto"/>
              <w:ind w:left="180"/>
            </w:pPr>
            <w:r w:rsidRPr="005A0940">
              <w:rPr>
                <w:sz w:val="21"/>
                <w:szCs w:val="21"/>
              </w:rPr>
              <w:t>-Проведение педсовета;</w:t>
            </w:r>
          </w:p>
          <w:p w:rsidR="005A0940" w:rsidRPr="005A0940" w:rsidRDefault="005A0940" w:rsidP="004239C6">
            <w:pPr>
              <w:numPr>
                <w:ilvl w:val="0"/>
                <w:numId w:val="43"/>
              </w:numPr>
              <w:spacing w:after="200" w:line="276" w:lineRule="auto"/>
              <w:ind w:left="180"/>
            </w:pPr>
            <w:r w:rsidRPr="005A0940">
              <w:rPr>
                <w:sz w:val="21"/>
                <w:szCs w:val="21"/>
              </w:rPr>
              <w:t>-Проведение общего родительского собрания;</w:t>
            </w:r>
          </w:p>
          <w:p w:rsidR="005A0940" w:rsidRPr="005A0940" w:rsidRDefault="005A0940" w:rsidP="004239C6">
            <w:pPr>
              <w:numPr>
                <w:ilvl w:val="0"/>
                <w:numId w:val="43"/>
              </w:numPr>
              <w:spacing w:before="100" w:beforeAutospacing="1" w:after="100" w:afterAutospacing="1" w:line="276" w:lineRule="auto"/>
              <w:ind w:left="180"/>
            </w:pPr>
            <w:r w:rsidRPr="005A0940">
              <w:rPr>
                <w:sz w:val="21"/>
                <w:szCs w:val="21"/>
              </w:rPr>
              <w:t>-Проведение общего собрания работников МДОУ;</w:t>
            </w:r>
          </w:p>
          <w:p w:rsidR="005A0940" w:rsidRPr="005A0940" w:rsidRDefault="005A0940" w:rsidP="004239C6">
            <w:pPr>
              <w:numPr>
                <w:ilvl w:val="0"/>
                <w:numId w:val="43"/>
              </w:numPr>
              <w:spacing w:before="100" w:beforeAutospacing="1" w:after="100" w:afterAutospacing="1" w:line="276" w:lineRule="auto"/>
              <w:ind w:left="180"/>
            </w:pPr>
            <w:r w:rsidRPr="005A0940">
              <w:rPr>
                <w:sz w:val="21"/>
                <w:szCs w:val="21"/>
              </w:rPr>
              <w:t>-Изготовление памяток для родителей («Если у Вас требуют взятку», «Это важно знать!» и т.п.);</w:t>
            </w:r>
          </w:p>
          <w:p w:rsidR="005A0940" w:rsidRPr="005A0940" w:rsidRDefault="005A0940" w:rsidP="004239C6">
            <w:pPr>
              <w:numPr>
                <w:ilvl w:val="0"/>
                <w:numId w:val="43"/>
              </w:numPr>
              <w:spacing w:before="100" w:beforeAutospacing="1" w:after="200" w:line="276" w:lineRule="auto"/>
              <w:ind w:left="180"/>
            </w:pPr>
            <w:r w:rsidRPr="005A0940">
              <w:rPr>
                <w:sz w:val="21"/>
                <w:szCs w:val="21"/>
              </w:rPr>
              <w:t>-Проведение анкетирования родителей: «Уровень удовлетворенности родителей  качеством и доступностью услуг в сфере образования» </w:t>
            </w:r>
          </w:p>
        </w:tc>
        <w:tc>
          <w:tcPr>
            <w:tcW w:w="1370" w:type="dxa"/>
            <w:tcBorders>
              <w:top w:val="outset" w:sz="6" w:space="0" w:color="auto"/>
              <w:left w:val="outset" w:sz="6" w:space="0" w:color="auto"/>
              <w:bottom w:val="outset" w:sz="6" w:space="0" w:color="auto"/>
              <w:right w:val="outset" w:sz="6" w:space="0" w:color="auto"/>
            </w:tcBorders>
            <w:vAlign w:val="center"/>
            <w:hideMark/>
          </w:tcPr>
          <w:p w:rsidR="005A0940" w:rsidRPr="006A484C" w:rsidRDefault="005A0940" w:rsidP="005A0940">
            <w:pPr>
              <w:spacing w:before="100" w:beforeAutospacing="1" w:after="100" w:afterAutospacing="1"/>
              <w:jc w:val="center"/>
              <w:rPr>
                <w:i/>
                <w:sz w:val="20"/>
                <w:szCs w:val="20"/>
              </w:rPr>
            </w:pPr>
            <w:r w:rsidRPr="006A484C">
              <w:rPr>
                <w:i/>
                <w:sz w:val="20"/>
                <w:szCs w:val="20"/>
              </w:rPr>
              <w:t>В течение года</w:t>
            </w:r>
          </w:p>
        </w:tc>
        <w:tc>
          <w:tcPr>
            <w:tcW w:w="1812" w:type="dxa"/>
            <w:tcBorders>
              <w:top w:val="outset" w:sz="6" w:space="0" w:color="auto"/>
              <w:left w:val="outset" w:sz="6" w:space="0" w:color="auto"/>
              <w:bottom w:val="outset" w:sz="6" w:space="0" w:color="auto"/>
              <w:right w:val="outset" w:sz="6" w:space="0" w:color="auto"/>
            </w:tcBorders>
            <w:vAlign w:val="center"/>
            <w:hideMark/>
          </w:tcPr>
          <w:p w:rsidR="005A0940" w:rsidRPr="006A484C" w:rsidRDefault="005A0940" w:rsidP="005A0940">
            <w:pPr>
              <w:spacing w:before="100" w:beforeAutospacing="1" w:after="100" w:afterAutospacing="1"/>
              <w:jc w:val="center"/>
              <w:rPr>
                <w:i/>
                <w:sz w:val="20"/>
                <w:szCs w:val="20"/>
              </w:rPr>
            </w:pPr>
            <w:r w:rsidRPr="006A484C">
              <w:rPr>
                <w:i/>
                <w:sz w:val="20"/>
                <w:szCs w:val="20"/>
              </w:rPr>
              <w:t>Заведующий, старший воспитатель, воспитатели групп, педагоги</w:t>
            </w:r>
          </w:p>
        </w:tc>
      </w:tr>
      <w:tr w:rsidR="005A0940" w:rsidRPr="005A0940" w:rsidTr="000A78EB">
        <w:trPr>
          <w:trHeight w:val="143"/>
          <w:tblCellSpacing w:w="0" w:type="dxa"/>
          <w:jc w:val="center"/>
        </w:trPr>
        <w:tc>
          <w:tcPr>
            <w:tcW w:w="6700" w:type="dxa"/>
            <w:tcBorders>
              <w:top w:val="outset" w:sz="6" w:space="0" w:color="auto"/>
              <w:left w:val="outset" w:sz="6" w:space="0" w:color="auto"/>
              <w:bottom w:val="outset" w:sz="6" w:space="0" w:color="auto"/>
              <w:right w:val="outset" w:sz="6" w:space="0" w:color="auto"/>
            </w:tcBorders>
            <w:vAlign w:val="center"/>
            <w:hideMark/>
          </w:tcPr>
          <w:p w:rsidR="005A0940" w:rsidRPr="005A0940" w:rsidRDefault="005A0940" w:rsidP="005A0940">
            <w:pPr>
              <w:spacing w:before="100" w:beforeAutospacing="1" w:after="100" w:afterAutospacing="1"/>
              <w:ind w:left="180"/>
            </w:pPr>
            <w:r w:rsidRPr="005A0940">
              <w:rPr>
                <w:sz w:val="21"/>
                <w:szCs w:val="21"/>
              </w:rPr>
              <w:t>3.2. Организация участия  педагогических сотрудников МБ ДОУ  в семинарах по вопросам формирования антикоррупционного поведения.</w:t>
            </w:r>
          </w:p>
        </w:tc>
        <w:tc>
          <w:tcPr>
            <w:tcW w:w="1370" w:type="dxa"/>
            <w:tcBorders>
              <w:top w:val="outset" w:sz="6" w:space="0" w:color="auto"/>
              <w:left w:val="outset" w:sz="6" w:space="0" w:color="auto"/>
              <w:bottom w:val="outset" w:sz="6" w:space="0" w:color="auto"/>
              <w:right w:val="outset" w:sz="6" w:space="0" w:color="auto"/>
            </w:tcBorders>
            <w:vAlign w:val="center"/>
            <w:hideMark/>
          </w:tcPr>
          <w:p w:rsidR="005A0940" w:rsidRPr="006A484C" w:rsidRDefault="005A0940" w:rsidP="005A0940">
            <w:pPr>
              <w:spacing w:before="100" w:beforeAutospacing="1" w:after="100" w:afterAutospacing="1"/>
              <w:jc w:val="center"/>
              <w:rPr>
                <w:i/>
                <w:sz w:val="20"/>
                <w:szCs w:val="20"/>
              </w:rPr>
            </w:pPr>
            <w:r w:rsidRPr="006A484C">
              <w:rPr>
                <w:i/>
                <w:sz w:val="20"/>
                <w:szCs w:val="20"/>
              </w:rPr>
              <w:t>В течение года</w:t>
            </w:r>
          </w:p>
        </w:tc>
        <w:tc>
          <w:tcPr>
            <w:tcW w:w="1812" w:type="dxa"/>
            <w:tcBorders>
              <w:top w:val="outset" w:sz="6" w:space="0" w:color="auto"/>
              <w:left w:val="outset" w:sz="6" w:space="0" w:color="auto"/>
              <w:bottom w:val="outset" w:sz="6" w:space="0" w:color="auto"/>
              <w:right w:val="outset" w:sz="6" w:space="0" w:color="auto"/>
            </w:tcBorders>
            <w:vAlign w:val="center"/>
            <w:hideMark/>
          </w:tcPr>
          <w:p w:rsidR="005A0940" w:rsidRPr="006A484C" w:rsidRDefault="005A0940" w:rsidP="005A0940">
            <w:pPr>
              <w:jc w:val="center"/>
              <w:rPr>
                <w:i/>
                <w:sz w:val="20"/>
                <w:szCs w:val="20"/>
              </w:rPr>
            </w:pPr>
            <w:r w:rsidRPr="006A484C">
              <w:rPr>
                <w:i/>
                <w:sz w:val="20"/>
                <w:szCs w:val="20"/>
              </w:rPr>
              <w:t>Заведующий</w:t>
            </w:r>
            <w:r w:rsidRPr="006A484C">
              <w:rPr>
                <w:i/>
                <w:sz w:val="20"/>
                <w:szCs w:val="20"/>
              </w:rPr>
              <w:br/>
              <w:t>Л.В. Черницкая</w:t>
            </w:r>
          </w:p>
        </w:tc>
      </w:tr>
      <w:tr w:rsidR="005A0940" w:rsidRPr="005A0940" w:rsidTr="000A78EB">
        <w:trPr>
          <w:trHeight w:val="143"/>
          <w:tblCellSpacing w:w="0" w:type="dxa"/>
          <w:jc w:val="center"/>
        </w:trPr>
        <w:tc>
          <w:tcPr>
            <w:tcW w:w="6700" w:type="dxa"/>
            <w:tcBorders>
              <w:top w:val="outset" w:sz="6" w:space="0" w:color="auto"/>
              <w:left w:val="outset" w:sz="6" w:space="0" w:color="auto"/>
              <w:bottom w:val="outset" w:sz="6" w:space="0" w:color="auto"/>
              <w:right w:val="outset" w:sz="6" w:space="0" w:color="auto"/>
            </w:tcBorders>
            <w:vAlign w:val="center"/>
            <w:hideMark/>
          </w:tcPr>
          <w:p w:rsidR="005A0940" w:rsidRPr="005A0940" w:rsidRDefault="005A0940" w:rsidP="005A0940">
            <w:pPr>
              <w:spacing w:before="100" w:beforeAutospacing="1" w:after="100" w:afterAutospacing="1"/>
              <w:ind w:left="180"/>
              <w:rPr>
                <w:sz w:val="21"/>
                <w:szCs w:val="21"/>
              </w:rPr>
            </w:pPr>
            <w:r w:rsidRPr="005A0940">
              <w:rPr>
                <w:sz w:val="21"/>
                <w:szCs w:val="21"/>
              </w:rPr>
              <w:t>3.3.Проведение мониторинга качества предоставляемых муниципальных услуг, выработка предложений по повышению качества предоставления муниципальных услуг.</w:t>
            </w:r>
          </w:p>
        </w:tc>
        <w:tc>
          <w:tcPr>
            <w:tcW w:w="1370" w:type="dxa"/>
            <w:tcBorders>
              <w:top w:val="outset" w:sz="6" w:space="0" w:color="auto"/>
              <w:left w:val="outset" w:sz="6" w:space="0" w:color="auto"/>
              <w:bottom w:val="outset" w:sz="6" w:space="0" w:color="auto"/>
              <w:right w:val="outset" w:sz="6" w:space="0" w:color="auto"/>
            </w:tcBorders>
            <w:vAlign w:val="center"/>
            <w:hideMark/>
          </w:tcPr>
          <w:p w:rsidR="005A0940" w:rsidRPr="006A484C" w:rsidRDefault="005A0940" w:rsidP="005A0940">
            <w:pPr>
              <w:spacing w:before="100" w:beforeAutospacing="1" w:after="100" w:afterAutospacing="1"/>
              <w:jc w:val="center"/>
              <w:rPr>
                <w:i/>
                <w:sz w:val="20"/>
                <w:szCs w:val="20"/>
              </w:rPr>
            </w:pPr>
            <w:r w:rsidRPr="006A484C">
              <w:rPr>
                <w:i/>
                <w:sz w:val="20"/>
                <w:szCs w:val="20"/>
              </w:rPr>
              <w:t>2 раза в год</w:t>
            </w:r>
          </w:p>
        </w:tc>
        <w:tc>
          <w:tcPr>
            <w:tcW w:w="1812" w:type="dxa"/>
            <w:tcBorders>
              <w:top w:val="outset" w:sz="6" w:space="0" w:color="auto"/>
              <w:left w:val="outset" w:sz="6" w:space="0" w:color="auto"/>
              <w:bottom w:val="outset" w:sz="6" w:space="0" w:color="auto"/>
              <w:right w:val="outset" w:sz="6" w:space="0" w:color="auto"/>
            </w:tcBorders>
            <w:vAlign w:val="center"/>
            <w:hideMark/>
          </w:tcPr>
          <w:p w:rsidR="005A0940" w:rsidRPr="006A484C" w:rsidRDefault="005A0940" w:rsidP="005A0940">
            <w:pPr>
              <w:spacing w:before="100" w:beforeAutospacing="1" w:after="100" w:afterAutospacing="1"/>
              <w:jc w:val="center"/>
              <w:rPr>
                <w:i/>
                <w:sz w:val="20"/>
                <w:szCs w:val="20"/>
              </w:rPr>
            </w:pPr>
            <w:r w:rsidRPr="006A484C">
              <w:rPr>
                <w:i/>
                <w:sz w:val="20"/>
                <w:szCs w:val="20"/>
              </w:rPr>
              <w:t>Заведующий, старший воспитатель, воспитатели групп,</w:t>
            </w:r>
          </w:p>
        </w:tc>
      </w:tr>
      <w:tr w:rsidR="005A0940" w:rsidRPr="005A0940" w:rsidTr="000A78EB">
        <w:trPr>
          <w:trHeight w:val="1912"/>
          <w:tblCellSpacing w:w="0" w:type="dxa"/>
          <w:jc w:val="center"/>
        </w:trPr>
        <w:tc>
          <w:tcPr>
            <w:tcW w:w="6700" w:type="dxa"/>
            <w:tcBorders>
              <w:top w:val="outset" w:sz="6" w:space="0" w:color="auto"/>
              <w:left w:val="outset" w:sz="6" w:space="0" w:color="auto"/>
              <w:bottom w:val="outset" w:sz="6" w:space="0" w:color="auto"/>
              <w:right w:val="outset" w:sz="6" w:space="0" w:color="auto"/>
            </w:tcBorders>
            <w:vAlign w:val="center"/>
            <w:hideMark/>
          </w:tcPr>
          <w:p w:rsidR="005A0940" w:rsidRPr="005A0940" w:rsidRDefault="005A0940" w:rsidP="005A0940">
            <w:pPr>
              <w:spacing w:before="100" w:beforeAutospacing="1" w:after="100" w:afterAutospacing="1"/>
              <w:ind w:left="180"/>
            </w:pPr>
            <w:r w:rsidRPr="005A0940">
              <w:rPr>
                <w:sz w:val="21"/>
                <w:szCs w:val="21"/>
              </w:rPr>
              <w:lastRenderedPageBreak/>
              <w:t>3.3. Оказание консультативной помощи работникам МБ ДОУ по вопросам, связанным с соблюдением ограничений, выполнением обязательств, не нарушения запретов, установленных Федеральными  законами</w:t>
            </w:r>
          </w:p>
        </w:tc>
        <w:tc>
          <w:tcPr>
            <w:tcW w:w="1370" w:type="dxa"/>
            <w:tcBorders>
              <w:top w:val="outset" w:sz="6" w:space="0" w:color="auto"/>
              <w:left w:val="outset" w:sz="6" w:space="0" w:color="auto"/>
              <w:bottom w:val="outset" w:sz="6" w:space="0" w:color="auto"/>
              <w:right w:val="outset" w:sz="6" w:space="0" w:color="auto"/>
            </w:tcBorders>
            <w:vAlign w:val="center"/>
            <w:hideMark/>
          </w:tcPr>
          <w:p w:rsidR="005A0940" w:rsidRPr="006A484C" w:rsidRDefault="005A0940" w:rsidP="005A0940">
            <w:pPr>
              <w:spacing w:before="100" w:beforeAutospacing="1" w:after="100" w:afterAutospacing="1"/>
              <w:jc w:val="center"/>
              <w:rPr>
                <w:i/>
                <w:sz w:val="20"/>
                <w:szCs w:val="20"/>
              </w:rPr>
            </w:pPr>
            <w:r w:rsidRPr="006A484C">
              <w:rPr>
                <w:i/>
                <w:sz w:val="20"/>
                <w:szCs w:val="20"/>
              </w:rPr>
              <w:t xml:space="preserve">при </w:t>
            </w:r>
            <w:r w:rsidRPr="006A484C">
              <w:rPr>
                <w:i/>
                <w:sz w:val="20"/>
                <w:szCs w:val="20"/>
              </w:rPr>
              <w:br/>
              <w:t>поступлении на работу;</w:t>
            </w:r>
          </w:p>
          <w:p w:rsidR="005A0940" w:rsidRPr="006A484C" w:rsidRDefault="005A0940" w:rsidP="005A0940">
            <w:pPr>
              <w:spacing w:before="100" w:beforeAutospacing="1" w:after="100" w:afterAutospacing="1"/>
              <w:jc w:val="center"/>
              <w:rPr>
                <w:i/>
                <w:sz w:val="20"/>
                <w:szCs w:val="20"/>
              </w:rPr>
            </w:pPr>
            <w:r w:rsidRPr="006A484C">
              <w:rPr>
                <w:i/>
                <w:sz w:val="20"/>
                <w:szCs w:val="20"/>
              </w:rPr>
              <w:t xml:space="preserve">при </w:t>
            </w:r>
            <w:r w:rsidRPr="006A484C">
              <w:rPr>
                <w:i/>
                <w:sz w:val="20"/>
                <w:szCs w:val="20"/>
              </w:rPr>
              <w:br/>
              <w:t>возникновении необходимости</w:t>
            </w:r>
          </w:p>
        </w:tc>
        <w:tc>
          <w:tcPr>
            <w:tcW w:w="1812" w:type="dxa"/>
            <w:tcBorders>
              <w:top w:val="outset" w:sz="6" w:space="0" w:color="auto"/>
              <w:left w:val="outset" w:sz="6" w:space="0" w:color="auto"/>
              <w:bottom w:val="outset" w:sz="6" w:space="0" w:color="auto"/>
              <w:right w:val="outset" w:sz="6" w:space="0" w:color="auto"/>
            </w:tcBorders>
            <w:vAlign w:val="center"/>
            <w:hideMark/>
          </w:tcPr>
          <w:p w:rsidR="005A0940" w:rsidRPr="006A484C" w:rsidRDefault="005A0940" w:rsidP="005A0940">
            <w:pPr>
              <w:jc w:val="center"/>
              <w:rPr>
                <w:i/>
                <w:sz w:val="20"/>
                <w:szCs w:val="20"/>
              </w:rPr>
            </w:pPr>
            <w:r w:rsidRPr="006A484C">
              <w:rPr>
                <w:i/>
                <w:sz w:val="20"/>
                <w:szCs w:val="20"/>
              </w:rPr>
              <w:t>Заведующий</w:t>
            </w:r>
            <w:r w:rsidRPr="006A484C">
              <w:rPr>
                <w:i/>
                <w:sz w:val="20"/>
                <w:szCs w:val="20"/>
              </w:rPr>
              <w:br/>
              <w:t>Л.В. Черницкая</w:t>
            </w:r>
          </w:p>
        </w:tc>
      </w:tr>
      <w:tr w:rsidR="005A0940" w:rsidRPr="005A0940" w:rsidTr="000A78EB">
        <w:trPr>
          <w:trHeight w:val="143"/>
          <w:tblCellSpacing w:w="0" w:type="dxa"/>
          <w:jc w:val="center"/>
        </w:trPr>
        <w:tc>
          <w:tcPr>
            <w:tcW w:w="6700" w:type="dxa"/>
            <w:tcBorders>
              <w:top w:val="outset" w:sz="6" w:space="0" w:color="auto"/>
              <w:left w:val="outset" w:sz="6" w:space="0" w:color="auto"/>
              <w:bottom w:val="outset" w:sz="6" w:space="0" w:color="auto"/>
              <w:right w:val="outset" w:sz="6" w:space="0" w:color="auto"/>
            </w:tcBorders>
            <w:vAlign w:val="center"/>
            <w:hideMark/>
          </w:tcPr>
          <w:p w:rsidR="005A0940" w:rsidRPr="005A0940" w:rsidRDefault="005A0940" w:rsidP="005A0940">
            <w:pPr>
              <w:ind w:left="180"/>
              <w:rPr>
                <w:sz w:val="21"/>
                <w:szCs w:val="21"/>
              </w:rPr>
            </w:pPr>
            <w:r w:rsidRPr="005A0940">
              <w:rPr>
                <w:sz w:val="21"/>
                <w:szCs w:val="21"/>
              </w:rPr>
              <w:t>3.4.Провести месячник по правам детей с оформлением фото отчета  по теме «Я и мои права»:</w:t>
            </w:r>
          </w:p>
          <w:p w:rsidR="005A0940" w:rsidRPr="005A0940" w:rsidRDefault="005A0940" w:rsidP="005A0940">
            <w:pPr>
              <w:ind w:firstLine="464"/>
              <w:rPr>
                <w:sz w:val="21"/>
                <w:szCs w:val="21"/>
              </w:rPr>
            </w:pPr>
            <w:r w:rsidRPr="005A0940">
              <w:rPr>
                <w:sz w:val="21"/>
                <w:szCs w:val="21"/>
              </w:rPr>
              <w:t xml:space="preserve">    -оформлен стенд "Конвенция о правах ребенка";</w:t>
            </w:r>
          </w:p>
          <w:p w:rsidR="005A0940" w:rsidRPr="005A0940" w:rsidRDefault="005A0940" w:rsidP="005A0940">
            <w:pPr>
              <w:rPr>
                <w:sz w:val="21"/>
                <w:szCs w:val="21"/>
              </w:rPr>
            </w:pPr>
            <w:r w:rsidRPr="005A0940">
              <w:rPr>
                <w:sz w:val="21"/>
                <w:szCs w:val="21"/>
              </w:rPr>
              <w:t xml:space="preserve">             -с детьми проведены беседы, игры;</w:t>
            </w:r>
          </w:p>
          <w:p w:rsidR="005A0940" w:rsidRPr="005A0940" w:rsidRDefault="005A0940" w:rsidP="005A0940">
            <w:pPr>
              <w:ind w:left="747" w:hanging="747"/>
              <w:rPr>
                <w:sz w:val="21"/>
                <w:szCs w:val="21"/>
              </w:rPr>
            </w:pPr>
            <w:r w:rsidRPr="005A0940">
              <w:rPr>
                <w:sz w:val="21"/>
                <w:szCs w:val="21"/>
              </w:rPr>
              <w:t xml:space="preserve">             -просмотр презентаций, мультфильмов о правах     ребенка;</w:t>
            </w:r>
          </w:p>
          <w:p w:rsidR="005A0940" w:rsidRPr="005A0940" w:rsidRDefault="005A0940" w:rsidP="005A0940">
            <w:pPr>
              <w:ind w:left="747" w:hanging="747"/>
              <w:rPr>
                <w:sz w:val="21"/>
                <w:szCs w:val="21"/>
              </w:rPr>
            </w:pPr>
            <w:r w:rsidRPr="005A0940">
              <w:rPr>
                <w:sz w:val="21"/>
                <w:szCs w:val="21"/>
              </w:rPr>
              <w:t xml:space="preserve">             - родительское собрание; беседы с родителями, консультации;</w:t>
            </w:r>
          </w:p>
          <w:p w:rsidR="005A0940" w:rsidRPr="005A0940" w:rsidRDefault="005A0940" w:rsidP="005A0940">
            <w:pPr>
              <w:ind w:left="747" w:hanging="747"/>
              <w:rPr>
                <w:sz w:val="21"/>
                <w:szCs w:val="21"/>
              </w:rPr>
            </w:pPr>
            <w:r w:rsidRPr="005A0940">
              <w:rPr>
                <w:sz w:val="21"/>
                <w:szCs w:val="21"/>
              </w:rPr>
              <w:t xml:space="preserve">             -театрализованное представление;</w:t>
            </w:r>
          </w:p>
          <w:p w:rsidR="005A0940" w:rsidRPr="005A0940" w:rsidRDefault="005A0940" w:rsidP="005A0940">
            <w:pPr>
              <w:rPr>
                <w:sz w:val="21"/>
                <w:szCs w:val="21"/>
              </w:rPr>
            </w:pPr>
            <w:r w:rsidRPr="005A0940">
              <w:rPr>
                <w:sz w:val="21"/>
                <w:szCs w:val="21"/>
              </w:rPr>
              <w:t xml:space="preserve">             -рисунки на тему "Пусть будут счастливы дети!</w:t>
            </w:r>
          </w:p>
        </w:tc>
        <w:tc>
          <w:tcPr>
            <w:tcW w:w="1370" w:type="dxa"/>
            <w:tcBorders>
              <w:top w:val="outset" w:sz="6" w:space="0" w:color="auto"/>
              <w:left w:val="outset" w:sz="6" w:space="0" w:color="auto"/>
              <w:bottom w:val="outset" w:sz="6" w:space="0" w:color="auto"/>
              <w:right w:val="outset" w:sz="6" w:space="0" w:color="auto"/>
            </w:tcBorders>
            <w:vAlign w:val="center"/>
            <w:hideMark/>
          </w:tcPr>
          <w:p w:rsidR="005A0940" w:rsidRPr="006A484C" w:rsidRDefault="005A0940" w:rsidP="005A0940">
            <w:pPr>
              <w:spacing w:before="100" w:beforeAutospacing="1" w:after="100" w:afterAutospacing="1"/>
              <w:jc w:val="center"/>
              <w:rPr>
                <w:i/>
                <w:sz w:val="20"/>
                <w:szCs w:val="20"/>
              </w:rPr>
            </w:pPr>
            <w:r w:rsidRPr="006A484C">
              <w:rPr>
                <w:i/>
                <w:sz w:val="20"/>
                <w:szCs w:val="20"/>
              </w:rPr>
              <w:t>ноябрь</w:t>
            </w:r>
          </w:p>
        </w:tc>
        <w:tc>
          <w:tcPr>
            <w:tcW w:w="1812" w:type="dxa"/>
            <w:tcBorders>
              <w:top w:val="outset" w:sz="6" w:space="0" w:color="auto"/>
              <w:left w:val="outset" w:sz="6" w:space="0" w:color="auto"/>
              <w:bottom w:val="outset" w:sz="6" w:space="0" w:color="auto"/>
              <w:right w:val="outset" w:sz="6" w:space="0" w:color="auto"/>
            </w:tcBorders>
            <w:vAlign w:val="center"/>
            <w:hideMark/>
          </w:tcPr>
          <w:p w:rsidR="005A0940" w:rsidRPr="006A484C" w:rsidRDefault="005A0940" w:rsidP="005A0940">
            <w:pPr>
              <w:jc w:val="center"/>
              <w:rPr>
                <w:i/>
                <w:sz w:val="20"/>
                <w:szCs w:val="20"/>
              </w:rPr>
            </w:pPr>
            <w:r w:rsidRPr="006A484C">
              <w:rPr>
                <w:i/>
                <w:sz w:val="20"/>
                <w:szCs w:val="20"/>
              </w:rPr>
              <w:t>Старший</w:t>
            </w:r>
            <w:r w:rsidRPr="006A484C">
              <w:rPr>
                <w:i/>
                <w:sz w:val="20"/>
                <w:szCs w:val="20"/>
              </w:rPr>
              <w:br/>
              <w:t xml:space="preserve"> воспитатель </w:t>
            </w:r>
            <w:r w:rsidRPr="006A484C">
              <w:rPr>
                <w:i/>
                <w:sz w:val="20"/>
                <w:szCs w:val="20"/>
              </w:rPr>
              <w:br/>
              <w:t>Т.И. Демченко.</w:t>
            </w:r>
          </w:p>
          <w:p w:rsidR="005A0940" w:rsidRPr="006A484C" w:rsidRDefault="005A0940" w:rsidP="005A0940">
            <w:pPr>
              <w:jc w:val="center"/>
              <w:rPr>
                <w:i/>
                <w:sz w:val="20"/>
                <w:szCs w:val="20"/>
              </w:rPr>
            </w:pPr>
            <w:r w:rsidRPr="006A484C">
              <w:rPr>
                <w:i/>
                <w:sz w:val="20"/>
                <w:szCs w:val="20"/>
              </w:rPr>
              <w:t xml:space="preserve">Воспитатели </w:t>
            </w:r>
          </w:p>
          <w:p w:rsidR="005A0940" w:rsidRPr="006A484C" w:rsidRDefault="005A0940" w:rsidP="005A0940">
            <w:pPr>
              <w:jc w:val="center"/>
              <w:rPr>
                <w:i/>
                <w:sz w:val="20"/>
                <w:szCs w:val="20"/>
              </w:rPr>
            </w:pPr>
            <w:r w:rsidRPr="006A484C">
              <w:rPr>
                <w:i/>
                <w:sz w:val="20"/>
                <w:szCs w:val="20"/>
              </w:rPr>
              <w:t xml:space="preserve"> групп </w:t>
            </w:r>
          </w:p>
        </w:tc>
      </w:tr>
      <w:tr w:rsidR="005A0940" w:rsidRPr="005A0940" w:rsidTr="000A78EB">
        <w:trPr>
          <w:trHeight w:val="143"/>
          <w:tblCellSpacing w:w="0" w:type="dxa"/>
          <w:jc w:val="center"/>
        </w:trPr>
        <w:tc>
          <w:tcPr>
            <w:tcW w:w="9882" w:type="dxa"/>
            <w:gridSpan w:val="3"/>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rsidR="005A0940" w:rsidRPr="000A78EB" w:rsidRDefault="005A0940" w:rsidP="004239C6">
            <w:pPr>
              <w:pStyle w:val="ac"/>
              <w:numPr>
                <w:ilvl w:val="0"/>
                <w:numId w:val="42"/>
              </w:numPr>
              <w:spacing w:line="276" w:lineRule="auto"/>
              <w:ind w:left="0"/>
              <w:jc w:val="center"/>
              <w:rPr>
                <w:b/>
                <w:bCs/>
                <w:i/>
                <w:iCs/>
                <w:sz w:val="21"/>
              </w:rPr>
            </w:pPr>
            <w:r w:rsidRPr="000A78EB">
              <w:rPr>
                <w:b/>
                <w:bCs/>
                <w:i/>
                <w:iCs/>
                <w:sz w:val="21"/>
              </w:rPr>
              <w:t xml:space="preserve">ВЗАИМОДЕЙСТВИЕ МБ ДОУ </w:t>
            </w:r>
            <w:r w:rsidRPr="000A78EB">
              <w:rPr>
                <w:sz w:val="21"/>
                <w:szCs w:val="21"/>
                <w:shd w:val="clear" w:color="auto" w:fill="FAEBD7"/>
              </w:rPr>
              <w:t> </w:t>
            </w:r>
            <w:r w:rsidRPr="000A78EB">
              <w:rPr>
                <w:b/>
                <w:bCs/>
                <w:i/>
                <w:iCs/>
                <w:sz w:val="21"/>
              </w:rPr>
              <w:t>И РОДИТЕЛЕЙ</w:t>
            </w:r>
          </w:p>
          <w:p w:rsidR="005A0940" w:rsidRPr="005A0940" w:rsidRDefault="005A0940" w:rsidP="000A78EB">
            <w:pPr>
              <w:contextualSpacing/>
              <w:jc w:val="center"/>
            </w:pPr>
            <w:r w:rsidRPr="005A0940">
              <w:rPr>
                <w:b/>
                <w:bCs/>
                <w:i/>
                <w:iCs/>
                <w:sz w:val="21"/>
              </w:rPr>
              <w:t>(ЗАКОННЫХ ПРЕДСТАВИТЕЛЕЙ)</w:t>
            </w:r>
            <w:r w:rsidRPr="005A0940">
              <w:rPr>
                <w:sz w:val="21"/>
                <w:szCs w:val="21"/>
                <w:shd w:val="clear" w:color="auto" w:fill="FAEBD7"/>
              </w:rPr>
              <w:t> </w:t>
            </w:r>
            <w:r w:rsidRPr="005A0940">
              <w:rPr>
                <w:b/>
                <w:bCs/>
                <w:i/>
                <w:iCs/>
                <w:sz w:val="21"/>
              </w:rPr>
              <w:t>ВОСПИТАННИКОВ</w:t>
            </w:r>
          </w:p>
        </w:tc>
      </w:tr>
      <w:tr w:rsidR="005A0940" w:rsidRPr="005A0940" w:rsidTr="000A78EB">
        <w:trPr>
          <w:trHeight w:val="143"/>
          <w:tblCellSpacing w:w="0" w:type="dxa"/>
          <w:jc w:val="center"/>
        </w:trPr>
        <w:tc>
          <w:tcPr>
            <w:tcW w:w="6700" w:type="dxa"/>
            <w:tcBorders>
              <w:top w:val="outset" w:sz="6" w:space="0" w:color="auto"/>
              <w:left w:val="outset" w:sz="6" w:space="0" w:color="auto"/>
              <w:bottom w:val="outset" w:sz="6" w:space="0" w:color="auto"/>
              <w:right w:val="outset" w:sz="6" w:space="0" w:color="auto"/>
            </w:tcBorders>
            <w:vAlign w:val="center"/>
            <w:hideMark/>
          </w:tcPr>
          <w:p w:rsidR="005A0940" w:rsidRPr="005A0940" w:rsidRDefault="005A0940" w:rsidP="005A0940">
            <w:pPr>
              <w:spacing w:before="100" w:beforeAutospacing="1" w:after="100" w:afterAutospacing="1"/>
              <w:ind w:left="180"/>
            </w:pPr>
            <w:r w:rsidRPr="005A0940">
              <w:rPr>
                <w:sz w:val="21"/>
                <w:szCs w:val="21"/>
              </w:rPr>
              <w:t>4.1. Информирование родителей (законных представителей) о правилах приема в МДОУ</w:t>
            </w:r>
          </w:p>
        </w:tc>
        <w:tc>
          <w:tcPr>
            <w:tcW w:w="1370" w:type="dxa"/>
            <w:tcBorders>
              <w:top w:val="outset" w:sz="6" w:space="0" w:color="auto"/>
              <w:left w:val="outset" w:sz="6" w:space="0" w:color="auto"/>
              <w:bottom w:val="outset" w:sz="6" w:space="0" w:color="auto"/>
              <w:right w:val="outset" w:sz="6" w:space="0" w:color="auto"/>
            </w:tcBorders>
            <w:vAlign w:val="center"/>
            <w:hideMark/>
          </w:tcPr>
          <w:p w:rsidR="005A0940" w:rsidRPr="006A484C" w:rsidRDefault="005A0940" w:rsidP="005A0940">
            <w:pPr>
              <w:spacing w:before="100" w:beforeAutospacing="1" w:after="100" w:afterAutospacing="1"/>
              <w:jc w:val="center"/>
              <w:rPr>
                <w:i/>
                <w:sz w:val="20"/>
                <w:szCs w:val="20"/>
              </w:rPr>
            </w:pPr>
            <w:r w:rsidRPr="006A484C">
              <w:rPr>
                <w:i/>
                <w:sz w:val="20"/>
                <w:szCs w:val="20"/>
              </w:rPr>
              <w:t>В течение года</w:t>
            </w:r>
          </w:p>
        </w:tc>
        <w:tc>
          <w:tcPr>
            <w:tcW w:w="1812" w:type="dxa"/>
            <w:tcBorders>
              <w:top w:val="outset" w:sz="6" w:space="0" w:color="auto"/>
              <w:left w:val="outset" w:sz="6" w:space="0" w:color="auto"/>
              <w:bottom w:val="outset" w:sz="6" w:space="0" w:color="auto"/>
              <w:right w:val="outset" w:sz="6" w:space="0" w:color="auto"/>
            </w:tcBorders>
            <w:vAlign w:val="center"/>
            <w:hideMark/>
          </w:tcPr>
          <w:p w:rsidR="005A0940" w:rsidRPr="006A484C" w:rsidRDefault="005A0940" w:rsidP="005A0940">
            <w:pPr>
              <w:jc w:val="center"/>
              <w:rPr>
                <w:i/>
                <w:sz w:val="20"/>
                <w:szCs w:val="20"/>
              </w:rPr>
            </w:pPr>
            <w:r w:rsidRPr="006A484C">
              <w:rPr>
                <w:i/>
                <w:sz w:val="20"/>
                <w:szCs w:val="20"/>
              </w:rPr>
              <w:t>Заведующий</w:t>
            </w:r>
          </w:p>
          <w:p w:rsidR="005A0940" w:rsidRPr="006A484C" w:rsidRDefault="005A0940" w:rsidP="005A0940">
            <w:pPr>
              <w:jc w:val="center"/>
              <w:rPr>
                <w:i/>
                <w:sz w:val="20"/>
                <w:szCs w:val="20"/>
              </w:rPr>
            </w:pPr>
            <w:r w:rsidRPr="006A484C">
              <w:rPr>
                <w:i/>
                <w:sz w:val="20"/>
                <w:szCs w:val="20"/>
              </w:rPr>
              <w:t>воспитатели</w:t>
            </w:r>
          </w:p>
        </w:tc>
      </w:tr>
      <w:tr w:rsidR="005A0940" w:rsidRPr="005A0940" w:rsidTr="000A78EB">
        <w:trPr>
          <w:trHeight w:val="143"/>
          <w:tblCellSpacing w:w="0" w:type="dxa"/>
          <w:jc w:val="center"/>
        </w:trPr>
        <w:tc>
          <w:tcPr>
            <w:tcW w:w="6700" w:type="dxa"/>
            <w:tcBorders>
              <w:top w:val="outset" w:sz="6" w:space="0" w:color="auto"/>
              <w:left w:val="outset" w:sz="6" w:space="0" w:color="auto"/>
              <w:bottom w:val="outset" w:sz="6" w:space="0" w:color="auto"/>
              <w:right w:val="outset" w:sz="6" w:space="0" w:color="auto"/>
            </w:tcBorders>
            <w:vAlign w:val="center"/>
            <w:hideMark/>
          </w:tcPr>
          <w:p w:rsidR="005A0940" w:rsidRPr="005A0940" w:rsidRDefault="005A0940" w:rsidP="005A0940">
            <w:pPr>
              <w:spacing w:before="100" w:beforeAutospacing="1" w:after="100" w:afterAutospacing="1"/>
              <w:ind w:left="180"/>
            </w:pPr>
            <w:r w:rsidRPr="005A0940">
              <w:rPr>
                <w:sz w:val="21"/>
                <w:szCs w:val="21"/>
              </w:rPr>
              <w:t>4.2.Информирование родителей (законных представителей) о нормативно-правовой документации МБ ДОУ</w:t>
            </w:r>
          </w:p>
        </w:tc>
        <w:tc>
          <w:tcPr>
            <w:tcW w:w="1370" w:type="dxa"/>
            <w:tcBorders>
              <w:top w:val="outset" w:sz="6" w:space="0" w:color="auto"/>
              <w:left w:val="outset" w:sz="6" w:space="0" w:color="auto"/>
              <w:bottom w:val="outset" w:sz="6" w:space="0" w:color="auto"/>
              <w:right w:val="outset" w:sz="6" w:space="0" w:color="auto"/>
            </w:tcBorders>
            <w:vAlign w:val="center"/>
            <w:hideMark/>
          </w:tcPr>
          <w:p w:rsidR="005A0940" w:rsidRPr="006A484C" w:rsidRDefault="005A0940" w:rsidP="005A0940">
            <w:pPr>
              <w:spacing w:before="100" w:beforeAutospacing="1" w:after="100" w:afterAutospacing="1"/>
              <w:jc w:val="center"/>
              <w:rPr>
                <w:i/>
                <w:sz w:val="20"/>
                <w:szCs w:val="20"/>
              </w:rPr>
            </w:pPr>
            <w:r w:rsidRPr="006A484C">
              <w:rPr>
                <w:i/>
                <w:sz w:val="20"/>
                <w:szCs w:val="20"/>
              </w:rPr>
              <w:t>В течение года</w:t>
            </w:r>
          </w:p>
        </w:tc>
        <w:tc>
          <w:tcPr>
            <w:tcW w:w="1812" w:type="dxa"/>
            <w:tcBorders>
              <w:top w:val="outset" w:sz="6" w:space="0" w:color="auto"/>
              <w:left w:val="outset" w:sz="6" w:space="0" w:color="auto"/>
              <w:bottom w:val="outset" w:sz="6" w:space="0" w:color="auto"/>
              <w:right w:val="outset" w:sz="6" w:space="0" w:color="auto"/>
            </w:tcBorders>
            <w:vAlign w:val="center"/>
            <w:hideMark/>
          </w:tcPr>
          <w:p w:rsidR="005A0940" w:rsidRPr="006A484C" w:rsidRDefault="005A0940" w:rsidP="005A0940">
            <w:pPr>
              <w:spacing w:before="100" w:beforeAutospacing="1" w:after="100" w:afterAutospacing="1"/>
              <w:jc w:val="center"/>
              <w:rPr>
                <w:i/>
                <w:sz w:val="20"/>
                <w:szCs w:val="20"/>
              </w:rPr>
            </w:pPr>
            <w:r w:rsidRPr="006A484C">
              <w:rPr>
                <w:i/>
                <w:sz w:val="20"/>
                <w:szCs w:val="20"/>
              </w:rPr>
              <w:t>Заведующий</w:t>
            </w:r>
          </w:p>
        </w:tc>
      </w:tr>
      <w:tr w:rsidR="005A0940" w:rsidRPr="005A0940" w:rsidTr="000A78EB">
        <w:trPr>
          <w:trHeight w:val="143"/>
          <w:tblCellSpacing w:w="0" w:type="dxa"/>
          <w:jc w:val="center"/>
        </w:trPr>
        <w:tc>
          <w:tcPr>
            <w:tcW w:w="6700" w:type="dxa"/>
            <w:tcBorders>
              <w:top w:val="outset" w:sz="6" w:space="0" w:color="auto"/>
              <w:left w:val="outset" w:sz="6" w:space="0" w:color="auto"/>
              <w:bottom w:val="outset" w:sz="6" w:space="0" w:color="auto"/>
              <w:right w:val="outset" w:sz="6" w:space="0" w:color="auto"/>
            </w:tcBorders>
            <w:vAlign w:val="center"/>
            <w:hideMark/>
          </w:tcPr>
          <w:p w:rsidR="005A0940" w:rsidRPr="005A0940" w:rsidRDefault="005A0940" w:rsidP="005A0940">
            <w:pPr>
              <w:spacing w:before="100" w:beforeAutospacing="1" w:after="100" w:afterAutospacing="1"/>
              <w:ind w:left="180"/>
            </w:pPr>
            <w:r w:rsidRPr="005A0940">
              <w:rPr>
                <w:sz w:val="21"/>
                <w:szCs w:val="21"/>
              </w:rPr>
              <w:t>4.3. Проведение ежегодного анкетирования родителей (законных представителей)  воспитанников с целью определения степени их удовлетворенности работой МБ ДОУ, качеством предоставляемых образовательных услуг.</w:t>
            </w:r>
          </w:p>
        </w:tc>
        <w:tc>
          <w:tcPr>
            <w:tcW w:w="1370" w:type="dxa"/>
            <w:tcBorders>
              <w:top w:val="outset" w:sz="6" w:space="0" w:color="auto"/>
              <w:left w:val="outset" w:sz="6" w:space="0" w:color="auto"/>
              <w:bottom w:val="outset" w:sz="6" w:space="0" w:color="auto"/>
              <w:right w:val="outset" w:sz="6" w:space="0" w:color="auto"/>
            </w:tcBorders>
            <w:vAlign w:val="center"/>
            <w:hideMark/>
          </w:tcPr>
          <w:p w:rsidR="005A0940" w:rsidRPr="006A484C" w:rsidRDefault="005A0940" w:rsidP="005A0940">
            <w:pPr>
              <w:spacing w:before="100" w:beforeAutospacing="1" w:after="100" w:afterAutospacing="1"/>
              <w:jc w:val="center"/>
              <w:rPr>
                <w:i/>
                <w:sz w:val="20"/>
                <w:szCs w:val="20"/>
              </w:rPr>
            </w:pPr>
            <w:r w:rsidRPr="006A484C">
              <w:rPr>
                <w:i/>
                <w:sz w:val="20"/>
                <w:szCs w:val="20"/>
              </w:rPr>
              <w:t>Декабрь</w:t>
            </w:r>
          </w:p>
          <w:p w:rsidR="005A0940" w:rsidRPr="006A484C" w:rsidRDefault="005A0940" w:rsidP="005A0940">
            <w:pPr>
              <w:spacing w:before="100" w:beforeAutospacing="1" w:after="100" w:afterAutospacing="1"/>
              <w:jc w:val="center"/>
              <w:rPr>
                <w:i/>
                <w:sz w:val="20"/>
                <w:szCs w:val="20"/>
              </w:rPr>
            </w:pPr>
            <w:r w:rsidRPr="006A484C">
              <w:rPr>
                <w:i/>
                <w:sz w:val="20"/>
                <w:szCs w:val="20"/>
              </w:rPr>
              <w:t>Май</w:t>
            </w:r>
          </w:p>
        </w:tc>
        <w:tc>
          <w:tcPr>
            <w:tcW w:w="1812" w:type="dxa"/>
            <w:tcBorders>
              <w:top w:val="outset" w:sz="6" w:space="0" w:color="auto"/>
              <w:left w:val="outset" w:sz="6" w:space="0" w:color="auto"/>
              <w:bottom w:val="outset" w:sz="6" w:space="0" w:color="auto"/>
              <w:right w:val="outset" w:sz="6" w:space="0" w:color="auto"/>
            </w:tcBorders>
            <w:vAlign w:val="center"/>
            <w:hideMark/>
          </w:tcPr>
          <w:p w:rsidR="005A0940" w:rsidRPr="006A484C" w:rsidRDefault="005A0940" w:rsidP="005A0940">
            <w:pPr>
              <w:jc w:val="center"/>
              <w:rPr>
                <w:i/>
                <w:sz w:val="20"/>
                <w:szCs w:val="20"/>
              </w:rPr>
            </w:pPr>
            <w:r w:rsidRPr="006A484C">
              <w:rPr>
                <w:i/>
                <w:sz w:val="20"/>
                <w:szCs w:val="20"/>
              </w:rPr>
              <w:t>Старший</w:t>
            </w:r>
            <w:r w:rsidRPr="006A484C">
              <w:rPr>
                <w:i/>
                <w:sz w:val="20"/>
                <w:szCs w:val="20"/>
              </w:rPr>
              <w:br/>
              <w:t xml:space="preserve"> воспитатель </w:t>
            </w:r>
            <w:r w:rsidRPr="006A484C">
              <w:rPr>
                <w:i/>
                <w:sz w:val="20"/>
                <w:szCs w:val="20"/>
              </w:rPr>
              <w:br/>
              <w:t>Т.И. Демченко.</w:t>
            </w:r>
          </w:p>
          <w:p w:rsidR="005A0940" w:rsidRPr="006A484C" w:rsidRDefault="005A0940" w:rsidP="005A0940">
            <w:pPr>
              <w:jc w:val="center"/>
              <w:rPr>
                <w:i/>
                <w:sz w:val="20"/>
                <w:szCs w:val="20"/>
              </w:rPr>
            </w:pPr>
            <w:r w:rsidRPr="006A484C">
              <w:rPr>
                <w:i/>
                <w:sz w:val="20"/>
                <w:szCs w:val="20"/>
              </w:rPr>
              <w:t xml:space="preserve">Воспитатели </w:t>
            </w:r>
            <w:r w:rsidRPr="006A484C">
              <w:rPr>
                <w:i/>
                <w:sz w:val="20"/>
                <w:szCs w:val="20"/>
              </w:rPr>
              <w:br/>
              <w:t>групп</w:t>
            </w:r>
          </w:p>
        </w:tc>
      </w:tr>
      <w:tr w:rsidR="005A0940" w:rsidRPr="005A0940" w:rsidTr="000A78EB">
        <w:trPr>
          <w:trHeight w:val="143"/>
          <w:tblCellSpacing w:w="0" w:type="dxa"/>
          <w:jc w:val="center"/>
        </w:trPr>
        <w:tc>
          <w:tcPr>
            <w:tcW w:w="6700" w:type="dxa"/>
            <w:tcBorders>
              <w:top w:val="outset" w:sz="6" w:space="0" w:color="auto"/>
              <w:left w:val="outset" w:sz="6" w:space="0" w:color="auto"/>
              <w:bottom w:val="outset" w:sz="6" w:space="0" w:color="auto"/>
              <w:right w:val="outset" w:sz="6" w:space="0" w:color="auto"/>
            </w:tcBorders>
            <w:vAlign w:val="center"/>
            <w:hideMark/>
          </w:tcPr>
          <w:p w:rsidR="005A0940" w:rsidRPr="005A0940" w:rsidRDefault="005A0940" w:rsidP="005A0940">
            <w:pPr>
              <w:spacing w:before="100" w:beforeAutospacing="1" w:after="100" w:afterAutospacing="1"/>
              <w:ind w:left="180"/>
            </w:pPr>
            <w:r w:rsidRPr="005A0940">
              <w:rPr>
                <w:sz w:val="21"/>
                <w:szCs w:val="21"/>
              </w:rPr>
              <w:t>4.4. Обеспечение функционирования сайта МБ ДОУ, в соответствии с Федеральным законодательством,  размещения на нем информации о деятельности МБ ДОУ, правил приема в МБ ДОУ.</w:t>
            </w:r>
          </w:p>
        </w:tc>
        <w:tc>
          <w:tcPr>
            <w:tcW w:w="1370" w:type="dxa"/>
            <w:tcBorders>
              <w:top w:val="outset" w:sz="6" w:space="0" w:color="auto"/>
              <w:left w:val="outset" w:sz="6" w:space="0" w:color="auto"/>
              <w:bottom w:val="outset" w:sz="6" w:space="0" w:color="auto"/>
              <w:right w:val="outset" w:sz="6" w:space="0" w:color="auto"/>
            </w:tcBorders>
            <w:vAlign w:val="center"/>
            <w:hideMark/>
          </w:tcPr>
          <w:p w:rsidR="005A0940" w:rsidRPr="006A484C" w:rsidRDefault="005A0940" w:rsidP="005A0940">
            <w:pPr>
              <w:spacing w:before="100" w:beforeAutospacing="1" w:after="100" w:afterAutospacing="1"/>
              <w:jc w:val="center"/>
              <w:rPr>
                <w:i/>
                <w:sz w:val="20"/>
                <w:szCs w:val="20"/>
              </w:rPr>
            </w:pPr>
            <w:r w:rsidRPr="006A484C">
              <w:rPr>
                <w:i/>
                <w:sz w:val="20"/>
                <w:szCs w:val="20"/>
              </w:rPr>
              <w:t>В течение года</w:t>
            </w:r>
          </w:p>
        </w:tc>
        <w:tc>
          <w:tcPr>
            <w:tcW w:w="1812" w:type="dxa"/>
            <w:tcBorders>
              <w:top w:val="outset" w:sz="6" w:space="0" w:color="auto"/>
              <w:left w:val="outset" w:sz="6" w:space="0" w:color="auto"/>
              <w:bottom w:val="outset" w:sz="6" w:space="0" w:color="auto"/>
              <w:right w:val="outset" w:sz="6" w:space="0" w:color="auto"/>
            </w:tcBorders>
            <w:vAlign w:val="center"/>
            <w:hideMark/>
          </w:tcPr>
          <w:p w:rsidR="005A0940" w:rsidRPr="006A484C" w:rsidRDefault="005A0940" w:rsidP="005A0940">
            <w:pPr>
              <w:spacing w:before="100" w:beforeAutospacing="1" w:after="100" w:afterAutospacing="1"/>
              <w:jc w:val="center"/>
              <w:rPr>
                <w:i/>
                <w:sz w:val="20"/>
                <w:szCs w:val="20"/>
              </w:rPr>
            </w:pPr>
            <w:r w:rsidRPr="006A484C">
              <w:rPr>
                <w:i/>
                <w:sz w:val="20"/>
                <w:szCs w:val="20"/>
              </w:rPr>
              <w:t xml:space="preserve">Ответственный </w:t>
            </w:r>
            <w:r w:rsidRPr="006A484C">
              <w:rPr>
                <w:i/>
                <w:sz w:val="20"/>
                <w:szCs w:val="20"/>
              </w:rPr>
              <w:br/>
              <w:t>за ведение сайта</w:t>
            </w:r>
          </w:p>
        </w:tc>
      </w:tr>
      <w:tr w:rsidR="005A0940" w:rsidRPr="005A0940" w:rsidTr="000A78EB">
        <w:trPr>
          <w:trHeight w:val="143"/>
          <w:tblCellSpacing w:w="0" w:type="dxa"/>
          <w:jc w:val="center"/>
        </w:trPr>
        <w:tc>
          <w:tcPr>
            <w:tcW w:w="6700" w:type="dxa"/>
            <w:tcBorders>
              <w:top w:val="outset" w:sz="6" w:space="0" w:color="auto"/>
              <w:left w:val="outset" w:sz="6" w:space="0" w:color="auto"/>
              <w:bottom w:val="outset" w:sz="6" w:space="0" w:color="auto"/>
              <w:right w:val="outset" w:sz="6" w:space="0" w:color="auto"/>
            </w:tcBorders>
            <w:vAlign w:val="center"/>
            <w:hideMark/>
          </w:tcPr>
          <w:p w:rsidR="005A0940" w:rsidRPr="005A0940" w:rsidRDefault="005A0940" w:rsidP="005A0940">
            <w:pPr>
              <w:spacing w:before="100" w:beforeAutospacing="1" w:after="100" w:afterAutospacing="1"/>
              <w:ind w:left="180"/>
            </w:pPr>
            <w:r w:rsidRPr="005A0940">
              <w:rPr>
                <w:sz w:val="21"/>
                <w:szCs w:val="21"/>
              </w:rPr>
              <w:t> 4.5.Осуществление экспертизы жалоб и обращений родителей о наличии сведений о фактах коррупции и проверки наличия фактов, указанных в обращениях.</w:t>
            </w:r>
          </w:p>
        </w:tc>
        <w:tc>
          <w:tcPr>
            <w:tcW w:w="1370" w:type="dxa"/>
            <w:tcBorders>
              <w:top w:val="outset" w:sz="6" w:space="0" w:color="auto"/>
              <w:left w:val="outset" w:sz="6" w:space="0" w:color="auto"/>
              <w:bottom w:val="outset" w:sz="6" w:space="0" w:color="auto"/>
              <w:right w:val="outset" w:sz="6" w:space="0" w:color="auto"/>
            </w:tcBorders>
            <w:vAlign w:val="center"/>
            <w:hideMark/>
          </w:tcPr>
          <w:p w:rsidR="005A0940" w:rsidRPr="006A484C" w:rsidRDefault="005A0940" w:rsidP="005A0940">
            <w:pPr>
              <w:spacing w:before="100" w:beforeAutospacing="1" w:after="100" w:afterAutospacing="1"/>
              <w:jc w:val="center"/>
              <w:rPr>
                <w:i/>
                <w:sz w:val="20"/>
                <w:szCs w:val="20"/>
              </w:rPr>
            </w:pPr>
            <w:r w:rsidRPr="006A484C">
              <w:rPr>
                <w:i/>
                <w:sz w:val="20"/>
                <w:szCs w:val="20"/>
              </w:rPr>
              <w:t>по мере поступления</w:t>
            </w:r>
          </w:p>
        </w:tc>
        <w:tc>
          <w:tcPr>
            <w:tcW w:w="1812" w:type="dxa"/>
            <w:tcBorders>
              <w:top w:val="outset" w:sz="6" w:space="0" w:color="auto"/>
              <w:left w:val="outset" w:sz="6" w:space="0" w:color="auto"/>
              <w:bottom w:val="outset" w:sz="6" w:space="0" w:color="auto"/>
              <w:right w:val="outset" w:sz="6" w:space="0" w:color="auto"/>
            </w:tcBorders>
            <w:vAlign w:val="center"/>
            <w:hideMark/>
          </w:tcPr>
          <w:p w:rsidR="005A0940" w:rsidRPr="006A484C" w:rsidRDefault="005A0940" w:rsidP="005A0940">
            <w:pPr>
              <w:spacing w:before="100" w:beforeAutospacing="1" w:after="100" w:afterAutospacing="1"/>
              <w:jc w:val="center"/>
              <w:rPr>
                <w:i/>
                <w:sz w:val="20"/>
                <w:szCs w:val="20"/>
              </w:rPr>
            </w:pPr>
            <w:r w:rsidRPr="006A484C">
              <w:rPr>
                <w:i/>
                <w:sz w:val="20"/>
                <w:szCs w:val="20"/>
              </w:rPr>
              <w:t>Ответственный</w:t>
            </w:r>
            <w:r w:rsidRPr="006A484C">
              <w:rPr>
                <w:i/>
                <w:sz w:val="20"/>
                <w:szCs w:val="20"/>
              </w:rPr>
              <w:br/>
              <w:t xml:space="preserve"> за профилактику коррупционных и иных правонарушений в МБ ДОУ</w:t>
            </w:r>
          </w:p>
        </w:tc>
      </w:tr>
      <w:tr w:rsidR="005A0940" w:rsidRPr="005A0940" w:rsidTr="000A78EB">
        <w:trPr>
          <w:trHeight w:val="143"/>
          <w:tblCellSpacing w:w="0" w:type="dxa"/>
          <w:jc w:val="center"/>
        </w:trPr>
        <w:tc>
          <w:tcPr>
            <w:tcW w:w="6700" w:type="dxa"/>
            <w:tcBorders>
              <w:top w:val="outset" w:sz="6" w:space="0" w:color="auto"/>
              <w:left w:val="outset" w:sz="6" w:space="0" w:color="auto"/>
              <w:bottom w:val="outset" w:sz="6" w:space="0" w:color="auto"/>
              <w:right w:val="outset" w:sz="6" w:space="0" w:color="auto"/>
            </w:tcBorders>
            <w:vAlign w:val="center"/>
            <w:hideMark/>
          </w:tcPr>
          <w:p w:rsidR="005A0940" w:rsidRPr="005A0940" w:rsidRDefault="005A0940" w:rsidP="005A0940">
            <w:pPr>
              <w:spacing w:before="100" w:beforeAutospacing="1" w:after="100" w:afterAutospacing="1"/>
              <w:ind w:left="180"/>
            </w:pPr>
            <w:r w:rsidRPr="005A0940">
              <w:rPr>
                <w:sz w:val="21"/>
                <w:szCs w:val="21"/>
              </w:rPr>
              <w:t>4.6. Информирование родительской общественности о расходовании средств, поступивших в качестве добровольных пожертвований</w:t>
            </w:r>
          </w:p>
        </w:tc>
        <w:tc>
          <w:tcPr>
            <w:tcW w:w="1370" w:type="dxa"/>
            <w:tcBorders>
              <w:top w:val="outset" w:sz="6" w:space="0" w:color="auto"/>
              <w:left w:val="outset" w:sz="6" w:space="0" w:color="auto"/>
              <w:bottom w:val="outset" w:sz="6" w:space="0" w:color="auto"/>
              <w:right w:val="outset" w:sz="6" w:space="0" w:color="auto"/>
            </w:tcBorders>
            <w:vAlign w:val="center"/>
            <w:hideMark/>
          </w:tcPr>
          <w:p w:rsidR="005A0940" w:rsidRPr="006A484C" w:rsidRDefault="005A0940" w:rsidP="005A0940">
            <w:pPr>
              <w:spacing w:before="100" w:beforeAutospacing="1" w:after="100" w:afterAutospacing="1"/>
              <w:jc w:val="center"/>
              <w:rPr>
                <w:i/>
                <w:sz w:val="20"/>
                <w:szCs w:val="20"/>
              </w:rPr>
            </w:pPr>
            <w:r w:rsidRPr="006A484C">
              <w:rPr>
                <w:i/>
                <w:sz w:val="20"/>
                <w:szCs w:val="20"/>
              </w:rPr>
              <w:t>В течение</w:t>
            </w:r>
            <w:r w:rsidRPr="006A484C">
              <w:rPr>
                <w:i/>
                <w:sz w:val="20"/>
                <w:szCs w:val="20"/>
              </w:rPr>
              <w:br/>
              <w:t>года</w:t>
            </w:r>
          </w:p>
        </w:tc>
        <w:tc>
          <w:tcPr>
            <w:tcW w:w="1812" w:type="dxa"/>
            <w:tcBorders>
              <w:top w:val="outset" w:sz="6" w:space="0" w:color="auto"/>
              <w:left w:val="outset" w:sz="6" w:space="0" w:color="auto"/>
              <w:bottom w:val="outset" w:sz="6" w:space="0" w:color="auto"/>
              <w:right w:val="outset" w:sz="6" w:space="0" w:color="auto"/>
            </w:tcBorders>
            <w:vAlign w:val="center"/>
            <w:hideMark/>
          </w:tcPr>
          <w:p w:rsidR="005A0940" w:rsidRPr="006A484C" w:rsidRDefault="005A0940" w:rsidP="005A0940">
            <w:pPr>
              <w:jc w:val="center"/>
              <w:rPr>
                <w:i/>
                <w:sz w:val="20"/>
                <w:szCs w:val="20"/>
              </w:rPr>
            </w:pPr>
            <w:r w:rsidRPr="006A484C">
              <w:rPr>
                <w:i/>
                <w:sz w:val="20"/>
                <w:szCs w:val="20"/>
              </w:rPr>
              <w:t>Заведующий</w:t>
            </w:r>
            <w:r w:rsidRPr="006A484C">
              <w:rPr>
                <w:i/>
                <w:sz w:val="20"/>
                <w:szCs w:val="20"/>
              </w:rPr>
              <w:br/>
              <w:t>Л.В. Черницкая</w:t>
            </w:r>
          </w:p>
        </w:tc>
      </w:tr>
      <w:tr w:rsidR="005A0940" w:rsidRPr="005A0940" w:rsidTr="000A78EB">
        <w:trPr>
          <w:trHeight w:val="143"/>
          <w:tblCellSpacing w:w="0" w:type="dxa"/>
          <w:jc w:val="center"/>
        </w:trPr>
        <w:tc>
          <w:tcPr>
            <w:tcW w:w="6700" w:type="dxa"/>
            <w:tcBorders>
              <w:top w:val="outset" w:sz="6" w:space="0" w:color="auto"/>
              <w:left w:val="outset" w:sz="6" w:space="0" w:color="auto"/>
              <w:bottom w:val="outset" w:sz="6" w:space="0" w:color="auto"/>
              <w:right w:val="outset" w:sz="6" w:space="0" w:color="auto"/>
            </w:tcBorders>
            <w:vAlign w:val="center"/>
            <w:hideMark/>
          </w:tcPr>
          <w:p w:rsidR="005A0940" w:rsidRPr="005A0940" w:rsidRDefault="005A0940" w:rsidP="005A0940">
            <w:pPr>
              <w:spacing w:before="100" w:beforeAutospacing="1" w:after="100" w:afterAutospacing="1"/>
              <w:ind w:left="180"/>
            </w:pPr>
            <w:r w:rsidRPr="005A0940">
              <w:rPr>
                <w:sz w:val="21"/>
                <w:szCs w:val="21"/>
              </w:rPr>
              <w:t>4.7. Организация личных приемов заведующим МБ ДОУ родителей по вопросам предупреждения коррупционных проявлений</w:t>
            </w:r>
          </w:p>
        </w:tc>
        <w:tc>
          <w:tcPr>
            <w:tcW w:w="1370" w:type="dxa"/>
            <w:tcBorders>
              <w:top w:val="outset" w:sz="6" w:space="0" w:color="auto"/>
              <w:left w:val="outset" w:sz="6" w:space="0" w:color="auto"/>
              <w:bottom w:val="outset" w:sz="6" w:space="0" w:color="auto"/>
              <w:right w:val="outset" w:sz="6" w:space="0" w:color="auto"/>
            </w:tcBorders>
            <w:vAlign w:val="center"/>
            <w:hideMark/>
          </w:tcPr>
          <w:p w:rsidR="005A0940" w:rsidRPr="006A484C" w:rsidRDefault="005A0940" w:rsidP="005A0940">
            <w:pPr>
              <w:spacing w:before="100" w:beforeAutospacing="1" w:after="100" w:afterAutospacing="1"/>
              <w:jc w:val="center"/>
              <w:rPr>
                <w:i/>
                <w:sz w:val="20"/>
                <w:szCs w:val="20"/>
              </w:rPr>
            </w:pPr>
            <w:r w:rsidRPr="006A484C">
              <w:rPr>
                <w:i/>
                <w:sz w:val="20"/>
                <w:szCs w:val="20"/>
              </w:rPr>
              <w:t>В течение</w:t>
            </w:r>
            <w:r w:rsidRPr="006A484C">
              <w:rPr>
                <w:i/>
                <w:sz w:val="20"/>
                <w:szCs w:val="20"/>
              </w:rPr>
              <w:br/>
              <w:t>года</w:t>
            </w:r>
          </w:p>
        </w:tc>
        <w:tc>
          <w:tcPr>
            <w:tcW w:w="1812" w:type="dxa"/>
            <w:tcBorders>
              <w:top w:val="outset" w:sz="6" w:space="0" w:color="auto"/>
              <w:left w:val="outset" w:sz="6" w:space="0" w:color="auto"/>
              <w:bottom w:val="outset" w:sz="6" w:space="0" w:color="auto"/>
              <w:right w:val="outset" w:sz="6" w:space="0" w:color="auto"/>
            </w:tcBorders>
            <w:vAlign w:val="center"/>
            <w:hideMark/>
          </w:tcPr>
          <w:p w:rsidR="005A0940" w:rsidRPr="006A484C" w:rsidRDefault="005A0940" w:rsidP="005A0940">
            <w:pPr>
              <w:jc w:val="center"/>
              <w:rPr>
                <w:i/>
                <w:sz w:val="20"/>
                <w:szCs w:val="20"/>
              </w:rPr>
            </w:pPr>
            <w:r w:rsidRPr="006A484C">
              <w:rPr>
                <w:i/>
                <w:sz w:val="20"/>
                <w:szCs w:val="20"/>
              </w:rPr>
              <w:t>Заведующий</w:t>
            </w:r>
            <w:r w:rsidRPr="006A484C">
              <w:rPr>
                <w:i/>
                <w:sz w:val="20"/>
                <w:szCs w:val="20"/>
              </w:rPr>
              <w:br/>
              <w:t>Л.В. Черницкая</w:t>
            </w:r>
          </w:p>
        </w:tc>
      </w:tr>
    </w:tbl>
    <w:p w:rsidR="006170F7" w:rsidRDefault="006170F7" w:rsidP="006170F7">
      <w:pPr>
        <w:spacing w:line="360" w:lineRule="auto"/>
        <w:ind w:firstLine="709"/>
        <w:rPr>
          <w:color w:val="000000"/>
          <w:bdr w:val="none" w:sz="0" w:space="0" w:color="auto" w:frame="1"/>
        </w:rPr>
      </w:pPr>
    </w:p>
    <w:p w:rsidR="006170F7" w:rsidRDefault="006170F7" w:rsidP="006170F7">
      <w:pPr>
        <w:spacing w:line="360" w:lineRule="auto"/>
        <w:ind w:firstLine="709"/>
        <w:rPr>
          <w:color w:val="000000"/>
          <w:bdr w:val="none" w:sz="0" w:space="0" w:color="auto" w:frame="1"/>
        </w:rPr>
      </w:pPr>
    </w:p>
    <w:p w:rsidR="006170F7" w:rsidRDefault="006170F7" w:rsidP="00F423EB">
      <w:pPr>
        <w:spacing w:line="360" w:lineRule="auto"/>
        <w:rPr>
          <w:color w:val="000000"/>
          <w:bdr w:val="none" w:sz="0" w:space="0" w:color="auto" w:frame="1"/>
        </w:rPr>
      </w:pPr>
    </w:p>
    <w:p w:rsidR="009D6DB4" w:rsidRDefault="009D6DB4" w:rsidP="006170F7">
      <w:pPr>
        <w:spacing w:line="360" w:lineRule="auto"/>
        <w:ind w:firstLine="709"/>
        <w:rPr>
          <w:color w:val="000000"/>
          <w:bdr w:val="none" w:sz="0" w:space="0" w:color="auto" w:frame="1"/>
        </w:rPr>
      </w:pPr>
      <w:r>
        <w:rPr>
          <w:color w:val="000000"/>
          <w:bdr w:val="none" w:sz="0" w:space="0" w:color="auto" w:frame="1"/>
        </w:rPr>
        <w:t xml:space="preserve"> </w:t>
      </w:r>
    </w:p>
    <w:p w:rsidR="00F423EB" w:rsidRDefault="00F423EB" w:rsidP="006170F7">
      <w:pPr>
        <w:spacing w:line="360" w:lineRule="auto"/>
        <w:ind w:firstLine="709"/>
        <w:rPr>
          <w:color w:val="000000"/>
          <w:bdr w:val="none" w:sz="0" w:space="0" w:color="auto" w:frame="1"/>
        </w:rPr>
      </w:pPr>
    </w:p>
    <w:p w:rsidR="00F423EB" w:rsidRDefault="00F423EB" w:rsidP="006170F7">
      <w:pPr>
        <w:spacing w:line="360" w:lineRule="auto"/>
        <w:ind w:firstLine="709"/>
        <w:rPr>
          <w:color w:val="000000"/>
          <w:bdr w:val="none" w:sz="0" w:space="0" w:color="auto" w:frame="1"/>
        </w:rPr>
      </w:pPr>
    </w:p>
    <w:p w:rsidR="00F423EB" w:rsidRDefault="00F423EB" w:rsidP="006170F7">
      <w:pPr>
        <w:spacing w:line="360" w:lineRule="auto"/>
        <w:ind w:firstLine="709"/>
        <w:rPr>
          <w:color w:val="000000"/>
          <w:bdr w:val="none" w:sz="0" w:space="0" w:color="auto" w:frame="1"/>
        </w:rPr>
      </w:pPr>
    </w:p>
    <w:p w:rsidR="00F423EB" w:rsidRDefault="00F423EB" w:rsidP="006170F7">
      <w:pPr>
        <w:spacing w:line="360" w:lineRule="auto"/>
        <w:ind w:firstLine="709"/>
        <w:rPr>
          <w:color w:val="000000"/>
          <w:bdr w:val="none" w:sz="0" w:space="0" w:color="auto" w:frame="1"/>
        </w:rPr>
      </w:pPr>
    </w:p>
    <w:p w:rsidR="006170F7" w:rsidRPr="006F4E7E" w:rsidRDefault="006170F7" w:rsidP="006170F7">
      <w:pPr>
        <w:spacing w:line="360" w:lineRule="auto"/>
        <w:ind w:firstLine="709"/>
        <w:rPr>
          <w:color w:val="000000"/>
          <w:bdr w:val="none" w:sz="0" w:space="0" w:color="auto" w:frame="1"/>
        </w:rPr>
      </w:pPr>
      <w:r w:rsidRPr="006F4E7E">
        <w:rPr>
          <w:color w:val="000000"/>
          <w:bdr w:val="none" w:sz="0" w:space="0" w:color="auto" w:frame="1"/>
        </w:rPr>
        <w:t>Составлен:</w:t>
      </w:r>
    </w:p>
    <w:p w:rsidR="006170F7" w:rsidRPr="006F4E7E" w:rsidRDefault="006170F7" w:rsidP="006170F7">
      <w:pPr>
        <w:spacing w:line="360" w:lineRule="auto"/>
        <w:ind w:firstLine="709"/>
        <w:rPr>
          <w:rFonts w:ascii="Arial" w:hAnsi="Arial" w:cs="Arial"/>
          <w:color w:val="000000"/>
        </w:rPr>
      </w:pPr>
      <w:r w:rsidRPr="006F4E7E">
        <w:rPr>
          <w:color w:val="000000"/>
          <w:bdr w:val="none" w:sz="0" w:space="0" w:color="auto" w:frame="1"/>
        </w:rPr>
        <w:t>Заведующая МБДОУ _______________</w:t>
      </w:r>
      <w:r w:rsidR="00C84107">
        <w:rPr>
          <w:color w:val="000000"/>
          <w:bdr w:val="none" w:sz="0" w:space="0" w:color="auto" w:frame="1"/>
        </w:rPr>
        <w:t>/</w:t>
      </w:r>
      <w:r w:rsidRPr="006F4E7E">
        <w:rPr>
          <w:color w:val="000000"/>
          <w:bdr w:val="none" w:sz="0" w:space="0" w:color="auto" w:frame="1"/>
        </w:rPr>
        <w:t>Л.В. Черницкая</w:t>
      </w:r>
      <w:r w:rsidR="00C84107">
        <w:rPr>
          <w:color w:val="000000"/>
          <w:bdr w:val="none" w:sz="0" w:space="0" w:color="auto" w:frame="1"/>
        </w:rPr>
        <w:t>/</w:t>
      </w:r>
    </w:p>
    <w:p w:rsidR="006170F7" w:rsidRPr="006F4E7E" w:rsidRDefault="006170F7" w:rsidP="006170F7">
      <w:pPr>
        <w:spacing w:line="360" w:lineRule="auto"/>
        <w:ind w:firstLine="709"/>
        <w:rPr>
          <w:rFonts w:ascii="Arial" w:hAnsi="Arial" w:cs="Arial"/>
          <w:color w:val="000000"/>
        </w:rPr>
        <w:sectPr w:rsidR="006170F7" w:rsidRPr="006F4E7E" w:rsidSect="001D6D61">
          <w:pgSz w:w="11906" w:h="16838"/>
          <w:pgMar w:top="567" w:right="851" w:bottom="1134" w:left="1701" w:header="709" w:footer="709" w:gutter="0"/>
          <w:pgBorders w:offsetFrom="page">
            <w:top w:val="dotted" w:sz="4" w:space="24" w:color="auto"/>
            <w:left w:val="dotted" w:sz="4" w:space="24" w:color="auto"/>
            <w:bottom w:val="dotted" w:sz="4" w:space="24" w:color="auto"/>
            <w:right w:val="dotted" w:sz="4" w:space="24" w:color="auto"/>
          </w:pgBorders>
          <w:cols w:space="708"/>
          <w:docGrid w:linePitch="360"/>
        </w:sectPr>
      </w:pPr>
      <w:r w:rsidRPr="006F4E7E">
        <w:rPr>
          <w:color w:val="000000"/>
          <w:bdr w:val="none" w:sz="0" w:space="0" w:color="auto" w:frame="1"/>
        </w:rPr>
        <w:t>Старший воспита</w:t>
      </w:r>
      <w:r>
        <w:rPr>
          <w:color w:val="000000"/>
          <w:bdr w:val="none" w:sz="0" w:space="0" w:color="auto" w:frame="1"/>
        </w:rPr>
        <w:t xml:space="preserve">тель ______________ </w:t>
      </w:r>
      <w:r w:rsidR="00C84107">
        <w:rPr>
          <w:color w:val="000000"/>
          <w:bdr w:val="none" w:sz="0" w:space="0" w:color="auto" w:frame="1"/>
        </w:rPr>
        <w:t>/</w:t>
      </w:r>
      <w:r>
        <w:rPr>
          <w:color w:val="000000"/>
          <w:bdr w:val="none" w:sz="0" w:space="0" w:color="auto" w:frame="1"/>
        </w:rPr>
        <w:t>Т.И. Демченко</w:t>
      </w:r>
      <w:r w:rsidR="00C84107">
        <w:rPr>
          <w:color w:val="000000"/>
          <w:bdr w:val="none" w:sz="0" w:space="0" w:color="auto" w:frame="1"/>
        </w:rPr>
        <w:t>/</w:t>
      </w:r>
    </w:p>
    <w:p w:rsidR="001E418C" w:rsidRPr="00B0230B" w:rsidRDefault="001E418C" w:rsidP="00F423EB"/>
    <w:sectPr w:rsidR="001E418C" w:rsidRPr="00B0230B" w:rsidSect="001D6D61">
      <w:pgSz w:w="11906" w:h="16838"/>
      <w:pgMar w:top="1134" w:right="850" w:bottom="1134" w:left="1701"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5F15" w:rsidRDefault="00A85F15" w:rsidP="000C229C">
      <w:r>
        <w:separator/>
      </w:r>
    </w:p>
  </w:endnote>
  <w:endnote w:type="continuationSeparator" w:id="0">
    <w:p w:rsidR="00A85F15" w:rsidRDefault="00A85F15" w:rsidP="000C2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Schoolbook">
    <w:altName w:val="Century"/>
    <w:panose1 w:val="02040604050505020304"/>
    <w:charset w:val="CC"/>
    <w:family w:val="roman"/>
    <w:pitch w:val="variable"/>
    <w:sig w:usb0="00000287" w:usb1="00000000" w:usb2="00000000" w:usb3="00000000" w:csb0="0000009F" w:csb1="00000000"/>
  </w:font>
  <w:font w:name="Georgia">
    <w:altName w:val="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Wingdings-Regular">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201" w:usb1="08070000" w:usb2="00000010" w:usb3="00000000" w:csb0="00020004" w:csb1="00000000"/>
  </w:font>
  <w:font w:name="var(--bs-font-sans-serif)">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8776157"/>
      <w:docPartObj>
        <w:docPartGallery w:val="Page Numbers (Bottom of Page)"/>
        <w:docPartUnique/>
      </w:docPartObj>
    </w:sdtPr>
    <w:sdtContent>
      <w:p w:rsidR="003147B7" w:rsidRDefault="003147B7">
        <w:pPr>
          <w:pStyle w:val="aa"/>
          <w:jc w:val="center"/>
        </w:pPr>
        <w:r>
          <w:fldChar w:fldCharType="begin"/>
        </w:r>
        <w:r>
          <w:instrText xml:space="preserve"> PAGE   \* MERGEFORMAT </w:instrText>
        </w:r>
        <w:r>
          <w:fldChar w:fldCharType="separate"/>
        </w:r>
        <w:r w:rsidR="001D462C">
          <w:rPr>
            <w:noProof/>
          </w:rPr>
          <w:t>83</w:t>
        </w:r>
        <w:r>
          <w:rPr>
            <w:noProof/>
          </w:rPr>
          <w:fldChar w:fldCharType="end"/>
        </w:r>
      </w:p>
    </w:sdtContent>
  </w:sdt>
  <w:p w:rsidR="003147B7" w:rsidRDefault="003147B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5F15" w:rsidRDefault="00A85F15" w:rsidP="000C229C">
      <w:r>
        <w:separator/>
      </w:r>
    </w:p>
  </w:footnote>
  <w:footnote w:type="continuationSeparator" w:id="0">
    <w:p w:rsidR="00A85F15" w:rsidRDefault="00A85F15" w:rsidP="000C22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45pt;height:11.45pt" o:bullet="t">
        <v:imagedata r:id="rId1" o:title="msoEB51"/>
      </v:shape>
    </w:pict>
  </w:numPicBullet>
  <w:numPicBullet w:numPicBulletId="1">
    <w:pict>
      <v:shape id="_x0000_i1039" type="#_x0000_t75" style="width:11.45pt;height:11.45pt" o:bullet="t">
        <v:imagedata r:id="rId2" o:title="msoA44B"/>
      </v:shape>
    </w:pict>
  </w:numPicBullet>
  <w:abstractNum w:abstractNumId="0" w15:restartNumberingAfterBreak="0">
    <w:nsid w:val="0000000F"/>
    <w:multiLevelType w:val="multilevel"/>
    <w:tmpl w:val="B858B41C"/>
    <w:name w:val="WW8Num9"/>
    <w:lvl w:ilvl="0">
      <w:start w:val="1"/>
      <w:numFmt w:val="decimal"/>
      <w:lvlText w:val="%1."/>
      <w:lvlJc w:val="left"/>
      <w:pPr>
        <w:tabs>
          <w:tab w:val="num" w:pos="360"/>
        </w:tabs>
        <w:ind w:left="360" w:hanging="360"/>
      </w:pPr>
      <w:rPr>
        <w:rFonts w:cs="Times New Roman"/>
        <w:b/>
        <w:i w:val="0"/>
        <w:color w:val="000000"/>
      </w:rPr>
    </w:lvl>
    <w:lvl w:ilvl="1">
      <w:start w:val="1"/>
      <w:numFmt w:val="bullet"/>
      <w:lvlText w:val=""/>
      <w:lvlJc w:val="left"/>
      <w:pPr>
        <w:tabs>
          <w:tab w:val="num" w:pos="1080"/>
        </w:tabs>
        <w:ind w:left="1080" w:hanging="360"/>
      </w:pPr>
      <w:rPr>
        <w:rFonts w:ascii="Symbol" w:hAnsi="Symbol"/>
        <w:color w:val="00000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b/>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15:restartNumberingAfterBreak="0">
    <w:nsid w:val="00072BCA"/>
    <w:multiLevelType w:val="hybridMultilevel"/>
    <w:tmpl w:val="5EC04C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EB6E04"/>
    <w:multiLevelType w:val="hybridMultilevel"/>
    <w:tmpl w:val="A02A181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15:restartNumberingAfterBreak="0">
    <w:nsid w:val="014A11FE"/>
    <w:multiLevelType w:val="hybridMultilevel"/>
    <w:tmpl w:val="4630EE5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02301ED3"/>
    <w:multiLevelType w:val="hybridMultilevel"/>
    <w:tmpl w:val="5366DCC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2367E4B"/>
    <w:multiLevelType w:val="hybridMultilevel"/>
    <w:tmpl w:val="9064E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4D0506F"/>
    <w:multiLevelType w:val="hybridMultilevel"/>
    <w:tmpl w:val="DFEE61E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9D011DC"/>
    <w:multiLevelType w:val="hybridMultilevel"/>
    <w:tmpl w:val="F26EF7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9D5F5B"/>
    <w:multiLevelType w:val="hybridMultilevel"/>
    <w:tmpl w:val="FEEC6A6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0C460198"/>
    <w:multiLevelType w:val="hybridMultilevel"/>
    <w:tmpl w:val="8912F74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C6125A8"/>
    <w:multiLevelType w:val="hybridMultilevel"/>
    <w:tmpl w:val="A7F00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C88674F"/>
    <w:multiLevelType w:val="multilevel"/>
    <w:tmpl w:val="3ADA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B643EC"/>
    <w:multiLevelType w:val="hybridMultilevel"/>
    <w:tmpl w:val="5CE638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DCE37F7"/>
    <w:multiLevelType w:val="hybridMultilevel"/>
    <w:tmpl w:val="458EDE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2265CA"/>
    <w:multiLevelType w:val="hybridMultilevel"/>
    <w:tmpl w:val="5F1AEC00"/>
    <w:lvl w:ilvl="0" w:tplc="A336F6B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15:restartNumberingAfterBreak="0">
    <w:nsid w:val="0EB57110"/>
    <w:multiLevelType w:val="hybridMultilevel"/>
    <w:tmpl w:val="80CC9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1604FD7"/>
    <w:multiLevelType w:val="hybridMultilevel"/>
    <w:tmpl w:val="C6183F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3D405C"/>
    <w:multiLevelType w:val="hybridMultilevel"/>
    <w:tmpl w:val="5894BA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5BD2C19"/>
    <w:multiLevelType w:val="hybridMultilevel"/>
    <w:tmpl w:val="ED6860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63B0C56"/>
    <w:multiLevelType w:val="hybridMultilevel"/>
    <w:tmpl w:val="FA88F8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A8A624A"/>
    <w:multiLevelType w:val="hybridMultilevel"/>
    <w:tmpl w:val="7D92DE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C785D5A"/>
    <w:multiLevelType w:val="hybridMultilevel"/>
    <w:tmpl w:val="F5765C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0E06917"/>
    <w:multiLevelType w:val="hybridMultilevel"/>
    <w:tmpl w:val="6624CEA4"/>
    <w:lvl w:ilvl="0" w:tplc="04190007">
      <w:start w:val="1"/>
      <w:numFmt w:val="bullet"/>
      <w:lvlText w:val=""/>
      <w:lvlPicBulletId w:val="1"/>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28F0387"/>
    <w:multiLevelType w:val="hybridMultilevel"/>
    <w:tmpl w:val="C19E6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4592829"/>
    <w:multiLevelType w:val="hybridMultilevel"/>
    <w:tmpl w:val="95A2E1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50A3B10"/>
    <w:multiLevelType w:val="hybridMultilevel"/>
    <w:tmpl w:val="07FED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959779B"/>
    <w:multiLevelType w:val="hybridMultilevel"/>
    <w:tmpl w:val="6ED2F71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ABE6374"/>
    <w:multiLevelType w:val="hybridMultilevel"/>
    <w:tmpl w:val="25126A0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BB57906"/>
    <w:multiLevelType w:val="hybridMultilevel"/>
    <w:tmpl w:val="3B34B7DC"/>
    <w:lvl w:ilvl="0" w:tplc="0419000D">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9" w15:restartNumberingAfterBreak="0">
    <w:nsid w:val="2C740A26"/>
    <w:multiLevelType w:val="hybridMultilevel"/>
    <w:tmpl w:val="968C282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C770333"/>
    <w:multiLevelType w:val="hybridMultilevel"/>
    <w:tmpl w:val="F66E90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D526BCF"/>
    <w:multiLevelType w:val="hybridMultilevel"/>
    <w:tmpl w:val="F1AAA8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DB07C83"/>
    <w:multiLevelType w:val="hybridMultilevel"/>
    <w:tmpl w:val="0610EF3C"/>
    <w:lvl w:ilvl="0" w:tplc="8E806C5A">
      <w:start w:val="1"/>
      <w:numFmt w:val="decimal"/>
      <w:lvlText w:val="%1."/>
      <w:lvlJc w:val="left"/>
      <w:pPr>
        <w:ind w:left="720" w:hanging="360"/>
      </w:pPr>
      <w:rPr>
        <w:rFonts w:ascii="Times New Roman" w:eastAsiaTheme="minorHAnsi"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EFF2A97"/>
    <w:multiLevelType w:val="hybridMultilevel"/>
    <w:tmpl w:val="616CC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06B46A8"/>
    <w:multiLevelType w:val="hybridMultilevel"/>
    <w:tmpl w:val="C10C9A4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5" w15:restartNumberingAfterBreak="0">
    <w:nsid w:val="30B134C8"/>
    <w:multiLevelType w:val="hybridMultilevel"/>
    <w:tmpl w:val="46D845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228578C"/>
    <w:multiLevelType w:val="hybridMultilevel"/>
    <w:tmpl w:val="D6589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25B13AC"/>
    <w:multiLevelType w:val="hybridMultilevel"/>
    <w:tmpl w:val="D004C0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30462DE"/>
    <w:multiLevelType w:val="hybridMultilevel"/>
    <w:tmpl w:val="A824EB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63433FA"/>
    <w:multiLevelType w:val="hybridMultilevel"/>
    <w:tmpl w:val="7BF6FC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667550A"/>
    <w:multiLevelType w:val="hybridMultilevel"/>
    <w:tmpl w:val="B386A318"/>
    <w:lvl w:ilvl="0" w:tplc="4B6A922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87C2E17"/>
    <w:multiLevelType w:val="hybridMultilevel"/>
    <w:tmpl w:val="7682F062"/>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92626DF"/>
    <w:multiLevelType w:val="hybridMultilevel"/>
    <w:tmpl w:val="CD02523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39343F40"/>
    <w:multiLevelType w:val="multilevel"/>
    <w:tmpl w:val="EEF60044"/>
    <w:lvl w:ilvl="0">
      <w:start w:val="1"/>
      <w:numFmt w:val="decimal"/>
      <w:lvlText w:val="%1."/>
      <w:lvlJc w:val="left"/>
      <w:pPr>
        <w:ind w:left="360" w:hanging="360"/>
      </w:pPr>
      <w:rPr>
        <w:sz w:val="22"/>
        <w:szCs w:val="22"/>
      </w:rPr>
    </w:lvl>
    <w:lvl w:ilvl="1">
      <w:start w:val="1"/>
      <w:numFmt w:val="decimal"/>
      <w:isLgl/>
      <w:lvlText w:val="%1.%2"/>
      <w:lvlJc w:val="left"/>
      <w:pPr>
        <w:ind w:left="502" w:hanging="360"/>
      </w:pPr>
      <w:rPr>
        <w:rFonts w:hint="default"/>
        <w:sz w:val="20"/>
      </w:rPr>
    </w:lvl>
    <w:lvl w:ilvl="2">
      <w:start w:val="1"/>
      <w:numFmt w:val="decimal"/>
      <w:isLgl/>
      <w:lvlText w:val="%1.%2.%3"/>
      <w:lvlJc w:val="left"/>
      <w:pPr>
        <w:ind w:left="1080" w:hanging="360"/>
      </w:pPr>
      <w:rPr>
        <w:rFonts w:hint="default"/>
        <w:sz w:val="20"/>
      </w:rPr>
    </w:lvl>
    <w:lvl w:ilvl="3">
      <w:start w:val="1"/>
      <w:numFmt w:val="decimalZero"/>
      <w:isLgl/>
      <w:lvlText w:val="%1.%2.%3.%4"/>
      <w:lvlJc w:val="left"/>
      <w:pPr>
        <w:ind w:left="1800" w:hanging="720"/>
      </w:pPr>
      <w:rPr>
        <w:rFonts w:hint="default"/>
        <w:sz w:val="20"/>
      </w:rPr>
    </w:lvl>
    <w:lvl w:ilvl="4">
      <w:start w:val="1"/>
      <w:numFmt w:val="decimalZero"/>
      <w:isLgl/>
      <w:lvlText w:val="%1.%2.%3.%4.%5"/>
      <w:lvlJc w:val="left"/>
      <w:pPr>
        <w:ind w:left="2160" w:hanging="720"/>
      </w:pPr>
      <w:rPr>
        <w:rFonts w:hint="default"/>
        <w:sz w:val="20"/>
      </w:rPr>
    </w:lvl>
    <w:lvl w:ilvl="5">
      <w:start w:val="1"/>
      <w:numFmt w:val="decimal"/>
      <w:isLgl/>
      <w:lvlText w:val="%1.%2.%3.%4.%5.%6"/>
      <w:lvlJc w:val="left"/>
      <w:pPr>
        <w:ind w:left="2520" w:hanging="720"/>
      </w:pPr>
      <w:rPr>
        <w:rFonts w:hint="default"/>
        <w:sz w:val="20"/>
      </w:rPr>
    </w:lvl>
    <w:lvl w:ilvl="6">
      <w:start w:val="1"/>
      <w:numFmt w:val="decimal"/>
      <w:isLgl/>
      <w:lvlText w:val="%1.%2.%3.%4.%5.%6.%7"/>
      <w:lvlJc w:val="left"/>
      <w:pPr>
        <w:ind w:left="3240" w:hanging="1080"/>
      </w:pPr>
      <w:rPr>
        <w:rFonts w:hint="default"/>
        <w:sz w:val="20"/>
      </w:rPr>
    </w:lvl>
    <w:lvl w:ilvl="7">
      <w:start w:val="1"/>
      <w:numFmt w:val="decimal"/>
      <w:isLgl/>
      <w:lvlText w:val="%1.%2.%3.%4.%5.%6.%7.%8"/>
      <w:lvlJc w:val="left"/>
      <w:pPr>
        <w:ind w:left="3600" w:hanging="1080"/>
      </w:pPr>
      <w:rPr>
        <w:rFonts w:hint="default"/>
        <w:sz w:val="20"/>
      </w:rPr>
    </w:lvl>
    <w:lvl w:ilvl="8">
      <w:start w:val="1"/>
      <w:numFmt w:val="decimal"/>
      <w:isLgl/>
      <w:lvlText w:val="%1.%2.%3.%4.%5.%6.%7.%8.%9"/>
      <w:lvlJc w:val="left"/>
      <w:pPr>
        <w:ind w:left="3960" w:hanging="1080"/>
      </w:pPr>
      <w:rPr>
        <w:rFonts w:hint="default"/>
        <w:sz w:val="20"/>
      </w:rPr>
    </w:lvl>
  </w:abstractNum>
  <w:abstractNum w:abstractNumId="44" w15:restartNumberingAfterBreak="0">
    <w:nsid w:val="39826B0F"/>
    <w:multiLevelType w:val="hybridMultilevel"/>
    <w:tmpl w:val="B5B8C6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A5B66C8"/>
    <w:multiLevelType w:val="hybridMultilevel"/>
    <w:tmpl w:val="BA0252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B501930"/>
    <w:multiLevelType w:val="hybridMultilevel"/>
    <w:tmpl w:val="1C9E26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C8464B9"/>
    <w:multiLevelType w:val="hybridMultilevel"/>
    <w:tmpl w:val="BAF6E864"/>
    <w:lvl w:ilvl="0" w:tplc="0419000D">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8" w15:restartNumberingAfterBreak="0">
    <w:nsid w:val="3D1C12DC"/>
    <w:multiLevelType w:val="hybridMultilevel"/>
    <w:tmpl w:val="5FC46D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D507893"/>
    <w:multiLevelType w:val="hybridMultilevel"/>
    <w:tmpl w:val="8EF248A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3DC44684"/>
    <w:multiLevelType w:val="hybridMultilevel"/>
    <w:tmpl w:val="F0605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DFF2AD4"/>
    <w:multiLevelType w:val="hybridMultilevel"/>
    <w:tmpl w:val="98FEB13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43067EB5"/>
    <w:multiLevelType w:val="hybridMultilevel"/>
    <w:tmpl w:val="73C24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4CF0048"/>
    <w:multiLevelType w:val="hybridMultilevel"/>
    <w:tmpl w:val="15408BE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45434F00"/>
    <w:multiLevelType w:val="hybridMultilevel"/>
    <w:tmpl w:val="D9B45C8E"/>
    <w:lvl w:ilvl="0" w:tplc="0419000D">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5" w15:restartNumberingAfterBreak="0">
    <w:nsid w:val="47705263"/>
    <w:multiLevelType w:val="hybridMultilevel"/>
    <w:tmpl w:val="68A4BC3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48083073"/>
    <w:multiLevelType w:val="multilevel"/>
    <w:tmpl w:val="B1162650"/>
    <w:lvl w:ilvl="0">
      <w:start w:val="1"/>
      <w:numFmt w:val="decimal"/>
      <w:lvlText w:val="%1."/>
      <w:lvlJc w:val="left"/>
      <w:pPr>
        <w:ind w:left="540" w:hanging="540"/>
      </w:pPr>
      <w:rPr>
        <w:rFonts w:hint="default"/>
        <w:b/>
        <w:i/>
      </w:rPr>
    </w:lvl>
    <w:lvl w:ilvl="1">
      <w:start w:val="1"/>
      <w:numFmt w:val="decimal"/>
      <w:lvlText w:val="%1.%2."/>
      <w:lvlJc w:val="left"/>
      <w:pPr>
        <w:ind w:left="1254" w:hanging="540"/>
      </w:pPr>
      <w:rPr>
        <w:rFonts w:hint="default"/>
        <w:b/>
        <w:i/>
      </w:rPr>
    </w:lvl>
    <w:lvl w:ilvl="2">
      <w:start w:val="1"/>
      <w:numFmt w:val="decimal"/>
      <w:lvlText w:val="%1.%2.%3."/>
      <w:lvlJc w:val="left"/>
      <w:pPr>
        <w:ind w:left="2148" w:hanging="720"/>
      </w:pPr>
      <w:rPr>
        <w:rFonts w:hint="default"/>
        <w:b/>
        <w:i/>
      </w:rPr>
    </w:lvl>
    <w:lvl w:ilvl="3">
      <w:start w:val="1"/>
      <w:numFmt w:val="decimal"/>
      <w:lvlText w:val="%1.%2.%3.%4."/>
      <w:lvlJc w:val="left"/>
      <w:pPr>
        <w:ind w:left="2862" w:hanging="720"/>
      </w:pPr>
      <w:rPr>
        <w:rFonts w:hint="default"/>
        <w:b/>
        <w:i/>
      </w:rPr>
    </w:lvl>
    <w:lvl w:ilvl="4">
      <w:start w:val="1"/>
      <w:numFmt w:val="decimal"/>
      <w:lvlText w:val="%1.%2.%3.%4.%5."/>
      <w:lvlJc w:val="left"/>
      <w:pPr>
        <w:ind w:left="3936" w:hanging="1080"/>
      </w:pPr>
      <w:rPr>
        <w:rFonts w:hint="default"/>
        <w:b/>
        <w:i/>
      </w:rPr>
    </w:lvl>
    <w:lvl w:ilvl="5">
      <w:start w:val="1"/>
      <w:numFmt w:val="decimal"/>
      <w:lvlText w:val="%1.%2.%3.%4.%5.%6."/>
      <w:lvlJc w:val="left"/>
      <w:pPr>
        <w:ind w:left="4650" w:hanging="1080"/>
      </w:pPr>
      <w:rPr>
        <w:rFonts w:hint="default"/>
        <w:b/>
        <w:i/>
      </w:rPr>
    </w:lvl>
    <w:lvl w:ilvl="6">
      <w:start w:val="1"/>
      <w:numFmt w:val="decimal"/>
      <w:lvlText w:val="%1.%2.%3.%4.%5.%6.%7."/>
      <w:lvlJc w:val="left"/>
      <w:pPr>
        <w:ind w:left="5724" w:hanging="1440"/>
      </w:pPr>
      <w:rPr>
        <w:rFonts w:hint="default"/>
        <w:b/>
        <w:i/>
      </w:rPr>
    </w:lvl>
    <w:lvl w:ilvl="7">
      <w:start w:val="1"/>
      <w:numFmt w:val="decimal"/>
      <w:lvlText w:val="%1.%2.%3.%4.%5.%6.%7.%8."/>
      <w:lvlJc w:val="left"/>
      <w:pPr>
        <w:ind w:left="6438" w:hanging="1440"/>
      </w:pPr>
      <w:rPr>
        <w:rFonts w:hint="default"/>
        <w:b/>
        <w:i/>
      </w:rPr>
    </w:lvl>
    <w:lvl w:ilvl="8">
      <w:start w:val="1"/>
      <w:numFmt w:val="decimal"/>
      <w:lvlText w:val="%1.%2.%3.%4.%5.%6.%7.%8.%9."/>
      <w:lvlJc w:val="left"/>
      <w:pPr>
        <w:ind w:left="7512" w:hanging="1800"/>
      </w:pPr>
      <w:rPr>
        <w:rFonts w:hint="default"/>
        <w:b/>
        <w:i/>
      </w:rPr>
    </w:lvl>
  </w:abstractNum>
  <w:abstractNum w:abstractNumId="57" w15:restartNumberingAfterBreak="0">
    <w:nsid w:val="4B7F0615"/>
    <w:multiLevelType w:val="hybridMultilevel"/>
    <w:tmpl w:val="2F2AD80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4BD3196A"/>
    <w:multiLevelType w:val="hybridMultilevel"/>
    <w:tmpl w:val="782490F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4EC05008"/>
    <w:multiLevelType w:val="hybridMultilevel"/>
    <w:tmpl w:val="BFC0A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F6E74A7"/>
    <w:multiLevelType w:val="hybridMultilevel"/>
    <w:tmpl w:val="8684E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F7208CC"/>
    <w:multiLevelType w:val="hybridMultilevel"/>
    <w:tmpl w:val="2C809E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298466A"/>
    <w:multiLevelType w:val="hybridMultilevel"/>
    <w:tmpl w:val="4EAC7E58"/>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3" w15:restartNumberingAfterBreak="0">
    <w:nsid w:val="52BA6753"/>
    <w:multiLevelType w:val="multilevel"/>
    <w:tmpl w:val="3C10811E"/>
    <w:lvl w:ilvl="0">
      <w:start w:val="1"/>
      <w:numFmt w:val="decimal"/>
      <w:lvlText w:val="%1."/>
      <w:lvlJc w:val="left"/>
      <w:pPr>
        <w:ind w:left="540" w:hanging="540"/>
      </w:pPr>
      <w:rPr>
        <w:rFonts w:hint="default"/>
        <w:b/>
      </w:rPr>
    </w:lvl>
    <w:lvl w:ilvl="1">
      <w:start w:val="4"/>
      <w:numFmt w:val="decimal"/>
      <w:lvlText w:val="%1.%2."/>
      <w:lvlJc w:val="left"/>
      <w:pPr>
        <w:ind w:left="1254" w:hanging="540"/>
      </w:pPr>
      <w:rPr>
        <w:rFonts w:hint="default"/>
        <w:b/>
      </w:rPr>
    </w:lvl>
    <w:lvl w:ilvl="2">
      <w:start w:val="7"/>
      <w:numFmt w:val="decimal"/>
      <w:lvlText w:val="%1.%2.%3."/>
      <w:lvlJc w:val="left"/>
      <w:pPr>
        <w:ind w:left="2148" w:hanging="720"/>
      </w:pPr>
      <w:rPr>
        <w:rFonts w:hint="default"/>
        <w:b/>
      </w:rPr>
    </w:lvl>
    <w:lvl w:ilvl="3">
      <w:start w:val="1"/>
      <w:numFmt w:val="decimal"/>
      <w:lvlText w:val="%1.%2.%3.%4."/>
      <w:lvlJc w:val="left"/>
      <w:pPr>
        <w:ind w:left="2862" w:hanging="720"/>
      </w:pPr>
      <w:rPr>
        <w:rFonts w:hint="default"/>
        <w:b/>
      </w:rPr>
    </w:lvl>
    <w:lvl w:ilvl="4">
      <w:start w:val="1"/>
      <w:numFmt w:val="decimal"/>
      <w:lvlText w:val="%1.%2.%3.%4.%5."/>
      <w:lvlJc w:val="left"/>
      <w:pPr>
        <w:ind w:left="3936" w:hanging="1080"/>
      </w:pPr>
      <w:rPr>
        <w:rFonts w:hint="default"/>
        <w:b/>
      </w:rPr>
    </w:lvl>
    <w:lvl w:ilvl="5">
      <w:start w:val="1"/>
      <w:numFmt w:val="decimal"/>
      <w:lvlText w:val="%1.%2.%3.%4.%5.%6."/>
      <w:lvlJc w:val="left"/>
      <w:pPr>
        <w:ind w:left="4650" w:hanging="1080"/>
      </w:pPr>
      <w:rPr>
        <w:rFonts w:hint="default"/>
        <w:b/>
      </w:rPr>
    </w:lvl>
    <w:lvl w:ilvl="6">
      <w:start w:val="1"/>
      <w:numFmt w:val="decimal"/>
      <w:lvlText w:val="%1.%2.%3.%4.%5.%6.%7."/>
      <w:lvlJc w:val="left"/>
      <w:pPr>
        <w:ind w:left="5724" w:hanging="1440"/>
      </w:pPr>
      <w:rPr>
        <w:rFonts w:hint="default"/>
        <w:b/>
      </w:rPr>
    </w:lvl>
    <w:lvl w:ilvl="7">
      <w:start w:val="1"/>
      <w:numFmt w:val="decimal"/>
      <w:lvlText w:val="%1.%2.%3.%4.%5.%6.%7.%8."/>
      <w:lvlJc w:val="left"/>
      <w:pPr>
        <w:ind w:left="6438" w:hanging="1440"/>
      </w:pPr>
      <w:rPr>
        <w:rFonts w:hint="default"/>
        <w:b/>
      </w:rPr>
    </w:lvl>
    <w:lvl w:ilvl="8">
      <w:start w:val="1"/>
      <w:numFmt w:val="decimal"/>
      <w:lvlText w:val="%1.%2.%3.%4.%5.%6.%7.%8.%9."/>
      <w:lvlJc w:val="left"/>
      <w:pPr>
        <w:ind w:left="7512" w:hanging="1800"/>
      </w:pPr>
      <w:rPr>
        <w:rFonts w:hint="default"/>
        <w:b/>
      </w:rPr>
    </w:lvl>
  </w:abstractNum>
  <w:abstractNum w:abstractNumId="64" w15:restartNumberingAfterBreak="0">
    <w:nsid w:val="556F4D46"/>
    <w:multiLevelType w:val="hybridMultilevel"/>
    <w:tmpl w:val="8CFC00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57115A5"/>
    <w:multiLevelType w:val="hybridMultilevel"/>
    <w:tmpl w:val="6810AE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6321181"/>
    <w:multiLevelType w:val="multilevel"/>
    <w:tmpl w:val="906CF784"/>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15:restartNumberingAfterBreak="0">
    <w:nsid w:val="57983803"/>
    <w:multiLevelType w:val="hybridMultilevel"/>
    <w:tmpl w:val="F0824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584E7942"/>
    <w:multiLevelType w:val="hybridMultilevel"/>
    <w:tmpl w:val="4ABC6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59A42A71"/>
    <w:multiLevelType w:val="hybridMultilevel"/>
    <w:tmpl w:val="73166CC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5A9B25EF"/>
    <w:multiLevelType w:val="hybridMultilevel"/>
    <w:tmpl w:val="950EC36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5B063797"/>
    <w:multiLevelType w:val="hybridMultilevel"/>
    <w:tmpl w:val="96D29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5B297017"/>
    <w:multiLevelType w:val="hybridMultilevel"/>
    <w:tmpl w:val="447216D4"/>
    <w:lvl w:ilvl="0" w:tplc="912E2BF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15:restartNumberingAfterBreak="0">
    <w:nsid w:val="5C5C0523"/>
    <w:multiLevelType w:val="hybridMultilevel"/>
    <w:tmpl w:val="9170E0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DA67FC8"/>
    <w:multiLevelType w:val="hybridMultilevel"/>
    <w:tmpl w:val="287448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5DDF794F"/>
    <w:multiLevelType w:val="hybridMultilevel"/>
    <w:tmpl w:val="8F123CAA"/>
    <w:lvl w:ilvl="0" w:tplc="D70CAA9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5EB62A05"/>
    <w:multiLevelType w:val="hybridMultilevel"/>
    <w:tmpl w:val="2F649B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F1D28E0"/>
    <w:multiLevelType w:val="hybridMultilevel"/>
    <w:tmpl w:val="A0208D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F895910"/>
    <w:multiLevelType w:val="hybridMultilevel"/>
    <w:tmpl w:val="245E9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62371967"/>
    <w:multiLevelType w:val="hybridMultilevel"/>
    <w:tmpl w:val="D944BB3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63EB772D"/>
    <w:multiLevelType w:val="hybridMultilevel"/>
    <w:tmpl w:val="9302248C"/>
    <w:lvl w:ilvl="0" w:tplc="B5A4F9E2">
      <w:start w:val="1"/>
      <w:numFmt w:val="bullet"/>
      <w:lvlText w:val=""/>
      <w:lvlJc w:val="left"/>
      <w:pPr>
        <w:tabs>
          <w:tab w:val="num" w:pos="824"/>
        </w:tabs>
        <w:ind w:left="1051" w:hanging="264"/>
      </w:pPr>
      <w:rPr>
        <w:rFonts w:ascii="Symbol" w:hAnsi="Symbol" w:hint="default"/>
      </w:rPr>
    </w:lvl>
    <w:lvl w:ilvl="1" w:tplc="04190003" w:tentative="1">
      <w:start w:val="1"/>
      <w:numFmt w:val="bullet"/>
      <w:lvlText w:val="o"/>
      <w:lvlJc w:val="left"/>
      <w:pPr>
        <w:tabs>
          <w:tab w:val="num" w:pos="1867"/>
        </w:tabs>
        <w:ind w:left="1867" w:hanging="360"/>
      </w:pPr>
      <w:rPr>
        <w:rFonts w:ascii="Courier New" w:hAnsi="Courier New" w:hint="default"/>
      </w:rPr>
    </w:lvl>
    <w:lvl w:ilvl="2" w:tplc="04190005" w:tentative="1">
      <w:start w:val="1"/>
      <w:numFmt w:val="bullet"/>
      <w:lvlText w:val=""/>
      <w:lvlJc w:val="left"/>
      <w:pPr>
        <w:tabs>
          <w:tab w:val="num" w:pos="2587"/>
        </w:tabs>
        <w:ind w:left="2587" w:hanging="360"/>
      </w:pPr>
      <w:rPr>
        <w:rFonts w:ascii="Wingdings" w:hAnsi="Wingdings" w:hint="default"/>
      </w:rPr>
    </w:lvl>
    <w:lvl w:ilvl="3" w:tplc="04190001" w:tentative="1">
      <w:start w:val="1"/>
      <w:numFmt w:val="bullet"/>
      <w:lvlText w:val=""/>
      <w:lvlJc w:val="left"/>
      <w:pPr>
        <w:tabs>
          <w:tab w:val="num" w:pos="3307"/>
        </w:tabs>
        <w:ind w:left="3307" w:hanging="360"/>
      </w:pPr>
      <w:rPr>
        <w:rFonts w:ascii="Symbol" w:hAnsi="Symbol" w:hint="default"/>
      </w:rPr>
    </w:lvl>
    <w:lvl w:ilvl="4" w:tplc="04190003" w:tentative="1">
      <w:start w:val="1"/>
      <w:numFmt w:val="bullet"/>
      <w:lvlText w:val="o"/>
      <w:lvlJc w:val="left"/>
      <w:pPr>
        <w:tabs>
          <w:tab w:val="num" w:pos="4027"/>
        </w:tabs>
        <w:ind w:left="4027" w:hanging="360"/>
      </w:pPr>
      <w:rPr>
        <w:rFonts w:ascii="Courier New" w:hAnsi="Courier New" w:hint="default"/>
      </w:rPr>
    </w:lvl>
    <w:lvl w:ilvl="5" w:tplc="04190005" w:tentative="1">
      <w:start w:val="1"/>
      <w:numFmt w:val="bullet"/>
      <w:lvlText w:val=""/>
      <w:lvlJc w:val="left"/>
      <w:pPr>
        <w:tabs>
          <w:tab w:val="num" w:pos="4747"/>
        </w:tabs>
        <w:ind w:left="4747" w:hanging="360"/>
      </w:pPr>
      <w:rPr>
        <w:rFonts w:ascii="Wingdings" w:hAnsi="Wingdings" w:hint="default"/>
      </w:rPr>
    </w:lvl>
    <w:lvl w:ilvl="6" w:tplc="04190001" w:tentative="1">
      <w:start w:val="1"/>
      <w:numFmt w:val="bullet"/>
      <w:lvlText w:val=""/>
      <w:lvlJc w:val="left"/>
      <w:pPr>
        <w:tabs>
          <w:tab w:val="num" w:pos="5467"/>
        </w:tabs>
        <w:ind w:left="5467" w:hanging="360"/>
      </w:pPr>
      <w:rPr>
        <w:rFonts w:ascii="Symbol" w:hAnsi="Symbol" w:hint="default"/>
      </w:rPr>
    </w:lvl>
    <w:lvl w:ilvl="7" w:tplc="04190003" w:tentative="1">
      <w:start w:val="1"/>
      <w:numFmt w:val="bullet"/>
      <w:lvlText w:val="o"/>
      <w:lvlJc w:val="left"/>
      <w:pPr>
        <w:tabs>
          <w:tab w:val="num" w:pos="6187"/>
        </w:tabs>
        <w:ind w:left="6187" w:hanging="360"/>
      </w:pPr>
      <w:rPr>
        <w:rFonts w:ascii="Courier New" w:hAnsi="Courier New" w:hint="default"/>
      </w:rPr>
    </w:lvl>
    <w:lvl w:ilvl="8" w:tplc="04190005" w:tentative="1">
      <w:start w:val="1"/>
      <w:numFmt w:val="bullet"/>
      <w:lvlText w:val=""/>
      <w:lvlJc w:val="left"/>
      <w:pPr>
        <w:tabs>
          <w:tab w:val="num" w:pos="6907"/>
        </w:tabs>
        <w:ind w:left="6907" w:hanging="360"/>
      </w:pPr>
      <w:rPr>
        <w:rFonts w:ascii="Wingdings" w:hAnsi="Wingdings" w:hint="default"/>
      </w:rPr>
    </w:lvl>
  </w:abstractNum>
  <w:abstractNum w:abstractNumId="81" w15:restartNumberingAfterBreak="0">
    <w:nsid w:val="640F5FF0"/>
    <w:multiLevelType w:val="hybridMultilevel"/>
    <w:tmpl w:val="D0B2F8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53322E4"/>
    <w:multiLevelType w:val="hybridMultilevel"/>
    <w:tmpl w:val="215C174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65B47D42"/>
    <w:multiLevelType w:val="hybridMultilevel"/>
    <w:tmpl w:val="56707D7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69401CA9"/>
    <w:multiLevelType w:val="hybridMultilevel"/>
    <w:tmpl w:val="98DC9E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9EA7B5D"/>
    <w:multiLevelType w:val="hybridMultilevel"/>
    <w:tmpl w:val="4EC8A03C"/>
    <w:lvl w:ilvl="0" w:tplc="C930C4AA">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6A093345"/>
    <w:multiLevelType w:val="hybridMultilevel"/>
    <w:tmpl w:val="1B40A4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6B001D21"/>
    <w:multiLevelType w:val="hybridMultilevel"/>
    <w:tmpl w:val="785E249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6B2D7556"/>
    <w:multiLevelType w:val="hybridMultilevel"/>
    <w:tmpl w:val="85FA4DB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6F637476"/>
    <w:multiLevelType w:val="hybridMultilevel"/>
    <w:tmpl w:val="09D449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72F86D23"/>
    <w:multiLevelType w:val="hybridMultilevel"/>
    <w:tmpl w:val="5B648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748900FC"/>
    <w:multiLevelType w:val="hybridMultilevel"/>
    <w:tmpl w:val="BFDE4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76306C9B"/>
    <w:multiLevelType w:val="hybridMultilevel"/>
    <w:tmpl w:val="4044CD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6BE3132"/>
    <w:multiLevelType w:val="hybridMultilevel"/>
    <w:tmpl w:val="02CA548E"/>
    <w:lvl w:ilvl="0" w:tplc="0419000D">
      <w:start w:val="1"/>
      <w:numFmt w:val="bullet"/>
      <w:lvlText w:val=""/>
      <w:lvlJc w:val="left"/>
      <w:pPr>
        <w:ind w:left="612" w:hanging="360"/>
      </w:pPr>
      <w:rPr>
        <w:rFonts w:ascii="Wingdings" w:hAnsi="Wingdings"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94" w15:restartNumberingAfterBreak="0">
    <w:nsid w:val="77804A1F"/>
    <w:multiLevelType w:val="hybridMultilevel"/>
    <w:tmpl w:val="BB6CC4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78390574"/>
    <w:multiLevelType w:val="hybridMultilevel"/>
    <w:tmpl w:val="2E16610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784E18AE"/>
    <w:multiLevelType w:val="hybridMultilevel"/>
    <w:tmpl w:val="04323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79434EE4"/>
    <w:multiLevelType w:val="hybridMultilevel"/>
    <w:tmpl w:val="53D203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79CC4FFF"/>
    <w:multiLevelType w:val="multilevel"/>
    <w:tmpl w:val="347A9554"/>
    <w:lvl w:ilvl="0">
      <w:start w:val="1"/>
      <w:numFmt w:val="decimal"/>
      <w:lvlText w:val="%1."/>
      <w:lvlJc w:val="left"/>
      <w:pPr>
        <w:ind w:left="780" w:hanging="360"/>
      </w:pPr>
      <w:rPr>
        <w:rFonts w:hint="default"/>
      </w:rPr>
    </w:lvl>
    <w:lvl w:ilvl="1">
      <w:start w:val="2"/>
      <w:numFmt w:val="decimal"/>
      <w:isLgl/>
      <w:lvlText w:val="%1.%2."/>
      <w:lvlJc w:val="left"/>
      <w:pPr>
        <w:ind w:left="960" w:hanging="540"/>
      </w:pPr>
      <w:rPr>
        <w:rFonts w:hint="default"/>
      </w:rPr>
    </w:lvl>
    <w:lvl w:ilvl="2">
      <w:start w:val="3"/>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99" w15:restartNumberingAfterBreak="0">
    <w:nsid w:val="7BCB7953"/>
    <w:multiLevelType w:val="hybridMultilevel"/>
    <w:tmpl w:val="BFA233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7F134E83"/>
    <w:multiLevelType w:val="hybridMultilevel"/>
    <w:tmpl w:val="C81ECD1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1" w15:restartNumberingAfterBreak="0">
    <w:nsid w:val="7F750570"/>
    <w:multiLevelType w:val="hybridMultilevel"/>
    <w:tmpl w:val="B16856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986010113">
    <w:abstractNumId w:val="85"/>
  </w:num>
  <w:num w:numId="2" w16cid:durableId="328826595">
    <w:abstractNumId w:val="19"/>
  </w:num>
  <w:num w:numId="3" w16cid:durableId="1653482465">
    <w:abstractNumId w:val="62"/>
  </w:num>
  <w:num w:numId="4" w16cid:durableId="1610551473">
    <w:abstractNumId w:val="86"/>
  </w:num>
  <w:num w:numId="5" w16cid:durableId="1938057008">
    <w:abstractNumId w:val="83"/>
  </w:num>
  <w:num w:numId="6" w16cid:durableId="623773712">
    <w:abstractNumId w:val="43"/>
  </w:num>
  <w:num w:numId="7" w16cid:durableId="1263298218">
    <w:abstractNumId w:val="18"/>
  </w:num>
  <w:num w:numId="8" w16cid:durableId="233898259">
    <w:abstractNumId w:val="37"/>
  </w:num>
  <w:num w:numId="9" w16cid:durableId="88505632">
    <w:abstractNumId w:val="73"/>
  </w:num>
  <w:num w:numId="10" w16cid:durableId="1235503784">
    <w:abstractNumId w:val="81"/>
  </w:num>
  <w:num w:numId="11" w16cid:durableId="1323198033">
    <w:abstractNumId w:val="7"/>
  </w:num>
  <w:num w:numId="12" w16cid:durableId="1976717782">
    <w:abstractNumId w:val="1"/>
  </w:num>
  <w:num w:numId="13" w16cid:durableId="1833259253">
    <w:abstractNumId w:val="40"/>
  </w:num>
  <w:num w:numId="14" w16cid:durableId="1062994090">
    <w:abstractNumId w:val="77"/>
  </w:num>
  <w:num w:numId="15" w16cid:durableId="1777601216">
    <w:abstractNumId w:val="76"/>
  </w:num>
  <w:num w:numId="16" w16cid:durableId="376243000">
    <w:abstractNumId w:val="24"/>
  </w:num>
  <w:num w:numId="17" w16cid:durableId="147290336">
    <w:abstractNumId w:val="16"/>
  </w:num>
  <w:num w:numId="18" w16cid:durableId="149299927">
    <w:abstractNumId w:val="84"/>
  </w:num>
  <w:num w:numId="19" w16cid:durableId="297035155">
    <w:abstractNumId w:val="21"/>
  </w:num>
  <w:num w:numId="20" w16cid:durableId="1029994624">
    <w:abstractNumId w:val="92"/>
  </w:num>
  <w:num w:numId="21" w16cid:durableId="1202326043">
    <w:abstractNumId w:val="35"/>
  </w:num>
  <w:num w:numId="22" w16cid:durableId="1930000640">
    <w:abstractNumId w:val="13"/>
  </w:num>
  <w:num w:numId="23" w16cid:durableId="509610235">
    <w:abstractNumId w:val="80"/>
  </w:num>
  <w:num w:numId="24" w16cid:durableId="354112299">
    <w:abstractNumId w:val="71"/>
  </w:num>
  <w:num w:numId="25" w16cid:durableId="488059768">
    <w:abstractNumId w:val="60"/>
  </w:num>
  <w:num w:numId="26" w16cid:durableId="416361632">
    <w:abstractNumId w:val="87"/>
  </w:num>
  <w:num w:numId="27" w16cid:durableId="1906405383">
    <w:abstractNumId w:val="4"/>
  </w:num>
  <w:num w:numId="28" w16cid:durableId="91050480">
    <w:abstractNumId w:val="20"/>
  </w:num>
  <w:num w:numId="29" w16cid:durableId="698900041">
    <w:abstractNumId w:val="94"/>
  </w:num>
  <w:num w:numId="30" w16cid:durableId="1580168673">
    <w:abstractNumId w:val="64"/>
  </w:num>
  <w:num w:numId="31" w16cid:durableId="1134451134">
    <w:abstractNumId w:val="101"/>
  </w:num>
  <w:num w:numId="32" w16cid:durableId="1816331170">
    <w:abstractNumId w:val="72"/>
  </w:num>
  <w:num w:numId="33" w16cid:durableId="1475949810">
    <w:abstractNumId w:val="3"/>
  </w:num>
  <w:num w:numId="34" w16cid:durableId="37822008">
    <w:abstractNumId w:val="8"/>
  </w:num>
  <w:num w:numId="35" w16cid:durableId="112287405">
    <w:abstractNumId w:val="36"/>
  </w:num>
  <w:num w:numId="36" w16cid:durableId="753355922">
    <w:abstractNumId w:val="2"/>
  </w:num>
  <w:num w:numId="37" w16cid:durableId="830097533">
    <w:abstractNumId w:val="91"/>
  </w:num>
  <w:num w:numId="38" w16cid:durableId="1816021687">
    <w:abstractNumId w:val="50"/>
  </w:num>
  <w:num w:numId="39" w16cid:durableId="1074428346">
    <w:abstractNumId w:val="90"/>
  </w:num>
  <w:num w:numId="40" w16cid:durableId="961691886">
    <w:abstractNumId w:val="10"/>
  </w:num>
  <w:num w:numId="41" w16cid:durableId="1896818310">
    <w:abstractNumId w:val="78"/>
  </w:num>
  <w:num w:numId="42" w16cid:durableId="422530582">
    <w:abstractNumId w:val="33"/>
  </w:num>
  <w:num w:numId="43" w16cid:durableId="1848978338">
    <w:abstractNumId w:val="11"/>
  </w:num>
  <w:num w:numId="44" w16cid:durableId="1433555064">
    <w:abstractNumId w:val="52"/>
  </w:num>
  <w:num w:numId="45" w16cid:durableId="214897606">
    <w:abstractNumId w:val="15"/>
  </w:num>
  <w:num w:numId="46" w16cid:durableId="1678189341">
    <w:abstractNumId w:val="25"/>
  </w:num>
  <w:num w:numId="47" w16cid:durableId="820267214">
    <w:abstractNumId w:val="46"/>
  </w:num>
  <w:num w:numId="48" w16cid:durableId="955257324">
    <w:abstractNumId w:val="34"/>
  </w:num>
  <w:num w:numId="49" w16cid:durableId="1194074359">
    <w:abstractNumId w:val="96"/>
  </w:num>
  <w:num w:numId="50" w16cid:durableId="43339139">
    <w:abstractNumId w:val="26"/>
  </w:num>
  <w:num w:numId="51" w16cid:durableId="431053934">
    <w:abstractNumId w:val="55"/>
  </w:num>
  <w:num w:numId="52" w16cid:durableId="58478839">
    <w:abstractNumId w:val="58"/>
  </w:num>
  <w:num w:numId="53" w16cid:durableId="640311859">
    <w:abstractNumId w:val="28"/>
  </w:num>
  <w:num w:numId="54" w16cid:durableId="8921495">
    <w:abstractNumId w:val="47"/>
  </w:num>
  <w:num w:numId="55" w16cid:durableId="1692300464">
    <w:abstractNumId w:val="79"/>
  </w:num>
  <w:num w:numId="56" w16cid:durableId="1737437349">
    <w:abstractNumId w:val="27"/>
  </w:num>
  <w:num w:numId="57" w16cid:durableId="789512778">
    <w:abstractNumId w:val="51"/>
  </w:num>
  <w:num w:numId="58" w16cid:durableId="1288855517">
    <w:abstractNumId w:val="49"/>
  </w:num>
  <w:num w:numId="59" w16cid:durableId="657659508">
    <w:abstractNumId w:val="29"/>
  </w:num>
  <w:num w:numId="60" w16cid:durableId="1860191435">
    <w:abstractNumId w:val="57"/>
  </w:num>
  <w:num w:numId="61" w16cid:durableId="737366600">
    <w:abstractNumId w:val="88"/>
  </w:num>
  <w:num w:numId="62" w16cid:durableId="846753609">
    <w:abstractNumId w:val="95"/>
  </w:num>
  <w:num w:numId="63" w16cid:durableId="58987429">
    <w:abstractNumId w:val="44"/>
  </w:num>
  <w:num w:numId="64" w16cid:durableId="517695413">
    <w:abstractNumId w:val="41"/>
  </w:num>
  <w:num w:numId="65" w16cid:durableId="680595256">
    <w:abstractNumId w:val="70"/>
  </w:num>
  <w:num w:numId="66" w16cid:durableId="1133913678">
    <w:abstractNumId w:val="56"/>
  </w:num>
  <w:num w:numId="67" w16cid:durableId="1737238342">
    <w:abstractNumId w:val="22"/>
  </w:num>
  <w:num w:numId="68" w16cid:durableId="243731467">
    <w:abstractNumId w:val="53"/>
  </w:num>
  <w:num w:numId="69" w16cid:durableId="481656684">
    <w:abstractNumId w:val="98"/>
  </w:num>
  <w:num w:numId="70" w16cid:durableId="1820413851">
    <w:abstractNumId w:val="31"/>
  </w:num>
  <w:num w:numId="71" w16cid:durableId="2076933324">
    <w:abstractNumId w:val="63"/>
  </w:num>
  <w:num w:numId="72" w16cid:durableId="961611013">
    <w:abstractNumId w:val="59"/>
  </w:num>
  <w:num w:numId="73" w16cid:durableId="592667627">
    <w:abstractNumId w:val="67"/>
  </w:num>
  <w:num w:numId="74" w16cid:durableId="25757430">
    <w:abstractNumId w:val="68"/>
  </w:num>
  <w:num w:numId="75" w16cid:durableId="2108382260">
    <w:abstractNumId w:val="45"/>
  </w:num>
  <w:num w:numId="76" w16cid:durableId="1178274451">
    <w:abstractNumId w:val="5"/>
  </w:num>
  <w:num w:numId="77" w16cid:durableId="306130122">
    <w:abstractNumId w:val="9"/>
  </w:num>
  <w:num w:numId="78" w16cid:durableId="1797718127">
    <w:abstractNumId w:val="82"/>
  </w:num>
  <w:num w:numId="79" w16cid:durableId="302783391">
    <w:abstractNumId w:val="12"/>
  </w:num>
  <w:num w:numId="80" w16cid:durableId="1942103022">
    <w:abstractNumId w:val="54"/>
  </w:num>
  <w:num w:numId="81" w16cid:durableId="1600023970">
    <w:abstractNumId w:val="100"/>
  </w:num>
  <w:num w:numId="82" w16cid:durableId="486631304">
    <w:abstractNumId w:val="61"/>
  </w:num>
  <w:num w:numId="83" w16cid:durableId="1289622215">
    <w:abstractNumId w:val="99"/>
  </w:num>
  <w:num w:numId="84" w16cid:durableId="1424688862">
    <w:abstractNumId w:val="93"/>
  </w:num>
  <w:num w:numId="85" w16cid:durableId="1684670470">
    <w:abstractNumId w:val="42"/>
  </w:num>
  <w:num w:numId="86" w16cid:durableId="405107747">
    <w:abstractNumId w:val="75"/>
  </w:num>
  <w:num w:numId="87" w16cid:durableId="1770738503">
    <w:abstractNumId w:val="6"/>
  </w:num>
  <w:num w:numId="88" w16cid:durableId="605160774">
    <w:abstractNumId w:val="66"/>
  </w:num>
  <w:num w:numId="89" w16cid:durableId="372777238">
    <w:abstractNumId w:val="17"/>
  </w:num>
  <w:num w:numId="90" w16cid:durableId="1327974436">
    <w:abstractNumId w:val="38"/>
  </w:num>
  <w:num w:numId="91" w16cid:durableId="973102571">
    <w:abstractNumId w:val="74"/>
  </w:num>
  <w:num w:numId="92" w16cid:durableId="2039774404">
    <w:abstractNumId w:val="97"/>
  </w:num>
  <w:num w:numId="93" w16cid:durableId="1536576122">
    <w:abstractNumId w:val="30"/>
  </w:num>
  <w:num w:numId="94" w16cid:durableId="383869590">
    <w:abstractNumId w:val="89"/>
  </w:num>
  <w:num w:numId="95" w16cid:durableId="1542672185">
    <w:abstractNumId w:val="65"/>
  </w:num>
  <w:num w:numId="96" w16cid:durableId="17195940">
    <w:abstractNumId w:val="69"/>
  </w:num>
  <w:num w:numId="97" w16cid:durableId="1591163501">
    <w:abstractNumId w:val="23"/>
  </w:num>
  <w:num w:numId="98" w16cid:durableId="905262641">
    <w:abstractNumId w:val="32"/>
  </w:num>
  <w:num w:numId="99" w16cid:durableId="1400597967">
    <w:abstractNumId w:val="39"/>
  </w:num>
  <w:num w:numId="100" w16cid:durableId="1907569608">
    <w:abstractNumId w:val="14"/>
  </w:num>
  <w:num w:numId="101" w16cid:durableId="562568047">
    <w:abstractNumId w:val="4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229C"/>
    <w:rsid w:val="00000418"/>
    <w:rsid w:val="0000134C"/>
    <w:rsid w:val="00001D43"/>
    <w:rsid w:val="0000204F"/>
    <w:rsid w:val="0000240E"/>
    <w:rsid w:val="000041E6"/>
    <w:rsid w:val="00005F81"/>
    <w:rsid w:val="00006E5A"/>
    <w:rsid w:val="00007112"/>
    <w:rsid w:val="0001198C"/>
    <w:rsid w:val="00013892"/>
    <w:rsid w:val="00013984"/>
    <w:rsid w:val="00013A5C"/>
    <w:rsid w:val="0001651B"/>
    <w:rsid w:val="00016968"/>
    <w:rsid w:val="00017172"/>
    <w:rsid w:val="000202F6"/>
    <w:rsid w:val="000223D9"/>
    <w:rsid w:val="00022839"/>
    <w:rsid w:val="00024C74"/>
    <w:rsid w:val="00026BC2"/>
    <w:rsid w:val="0003059F"/>
    <w:rsid w:val="00032D04"/>
    <w:rsid w:val="00034094"/>
    <w:rsid w:val="000349E8"/>
    <w:rsid w:val="000361A7"/>
    <w:rsid w:val="00036DE7"/>
    <w:rsid w:val="00037EB7"/>
    <w:rsid w:val="00040FE7"/>
    <w:rsid w:val="00042248"/>
    <w:rsid w:val="00042459"/>
    <w:rsid w:val="000443BA"/>
    <w:rsid w:val="00044DBD"/>
    <w:rsid w:val="00046B90"/>
    <w:rsid w:val="000520C4"/>
    <w:rsid w:val="00052B56"/>
    <w:rsid w:val="00052F34"/>
    <w:rsid w:val="00054FBB"/>
    <w:rsid w:val="00055874"/>
    <w:rsid w:val="00055DA2"/>
    <w:rsid w:val="00060D5E"/>
    <w:rsid w:val="00062CF9"/>
    <w:rsid w:val="000636B1"/>
    <w:rsid w:val="00063DA2"/>
    <w:rsid w:val="00066173"/>
    <w:rsid w:val="000663F8"/>
    <w:rsid w:val="000668B8"/>
    <w:rsid w:val="000714DF"/>
    <w:rsid w:val="000749DB"/>
    <w:rsid w:val="00075D45"/>
    <w:rsid w:val="00076B5C"/>
    <w:rsid w:val="00076BFA"/>
    <w:rsid w:val="00080EC2"/>
    <w:rsid w:val="0008103A"/>
    <w:rsid w:val="000815CD"/>
    <w:rsid w:val="00082720"/>
    <w:rsid w:val="0008537B"/>
    <w:rsid w:val="00085F9E"/>
    <w:rsid w:val="000869F7"/>
    <w:rsid w:val="00090E5F"/>
    <w:rsid w:val="00091E01"/>
    <w:rsid w:val="0009257D"/>
    <w:rsid w:val="00093202"/>
    <w:rsid w:val="000935C3"/>
    <w:rsid w:val="000965AC"/>
    <w:rsid w:val="00096B0B"/>
    <w:rsid w:val="00096FD4"/>
    <w:rsid w:val="000A0763"/>
    <w:rsid w:val="000A5C22"/>
    <w:rsid w:val="000A703E"/>
    <w:rsid w:val="000A7210"/>
    <w:rsid w:val="000A78DB"/>
    <w:rsid w:val="000A78EB"/>
    <w:rsid w:val="000A7D72"/>
    <w:rsid w:val="000B1866"/>
    <w:rsid w:val="000B1D6B"/>
    <w:rsid w:val="000B24F2"/>
    <w:rsid w:val="000B3237"/>
    <w:rsid w:val="000B40BA"/>
    <w:rsid w:val="000B5A4C"/>
    <w:rsid w:val="000C026E"/>
    <w:rsid w:val="000C0C68"/>
    <w:rsid w:val="000C21A0"/>
    <w:rsid w:val="000C229C"/>
    <w:rsid w:val="000C247E"/>
    <w:rsid w:val="000C47C9"/>
    <w:rsid w:val="000C48DA"/>
    <w:rsid w:val="000C5F29"/>
    <w:rsid w:val="000C6CA4"/>
    <w:rsid w:val="000C6EB4"/>
    <w:rsid w:val="000C77A9"/>
    <w:rsid w:val="000D2A15"/>
    <w:rsid w:val="000D2E94"/>
    <w:rsid w:val="000D43D2"/>
    <w:rsid w:val="000D46FE"/>
    <w:rsid w:val="000D5854"/>
    <w:rsid w:val="000E005A"/>
    <w:rsid w:val="000E11A2"/>
    <w:rsid w:val="000E132F"/>
    <w:rsid w:val="000E1E15"/>
    <w:rsid w:val="000E285B"/>
    <w:rsid w:val="000E34E9"/>
    <w:rsid w:val="000E44DE"/>
    <w:rsid w:val="000E52E2"/>
    <w:rsid w:val="000E59E8"/>
    <w:rsid w:val="000E62B8"/>
    <w:rsid w:val="000E7335"/>
    <w:rsid w:val="000F1607"/>
    <w:rsid w:val="000F2092"/>
    <w:rsid w:val="000F42B3"/>
    <w:rsid w:val="000F4D44"/>
    <w:rsid w:val="000F60E9"/>
    <w:rsid w:val="000F6122"/>
    <w:rsid w:val="000F6EB0"/>
    <w:rsid w:val="001006AF"/>
    <w:rsid w:val="001028A6"/>
    <w:rsid w:val="00102EB2"/>
    <w:rsid w:val="00102FB1"/>
    <w:rsid w:val="00104ED4"/>
    <w:rsid w:val="00104F4D"/>
    <w:rsid w:val="001079B4"/>
    <w:rsid w:val="00110031"/>
    <w:rsid w:val="00110592"/>
    <w:rsid w:val="0011467E"/>
    <w:rsid w:val="0011561C"/>
    <w:rsid w:val="00117E9E"/>
    <w:rsid w:val="00121D41"/>
    <w:rsid w:val="00122725"/>
    <w:rsid w:val="00122C32"/>
    <w:rsid w:val="0012469F"/>
    <w:rsid w:val="00124CD9"/>
    <w:rsid w:val="00125C90"/>
    <w:rsid w:val="00125D14"/>
    <w:rsid w:val="001261C2"/>
    <w:rsid w:val="00127A9E"/>
    <w:rsid w:val="00130FD0"/>
    <w:rsid w:val="00131917"/>
    <w:rsid w:val="00131B95"/>
    <w:rsid w:val="00135603"/>
    <w:rsid w:val="00135970"/>
    <w:rsid w:val="00136281"/>
    <w:rsid w:val="00136381"/>
    <w:rsid w:val="00142BD2"/>
    <w:rsid w:val="0014427C"/>
    <w:rsid w:val="001446C3"/>
    <w:rsid w:val="00144909"/>
    <w:rsid w:val="00144A3E"/>
    <w:rsid w:val="00144BFD"/>
    <w:rsid w:val="00145959"/>
    <w:rsid w:val="0014633D"/>
    <w:rsid w:val="00146981"/>
    <w:rsid w:val="00146C50"/>
    <w:rsid w:val="0014719A"/>
    <w:rsid w:val="001500DB"/>
    <w:rsid w:val="0015036C"/>
    <w:rsid w:val="00150A66"/>
    <w:rsid w:val="00151242"/>
    <w:rsid w:val="0015143F"/>
    <w:rsid w:val="00152581"/>
    <w:rsid w:val="0015261D"/>
    <w:rsid w:val="001529D7"/>
    <w:rsid w:val="00153458"/>
    <w:rsid w:val="00153537"/>
    <w:rsid w:val="00155364"/>
    <w:rsid w:val="00155527"/>
    <w:rsid w:val="001605E8"/>
    <w:rsid w:val="00163185"/>
    <w:rsid w:val="0016379E"/>
    <w:rsid w:val="00167606"/>
    <w:rsid w:val="00171998"/>
    <w:rsid w:val="0017357A"/>
    <w:rsid w:val="001744D3"/>
    <w:rsid w:val="001763EB"/>
    <w:rsid w:val="001763EC"/>
    <w:rsid w:val="001767C0"/>
    <w:rsid w:val="00176BEB"/>
    <w:rsid w:val="00176D7F"/>
    <w:rsid w:val="00177182"/>
    <w:rsid w:val="00177E72"/>
    <w:rsid w:val="00177EE6"/>
    <w:rsid w:val="001808D3"/>
    <w:rsid w:val="0018156F"/>
    <w:rsid w:val="001821E9"/>
    <w:rsid w:val="00184472"/>
    <w:rsid w:val="00184709"/>
    <w:rsid w:val="00184916"/>
    <w:rsid w:val="00187978"/>
    <w:rsid w:val="00187DAF"/>
    <w:rsid w:val="0019010F"/>
    <w:rsid w:val="00190E91"/>
    <w:rsid w:val="00193BED"/>
    <w:rsid w:val="00193FD2"/>
    <w:rsid w:val="00195A4A"/>
    <w:rsid w:val="00195D47"/>
    <w:rsid w:val="00195E4D"/>
    <w:rsid w:val="00196760"/>
    <w:rsid w:val="001A0E89"/>
    <w:rsid w:val="001A1F3D"/>
    <w:rsid w:val="001A2236"/>
    <w:rsid w:val="001A25D9"/>
    <w:rsid w:val="001A451F"/>
    <w:rsid w:val="001A4E13"/>
    <w:rsid w:val="001A563C"/>
    <w:rsid w:val="001A75E0"/>
    <w:rsid w:val="001A76EC"/>
    <w:rsid w:val="001A78AF"/>
    <w:rsid w:val="001B19EB"/>
    <w:rsid w:val="001B1A5A"/>
    <w:rsid w:val="001B2827"/>
    <w:rsid w:val="001B2B7A"/>
    <w:rsid w:val="001B3A4B"/>
    <w:rsid w:val="001B5482"/>
    <w:rsid w:val="001B6500"/>
    <w:rsid w:val="001B72B7"/>
    <w:rsid w:val="001C4AE7"/>
    <w:rsid w:val="001C5FCC"/>
    <w:rsid w:val="001D0C03"/>
    <w:rsid w:val="001D338C"/>
    <w:rsid w:val="001D462C"/>
    <w:rsid w:val="001D4AB9"/>
    <w:rsid w:val="001D580F"/>
    <w:rsid w:val="001D59EB"/>
    <w:rsid w:val="001D6607"/>
    <w:rsid w:val="001D6D61"/>
    <w:rsid w:val="001D784D"/>
    <w:rsid w:val="001E0291"/>
    <w:rsid w:val="001E1D24"/>
    <w:rsid w:val="001E22B8"/>
    <w:rsid w:val="001E418C"/>
    <w:rsid w:val="001F11AA"/>
    <w:rsid w:val="001F1550"/>
    <w:rsid w:val="001F2165"/>
    <w:rsid w:val="001F53F4"/>
    <w:rsid w:val="001F6A15"/>
    <w:rsid w:val="001F6F14"/>
    <w:rsid w:val="001F774A"/>
    <w:rsid w:val="00200C75"/>
    <w:rsid w:val="002025E8"/>
    <w:rsid w:val="00202748"/>
    <w:rsid w:val="002030F4"/>
    <w:rsid w:val="00204B60"/>
    <w:rsid w:val="002056D8"/>
    <w:rsid w:val="002063B6"/>
    <w:rsid w:val="00207325"/>
    <w:rsid w:val="002075C2"/>
    <w:rsid w:val="002100B5"/>
    <w:rsid w:val="002117E4"/>
    <w:rsid w:val="00211A08"/>
    <w:rsid w:val="00211A32"/>
    <w:rsid w:val="00211B92"/>
    <w:rsid w:val="00211BDB"/>
    <w:rsid w:val="00212A0C"/>
    <w:rsid w:val="00213B4D"/>
    <w:rsid w:val="00214EBE"/>
    <w:rsid w:val="00215E70"/>
    <w:rsid w:val="00217397"/>
    <w:rsid w:val="0021785A"/>
    <w:rsid w:val="00220553"/>
    <w:rsid w:val="00221E70"/>
    <w:rsid w:val="00221F41"/>
    <w:rsid w:val="002221AE"/>
    <w:rsid w:val="002232C8"/>
    <w:rsid w:val="00223729"/>
    <w:rsid w:val="00223C1B"/>
    <w:rsid w:val="00224522"/>
    <w:rsid w:val="00225153"/>
    <w:rsid w:val="002252E0"/>
    <w:rsid w:val="00225806"/>
    <w:rsid w:val="002308D0"/>
    <w:rsid w:val="00230F4C"/>
    <w:rsid w:val="00233802"/>
    <w:rsid w:val="00234D97"/>
    <w:rsid w:val="0023548A"/>
    <w:rsid w:val="00235B99"/>
    <w:rsid w:val="0023732E"/>
    <w:rsid w:val="00237D81"/>
    <w:rsid w:val="002401BB"/>
    <w:rsid w:val="00240342"/>
    <w:rsid w:val="0024129E"/>
    <w:rsid w:val="00242F18"/>
    <w:rsid w:val="00244FAF"/>
    <w:rsid w:val="00245650"/>
    <w:rsid w:val="00247EDF"/>
    <w:rsid w:val="00250D2D"/>
    <w:rsid w:val="002514BE"/>
    <w:rsid w:val="00251DCF"/>
    <w:rsid w:val="00252617"/>
    <w:rsid w:val="00252CF7"/>
    <w:rsid w:val="00253022"/>
    <w:rsid w:val="00253178"/>
    <w:rsid w:val="0025446C"/>
    <w:rsid w:val="00255AE4"/>
    <w:rsid w:val="0026033B"/>
    <w:rsid w:val="00261771"/>
    <w:rsid w:val="00262CBD"/>
    <w:rsid w:val="00262D13"/>
    <w:rsid w:val="00264776"/>
    <w:rsid w:val="00266A03"/>
    <w:rsid w:val="002678DE"/>
    <w:rsid w:val="00270217"/>
    <w:rsid w:val="0027304F"/>
    <w:rsid w:val="00274303"/>
    <w:rsid w:val="002750BA"/>
    <w:rsid w:val="002766EE"/>
    <w:rsid w:val="002777FF"/>
    <w:rsid w:val="0028287C"/>
    <w:rsid w:val="0028328F"/>
    <w:rsid w:val="00283632"/>
    <w:rsid w:val="002845E5"/>
    <w:rsid w:val="00287733"/>
    <w:rsid w:val="00287983"/>
    <w:rsid w:val="002907FE"/>
    <w:rsid w:val="00291100"/>
    <w:rsid w:val="002913E3"/>
    <w:rsid w:val="00295D5D"/>
    <w:rsid w:val="002969B8"/>
    <w:rsid w:val="002A142F"/>
    <w:rsid w:val="002A253E"/>
    <w:rsid w:val="002A32BE"/>
    <w:rsid w:val="002A3354"/>
    <w:rsid w:val="002A3606"/>
    <w:rsid w:val="002A4D34"/>
    <w:rsid w:val="002A562E"/>
    <w:rsid w:val="002A7235"/>
    <w:rsid w:val="002A72FD"/>
    <w:rsid w:val="002B0D4D"/>
    <w:rsid w:val="002B288F"/>
    <w:rsid w:val="002B4596"/>
    <w:rsid w:val="002B46B8"/>
    <w:rsid w:val="002B49D6"/>
    <w:rsid w:val="002B5986"/>
    <w:rsid w:val="002B628C"/>
    <w:rsid w:val="002B6524"/>
    <w:rsid w:val="002B7444"/>
    <w:rsid w:val="002B7F23"/>
    <w:rsid w:val="002C0A10"/>
    <w:rsid w:val="002C280C"/>
    <w:rsid w:val="002C3107"/>
    <w:rsid w:val="002C4D34"/>
    <w:rsid w:val="002C4E4A"/>
    <w:rsid w:val="002C57E9"/>
    <w:rsid w:val="002D0781"/>
    <w:rsid w:val="002D2306"/>
    <w:rsid w:val="002D50F7"/>
    <w:rsid w:val="002D7991"/>
    <w:rsid w:val="002E2B9C"/>
    <w:rsid w:val="002E3ED1"/>
    <w:rsid w:val="002E467B"/>
    <w:rsid w:val="002E4810"/>
    <w:rsid w:val="002E5282"/>
    <w:rsid w:val="002E73F6"/>
    <w:rsid w:val="002E7600"/>
    <w:rsid w:val="002F01DE"/>
    <w:rsid w:val="002F21B4"/>
    <w:rsid w:val="002F2393"/>
    <w:rsid w:val="002F2A72"/>
    <w:rsid w:val="002F608E"/>
    <w:rsid w:val="002F6CF1"/>
    <w:rsid w:val="003010AB"/>
    <w:rsid w:val="003033A2"/>
    <w:rsid w:val="003046E7"/>
    <w:rsid w:val="0030488B"/>
    <w:rsid w:val="003050DA"/>
    <w:rsid w:val="00305B42"/>
    <w:rsid w:val="00307618"/>
    <w:rsid w:val="00310103"/>
    <w:rsid w:val="00310169"/>
    <w:rsid w:val="00310DC9"/>
    <w:rsid w:val="00311D36"/>
    <w:rsid w:val="003147B7"/>
    <w:rsid w:val="00321590"/>
    <w:rsid w:val="0032171E"/>
    <w:rsid w:val="00322885"/>
    <w:rsid w:val="003235E2"/>
    <w:rsid w:val="00325921"/>
    <w:rsid w:val="0032648A"/>
    <w:rsid w:val="00326751"/>
    <w:rsid w:val="00327D47"/>
    <w:rsid w:val="00327D6D"/>
    <w:rsid w:val="00330578"/>
    <w:rsid w:val="00333FA0"/>
    <w:rsid w:val="003342EF"/>
    <w:rsid w:val="00334750"/>
    <w:rsid w:val="00334E14"/>
    <w:rsid w:val="00335A6B"/>
    <w:rsid w:val="00335B9F"/>
    <w:rsid w:val="00335C33"/>
    <w:rsid w:val="00336E84"/>
    <w:rsid w:val="00337DE3"/>
    <w:rsid w:val="00340944"/>
    <w:rsid w:val="00340E8E"/>
    <w:rsid w:val="00342177"/>
    <w:rsid w:val="0034509B"/>
    <w:rsid w:val="00345A5B"/>
    <w:rsid w:val="003461A7"/>
    <w:rsid w:val="00346C92"/>
    <w:rsid w:val="003500F2"/>
    <w:rsid w:val="00350941"/>
    <w:rsid w:val="003521F9"/>
    <w:rsid w:val="003529D7"/>
    <w:rsid w:val="003534A1"/>
    <w:rsid w:val="00354B67"/>
    <w:rsid w:val="00357EFB"/>
    <w:rsid w:val="0036063C"/>
    <w:rsid w:val="003618F2"/>
    <w:rsid w:val="003668C3"/>
    <w:rsid w:val="003668DF"/>
    <w:rsid w:val="0037025B"/>
    <w:rsid w:val="00370E90"/>
    <w:rsid w:val="003722C1"/>
    <w:rsid w:val="003723E5"/>
    <w:rsid w:val="0037299F"/>
    <w:rsid w:val="003741DD"/>
    <w:rsid w:val="003747BD"/>
    <w:rsid w:val="0037648F"/>
    <w:rsid w:val="00376C80"/>
    <w:rsid w:val="00377044"/>
    <w:rsid w:val="003779B5"/>
    <w:rsid w:val="00381EDA"/>
    <w:rsid w:val="0038270A"/>
    <w:rsid w:val="00382EB6"/>
    <w:rsid w:val="00383107"/>
    <w:rsid w:val="0038321F"/>
    <w:rsid w:val="0038329E"/>
    <w:rsid w:val="00383E7B"/>
    <w:rsid w:val="0038509F"/>
    <w:rsid w:val="00386FEC"/>
    <w:rsid w:val="003910D8"/>
    <w:rsid w:val="003924CA"/>
    <w:rsid w:val="003927E6"/>
    <w:rsid w:val="0039318F"/>
    <w:rsid w:val="003945A6"/>
    <w:rsid w:val="003961EC"/>
    <w:rsid w:val="00396E13"/>
    <w:rsid w:val="00396E8F"/>
    <w:rsid w:val="00397280"/>
    <w:rsid w:val="00397569"/>
    <w:rsid w:val="0039761F"/>
    <w:rsid w:val="003A36BF"/>
    <w:rsid w:val="003A4128"/>
    <w:rsid w:val="003A6318"/>
    <w:rsid w:val="003A770C"/>
    <w:rsid w:val="003B0376"/>
    <w:rsid w:val="003B0A42"/>
    <w:rsid w:val="003B10C9"/>
    <w:rsid w:val="003B1E65"/>
    <w:rsid w:val="003B2AB9"/>
    <w:rsid w:val="003B316E"/>
    <w:rsid w:val="003B32BD"/>
    <w:rsid w:val="003B3C29"/>
    <w:rsid w:val="003B4C58"/>
    <w:rsid w:val="003B5294"/>
    <w:rsid w:val="003B5309"/>
    <w:rsid w:val="003B60FE"/>
    <w:rsid w:val="003B69B1"/>
    <w:rsid w:val="003B6CC5"/>
    <w:rsid w:val="003C0187"/>
    <w:rsid w:val="003C0BA7"/>
    <w:rsid w:val="003C0F07"/>
    <w:rsid w:val="003C0F14"/>
    <w:rsid w:val="003C0FB8"/>
    <w:rsid w:val="003C3EF1"/>
    <w:rsid w:val="003C69D7"/>
    <w:rsid w:val="003C6D21"/>
    <w:rsid w:val="003C6F02"/>
    <w:rsid w:val="003D0D48"/>
    <w:rsid w:val="003D1B24"/>
    <w:rsid w:val="003D25EC"/>
    <w:rsid w:val="003D3C47"/>
    <w:rsid w:val="003D580A"/>
    <w:rsid w:val="003D5CE2"/>
    <w:rsid w:val="003D7E63"/>
    <w:rsid w:val="003E085C"/>
    <w:rsid w:val="003E11FE"/>
    <w:rsid w:val="003E2252"/>
    <w:rsid w:val="003E3A37"/>
    <w:rsid w:val="003E44BD"/>
    <w:rsid w:val="003E4A26"/>
    <w:rsid w:val="003E728F"/>
    <w:rsid w:val="003F0594"/>
    <w:rsid w:val="003F05F6"/>
    <w:rsid w:val="003F0A4D"/>
    <w:rsid w:val="003F7A17"/>
    <w:rsid w:val="00400DC5"/>
    <w:rsid w:val="004011CC"/>
    <w:rsid w:val="00401B97"/>
    <w:rsid w:val="00401BF0"/>
    <w:rsid w:val="00401CCB"/>
    <w:rsid w:val="00404E3E"/>
    <w:rsid w:val="0040553B"/>
    <w:rsid w:val="004061C6"/>
    <w:rsid w:val="00406F6C"/>
    <w:rsid w:val="00406FDF"/>
    <w:rsid w:val="00410DC6"/>
    <w:rsid w:val="004118B1"/>
    <w:rsid w:val="004119E7"/>
    <w:rsid w:val="00411AA8"/>
    <w:rsid w:val="00413221"/>
    <w:rsid w:val="0041490B"/>
    <w:rsid w:val="00415308"/>
    <w:rsid w:val="004156E0"/>
    <w:rsid w:val="00416599"/>
    <w:rsid w:val="004221A6"/>
    <w:rsid w:val="004239C6"/>
    <w:rsid w:val="0042430E"/>
    <w:rsid w:val="00424754"/>
    <w:rsid w:val="00424EB9"/>
    <w:rsid w:val="0042604B"/>
    <w:rsid w:val="004274A5"/>
    <w:rsid w:val="00427715"/>
    <w:rsid w:val="00430047"/>
    <w:rsid w:val="004318AF"/>
    <w:rsid w:val="00431B82"/>
    <w:rsid w:val="00437356"/>
    <w:rsid w:val="00440E47"/>
    <w:rsid w:val="00440F1C"/>
    <w:rsid w:val="004418B7"/>
    <w:rsid w:val="004421B7"/>
    <w:rsid w:val="00442739"/>
    <w:rsid w:val="004429E6"/>
    <w:rsid w:val="00442A4A"/>
    <w:rsid w:val="00442CEB"/>
    <w:rsid w:val="00442FEA"/>
    <w:rsid w:val="00445077"/>
    <w:rsid w:val="004469CF"/>
    <w:rsid w:val="00446C09"/>
    <w:rsid w:val="00447084"/>
    <w:rsid w:val="004471D3"/>
    <w:rsid w:val="00450343"/>
    <w:rsid w:val="00451391"/>
    <w:rsid w:val="00451E5E"/>
    <w:rsid w:val="00452E11"/>
    <w:rsid w:val="00453FAE"/>
    <w:rsid w:val="00454FDD"/>
    <w:rsid w:val="004564AF"/>
    <w:rsid w:val="00456883"/>
    <w:rsid w:val="00456F56"/>
    <w:rsid w:val="0045726D"/>
    <w:rsid w:val="004602FF"/>
    <w:rsid w:val="004627B8"/>
    <w:rsid w:val="00463A03"/>
    <w:rsid w:val="00464FAB"/>
    <w:rsid w:val="004658AF"/>
    <w:rsid w:val="004668DD"/>
    <w:rsid w:val="00467D13"/>
    <w:rsid w:val="00470A36"/>
    <w:rsid w:val="00474677"/>
    <w:rsid w:val="00475ED8"/>
    <w:rsid w:val="00477CB8"/>
    <w:rsid w:val="00481063"/>
    <w:rsid w:val="004826B6"/>
    <w:rsid w:val="004839D3"/>
    <w:rsid w:val="004866F1"/>
    <w:rsid w:val="00490451"/>
    <w:rsid w:val="00491640"/>
    <w:rsid w:val="00491F67"/>
    <w:rsid w:val="00492334"/>
    <w:rsid w:val="00492DB9"/>
    <w:rsid w:val="00494141"/>
    <w:rsid w:val="00494501"/>
    <w:rsid w:val="00494FBB"/>
    <w:rsid w:val="004958E8"/>
    <w:rsid w:val="00496E2A"/>
    <w:rsid w:val="00497AFA"/>
    <w:rsid w:val="004A214E"/>
    <w:rsid w:val="004A2A48"/>
    <w:rsid w:val="004A6431"/>
    <w:rsid w:val="004A6760"/>
    <w:rsid w:val="004B4312"/>
    <w:rsid w:val="004B5E03"/>
    <w:rsid w:val="004B6896"/>
    <w:rsid w:val="004B73E7"/>
    <w:rsid w:val="004C0967"/>
    <w:rsid w:val="004C0F44"/>
    <w:rsid w:val="004C18DB"/>
    <w:rsid w:val="004C2593"/>
    <w:rsid w:val="004C3307"/>
    <w:rsid w:val="004C33E6"/>
    <w:rsid w:val="004C6CE8"/>
    <w:rsid w:val="004C7212"/>
    <w:rsid w:val="004D1BA6"/>
    <w:rsid w:val="004D1EA2"/>
    <w:rsid w:val="004D261A"/>
    <w:rsid w:val="004D5576"/>
    <w:rsid w:val="004D5600"/>
    <w:rsid w:val="004D6410"/>
    <w:rsid w:val="004D72A1"/>
    <w:rsid w:val="004E31C0"/>
    <w:rsid w:val="004E470E"/>
    <w:rsid w:val="004E48C1"/>
    <w:rsid w:val="004E5246"/>
    <w:rsid w:val="004E6E50"/>
    <w:rsid w:val="004F03BA"/>
    <w:rsid w:val="004F0A3B"/>
    <w:rsid w:val="004F0E09"/>
    <w:rsid w:val="004F6A79"/>
    <w:rsid w:val="004F6BAE"/>
    <w:rsid w:val="004F7486"/>
    <w:rsid w:val="00502754"/>
    <w:rsid w:val="00503D0E"/>
    <w:rsid w:val="00503DE2"/>
    <w:rsid w:val="005054E0"/>
    <w:rsid w:val="00505B9C"/>
    <w:rsid w:val="00507D3B"/>
    <w:rsid w:val="00507FEF"/>
    <w:rsid w:val="005105D3"/>
    <w:rsid w:val="00510A79"/>
    <w:rsid w:val="00511195"/>
    <w:rsid w:val="005118F5"/>
    <w:rsid w:val="005126EE"/>
    <w:rsid w:val="00512863"/>
    <w:rsid w:val="00513F58"/>
    <w:rsid w:val="005140DC"/>
    <w:rsid w:val="00514A0F"/>
    <w:rsid w:val="00515E5F"/>
    <w:rsid w:val="0051688E"/>
    <w:rsid w:val="00516B0A"/>
    <w:rsid w:val="00517482"/>
    <w:rsid w:val="00517B31"/>
    <w:rsid w:val="00520D0D"/>
    <w:rsid w:val="00522FB8"/>
    <w:rsid w:val="00523053"/>
    <w:rsid w:val="005230A8"/>
    <w:rsid w:val="00523D17"/>
    <w:rsid w:val="00525AC9"/>
    <w:rsid w:val="00526147"/>
    <w:rsid w:val="00526570"/>
    <w:rsid w:val="00527784"/>
    <w:rsid w:val="00531B75"/>
    <w:rsid w:val="00532372"/>
    <w:rsid w:val="005347B7"/>
    <w:rsid w:val="00536106"/>
    <w:rsid w:val="005414D3"/>
    <w:rsid w:val="005446CE"/>
    <w:rsid w:val="00544BFC"/>
    <w:rsid w:val="0054531F"/>
    <w:rsid w:val="0054589D"/>
    <w:rsid w:val="005473B6"/>
    <w:rsid w:val="00550E18"/>
    <w:rsid w:val="00551726"/>
    <w:rsid w:val="00551804"/>
    <w:rsid w:val="0055188E"/>
    <w:rsid w:val="005549B4"/>
    <w:rsid w:val="00554DB4"/>
    <w:rsid w:val="00557AE8"/>
    <w:rsid w:val="00560027"/>
    <w:rsid w:val="00560B38"/>
    <w:rsid w:val="00560ECD"/>
    <w:rsid w:val="0056149A"/>
    <w:rsid w:val="00561A0F"/>
    <w:rsid w:val="00563788"/>
    <w:rsid w:val="0056411D"/>
    <w:rsid w:val="00564220"/>
    <w:rsid w:val="00564848"/>
    <w:rsid w:val="0056532C"/>
    <w:rsid w:val="00566C7E"/>
    <w:rsid w:val="00567CCF"/>
    <w:rsid w:val="00571477"/>
    <w:rsid w:val="00571801"/>
    <w:rsid w:val="00572693"/>
    <w:rsid w:val="005740E7"/>
    <w:rsid w:val="0057422E"/>
    <w:rsid w:val="00574426"/>
    <w:rsid w:val="00574778"/>
    <w:rsid w:val="00576362"/>
    <w:rsid w:val="0058021F"/>
    <w:rsid w:val="0058130D"/>
    <w:rsid w:val="00582724"/>
    <w:rsid w:val="00584750"/>
    <w:rsid w:val="00584BB6"/>
    <w:rsid w:val="00585ADB"/>
    <w:rsid w:val="00585D1A"/>
    <w:rsid w:val="00586B5F"/>
    <w:rsid w:val="00586FB5"/>
    <w:rsid w:val="00587975"/>
    <w:rsid w:val="00587CCE"/>
    <w:rsid w:val="00591710"/>
    <w:rsid w:val="005919C9"/>
    <w:rsid w:val="00592846"/>
    <w:rsid w:val="00592A20"/>
    <w:rsid w:val="00593609"/>
    <w:rsid w:val="00593CCF"/>
    <w:rsid w:val="00595086"/>
    <w:rsid w:val="005974BE"/>
    <w:rsid w:val="005A0940"/>
    <w:rsid w:val="005A0949"/>
    <w:rsid w:val="005A0E9A"/>
    <w:rsid w:val="005A1990"/>
    <w:rsid w:val="005A2A37"/>
    <w:rsid w:val="005A3DE6"/>
    <w:rsid w:val="005A699F"/>
    <w:rsid w:val="005A6E15"/>
    <w:rsid w:val="005A7336"/>
    <w:rsid w:val="005B188F"/>
    <w:rsid w:val="005B398B"/>
    <w:rsid w:val="005B3C22"/>
    <w:rsid w:val="005B52C0"/>
    <w:rsid w:val="005B57FE"/>
    <w:rsid w:val="005B78EA"/>
    <w:rsid w:val="005C0B7D"/>
    <w:rsid w:val="005C0C3D"/>
    <w:rsid w:val="005C13A8"/>
    <w:rsid w:val="005C33F8"/>
    <w:rsid w:val="005C3440"/>
    <w:rsid w:val="005C38D9"/>
    <w:rsid w:val="005C3D43"/>
    <w:rsid w:val="005C5AEB"/>
    <w:rsid w:val="005C5F1C"/>
    <w:rsid w:val="005C605B"/>
    <w:rsid w:val="005C621D"/>
    <w:rsid w:val="005D0A44"/>
    <w:rsid w:val="005D6C9E"/>
    <w:rsid w:val="005D72D5"/>
    <w:rsid w:val="005D7550"/>
    <w:rsid w:val="005D76DD"/>
    <w:rsid w:val="005D7A6E"/>
    <w:rsid w:val="005E2A42"/>
    <w:rsid w:val="005E3C9F"/>
    <w:rsid w:val="005E4B71"/>
    <w:rsid w:val="005E522B"/>
    <w:rsid w:val="005E5C68"/>
    <w:rsid w:val="005E6029"/>
    <w:rsid w:val="005E616A"/>
    <w:rsid w:val="005E648C"/>
    <w:rsid w:val="005E6CAC"/>
    <w:rsid w:val="005F0C90"/>
    <w:rsid w:val="005F0CE3"/>
    <w:rsid w:val="005F39AB"/>
    <w:rsid w:val="005F5303"/>
    <w:rsid w:val="005F69EF"/>
    <w:rsid w:val="006002C1"/>
    <w:rsid w:val="006002E6"/>
    <w:rsid w:val="006009F4"/>
    <w:rsid w:val="00600F78"/>
    <w:rsid w:val="00602A65"/>
    <w:rsid w:val="00603ACF"/>
    <w:rsid w:val="00603C9A"/>
    <w:rsid w:val="0060569A"/>
    <w:rsid w:val="00607E74"/>
    <w:rsid w:val="00610AC4"/>
    <w:rsid w:val="00610CF5"/>
    <w:rsid w:val="00611405"/>
    <w:rsid w:val="00611552"/>
    <w:rsid w:val="00611681"/>
    <w:rsid w:val="00611916"/>
    <w:rsid w:val="00613251"/>
    <w:rsid w:val="00613ED3"/>
    <w:rsid w:val="006141D7"/>
    <w:rsid w:val="00615597"/>
    <w:rsid w:val="006161BA"/>
    <w:rsid w:val="00616EFF"/>
    <w:rsid w:val="006170F7"/>
    <w:rsid w:val="0061784A"/>
    <w:rsid w:val="00617C90"/>
    <w:rsid w:val="006216AD"/>
    <w:rsid w:val="00622DF3"/>
    <w:rsid w:val="00623CBC"/>
    <w:rsid w:val="00623DF8"/>
    <w:rsid w:val="00626B3C"/>
    <w:rsid w:val="00627364"/>
    <w:rsid w:val="00627F2A"/>
    <w:rsid w:val="00631FB0"/>
    <w:rsid w:val="006353C5"/>
    <w:rsid w:val="00636D2B"/>
    <w:rsid w:val="00637382"/>
    <w:rsid w:val="0064072E"/>
    <w:rsid w:val="00641196"/>
    <w:rsid w:val="0064133B"/>
    <w:rsid w:val="006419D3"/>
    <w:rsid w:val="0064265F"/>
    <w:rsid w:val="00642C03"/>
    <w:rsid w:val="0064443D"/>
    <w:rsid w:val="0064565D"/>
    <w:rsid w:val="00646B1C"/>
    <w:rsid w:val="00650A42"/>
    <w:rsid w:val="00650D0B"/>
    <w:rsid w:val="00651F35"/>
    <w:rsid w:val="00651F9D"/>
    <w:rsid w:val="00652127"/>
    <w:rsid w:val="00652343"/>
    <w:rsid w:val="0065264D"/>
    <w:rsid w:val="00653B14"/>
    <w:rsid w:val="006542A8"/>
    <w:rsid w:val="00656506"/>
    <w:rsid w:val="006574AB"/>
    <w:rsid w:val="00661270"/>
    <w:rsid w:val="00661938"/>
    <w:rsid w:val="0066545C"/>
    <w:rsid w:val="006658D2"/>
    <w:rsid w:val="00673A03"/>
    <w:rsid w:val="00673C1A"/>
    <w:rsid w:val="00674E92"/>
    <w:rsid w:val="00677696"/>
    <w:rsid w:val="006826BD"/>
    <w:rsid w:val="00683919"/>
    <w:rsid w:val="0068578F"/>
    <w:rsid w:val="00685F49"/>
    <w:rsid w:val="006869B7"/>
    <w:rsid w:val="0069052B"/>
    <w:rsid w:val="00692EB5"/>
    <w:rsid w:val="00695675"/>
    <w:rsid w:val="006964F7"/>
    <w:rsid w:val="00697151"/>
    <w:rsid w:val="00697C71"/>
    <w:rsid w:val="006A02F8"/>
    <w:rsid w:val="006A0F99"/>
    <w:rsid w:val="006A1186"/>
    <w:rsid w:val="006A133E"/>
    <w:rsid w:val="006A1CCD"/>
    <w:rsid w:val="006A3090"/>
    <w:rsid w:val="006A47E3"/>
    <w:rsid w:val="006A484C"/>
    <w:rsid w:val="006A6E58"/>
    <w:rsid w:val="006A6F54"/>
    <w:rsid w:val="006A71C3"/>
    <w:rsid w:val="006B02EB"/>
    <w:rsid w:val="006B06A0"/>
    <w:rsid w:val="006B2394"/>
    <w:rsid w:val="006C130A"/>
    <w:rsid w:val="006C22AA"/>
    <w:rsid w:val="006C444C"/>
    <w:rsid w:val="006C62E7"/>
    <w:rsid w:val="006C72A8"/>
    <w:rsid w:val="006C7B6D"/>
    <w:rsid w:val="006D05B0"/>
    <w:rsid w:val="006D16FA"/>
    <w:rsid w:val="006D2586"/>
    <w:rsid w:val="006D3EA5"/>
    <w:rsid w:val="006D4FEB"/>
    <w:rsid w:val="006D63B0"/>
    <w:rsid w:val="006D75A6"/>
    <w:rsid w:val="006E0039"/>
    <w:rsid w:val="006E180E"/>
    <w:rsid w:val="006E1E25"/>
    <w:rsid w:val="006E2BE1"/>
    <w:rsid w:val="006E681D"/>
    <w:rsid w:val="006F27C9"/>
    <w:rsid w:val="006F3F12"/>
    <w:rsid w:val="006F4D2D"/>
    <w:rsid w:val="006F4E7E"/>
    <w:rsid w:val="006F55AF"/>
    <w:rsid w:val="006F61E2"/>
    <w:rsid w:val="006F6BF8"/>
    <w:rsid w:val="006F7959"/>
    <w:rsid w:val="00700548"/>
    <w:rsid w:val="00700E33"/>
    <w:rsid w:val="00702A06"/>
    <w:rsid w:val="00706B2E"/>
    <w:rsid w:val="00710265"/>
    <w:rsid w:val="00710926"/>
    <w:rsid w:val="00710CCF"/>
    <w:rsid w:val="00710E65"/>
    <w:rsid w:val="00713607"/>
    <w:rsid w:val="00713EDF"/>
    <w:rsid w:val="0071694F"/>
    <w:rsid w:val="00720576"/>
    <w:rsid w:val="00720B5C"/>
    <w:rsid w:val="00722BFC"/>
    <w:rsid w:val="00722F82"/>
    <w:rsid w:val="0072337D"/>
    <w:rsid w:val="00723FE1"/>
    <w:rsid w:val="00724497"/>
    <w:rsid w:val="00727A00"/>
    <w:rsid w:val="00730FC5"/>
    <w:rsid w:val="007320C3"/>
    <w:rsid w:val="00734C26"/>
    <w:rsid w:val="007354A3"/>
    <w:rsid w:val="00735C42"/>
    <w:rsid w:val="0073616B"/>
    <w:rsid w:val="00736B2C"/>
    <w:rsid w:val="0074038F"/>
    <w:rsid w:val="00741771"/>
    <w:rsid w:val="00742DE8"/>
    <w:rsid w:val="007434B6"/>
    <w:rsid w:val="00744530"/>
    <w:rsid w:val="00744F05"/>
    <w:rsid w:val="00745F20"/>
    <w:rsid w:val="00747ADF"/>
    <w:rsid w:val="00747D47"/>
    <w:rsid w:val="0075038C"/>
    <w:rsid w:val="0075103B"/>
    <w:rsid w:val="00754266"/>
    <w:rsid w:val="00754E81"/>
    <w:rsid w:val="00756487"/>
    <w:rsid w:val="00763360"/>
    <w:rsid w:val="0076498C"/>
    <w:rsid w:val="007655D8"/>
    <w:rsid w:val="00765A10"/>
    <w:rsid w:val="0076678B"/>
    <w:rsid w:val="00767067"/>
    <w:rsid w:val="00767099"/>
    <w:rsid w:val="00767C7E"/>
    <w:rsid w:val="0077097B"/>
    <w:rsid w:val="007720A3"/>
    <w:rsid w:val="00772466"/>
    <w:rsid w:val="00773141"/>
    <w:rsid w:val="00773A76"/>
    <w:rsid w:val="00774A10"/>
    <w:rsid w:val="00774BD9"/>
    <w:rsid w:val="00774E77"/>
    <w:rsid w:val="00775569"/>
    <w:rsid w:val="0077556C"/>
    <w:rsid w:val="007757AE"/>
    <w:rsid w:val="007770DB"/>
    <w:rsid w:val="007805D6"/>
    <w:rsid w:val="0078143A"/>
    <w:rsid w:val="00781A81"/>
    <w:rsid w:val="00782552"/>
    <w:rsid w:val="0078308D"/>
    <w:rsid w:val="00783710"/>
    <w:rsid w:val="0078495D"/>
    <w:rsid w:val="00784A01"/>
    <w:rsid w:val="00784A2A"/>
    <w:rsid w:val="007859DC"/>
    <w:rsid w:val="0078662D"/>
    <w:rsid w:val="00786C2C"/>
    <w:rsid w:val="007871FE"/>
    <w:rsid w:val="00790B7F"/>
    <w:rsid w:val="007912BB"/>
    <w:rsid w:val="00791DA3"/>
    <w:rsid w:val="00791ED3"/>
    <w:rsid w:val="0079332B"/>
    <w:rsid w:val="00794E4C"/>
    <w:rsid w:val="0079551A"/>
    <w:rsid w:val="00795678"/>
    <w:rsid w:val="007960DF"/>
    <w:rsid w:val="00797E9E"/>
    <w:rsid w:val="007A156B"/>
    <w:rsid w:val="007A1DED"/>
    <w:rsid w:val="007A3547"/>
    <w:rsid w:val="007A4258"/>
    <w:rsid w:val="007A43FE"/>
    <w:rsid w:val="007A5D8C"/>
    <w:rsid w:val="007A5EFC"/>
    <w:rsid w:val="007A7229"/>
    <w:rsid w:val="007B04AC"/>
    <w:rsid w:val="007B4005"/>
    <w:rsid w:val="007B4514"/>
    <w:rsid w:val="007B4941"/>
    <w:rsid w:val="007B4B95"/>
    <w:rsid w:val="007C01A1"/>
    <w:rsid w:val="007C12F8"/>
    <w:rsid w:val="007C2185"/>
    <w:rsid w:val="007C460D"/>
    <w:rsid w:val="007C5A8A"/>
    <w:rsid w:val="007C60F4"/>
    <w:rsid w:val="007C6B31"/>
    <w:rsid w:val="007C76F2"/>
    <w:rsid w:val="007C7EC3"/>
    <w:rsid w:val="007D2102"/>
    <w:rsid w:val="007D3856"/>
    <w:rsid w:val="007D4AA0"/>
    <w:rsid w:val="007D579D"/>
    <w:rsid w:val="007D742B"/>
    <w:rsid w:val="007E15DC"/>
    <w:rsid w:val="007E2AF5"/>
    <w:rsid w:val="007E3222"/>
    <w:rsid w:val="007E34A5"/>
    <w:rsid w:val="007E59F7"/>
    <w:rsid w:val="007E6F30"/>
    <w:rsid w:val="007F01A5"/>
    <w:rsid w:val="007F0C2F"/>
    <w:rsid w:val="007F101F"/>
    <w:rsid w:val="007F1778"/>
    <w:rsid w:val="007F1BB7"/>
    <w:rsid w:val="007F29B6"/>
    <w:rsid w:val="007F425D"/>
    <w:rsid w:val="007F5610"/>
    <w:rsid w:val="007F5F9F"/>
    <w:rsid w:val="007F7BF9"/>
    <w:rsid w:val="0080074F"/>
    <w:rsid w:val="00800773"/>
    <w:rsid w:val="00801812"/>
    <w:rsid w:val="00801C36"/>
    <w:rsid w:val="0080276B"/>
    <w:rsid w:val="00802F33"/>
    <w:rsid w:val="00804046"/>
    <w:rsid w:val="00805B76"/>
    <w:rsid w:val="008108DD"/>
    <w:rsid w:val="00811C68"/>
    <w:rsid w:val="00815A9B"/>
    <w:rsid w:val="00816A7F"/>
    <w:rsid w:val="008209F0"/>
    <w:rsid w:val="00820A2A"/>
    <w:rsid w:val="00821A6C"/>
    <w:rsid w:val="00822BDC"/>
    <w:rsid w:val="00822FEC"/>
    <w:rsid w:val="0082363C"/>
    <w:rsid w:val="00824593"/>
    <w:rsid w:val="00831F02"/>
    <w:rsid w:val="0083297B"/>
    <w:rsid w:val="0083389F"/>
    <w:rsid w:val="008339B6"/>
    <w:rsid w:val="00833CA3"/>
    <w:rsid w:val="00834422"/>
    <w:rsid w:val="00834E20"/>
    <w:rsid w:val="00835C32"/>
    <w:rsid w:val="00841B9A"/>
    <w:rsid w:val="00842C03"/>
    <w:rsid w:val="008438FA"/>
    <w:rsid w:val="00844040"/>
    <w:rsid w:val="00844C3C"/>
    <w:rsid w:val="008460E3"/>
    <w:rsid w:val="00846A0C"/>
    <w:rsid w:val="00847A8C"/>
    <w:rsid w:val="00851DD5"/>
    <w:rsid w:val="00852881"/>
    <w:rsid w:val="008528B0"/>
    <w:rsid w:val="008548B1"/>
    <w:rsid w:val="0085553A"/>
    <w:rsid w:val="00856999"/>
    <w:rsid w:val="008576EE"/>
    <w:rsid w:val="008604EB"/>
    <w:rsid w:val="008610BC"/>
    <w:rsid w:val="008619A5"/>
    <w:rsid w:val="008626E2"/>
    <w:rsid w:val="00863B0B"/>
    <w:rsid w:val="00864068"/>
    <w:rsid w:val="00864394"/>
    <w:rsid w:val="00865392"/>
    <w:rsid w:val="00866CBE"/>
    <w:rsid w:val="00867DB1"/>
    <w:rsid w:val="00870565"/>
    <w:rsid w:val="008712BA"/>
    <w:rsid w:val="00873B98"/>
    <w:rsid w:val="00875885"/>
    <w:rsid w:val="00875F91"/>
    <w:rsid w:val="00876DC6"/>
    <w:rsid w:val="0087736A"/>
    <w:rsid w:val="0088136B"/>
    <w:rsid w:val="008813B3"/>
    <w:rsid w:val="00881417"/>
    <w:rsid w:val="0088215F"/>
    <w:rsid w:val="0088570C"/>
    <w:rsid w:val="00885E21"/>
    <w:rsid w:val="00886A53"/>
    <w:rsid w:val="008872C1"/>
    <w:rsid w:val="008879B6"/>
    <w:rsid w:val="00891710"/>
    <w:rsid w:val="00892E69"/>
    <w:rsid w:val="008953D4"/>
    <w:rsid w:val="00896F9D"/>
    <w:rsid w:val="008A035F"/>
    <w:rsid w:val="008A1281"/>
    <w:rsid w:val="008A1C2C"/>
    <w:rsid w:val="008A225C"/>
    <w:rsid w:val="008A4136"/>
    <w:rsid w:val="008A53AB"/>
    <w:rsid w:val="008A5A31"/>
    <w:rsid w:val="008A5ADA"/>
    <w:rsid w:val="008B0FA2"/>
    <w:rsid w:val="008B112D"/>
    <w:rsid w:val="008B3734"/>
    <w:rsid w:val="008B3F43"/>
    <w:rsid w:val="008B63AC"/>
    <w:rsid w:val="008B6798"/>
    <w:rsid w:val="008B6A3E"/>
    <w:rsid w:val="008B6A9F"/>
    <w:rsid w:val="008B74AC"/>
    <w:rsid w:val="008B7FB9"/>
    <w:rsid w:val="008C1F05"/>
    <w:rsid w:val="008C316B"/>
    <w:rsid w:val="008C4367"/>
    <w:rsid w:val="008C4ACE"/>
    <w:rsid w:val="008C56DB"/>
    <w:rsid w:val="008C7746"/>
    <w:rsid w:val="008C781D"/>
    <w:rsid w:val="008C799E"/>
    <w:rsid w:val="008C7BE6"/>
    <w:rsid w:val="008D0BB6"/>
    <w:rsid w:val="008D38A6"/>
    <w:rsid w:val="008D6030"/>
    <w:rsid w:val="008D75E0"/>
    <w:rsid w:val="008E10F1"/>
    <w:rsid w:val="008E21CF"/>
    <w:rsid w:val="008E2B68"/>
    <w:rsid w:val="008E2E62"/>
    <w:rsid w:val="008E2FB6"/>
    <w:rsid w:val="008E34F6"/>
    <w:rsid w:val="008E4E66"/>
    <w:rsid w:val="008E69E5"/>
    <w:rsid w:val="008F0082"/>
    <w:rsid w:val="008F077D"/>
    <w:rsid w:val="008F2FD4"/>
    <w:rsid w:val="008F36CB"/>
    <w:rsid w:val="008F5483"/>
    <w:rsid w:val="008F5945"/>
    <w:rsid w:val="008F5FA0"/>
    <w:rsid w:val="00900A93"/>
    <w:rsid w:val="00900F98"/>
    <w:rsid w:val="00902851"/>
    <w:rsid w:val="00902DBD"/>
    <w:rsid w:val="00907BC6"/>
    <w:rsid w:val="00912885"/>
    <w:rsid w:val="00914081"/>
    <w:rsid w:val="00914691"/>
    <w:rsid w:val="0091520C"/>
    <w:rsid w:val="00915577"/>
    <w:rsid w:val="00916BDA"/>
    <w:rsid w:val="00917094"/>
    <w:rsid w:val="00917C3F"/>
    <w:rsid w:val="009217B7"/>
    <w:rsid w:val="009250F2"/>
    <w:rsid w:val="009255C9"/>
    <w:rsid w:val="009270E2"/>
    <w:rsid w:val="00930200"/>
    <w:rsid w:val="00930641"/>
    <w:rsid w:val="009307E0"/>
    <w:rsid w:val="00930B9C"/>
    <w:rsid w:val="00930D13"/>
    <w:rsid w:val="00930E02"/>
    <w:rsid w:val="00931A95"/>
    <w:rsid w:val="00931AD3"/>
    <w:rsid w:val="00931DF9"/>
    <w:rsid w:val="009333EF"/>
    <w:rsid w:val="00933E90"/>
    <w:rsid w:val="009359C2"/>
    <w:rsid w:val="0093608E"/>
    <w:rsid w:val="00936502"/>
    <w:rsid w:val="009365CB"/>
    <w:rsid w:val="009367B4"/>
    <w:rsid w:val="009377BB"/>
    <w:rsid w:val="0094016B"/>
    <w:rsid w:val="00942F9B"/>
    <w:rsid w:val="00945234"/>
    <w:rsid w:val="009455B3"/>
    <w:rsid w:val="00945D14"/>
    <w:rsid w:val="009467B0"/>
    <w:rsid w:val="00946EBC"/>
    <w:rsid w:val="00951195"/>
    <w:rsid w:val="00951F8C"/>
    <w:rsid w:val="00952D0C"/>
    <w:rsid w:val="00952F1F"/>
    <w:rsid w:val="00956F47"/>
    <w:rsid w:val="0095731A"/>
    <w:rsid w:val="00957ABA"/>
    <w:rsid w:val="009607D4"/>
    <w:rsid w:val="00961E3F"/>
    <w:rsid w:val="00962F93"/>
    <w:rsid w:val="0096336F"/>
    <w:rsid w:val="009653BC"/>
    <w:rsid w:val="00965618"/>
    <w:rsid w:val="00965FF4"/>
    <w:rsid w:val="009672F1"/>
    <w:rsid w:val="0096748D"/>
    <w:rsid w:val="00967E9B"/>
    <w:rsid w:val="00970C6F"/>
    <w:rsid w:val="009714CD"/>
    <w:rsid w:val="00974D6F"/>
    <w:rsid w:val="009767FF"/>
    <w:rsid w:val="00976AB1"/>
    <w:rsid w:val="00977A3A"/>
    <w:rsid w:val="0098042B"/>
    <w:rsid w:val="0098092D"/>
    <w:rsid w:val="009813AC"/>
    <w:rsid w:val="00981517"/>
    <w:rsid w:val="00982AAA"/>
    <w:rsid w:val="00983E33"/>
    <w:rsid w:val="00987508"/>
    <w:rsid w:val="00990D69"/>
    <w:rsid w:val="00992CE2"/>
    <w:rsid w:val="00993F27"/>
    <w:rsid w:val="009944D4"/>
    <w:rsid w:val="00996DC8"/>
    <w:rsid w:val="00997F40"/>
    <w:rsid w:val="009A045E"/>
    <w:rsid w:val="009A0692"/>
    <w:rsid w:val="009A0B2D"/>
    <w:rsid w:val="009A0FC8"/>
    <w:rsid w:val="009A5190"/>
    <w:rsid w:val="009A56D9"/>
    <w:rsid w:val="009A5F45"/>
    <w:rsid w:val="009A5F6A"/>
    <w:rsid w:val="009A697A"/>
    <w:rsid w:val="009A7739"/>
    <w:rsid w:val="009A7F27"/>
    <w:rsid w:val="009B08B8"/>
    <w:rsid w:val="009B0E2E"/>
    <w:rsid w:val="009B1240"/>
    <w:rsid w:val="009B2911"/>
    <w:rsid w:val="009B3108"/>
    <w:rsid w:val="009B38E3"/>
    <w:rsid w:val="009B3FE1"/>
    <w:rsid w:val="009B6D9D"/>
    <w:rsid w:val="009B6ECF"/>
    <w:rsid w:val="009B793E"/>
    <w:rsid w:val="009C15A2"/>
    <w:rsid w:val="009C1C2E"/>
    <w:rsid w:val="009C3E9D"/>
    <w:rsid w:val="009C4844"/>
    <w:rsid w:val="009C4B21"/>
    <w:rsid w:val="009C6315"/>
    <w:rsid w:val="009C7724"/>
    <w:rsid w:val="009C782A"/>
    <w:rsid w:val="009C7B65"/>
    <w:rsid w:val="009D084A"/>
    <w:rsid w:val="009D46BB"/>
    <w:rsid w:val="009D6DB4"/>
    <w:rsid w:val="009E3937"/>
    <w:rsid w:val="009E3D20"/>
    <w:rsid w:val="009E4555"/>
    <w:rsid w:val="009E4566"/>
    <w:rsid w:val="009E68D5"/>
    <w:rsid w:val="009E77A2"/>
    <w:rsid w:val="009F05FE"/>
    <w:rsid w:val="009F3199"/>
    <w:rsid w:val="009F32CA"/>
    <w:rsid w:val="009F475A"/>
    <w:rsid w:val="009F5697"/>
    <w:rsid w:val="009F6A8D"/>
    <w:rsid w:val="00A000AA"/>
    <w:rsid w:val="00A01780"/>
    <w:rsid w:val="00A0275D"/>
    <w:rsid w:val="00A02A00"/>
    <w:rsid w:val="00A044A7"/>
    <w:rsid w:val="00A04EA3"/>
    <w:rsid w:val="00A0516F"/>
    <w:rsid w:val="00A07C1D"/>
    <w:rsid w:val="00A07E8E"/>
    <w:rsid w:val="00A104D1"/>
    <w:rsid w:val="00A11267"/>
    <w:rsid w:val="00A11B12"/>
    <w:rsid w:val="00A1225D"/>
    <w:rsid w:val="00A13BA2"/>
    <w:rsid w:val="00A14F29"/>
    <w:rsid w:val="00A153C5"/>
    <w:rsid w:val="00A158C5"/>
    <w:rsid w:val="00A16CFA"/>
    <w:rsid w:val="00A1705C"/>
    <w:rsid w:val="00A17512"/>
    <w:rsid w:val="00A22D7B"/>
    <w:rsid w:val="00A237CC"/>
    <w:rsid w:val="00A23DE2"/>
    <w:rsid w:val="00A251CA"/>
    <w:rsid w:val="00A31C18"/>
    <w:rsid w:val="00A31D3D"/>
    <w:rsid w:val="00A322A7"/>
    <w:rsid w:val="00A32A86"/>
    <w:rsid w:val="00A33BC2"/>
    <w:rsid w:val="00A3411E"/>
    <w:rsid w:val="00A34D2E"/>
    <w:rsid w:val="00A35BBF"/>
    <w:rsid w:val="00A36FD1"/>
    <w:rsid w:val="00A37439"/>
    <w:rsid w:val="00A37A4A"/>
    <w:rsid w:val="00A40A0A"/>
    <w:rsid w:val="00A423CE"/>
    <w:rsid w:val="00A43051"/>
    <w:rsid w:val="00A43298"/>
    <w:rsid w:val="00A43559"/>
    <w:rsid w:val="00A4382C"/>
    <w:rsid w:val="00A43BD2"/>
    <w:rsid w:val="00A47127"/>
    <w:rsid w:val="00A47BAD"/>
    <w:rsid w:val="00A5267F"/>
    <w:rsid w:val="00A527CA"/>
    <w:rsid w:val="00A534BD"/>
    <w:rsid w:val="00A54A8D"/>
    <w:rsid w:val="00A55192"/>
    <w:rsid w:val="00A55467"/>
    <w:rsid w:val="00A55BC5"/>
    <w:rsid w:val="00A55CD2"/>
    <w:rsid w:val="00A57775"/>
    <w:rsid w:val="00A57A28"/>
    <w:rsid w:val="00A6079F"/>
    <w:rsid w:val="00A60A7B"/>
    <w:rsid w:val="00A60EA8"/>
    <w:rsid w:val="00A60EFE"/>
    <w:rsid w:val="00A6100D"/>
    <w:rsid w:val="00A61A8C"/>
    <w:rsid w:val="00A62D70"/>
    <w:rsid w:val="00A63347"/>
    <w:rsid w:val="00A63E1D"/>
    <w:rsid w:val="00A64164"/>
    <w:rsid w:val="00A656A0"/>
    <w:rsid w:val="00A659AC"/>
    <w:rsid w:val="00A664E8"/>
    <w:rsid w:val="00A6685B"/>
    <w:rsid w:val="00A66A04"/>
    <w:rsid w:val="00A6708A"/>
    <w:rsid w:val="00A72CDD"/>
    <w:rsid w:val="00A73026"/>
    <w:rsid w:val="00A730B1"/>
    <w:rsid w:val="00A73216"/>
    <w:rsid w:val="00A748E7"/>
    <w:rsid w:val="00A74DED"/>
    <w:rsid w:val="00A76584"/>
    <w:rsid w:val="00A76B74"/>
    <w:rsid w:val="00A77D1D"/>
    <w:rsid w:val="00A77EC7"/>
    <w:rsid w:val="00A80CE0"/>
    <w:rsid w:val="00A85F15"/>
    <w:rsid w:val="00A86DCB"/>
    <w:rsid w:val="00A86FFE"/>
    <w:rsid w:val="00A9003E"/>
    <w:rsid w:val="00A91D59"/>
    <w:rsid w:val="00A91ED8"/>
    <w:rsid w:val="00A93503"/>
    <w:rsid w:val="00A94DAF"/>
    <w:rsid w:val="00A95AA2"/>
    <w:rsid w:val="00A95C4F"/>
    <w:rsid w:val="00A9733A"/>
    <w:rsid w:val="00A97A61"/>
    <w:rsid w:val="00AA21E5"/>
    <w:rsid w:val="00AA2749"/>
    <w:rsid w:val="00AA4979"/>
    <w:rsid w:val="00AA5799"/>
    <w:rsid w:val="00AA6451"/>
    <w:rsid w:val="00AA672F"/>
    <w:rsid w:val="00AA719B"/>
    <w:rsid w:val="00AB0257"/>
    <w:rsid w:val="00AB0816"/>
    <w:rsid w:val="00AB1C53"/>
    <w:rsid w:val="00AB1FF0"/>
    <w:rsid w:val="00AB216F"/>
    <w:rsid w:val="00AB28E1"/>
    <w:rsid w:val="00AC19B6"/>
    <w:rsid w:val="00AC356D"/>
    <w:rsid w:val="00AC3762"/>
    <w:rsid w:val="00AC393E"/>
    <w:rsid w:val="00AC5F54"/>
    <w:rsid w:val="00AC6112"/>
    <w:rsid w:val="00AC6918"/>
    <w:rsid w:val="00AC6F3C"/>
    <w:rsid w:val="00AC721C"/>
    <w:rsid w:val="00AD09B4"/>
    <w:rsid w:val="00AD14A5"/>
    <w:rsid w:val="00AD1C12"/>
    <w:rsid w:val="00AD5268"/>
    <w:rsid w:val="00AD5473"/>
    <w:rsid w:val="00AE1975"/>
    <w:rsid w:val="00AE34A5"/>
    <w:rsid w:val="00AE3F88"/>
    <w:rsid w:val="00AE5079"/>
    <w:rsid w:val="00AE5B2B"/>
    <w:rsid w:val="00AE6518"/>
    <w:rsid w:val="00AE6CAB"/>
    <w:rsid w:val="00AE70D5"/>
    <w:rsid w:val="00AF05B2"/>
    <w:rsid w:val="00AF066C"/>
    <w:rsid w:val="00AF0CD3"/>
    <w:rsid w:val="00AF10B4"/>
    <w:rsid w:val="00AF12F5"/>
    <w:rsid w:val="00AF1388"/>
    <w:rsid w:val="00AF1F3C"/>
    <w:rsid w:val="00AF228C"/>
    <w:rsid w:val="00AF2F01"/>
    <w:rsid w:val="00AF3A7B"/>
    <w:rsid w:val="00AF3AE6"/>
    <w:rsid w:val="00AF64A3"/>
    <w:rsid w:val="00AF7D4C"/>
    <w:rsid w:val="00B0230B"/>
    <w:rsid w:val="00B0243B"/>
    <w:rsid w:val="00B02C0B"/>
    <w:rsid w:val="00B05D80"/>
    <w:rsid w:val="00B06AFB"/>
    <w:rsid w:val="00B06E44"/>
    <w:rsid w:val="00B10D14"/>
    <w:rsid w:val="00B11E37"/>
    <w:rsid w:val="00B12337"/>
    <w:rsid w:val="00B137EA"/>
    <w:rsid w:val="00B14840"/>
    <w:rsid w:val="00B14D11"/>
    <w:rsid w:val="00B15C4C"/>
    <w:rsid w:val="00B16581"/>
    <w:rsid w:val="00B167D5"/>
    <w:rsid w:val="00B20635"/>
    <w:rsid w:val="00B214F7"/>
    <w:rsid w:val="00B21654"/>
    <w:rsid w:val="00B22D00"/>
    <w:rsid w:val="00B22D20"/>
    <w:rsid w:val="00B231BD"/>
    <w:rsid w:val="00B23372"/>
    <w:rsid w:val="00B23A8C"/>
    <w:rsid w:val="00B23F97"/>
    <w:rsid w:val="00B24422"/>
    <w:rsid w:val="00B24469"/>
    <w:rsid w:val="00B2520E"/>
    <w:rsid w:val="00B259DD"/>
    <w:rsid w:val="00B266B7"/>
    <w:rsid w:val="00B27797"/>
    <w:rsid w:val="00B27C1E"/>
    <w:rsid w:val="00B31797"/>
    <w:rsid w:val="00B32F6A"/>
    <w:rsid w:val="00B32F73"/>
    <w:rsid w:val="00B33FB0"/>
    <w:rsid w:val="00B37805"/>
    <w:rsid w:val="00B37BF4"/>
    <w:rsid w:val="00B40239"/>
    <w:rsid w:val="00B414AA"/>
    <w:rsid w:val="00B420FF"/>
    <w:rsid w:val="00B441B3"/>
    <w:rsid w:val="00B463C2"/>
    <w:rsid w:val="00B46C90"/>
    <w:rsid w:val="00B46D07"/>
    <w:rsid w:val="00B471B0"/>
    <w:rsid w:val="00B47435"/>
    <w:rsid w:val="00B47EB0"/>
    <w:rsid w:val="00B53779"/>
    <w:rsid w:val="00B5669F"/>
    <w:rsid w:val="00B57418"/>
    <w:rsid w:val="00B57DEA"/>
    <w:rsid w:val="00B63BA7"/>
    <w:rsid w:val="00B642AD"/>
    <w:rsid w:val="00B6661E"/>
    <w:rsid w:val="00B671D1"/>
    <w:rsid w:val="00B6797B"/>
    <w:rsid w:val="00B7060E"/>
    <w:rsid w:val="00B7091D"/>
    <w:rsid w:val="00B70B1E"/>
    <w:rsid w:val="00B70C5C"/>
    <w:rsid w:val="00B74571"/>
    <w:rsid w:val="00B75B48"/>
    <w:rsid w:val="00B765B1"/>
    <w:rsid w:val="00B801CF"/>
    <w:rsid w:val="00B812FD"/>
    <w:rsid w:val="00B82DE6"/>
    <w:rsid w:val="00B83E6F"/>
    <w:rsid w:val="00B8452E"/>
    <w:rsid w:val="00B8790B"/>
    <w:rsid w:val="00B9106D"/>
    <w:rsid w:val="00B92362"/>
    <w:rsid w:val="00B936E8"/>
    <w:rsid w:val="00B94B4D"/>
    <w:rsid w:val="00B95E7B"/>
    <w:rsid w:val="00B97E79"/>
    <w:rsid w:val="00BA135B"/>
    <w:rsid w:val="00BA1795"/>
    <w:rsid w:val="00BA7221"/>
    <w:rsid w:val="00BA7B76"/>
    <w:rsid w:val="00BB08AC"/>
    <w:rsid w:val="00BB35B8"/>
    <w:rsid w:val="00BB39EC"/>
    <w:rsid w:val="00BB4253"/>
    <w:rsid w:val="00BB4596"/>
    <w:rsid w:val="00BB4EB8"/>
    <w:rsid w:val="00BB5E7E"/>
    <w:rsid w:val="00BB6142"/>
    <w:rsid w:val="00BB62ED"/>
    <w:rsid w:val="00BC04C7"/>
    <w:rsid w:val="00BC1248"/>
    <w:rsid w:val="00BC1BFC"/>
    <w:rsid w:val="00BC3F48"/>
    <w:rsid w:val="00BC4B7F"/>
    <w:rsid w:val="00BC5114"/>
    <w:rsid w:val="00BC5688"/>
    <w:rsid w:val="00BC6C82"/>
    <w:rsid w:val="00BC75B4"/>
    <w:rsid w:val="00BD020F"/>
    <w:rsid w:val="00BD0B48"/>
    <w:rsid w:val="00BD40BD"/>
    <w:rsid w:val="00BD491F"/>
    <w:rsid w:val="00BD53CF"/>
    <w:rsid w:val="00BD7A9E"/>
    <w:rsid w:val="00BE004F"/>
    <w:rsid w:val="00BE2A6C"/>
    <w:rsid w:val="00BE33CB"/>
    <w:rsid w:val="00BE5583"/>
    <w:rsid w:val="00BE56F8"/>
    <w:rsid w:val="00BE5F6F"/>
    <w:rsid w:val="00BE63DA"/>
    <w:rsid w:val="00BE6817"/>
    <w:rsid w:val="00BE7648"/>
    <w:rsid w:val="00BE7D26"/>
    <w:rsid w:val="00BF1A1B"/>
    <w:rsid w:val="00BF2919"/>
    <w:rsid w:val="00BF2CCF"/>
    <w:rsid w:val="00BF5F06"/>
    <w:rsid w:val="00BF60E9"/>
    <w:rsid w:val="00BF7AF3"/>
    <w:rsid w:val="00C026D7"/>
    <w:rsid w:val="00C0629E"/>
    <w:rsid w:val="00C06444"/>
    <w:rsid w:val="00C115FE"/>
    <w:rsid w:val="00C1287F"/>
    <w:rsid w:val="00C13781"/>
    <w:rsid w:val="00C13EF3"/>
    <w:rsid w:val="00C14148"/>
    <w:rsid w:val="00C149CE"/>
    <w:rsid w:val="00C14D41"/>
    <w:rsid w:val="00C14D49"/>
    <w:rsid w:val="00C15696"/>
    <w:rsid w:val="00C15796"/>
    <w:rsid w:val="00C16795"/>
    <w:rsid w:val="00C178D2"/>
    <w:rsid w:val="00C17E69"/>
    <w:rsid w:val="00C20162"/>
    <w:rsid w:val="00C20F2E"/>
    <w:rsid w:val="00C21433"/>
    <w:rsid w:val="00C21BE9"/>
    <w:rsid w:val="00C2207F"/>
    <w:rsid w:val="00C2484A"/>
    <w:rsid w:val="00C24D65"/>
    <w:rsid w:val="00C264D4"/>
    <w:rsid w:val="00C30CD4"/>
    <w:rsid w:val="00C31262"/>
    <w:rsid w:val="00C32038"/>
    <w:rsid w:val="00C329B7"/>
    <w:rsid w:val="00C334DD"/>
    <w:rsid w:val="00C344E8"/>
    <w:rsid w:val="00C35033"/>
    <w:rsid w:val="00C353D6"/>
    <w:rsid w:val="00C41C94"/>
    <w:rsid w:val="00C42FEF"/>
    <w:rsid w:val="00C4316B"/>
    <w:rsid w:val="00C43DD3"/>
    <w:rsid w:val="00C447A4"/>
    <w:rsid w:val="00C5199A"/>
    <w:rsid w:val="00C53BFA"/>
    <w:rsid w:val="00C53C65"/>
    <w:rsid w:val="00C53D01"/>
    <w:rsid w:val="00C53F2B"/>
    <w:rsid w:val="00C5454B"/>
    <w:rsid w:val="00C549C0"/>
    <w:rsid w:val="00C54B68"/>
    <w:rsid w:val="00C55A04"/>
    <w:rsid w:val="00C55F82"/>
    <w:rsid w:val="00C56BE1"/>
    <w:rsid w:val="00C61742"/>
    <w:rsid w:val="00C6255D"/>
    <w:rsid w:val="00C6280C"/>
    <w:rsid w:val="00C62881"/>
    <w:rsid w:val="00C6624A"/>
    <w:rsid w:val="00C67E7A"/>
    <w:rsid w:val="00C705D3"/>
    <w:rsid w:val="00C72208"/>
    <w:rsid w:val="00C74B30"/>
    <w:rsid w:val="00C75017"/>
    <w:rsid w:val="00C756FA"/>
    <w:rsid w:val="00C80E91"/>
    <w:rsid w:val="00C80F46"/>
    <w:rsid w:val="00C81056"/>
    <w:rsid w:val="00C82291"/>
    <w:rsid w:val="00C83127"/>
    <w:rsid w:val="00C832E3"/>
    <w:rsid w:val="00C835E6"/>
    <w:rsid w:val="00C83635"/>
    <w:rsid w:val="00C83F52"/>
    <w:rsid w:val="00C84107"/>
    <w:rsid w:val="00C858B6"/>
    <w:rsid w:val="00C86381"/>
    <w:rsid w:val="00C90860"/>
    <w:rsid w:val="00C90EB8"/>
    <w:rsid w:val="00C918A9"/>
    <w:rsid w:val="00C938B8"/>
    <w:rsid w:val="00C93CE5"/>
    <w:rsid w:val="00C96DB4"/>
    <w:rsid w:val="00C97578"/>
    <w:rsid w:val="00C97CB1"/>
    <w:rsid w:val="00CA2D11"/>
    <w:rsid w:val="00CA2FA5"/>
    <w:rsid w:val="00CA4023"/>
    <w:rsid w:val="00CA40B8"/>
    <w:rsid w:val="00CA5810"/>
    <w:rsid w:val="00CB1CF3"/>
    <w:rsid w:val="00CB2804"/>
    <w:rsid w:val="00CB4E97"/>
    <w:rsid w:val="00CB756B"/>
    <w:rsid w:val="00CB75BF"/>
    <w:rsid w:val="00CC09E4"/>
    <w:rsid w:val="00CC1D97"/>
    <w:rsid w:val="00CC1DFB"/>
    <w:rsid w:val="00CC3F7A"/>
    <w:rsid w:val="00CC41B9"/>
    <w:rsid w:val="00CC6B48"/>
    <w:rsid w:val="00CD19A7"/>
    <w:rsid w:val="00CD3320"/>
    <w:rsid w:val="00CD5927"/>
    <w:rsid w:val="00CD6607"/>
    <w:rsid w:val="00CD6C64"/>
    <w:rsid w:val="00CD7647"/>
    <w:rsid w:val="00CE15A9"/>
    <w:rsid w:val="00CE30DE"/>
    <w:rsid w:val="00CE45DF"/>
    <w:rsid w:val="00CE63AC"/>
    <w:rsid w:val="00CE7754"/>
    <w:rsid w:val="00CE7F54"/>
    <w:rsid w:val="00CE7FA8"/>
    <w:rsid w:val="00CF03F1"/>
    <w:rsid w:val="00CF1535"/>
    <w:rsid w:val="00CF1D0C"/>
    <w:rsid w:val="00CF25E0"/>
    <w:rsid w:val="00CF2A7B"/>
    <w:rsid w:val="00CF30BA"/>
    <w:rsid w:val="00CF4C08"/>
    <w:rsid w:val="00CF5435"/>
    <w:rsid w:val="00CF57E9"/>
    <w:rsid w:val="00D01973"/>
    <w:rsid w:val="00D022DF"/>
    <w:rsid w:val="00D04534"/>
    <w:rsid w:val="00D06010"/>
    <w:rsid w:val="00D07D7C"/>
    <w:rsid w:val="00D10698"/>
    <w:rsid w:val="00D11071"/>
    <w:rsid w:val="00D113DD"/>
    <w:rsid w:val="00D1336C"/>
    <w:rsid w:val="00D14036"/>
    <w:rsid w:val="00D14087"/>
    <w:rsid w:val="00D14103"/>
    <w:rsid w:val="00D14D37"/>
    <w:rsid w:val="00D16DCB"/>
    <w:rsid w:val="00D172C6"/>
    <w:rsid w:val="00D20F53"/>
    <w:rsid w:val="00D21657"/>
    <w:rsid w:val="00D22153"/>
    <w:rsid w:val="00D22BFB"/>
    <w:rsid w:val="00D26066"/>
    <w:rsid w:val="00D269AD"/>
    <w:rsid w:val="00D27074"/>
    <w:rsid w:val="00D31216"/>
    <w:rsid w:val="00D340A5"/>
    <w:rsid w:val="00D34377"/>
    <w:rsid w:val="00D37699"/>
    <w:rsid w:val="00D4093D"/>
    <w:rsid w:val="00D40968"/>
    <w:rsid w:val="00D42E90"/>
    <w:rsid w:val="00D43F6D"/>
    <w:rsid w:val="00D45E68"/>
    <w:rsid w:val="00D468FE"/>
    <w:rsid w:val="00D50E62"/>
    <w:rsid w:val="00D55B42"/>
    <w:rsid w:val="00D55FF2"/>
    <w:rsid w:val="00D56CD6"/>
    <w:rsid w:val="00D57A6A"/>
    <w:rsid w:val="00D62094"/>
    <w:rsid w:val="00D647CD"/>
    <w:rsid w:val="00D64DDD"/>
    <w:rsid w:val="00D70683"/>
    <w:rsid w:val="00D70747"/>
    <w:rsid w:val="00D70B0C"/>
    <w:rsid w:val="00D72C98"/>
    <w:rsid w:val="00D72C99"/>
    <w:rsid w:val="00D73A75"/>
    <w:rsid w:val="00D77C2C"/>
    <w:rsid w:val="00D77CA5"/>
    <w:rsid w:val="00D77E51"/>
    <w:rsid w:val="00D8087B"/>
    <w:rsid w:val="00D8088D"/>
    <w:rsid w:val="00D8393C"/>
    <w:rsid w:val="00D84225"/>
    <w:rsid w:val="00D857D8"/>
    <w:rsid w:val="00D86E57"/>
    <w:rsid w:val="00D87EAC"/>
    <w:rsid w:val="00D9334F"/>
    <w:rsid w:val="00D943C7"/>
    <w:rsid w:val="00D94B7D"/>
    <w:rsid w:val="00D96CC6"/>
    <w:rsid w:val="00D96E07"/>
    <w:rsid w:val="00D977F1"/>
    <w:rsid w:val="00DA05A7"/>
    <w:rsid w:val="00DA1C55"/>
    <w:rsid w:val="00DA1C88"/>
    <w:rsid w:val="00DA1CA0"/>
    <w:rsid w:val="00DA1E79"/>
    <w:rsid w:val="00DA6AB0"/>
    <w:rsid w:val="00DB06BC"/>
    <w:rsid w:val="00DB209F"/>
    <w:rsid w:val="00DB23FB"/>
    <w:rsid w:val="00DB2475"/>
    <w:rsid w:val="00DB302D"/>
    <w:rsid w:val="00DB39BF"/>
    <w:rsid w:val="00DB3C6B"/>
    <w:rsid w:val="00DB4033"/>
    <w:rsid w:val="00DB5529"/>
    <w:rsid w:val="00DB57C0"/>
    <w:rsid w:val="00DB5A67"/>
    <w:rsid w:val="00DB791F"/>
    <w:rsid w:val="00DB7F16"/>
    <w:rsid w:val="00DC3F75"/>
    <w:rsid w:val="00DC46E5"/>
    <w:rsid w:val="00DC4D04"/>
    <w:rsid w:val="00DC6363"/>
    <w:rsid w:val="00DC77D6"/>
    <w:rsid w:val="00DC7D38"/>
    <w:rsid w:val="00DD17CF"/>
    <w:rsid w:val="00DD22C8"/>
    <w:rsid w:val="00DD236C"/>
    <w:rsid w:val="00DD2AC4"/>
    <w:rsid w:val="00DD2E6A"/>
    <w:rsid w:val="00DD3A4A"/>
    <w:rsid w:val="00DD40F0"/>
    <w:rsid w:val="00DD57C1"/>
    <w:rsid w:val="00DD6F59"/>
    <w:rsid w:val="00DD7E04"/>
    <w:rsid w:val="00DE002F"/>
    <w:rsid w:val="00DE0788"/>
    <w:rsid w:val="00DE2745"/>
    <w:rsid w:val="00DE2B87"/>
    <w:rsid w:val="00DE3209"/>
    <w:rsid w:val="00DE3BD3"/>
    <w:rsid w:val="00DE3DDE"/>
    <w:rsid w:val="00DE4680"/>
    <w:rsid w:val="00DE4ABF"/>
    <w:rsid w:val="00DE5071"/>
    <w:rsid w:val="00DE5AE3"/>
    <w:rsid w:val="00DF13D7"/>
    <w:rsid w:val="00DF312F"/>
    <w:rsid w:val="00DF323F"/>
    <w:rsid w:val="00DF41C0"/>
    <w:rsid w:val="00DF6406"/>
    <w:rsid w:val="00E00001"/>
    <w:rsid w:val="00E00921"/>
    <w:rsid w:val="00E01D5A"/>
    <w:rsid w:val="00E03357"/>
    <w:rsid w:val="00E044EA"/>
    <w:rsid w:val="00E104A8"/>
    <w:rsid w:val="00E104F5"/>
    <w:rsid w:val="00E11D12"/>
    <w:rsid w:val="00E11D95"/>
    <w:rsid w:val="00E11FE0"/>
    <w:rsid w:val="00E143C4"/>
    <w:rsid w:val="00E14D97"/>
    <w:rsid w:val="00E15271"/>
    <w:rsid w:val="00E164A5"/>
    <w:rsid w:val="00E16765"/>
    <w:rsid w:val="00E1728B"/>
    <w:rsid w:val="00E178FB"/>
    <w:rsid w:val="00E2010B"/>
    <w:rsid w:val="00E22088"/>
    <w:rsid w:val="00E248E0"/>
    <w:rsid w:val="00E26567"/>
    <w:rsid w:val="00E26A9A"/>
    <w:rsid w:val="00E26D72"/>
    <w:rsid w:val="00E30BA8"/>
    <w:rsid w:val="00E30CA6"/>
    <w:rsid w:val="00E313E5"/>
    <w:rsid w:val="00E31C2C"/>
    <w:rsid w:val="00E32BE4"/>
    <w:rsid w:val="00E330F8"/>
    <w:rsid w:val="00E3338A"/>
    <w:rsid w:val="00E33C87"/>
    <w:rsid w:val="00E33F45"/>
    <w:rsid w:val="00E348DE"/>
    <w:rsid w:val="00E36A2F"/>
    <w:rsid w:val="00E36AB7"/>
    <w:rsid w:val="00E37401"/>
    <w:rsid w:val="00E44AAE"/>
    <w:rsid w:val="00E44D5D"/>
    <w:rsid w:val="00E45B90"/>
    <w:rsid w:val="00E4623E"/>
    <w:rsid w:val="00E46AA5"/>
    <w:rsid w:val="00E5013B"/>
    <w:rsid w:val="00E525EA"/>
    <w:rsid w:val="00E53383"/>
    <w:rsid w:val="00E53EB1"/>
    <w:rsid w:val="00E544A1"/>
    <w:rsid w:val="00E56270"/>
    <w:rsid w:val="00E5734A"/>
    <w:rsid w:val="00E63903"/>
    <w:rsid w:val="00E643B6"/>
    <w:rsid w:val="00E6554C"/>
    <w:rsid w:val="00E65564"/>
    <w:rsid w:val="00E65FF3"/>
    <w:rsid w:val="00E700AD"/>
    <w:rsid w:val="00E70CE4"/>
    <w:rsid w:val="00E716B0"/>
    <w:rsid w:val="00E71F7A"/>
    <w:rsid w:val="00E76A63"/>
    <w:rsid w:val="00E77366"/>
    <w:rsid w:val="00E8128B"/>
    <w:rsid w:val="00E81D7B"/>
    <w:rsid w:val="00E82FEB"/>
    <w:rsid w:val="00E85933"/>
    <w:rsid w:val="00E87074"/>
    <w:rsid w:val="00E87EF4"/>
    <w:rsid w:val="00E935E0"/>
    <w:rsid w:val="00E93A24"/>
    <w:rsid w:val="00E9605E"/>
    <w:rsid w:val="00E968DB"/>
    <w:rsid w:val="00E96B0C"/>
    <w:rsid w:val="00E96F4D"/>
    <w:rsid w:val="00EA1C19"/>
    <w:rsid w:val="00EA248B"/>
    <w:rsid w:val="00EA57D6"/>
    <w:rsid w:val="00EA648F"/>
    <w:rsid w:val="00EA6FF6"/>
    <w:rsid w:val="00EB3EE0"/>
    <w:rsid w:val="00EB4023"/>
    <w:rsid w:val="00EC0A74"/>
    <w:rsid w:val="00EC2F5E"/>
    <w:rsid w:val="00EC6735"/>
    <w:rsid w:val="00EC6A3E"/>
    <w:rsid w:val="00EC73BA"/>
    <w:rsid w:val="00EC79A5"/>
    <w:rsid w:val="00ED01E4"/>
    <w:rsid w:val="00ED08EF"/>
    <w:rsid w:val="00ED2B4F"/>
    <w:rsid w:val="00ED2B8F"/>
    <w:rsid w:val="00ED346C"/>
    <w:rsid w:val="00ED3EDE"/>
    <w:rsid w:val="00ED4309"/>
    <w:rsid w:val="00ED4A23"/>
    <w:rsid w:val="00ED5B30"/>
    <w:rsid w:val="00ED5FA3"/>
    <w:rsid w:val="00ED6090"/>
    <w:rsid w:val="00ED766A"/>
    <w:rsid w:val="00EE01E0"/>
    <w:rsid w:val="00EE090C"/>
    <w:rsid w:val="00EE14B9"/>
    <w:rsid w:val="00EE234E"/>
    <w:rsid w:val="00EE2487"/>
    <w:rsid w:val="00EE25DC"/>
    <w:rsid w:val="00EE31AE"/>
    <w:rsid w:val="00EE3229"/>
    <w:rsid w:val="00EE418C"/>
    <w:rsid w:val="00EE5A4B"/>
    <w:rsid w:val="00EE6A49"/>
    <w:rsid w:val="00EF382C"/>
    <w:rsid w:val="00EF43A9"/>
    <w:rsid w:val="00EF4C39"/>
    <w:rsid w:val="00EF59D8"/>
    <w:rsid w:val="00EF611E"/>
    <w:rsid w:val="00EF73D8"/>
    <w:rsid w:val="00F00523"/>
    <w:rsid w:val="00F01238"/>
    <w:rsid w:val="00F02806"/>
    <w:rsid w:val="00F031CE"/>
    <w:rsid w:val="00F03E8B"/>
    <w:rsid w:val="00F0400B"/>
    <w:rsid w:val="00F04330"/>
    <w:rsid w:val="00F04673"/>
    <w:rsid w:val="00F046C6"/>
    <w:rsid w:val="00F07797"/>
    <w:rsid w:val="00F11861"/>
    <w:rsid w:val="00F12EE6"/>
    <w:rsid w:val="00F14DAE"/>
    <w:rsid w:val="00F14EC1"/>
    <w:rsid w:val="00F15A85"/>
    <w:rsid w:val="00F15AD0"/>
    <w:rsid w:val="00F15C3D"/>
    <w:rsid w:val="00F2000A"/>
    <w:rsid w:val="00F20224"/>
    <w:rsid w:val="00F208CD"/>
    <w:rsid w:val="00F24AF8"/>
    <w:rsid w:val="00F26371"/>
    <w:rsid w:val="00F269F2"/>
    <w:rsid w:val="00F27E1E"/>
    <w:rsid w:val="00F3019D"/>
    <w:rsid w:val="00F31256"/>
    <w:rsid w:val="00F32B3A"/>
    <w:rsid w:val="00F32E7D"/>
    <w:rsid w:val="00F33058"/>
    <w:rsid w:val="00F3398F"/>
    <w:rsid w:val="00F34DE4"/>
    <w:rsid w:val="00F34E06"/>
    <w:rsid w:val="00F34EAD"/>
    <w:rsid w:val="00F35006"/>
    <w:rsid w:val="00F3517A"/>
    <w:rsid w:val="00F36FCA"/>
    <w:rsid w:val="00F372F0"/>
    <w:rsid w:val="00F403EB"/>
    <w:rsid w:val="00F40441"/>
    <w:rsid w:val="00F4096A"/>
    <w:rsid w:val="00F4188A"/>
    <w:rsid w:val="00F423EB"/>
    <w:rsid w:val="00F427E7"/>
    <w:rsid w:val="00F42DF4"/>
    <w:rsid w:val="00F44B7F"/>
    <w:rsid w:val="00F45E80"/>
    <w:rsid w:val="00F4720F"/>
    <w:rsid w:val="00F50247"/>
    <w:rsid w:val="00F50C2D"/>
    <w:rsid w:val="00F517BB"/>
    <w:rsid w:val="00F522C8"/>
    <w:rsid w:val="00F529B2"/>
    <w:rsid w:val="00F540DD"/>
    <w:rsid w:val="00F5564E"/>
    <w:rsid w:val="00F56375"/>
    <w:rsid w:val="00F566B7"/>
    <w:rsid w:val="00F56BD0"/>
    <w:rsid w:val="00F57568"/>
    <w:rsid w:val="00F60C89"/>
    <w:rsid w:val="00F61AF0"/>
    <w:rsid w:val="00F61E9E"/>
    <w:rsid w:val="00F62CD9"/>
    <w:rsid w:val="00F6441D"/>
    <w:rsid w:val="00F64860"/>
    <w:rsid w:val="00F65D85"/>
    <w:rsid w:val="00F674E9"/>
    <w:rsid w:val="00F712FB"/>
    <w:rsid w:val="00F72201"/>
    <w:rsid w:val="00F73208"/>
    <w:rsid w:val="00F74745"/>
    <w:rsid w:val="00F74B0E"/>
    <w:rsid w:val="00F75C77"/>
    <w:rsid w:val="00F81915"/>
    <w:rsid w:val="00F81D99"/>
    <w:rsid w:val="00F832A4"/>
    <w:rsid w:val="00F8455D"/>
    <w:rsid w:val="00F854E5"/>
    <w:rsid w:val="00F86BD0"/>
    <w:rsid w:val="00F87C83"/>
    <w:rsid w:val="00F9215F"/>
    <w:rsid w:val="00F92647"/>
    <w:rsid w:val="00F931C8"/>
    <w:rsid w:val="00F93D66"/>
    <w:rsid w:val="00F961AA"/>
    <w:rsid w:val="00F968A0"/>
    <w:rsid w:val="00F96E58"/>
    <w:rsid w:val="00FA21D5"/>
    <w:rsid w:val="00FA3BB0"/>
    <w:rsid w:val="00FA556E"/>
    <w:rsid w:val="00FA6254"/>
    <w:rsid w:val="00FA67E9"/>
    <w:rsid w:val="00FA7BDB"/>
    <w:rsid w:val="00FB032D"/>
    <w:rsid w:val="00FB1BD7"/>
    <w:rsid w:val="00FB1EAF"/>
    <w:rsid w:val="00FB2AB9"/>
    <w:rsid w:val="00FB2B66"/>
    <w:rsid w:val="00FB38F8"/>
    <w:rsid w:val="00FB4250"/>
    <w:rsid w:val="00FB6A13"/>
    <w:rsid w:val="00FB7B2F"/>
    <w:rsid w:val="00FC0875"/>
    <w:rsid w:val="00FC0B84"/>
    <w:rsid w:val="00FC0FAE"/>
    <w:rsid w:val="00FC129E"/>
    <w:rsid w:val="00FC14B0"/>
    <w:rsid w:val="00FC2031"/>
    <w:rsid w:val="00FC31EF"/>
    <w:rsid w:val="00FC6E49"/>
    <w:rsid w:val="00FC7CCB"/>
    <w:rsid w:val="00FD00FD"/>
    <w:rsid w:val="00FD1497"/>
    <w:rsid w:val="00FD38AE"/>
    <w:rsid w:val="00FD39C4"/>
    <w:rsid w:val="00FD42FB"/>
    <w:rsid w:val="00FD54D8"/>
    <w:rsid w:val="00FD58F3"/>
    <w:rsid w:val="00FD6779"/>
    <w:rsid w:val="00FD6D3C"/>
    <w:rsid w:val="00FD7496"/>
    <w:rsid w:val="00FD7DDE"/>
    <w:rsid w:val="00FD7EE6"/>
    <w:rsid w:val="00FE194D"/>
    <w:rsid w:val="00FE2300"/>
    <w:rsid w:val="00FE2463"/>
    <w:rsid w:val="00FE2674"/>
    <w:rsid w:val="00FE3896"/>
    <w:rsid w:val="00FE6A72"/>
    <w:rsid w:val="00FE6E43"/>
    <w:rsid w:val="00FE752F"/>
    <w:rsid w:val="00FF12A8"/>
    <w:rsid w:val="00FF1854"/>
    <w:rsid w:val="00FF3AF5"/>
    <w:rsid w:val="00FF4DF6"/>
    <w:rsid w:val="00FF60C2"/>
    <w:rsid w:val="00FF7544"/>
    <w:rsid w:val="00FF7CA6"/>
    <w:rsid w:val="00FF7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3811C"/>
  <w15:docId w15:val="{EA50F8E0-C757-4462-B3CD-849C1A741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C229C"/>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5C33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0C22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E330F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F4720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6141D7"/>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nhideWhenUsed/>
    <w:qFormat/>
    <w:rsid w:val="00800773"/>
    <w:pPr>
      <w:keepNext/>
      <w:keepLines/>
      <w:spacing w:before="200" w:line="264" w:lineRule="auto"/>
      <w:jc w:val="both"/>
      <w:outlineLvl w:val="5"/>
    </w:pPr>
    <w:rPr>
      <w:rFonts w:asciiTheme="majorHAnsi" w:eastAsiaTheme="majorEastAsia" w:hAnsiTheme="majorHAnsi" w:cstheme="majorBidi"/>
      <w:i/>
      <w:iCs/>
      <w:color w:val="243F60" w:themeColor="accent1" w:themeShade="7F"/>
      <w:sz w:val="23"/>
      <w:szCs w:val="20"/>
    </w:rPr>
  </w:style>
  <w:style w:type="paragraph" w:styleId="7">
    <w:name w:val="heading 7"/>
    <w:basedOn w:val="a0"/>
    <w:next w:val="a0"/>
    <w:link w:val="70"/>
    <w:uiPriority w:val="9"/>
    <w:semiHidden/>
    <w:unhideWhenUsed/>
    <w:qFormat/>
    <w:rsid w:val="00800773"/>
    <w:pPr>
      <w:keepNext/>
      <w:keepLines/>
      <w:spacing w:before="200" w:line="264" w:lineRule="auto"/>
      <w:jc w:val="both"/>
      <w:outlineLvl w:val="6"/>
    </w:pPr>
    <w:rPr>
      <w:rFonts w:ascii="Calibri" w:hAnsi="Calibri"/>
      <w:i/>
      <w:iCs/>
      <w:color w:val="404040"/>
      <w:sz w:val="22"/>
      <w:szCs w:val="22"/>
      <w:lang w:eastAsia="en-US"/>
    </w:rPr>
  </w:style>
  <w:style w:type="paragraph" w:styleId="8">
    <w:name w:val="heading 8"/>
    <w:basedOn w:val="a0"/>
    <w:next w:val="a0"/>
    <w:link w:val="80"/>
    <w:uiPriority w:val="9"/>
    <w:semiHidden/>
    <w:unhideWhenUsed/>
    <w:qFormat/>
    <w:rsid w:val="00800773"/>
    <w:pPr>
      <w:keepNext/>
      <w:keepLines/>
      <w:spacing w:before="200" w:line="264" w:lineRule="auto"/>
      <w:jc w:val="both"/>
      <w:outlineLvl w:val="7"/>
    </w:pPr>
    <w:rPr>
      <w:rFonts w:ascii="Calibri" w:hAnsi="Calibri"/>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C229C"/>
    <w:rPr>
      <w:rFonts w:asciiTheme="majorHAnsi" w:eastAsiaTheme="majorEastAsia" w:hAnsiTheme="majorHAnsi" w:cstheme="majorBidi"/>
      <w:b/>
      <w:bCs/>
      <w:color w:val="4F81BD" w:themeColor="accent1"/>
      <w:sz w:val="26"/>
      <w:szCs w:val="26"/>
      <w:lang w:eastAsia="ru-RU"/>
    </w:rPr>
  </w:style>
  <w:style w:type="character" w:styleId="a4">
    <w:name w:val="Strong"/>
    <w:basedOn w:val="a1"/>
    <w:uiPriority w:val="22"/>
    <w:qFormat/>
    <w:rsid w:val="000C229C"/>
    <w:rPr>
      <w:b/>
      <w:bCs/>
    </w:rPr>
  </w:style>
  <w:style w:type="paragraph" w:customStyle="1" w:styleId="11">
    <w:name w:val="Без интервала1"/>
    <w:link w:val="NoSpacingChar"/>
    <w:rsid w:val="000C229C"/>
    <w:pPr>
      <w:spacing w:after="0" w:line="240" w:lineRule="auto"/>
    </w:pPr>
    <w:rPr>
      <w:rFonts w:ascii="Calibri" w:eastAsia="Times New Roman" w:hAnsi="Calibri" w:cs="Times New Roman"/>
    </w:rPr>
  </w:style>
  <w:style w:type="character" w:customStyle="1" w:styleId="NoSpacingChar">
    <w:name w:val="No Spacing Char"/>
    <w:link w:val="11"/>
    <w:locked/>
    <w:rsid w:val="000C229C"/>
    <w:rPr>
      <w:rFonts w:ascii="Calibri" w:eastAsia="Times New Roman" w:hAnsi="Calibri" w:cs="Times New Roman"/>
    </w:rPr>
  </w:style>
  <w:style w:type="character" w:customStyle="1" w:styleId="username">
    <w:name w:val="username"/>
    <w:basedOn w:val="a1"/>
    <w:rsid w:val="000C229C"/>
  </w:style>
  <w:style w:type="character" w:customStyle="1" w:styleId="usernamefirst-letter">
    <w:name w:val="username__first-letter"/>
    <w:basedOn w:val="a1"/>
    <w:rsid w:val="000C229C"/>
  </w:style>
  <w:style w:type="table" w:styleId="a5">
    <w:name w:val="Table Grid"/>
    <w:basedOn w:val="a2"/>
    <w:uiPriority w:val="39"/>
    <w:rsid w:val="000C2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0"/>
    <w:link w:val="a7"/>
    <w:uiPriority w:val="99"/>
    <w:semiHidden/>
    <w:unhideWhenUsed/>
    <w:rsid w:val="000C229C"/>
    <w:rPr>
      <w:rFonts w:ascii="Tahoma" w:hAnsi="Tahoma" w:cs="Tahoma"/>
      <w:sz w:val="16"/>
      <w:szCs w:val="16"/>
    </w:rPr>
  </w:style>
  <w:style w:type="character" w:customStyle="1" w:styleId="a7">
    <w:name w:val="Текст выноски Знак"/>
    <w:basedOn w:val="a1"/>
    <w:link w:val="a6"/>
    <w:uiPriority w:val="99"/>
    <w:semiHidden/>
    <w:rsid w:val="000C229C"/>
    <w:rPr>
      <w:rFonts w:ascii="Tahoma" w:eastAsia="Times New Roman" w:hAnsi="Tahoma" w:cs="Tahoma"/>
      <w:sz w:val="16"/>
      <w:szCs w:val="16"/>
      <w:lang w:eastAsia="ru-RU"/>
    </w:rPr>
  </w:style>
  <w:style w:type="paragraph" w:styleId="a8">
    <w:name w:val="header"/>
    <w:basedOn w:val="a0"/>
    <w:link w:val="a9"/>
    <w:uiPriority w:val="99"/>
    <w:unhideWhenUsed/>
    <w:rsid w:val="000C229C"/>
    <w:pPr>
      <w:tabs>
        <w:tab w:val="center" w:pos="4677"/>
        <w:tab w:val="right" w:pos="9355"/>
      </w:tabs>
    </w:pPr>
  </w:style>
  <w:style w:type="character" w:customStyle="1" w:styleId="a9">
    <w:name w:val="Верхний колонтитул Знак"/>
    <w:basedOn w:val="a1"/>
    <w:link w:val="a8"/>
    <w:uiPriority w:val="99"/>
    <w:rsid w:val="000C229C"/>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0C229C"/>
    <w:pPr>
      <w:tabs>
        <w:tab w:val="center" w:pos="4677"/>
        <w:tab w:val="right" w:pos="9355"/>
      </w:tabs>
    </w:pPr>
  </w:style>
  <w:style w:type="character" w:customStyle="1" w:styleId="ab">
    <w:name w:val="Нижний колонтитул Знак"/>
    <w:basedOn w:val="a1"/>
    <w:link w:val="aa"/>
    <w:uiPriority w:val="99"/>
    <w:rsid w:val="000C229C"/>
    <w:rPr>
      <w:rFonts w:ascii="Times New Roman" w:eastAsia="Times New Roman" w:hAnsi="Times New Roman" w:cs="Times New Roman"/>
      <w:sz w:val="24"/>
      <w:szCs w:val="24"/>
      <w:lang w:eastAsia="ru-RU"/>
    </w:rPr>
  </w:style>
  <w:style w:type="paragraph" w:customStyle="1" w:styleId="Default">
    <w:name w:val="Default"/>
    <w:rsid w:val="005C33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1"/>
    <w:link w:val="1"/>
    <w:uiPriority w:val="9"/>
    <w:rsid w:val="005C33F8"/>
    <w:rPr>
      <w:rFonts w:asciiTheme="majorHAnsi" w:eastAsiaTheme="majorEastAsia" w:hAnsiTheme="majorHAnsi" w:cstheme="majorBidi"/>
      <w:b/>
      <w:bCs/>
      <w:color w:val="365F91" w:themeColor="accent1" w:themeShade="BF"/>
      <w:sz w:val="28"/>
      <w:szCs w:val="28"/>
      <w:lang w:eastAsia="ru-RU"/>
    </w:rPr>
  </w:style>
  <w:style w:type="paragraph" w:styleId="ac">
    <w:name w:val="List Paragraph"/>
    <w:basedOn w:val="a0"/>
    <w:link w:val="ad"/>
    <w:uiPriority w:val="34"/>
    <w:qFormat/>
    <w:rsid w:val="005C33F8"/>
    <w:pPr>
      <w:ind w:left="720"/>
      <w:contextualSpacing/>
    </w:pPr>
  </w:style>
  <w:style w:type="paragraph" w:styleId="a">
    <w:name w:val="List Bullet"/>
    <w:basedOn w:val="a0"/>
    <w:autoRedefine/>
    <w:rsid w:val="000D2E94"/>
    <w:pPr>
      <w:numPr>
        <w:numId w:val="1"/>
      </w:numPr>
      <w:jc w:val="both"/>
    </w:pPr>
    <w:rPr>
      <w:color w:val="000000"/>
      <w:sz w:val="22"/>
      <w:szCs w:val="22"/>
    </w:rPr>
  </w:style>
  <w:style w:type="paragraph" w:styleId="ae">
    <w:name w:val="Normal (Web)"/>
    <w:aliases w:val="Знак Знак1,Обычный (Web),Знак Знак, Знак Знак1"/>
    <w:basedOn w:val="a0"/>
    <w:link w:val="af"/>
    <w:uiPriority w:val="99"/>
    <w:qFormat/>
    <w:rsid w:val="00342177"/>
    <w:pPr>
      <w:spacing w:before="100" w:beforeAutospacing="1" w:after="100" w:afterAutospacing="1"/>
    </w:pPr>
  </w:style>
  <w:style w:type="paragraph" w:styleId="31">
    <w:name w:val="Body Text 3"/>
    <w:basedOn w:val="a0"/>
    <w:link w:val="32"/>
    <w:rsid w:val="00342177"/>
    <w:pPr>
      <w:spacing w:after="120"/>
    </w:pPr>
    <w:rPr>
      <w:sz w:val="16"/>
      <w:szCs w:val="16"/>
    </w:rPr>
  </w:style>
  <w:style w:type="character" w:customStyle="1" w:styleId="32">
    <w:name w:val="Основной текст 3 Знак"/>
    <w:basedOn w:val="a1"/>
    <w:link w:val="31"/>
    <w:rsid w:val="00342177"/>
    <w:rPr>
      <w:rFonts w:ascii="Times New Roman" w:eastAsia="Times New Roman" w:hAnsi="Times New Roman" w:cs="Times New Roman"/>
      <w:sz w:val="16"/>
      <w:szCs w:val="16"/>
      <w:lang w:eastAsia="ru-RU"/>
    </w:rPr>
  </w:style>
  <w:style w:type="character" w:styleId="af0">
    <w:name w:val="Emphasis"/>
    <w:basedOn w:val="a1"/>
    <w:uiPriority w:val="20"/>
    <w:qFormat/>
    <w:rsid w:val="00F61E9E"/>
    <w:rPr>
      <w:i/>
      <w:iCs/>
    </w:rPr>
  </w:style>
  <w:style w:type="character" w:customStyle="1" w:styleId="c39">
    <w:name w:val="c39"/>
    <w:basedOn w:val="a1"/>
    <w:rsid w:val="00F61E9E"/>
  </w:style>
  <w:style w:type="paragraph" w:customStyle="1" w:styleId="acxsplast">
    <w:name w:val="acxsplast"/>
    <w:basedOn w:val="a0"/>
    <w:rsid w:val="00F61E9E"/>
    <w:pPr>
      <w:spacing w:before="100" w:beforeAutospacing="1" w:after="100" w:afterAutospacing="1"/>
    </w:pPr>
  </w:style>
  <w:style w:type="character" w:customStyle="1" w:styleId="st">
    <w:name w:val="st"/>
    <w:basedOn w:val="a1"/>
    <w:rsid w:val="00F61E9E"/>
  </w:style>
  <w:style w:type="paragraph" w:styleId="af1">
    <w:name w:val="No Spacing"/>
    <w:link w:val="af2"/>
    <w:uiPriority w:val="99"/>
    <w:qFormat/>
    <w:rsid w:val="00121D41"/>
    <w:pPr>
      <w:spacing w:after="0" w:line="240" w:lineRule="auto"/>
    </w:pPr>
    <w:rPr>
      <w:rFonts w:ascii="Times New Roman" w:eastAsia="Times New Roman" w:hAnsi="Times New Roman" w:cs="Times New Roman"/>
      <w:sz w:val="24"/>
      <w:szCs w:val="24"/>
      <w:lang w:eastAsia="ru-RU"/>
    </w:rPr>
  </w:style>
  <w:style w:type="character" w:customStyle="1" w:styleId="af2">
    <w:name w:val="Без интервала Знак"/>
    <w:basedOn w:val="a1"/>
    <w:link w:val="af1"/>
    <w:uiPriority w:val="99"/>
    <w:locked/>
    <w:rsid w:val="00121D41"/>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1"/>
    <w:rsid w:val="00E330F8"/>
    <w:rPr>
      <w:rFonts w:asciiTheme="majorHAnsi" w:eastAsiaTheme="majorEastAsia" w:hAnsiTheme="majorHAnsi" w:cstheme="majorBidi"/>
      <w:b/>
      <w:bCs/>
      <w:color w:val="4F81BD" w:themeColor="accent1"/>
      <w:sz w:val="24"/>
      <w:szCs w:val="24"/>
      <w:lang w:eastAsia="ru-RU"/>
    </w:rPr>
  </w:style>
  <w:style w:type="character" w:customStyle="1" w:styleId="FontStyle26">
    <w:name w:val="Font Style26"/>
    <w:uiPriority w:val="99"/>
    <w:rsid w:val="00BB62ED"/>
    <w:rPr>
      <w:rFonts w:ascii="Times New Roman" w:hAnsi="Times New Roman" w:cs="Times New Roman" w:hint="default"/>
      <w:sz w:val="22"/>
      <w:szCs w:val="22"/>
    </w:rPr>
  </w:style>
  <w:style w:type="paragraph" w:styleId="21">
    <w:name w:val="Body Text 2"/>
    <w:basedOn w:val="a0"/>
    <w:link w:val="22"/>
    <w:uiPriority w:val="99"/>
    <w:semiHidden/>
    <w:unhideWhenUsed/>
    <w:rsid w:val="0083389F"/>
    <w:pPr>
      <w:spacing w:after="120" w:line="480" w:lineRule="auto"/>
    </w:pPr>
    <w:rPr>
      <w:sz w:val="28"/>
      <w:szCs w:val="28"/>
    </w:rPr>
  </w:style>
  <w:style w:type="character" w:customStyle="1" w:styleId="22">
    <w:name w:val="Основной текст 2 Знак"/>
    <w:basedOn w:val="a1"/>
    <w:link w:val="21"/>
    <w:uiPriority w:val="99"/>
    <w:semiHidden/>
    <w:rsid w:val="0083389F"/>
    <w:rPr>
      <w:rFonts w:ascii="Times New Roman" w:eastAsia="Times New Roman" w:hAnsi="Times New Roman" w:cs="Times New Roman"/>
      <w:sz w:val="28"/>
      <w:szCs w:val="28"/>
      <w:lang w:eastAsia="ru-RU"/>
    </w:rPr>
  </w:style>
  <w:style w:type="character" w:customStyle="1" w:styleId="apple-converted-space">
    <w:name w:val="apple-converted-space"/>
    <w:basedOn w:val="a1"/>
    <w:rsid w:val="00C15796"/>
  </w:style>
  <w:style w:type="character" w:customStyle="1" w:styleId="af">
    <w:name w:val="Обычный (Интернет) Знак"/>
    <w:aliases w:val="Знак Знак1 Знак,Обычный (Web) Знак,Знак Знак Знак, Знак Знак1 Знак"/>
    <w:link w:val="ae"/>
    <w:uiPriority w:val="99"/>
    <w:locked/>
    <w:rsid w:val="00377044"/>
    <w:rPr>
      <w:rFonts w:ascii="Times New Roman" w:eastAsia="Times New Roman" w:hAnsi="Times New Roman" w:cs="Times New Roman"/>
      <w:sz w:val="24"/>
      <w:szCs w:val="24"/>
      <w:lang w:eastAsia="ru-RU"/>
    </w:rPr>
  </w:style>
  <w:style w:type="paragraph" w:customStyle="1" w:styleId="12">
    <w:name w:val="Абзац списка1"/>
    <w:basedOn w:val="a0"/>
    <w:uiPriority w:val="34"/>
    <w:qFormat/>
    <w:rsid w:val="001F774A"/>
    <w:pPr>
      <w:spacing w:after="200" w:line="276" w:lineRule="auto"/>
      <w:ind w:left="720"/>
    </w:pPr>
    <w:rPr>
      <w:rFonts w:ascii="Calibri" w:hAnsi="Calibri" w:cs="Calibri"/>
      <w:sz w:val="22"/>
      <w:szCs w:val="22"/>
    </w:rPr>
  </w:style>
  <w:style w:type="character" w:customStyle="1" w:styleId="40">
    <w:name w:val="Заголовок 4 Знак"/>
    <w:basedOn w:val="a1"/>
    <w:link w:val="4"/>
    <w:rsid w:val="00F4720F"/>
    <w:rPr>
      <w:rFonts w:asciiTheme="majorHAnsi" w:eastAsiaTheme="majorEastAsia" w:hAnsiTheme="majorHAnsi" w:cstheme="majorBidi"/>
      <w:b/>
      <w:bCs/>
      <w:i/>
      <w:iCs/>
      <w:color w:val="4F81BD" w:themeColor="accent1"/>
      <w:sz w:val="24"/>
      <w:szCs w:val="24"/>
      <w:lang w:eastAsia="ru-RU"/>
    </w:rPr>
  </w:style>
  <w:style w:type="paragraph" w:styleId="af3">
    <w:name w:val="Title"/>
    <w:basedOn w:val="a0"/>
    <w:link w:val="af4"/>
    <w:qFormat/>
    <w:rsid w:val="00A37439"/>
    <w:pPr>
      <w:jc w:val="center"/>
    </w:pPr>
    <w:rPr>
      <w:sz w:val="28"/>
    </w:rPr>
  </w:style>
  <w:style w:type="character" w:customStyle="1" w:styleId="af4">
    <w:name w:val="Заголовок Знак"/>
    <w:basedOn w:val="a1"/>
    <w:link w:val="af3"/>
    <w:uiPriority w:val="1"/>
    <w:rsid w:val="00A37439"/>
    <w:rPr>
      <w:rFonts w:ascii="Times New Roman" w:eastAsia="Times New Roman" w:hAnsi="Times New Roman" w:cs="Times New Roman"/>
      <w:sz w:val="28"/>
      <w:szCs w:val="24"/>
      <w:lang w:eastAsia="ru-RU"/>
    </w:rPr>
  </w:style>
  <w:style w:type="paragraph" w:styleId="af5">
    <w:name w:val="Body Text"/>
    <w:basedOn w:val="a0"/>
    <w:link w:val="af6"/>
    <w:uiPriority w:val="1"/>
    <w:unhideWhenUsed/>
    <w:qFormat/>
    <w:rsid w:val="00D84225"/>
    <w:pPr>
      <w:spacing w:after="120"/>
    </w:pPr>
  </w:style>
  <w:style w:type="character" w:customStyle="1" w:styleId="af6">
    <w:name w:val="Основной текст Знак"/>
    <w:basedOn w:val="a1"/>
    <w:link w:val="af5"/>
    <w:uiPriority w:val="1"/>
    <w:rsid w:val="00D84225"/>
    <w:rPr>
      <w:rFonts w:ascii="Times New Roman" w:eastAsia="Times New Roman" w:hAnsi="Times New Roman" w:cs="Times New Roman"/>
      <w:sz w:val="24"/>
      <w:szCs w:val="24"/>
      <w:lang w:eastAsia="ru-RU"/>
    </w:rPr>
  </w:style>
  <w:style w:type="paragraph" w:customStyle="1" w:styleId="c9">
    <w:name w:val="c9"/>
    <w:basedOn w:val="a0"/>
    <w:rsid w:val="00A95C4F"/>
    <w:pPr>
      <w:spacing w:before="90" w:after="90"/>
    </w:pPr>
  </w:style>
  <w:style w:type="character" w:customStyle="1" w:styleId="c8">
    <w:name w:val="c8"/>
    <w:basedOn w:val="a1"/>
    <w:rsid w:val="00A95C4F"/>
  </w:style>
  <w:style w:type="paragraph" w:customStyle="1" w:styleId="c14">
    <w:name w:val="c14"/>
    <w:basedOn w:val="a0"/>
    <w:rsid w:val="00A95C4F"/>
    <w:pPr>
      <w:spacing w:before="90" w:after="90"/>
    </w:pPr>
  </w:style>
  <w:style w:type="character" w:styleId="af7">
    <w:name w:val="Hyperlink"/>
    <w:basedOn w:val="a1"/>
    <w:uiPriority w:val="99"/>
    <w:unhideWhenUsed/>
    <w:rsid w:val="00A95C4F"/>
    <w:rPr>
      <w:color w:val="0000FF"/>
      <w:u w:val="single"/>
    </w:rPr>
  </w:style>
  <w:style w:type="character" w:customStyle="1" w:styleId="c12">
    <w:name w:val="c12"/>
    <w:basedOn w:val="a1"/>
    <w:rsid w:val="00A95C4F"/>
  </w:style>
  <w:style w:type="paragraph" w:customStyle="1" w:styleId="c5">
    <w:name w:val="c5"/>
    <w:basedOn w:val="a0"/>
    <w:rsid w:val="004658AF"/>
    <w:pPr>
      <w:spacing w:before="90" w:after="90"/>
    </w:pPr>
  </w:style>
  <w:style w:type="paragraph" w:customStyle="1" w:styleId="c0">
    <w:name w:val="c0"/>
    <w:basedOn w:val="a0"/>
    <w:rsid w:val="004658AF"/>
    <w:pPr>
      <w:spacing w:before="90" w:after="90"/>
    </w:pPr>
  </w:style>
  <w:style w:type="character" w:customStyle="1" w:styleId="c2">
    <w:name w:val="c2"/>
    <w:basedOn w:val="a1"/>
    <w:rsid w:val="004658AF"/>
    <w:rPr>
      <w:rFonts w:cs="Times New Roman"/>
    </w:rPr>
  </w:style>
  <w:style w:type="character" w:customStyle="1" w:styleId="c4">
    <w:name w:val="c4"/>
    <w:basedOn w:val="a1"/>
    <w:rsid w:val="004658AF"/>
    <w:rPr>
      <w:rFonts w:cs="Times New Roman"/>
    </w:rPr>
  </w:style>
  <w:style w:type="paragraph" w:customStyle="1" w:styleId="ConsPlusNormal">
    <w:name w:val="ConsPlusNormal"/>
    <w:rsid w:val="004658A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8">
    <w:name w:val="Содержимое таблицы"/>
    <w:basedOn w:val="a0"/>
    <w:rsid w:val="009C15A2"/>
    <w:pPr>
      <w:widowControl w:val="0"/>
      <w:suppressLineNumbers/>
      <w:suppressAutoHyphens/>
    </w:pPr>
    <w:rPr>
      <w:szCs w:val="20"/>
    </w:rPr>
  </w:style>
  <w:style w:type="paragraph" w:customStyle="1" w:styleId="af9">
    <w:name w:val="Знак"/>
    <w:basedOn w:val="a0"/>
    <w:rsid w:val="00710CCF"/>
    <w:pPr>
      <w:spacing w:after="160" w:line="240" w:lineRule="exact"/>
    </w:pPr>
    <w:rPr>
      <w:rFonts w:ascii="Verdana" w:hAnsi="Verdana" w:cs="Verdana"/>
      <w:sz w:val="20"/>
      <w:szCs w:val="20"/>
      <w:lang w:val="en-US" w:eastAsia="en-US"/>
    </w:rPr>
  </w:style>
  <w:style w:type="paragraph" w:customStyle="1" w:styleId="msonormalcxspmiddle">
    <w:name w:val="msonormalcxspmiddle"/>
    <w:basedOn w:val="a0"/>
    <w:rsid w:val="00454FDD"/>
    <w:pPr>
      <w:spacing w:before="100" w:beforeAutospacing="1" w:after="100" w:afterAutospacing="1"/>
    </w:pPr>
  </w:style>
  <w:style w:type="character" w:customStyle="1" w:styleId="50">
    <w:name w:val="Заголовок 5 Знак"/>
    <w:basedOn w:val="a1"/>
    <w:link w:val="5"/>
    <w:uiPriority w:val="9"/>
    <w:rsid w:val="006141D7"/>
    <w:rPr>
      <w:rFonts w:asciiTheme="majorHAnsi" w:eastAsiaTheme="majorEastAsia" w:hAnsiTheme="majorHAnsi" w:cstheme="majorBidi"/>
      <w:color w:val="243F60" w:themeColor="accent1" w:themeShade="7F"/>
      <w:sz w:val="24"/>
      <w:szCs w:val="24"/>
      <w:lang w:eastAsia="ru-RU"/>
    </w:rPr>
  </w:style>
  <w:style w:type="paragraph" w:customStyle="1" w:styleId="TableContents">
    <w:name w:val="Table Contents"/>
    <w:basedOn w:val="a0"/>
    <w:uiPriority w:val="99"/>
    <w:rsid w:val="00A43559"/>
    <w:pPr>
      <w:widowControl w:val="0"/>
      <w:autoSpaceDE w:val="0"/>
      <w:autoSpaceDN w:val="0"/>
      <w:adjustRightInd w:val="0"/>
    </w:pPr>
    <w:rPr>
      <w:rFonts w:ascii="Calibri" w:hAnsi="Calibri"/>
    </w:rPr>
  </w:style>
  <w:style w:type="character" w:customStyle="1" w:styleId="StrongEmphasis">
    <w:name w:val="Strong Emphasis"/>
    <w:uiPriority w:val="99"/>
    <w:rsid w:val="00A43559"/>
    <w:rPr>
      <w:rFonts w:eastAsia="Times New Roman"/>
      <w:b/>
      <w:lang w:val="x-none"/>
    </w:rPr>
  </w:style>
  <w:style w:type="paragraph" w:customStyle="1" w:styleId="afa">
    <w:name w:val="Стиль"/>
    <w:rsid w:val="00A43559"/>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table" w:customStyle="1" w:styleId="110">
    <w:name w:val="Сетка таблицы11"/>
    <w:basedOn w:val="a2"/>
    <w:uiPriority w:val="59"/>
    <w:rsid w:val="00F57568"/>
    <w:pPr>
      <w:spacing w:after="0" w:line="240" w:lineRule="auto"/>
    </w:pPr>
    <w:rPr>
      <w:rFonts w:ascii="Calibri" w:eastAsia="Calibri"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Нет списка1"/>
    <w:next w:val="a3"/>
    <w:uiPriority w:val="99"/>
    <w:semiHidden/>
    <w:unhideWhenUsed/>
    <w:rsid w:val="00592846"/>
  </w:style>
  <w:style w:type="character" w:customStyle="1" w:styleId="s1">
    <w:name w:val="s1"/>
    <w:basedOn w:val="a1"/>
    <w:rsid w:val="000C47C9"/>
  </w:style>
  <w:style w:type="paragraph" w:customStyle="1" w:styleId="c3">
    <w:name w:val="c3"/>
    <w:basedOn w:val="a0"/>
    <w:rsid w:val="002B7F23"/>
    <w:pPr>
      <w:spacing w:before="100" w:beforeAutospacing="1" w:after="100" w:afterAutospacing="1"/>
    </w:pPr>
  </w:style>
  <w:style w:type="character" w:customStyle="1" w:styleId="c67">
    <w:name w:val="c67"/>
    <w:basedOn w:val="a1"/>
    <w:rsid w:val="002B7F23"/>
  </w:style>
  <w:style w:type="character" w:customStyle="1" w:styleId="60">
    <w:name w:val="Заголовок 6 Знак"/>
    <w:basedOn w:val="a1"/>
    <w:link w:val="6"/>
    <w:rsid w:val="00800773"/>
    <w:rPr>
      <w:rFonts w:asciiTheme="majorHAnsi" w:eastAsiaTheme="majorEastAsia" w:hAnsiTheme="majorHAnsi" w:cstheme="majorBidi"/>
      <w:i/>
      <w:iCs/>
      <w:color w:val="243F60" w:themeColor="accent1" w:themeShade="7F"/>
      <w:sz w:val="23"/>
      <w:szCs w:val="20"/>
      <w:lang w:eastAsia="ru-RU"/>
    </w:rPr>
  </w:style>
  <w:style w:type="character" w:customStyle="1" w:styleId="70">
    <w:name w:val="Заголовок 7 Знак"/>
    <w:basedOn w:val="a1"/>
    <w:link w:val="7"/>
    <w:uiPriority w:val="9"/>
    <w:semiHidden/>
    <w:rsid w:val="00800773"/>
    <w:rPr>
      <w:rFonts w:ascii="Calibri" w:eastAsia="Times New Roman" w:hAnsi="Calibri" w:cs="Times New Roman"/>
      <w:i/>
      <w:iCs/>
      <w:color w:val="404040"/>
    </w:rPr>
  </w:style>
  <w:style w:type="character" w:customStyle="1" w:styleId="80">
    <w:name w:val="Заголовок 8 Знак"/>
    <w:basedOn w:val="a1"/>
    <w:link w:val="8"/>
    <w:uiPriority w:val="9"/>
    <w:semiHidden/>
    <w:rsid w:val="00800773"/>
    <w:rPr>
      <w:rFonts w:ascii="Calibri" w:eastAsia="Times New Roman" w:hAnsi="Calibri" w:cs="Times New Roman"/>
      <w:color w:val="404040"/>
      <w:sz w:val="20"/>
      <w:szCs w:val="20"/>
    </w:rPr>
  </w:style>
  <w:style w:type="numbering" w:customStyle="1" w:styleId="23">
    <w:name w:val="Нет списка2"/>
    <w:next w:val="a3"/>
    <w:uiPriority w:val="99"/>
    <w:semiHidden/>
    <w:unhideWhenUsed/>
    <w:rsid w:val="00800773"/>
  </w:style>
  <w:style w:type="character" w:customStyle="1" w:styleId="111">
    <w:name w:val="Заголовок 1 Знак1"/>
    <w:basedOn w:val="a1"/>
    <w:uiPriority w:val="1"/>
    <w:rsid w:val="00800773"/>
    <w:rPr>
      <w:rFonts w:ascii="Times New Roman" w:eastAsia="Times New Roman" w:hAnsi="Times New Roman" w:cs="Arial"/>
      <w:b/>
      <w:bCs/>
      <w:caps/>
      <w:kern w:val="28"/>
      <w:sz w:val="23"/>
      <w:szCs w:val="23"/>
      <w:lang w:eastAsia="ru-RU"/>
    </w:rPr>
  </w:style>
  <w:style w:type="character" w:customStyle="1" w:styleId="212pt">
    <w:name w:val="Основной текст (2) + 12 pt"/>
    <w:rsid w:val="0080077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c1">
    <w:name w:val="c1"/>
    <w:basedOn w:val="a1"/>
    <w:rsid w:val="00800773"/>
  </w:style>
  <w:style w:type="table" w:customStyle="1" w:styleId="TableNormal">
    <w:name w:val="Table Normal"/>
    <w:uiPriority w:val="2"/>
    <w:semiHidden/>
    <w:unhideWhenUsed/>
    <w:qFormat/>
    <w:rsid w:val="008007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800773"/>
    <w:pPr>
      <w:widowControl w:val="0"/>
      <w:autoSpaceDE w:val="0"/>
      <w:autoSpaceDN w:val="0"/>
      <w:ind w:left="107"/>
    </w:pPr>
    <w:rPr>
      <w:sz w:val="22"/>
      <w:szCs w:val="22"/>
      <w:lang w:eastAsia="en-US"/>
    </w:rPr>
  </w:style>
  <w:style w:type="table" w:customStyle="1" w:styleId="14">
    <w:name w:val="Сетка таблицы1"/>
    <w:basedOn w:val="a2"/>
    <w:next w:val="a5"/>
    <w:uiPriority w:val="39"/>
    <w:rsid w:val="00800773"/>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5">
    <w:name w:val="toc 1"/>
    <w:basedOn w:val="a0"/>
    <w:uiPriority w:val="1"/>
    <w:qFormat/>
    <w:rsid w:val="00800773"/>
    <w:pPr>
      <w:widowControl w:val="0"/>
      <w:autoSpaceDE w:val="0"/>
      <w:autoSpaceDN w:val="0"/>
      <w:spacing w:before="116"/>
      <w:ind w:left="741" w:hanging="448"/>
    </w:pPr>
    <w:rPr>
      <w:b/>
      <w:bCs/>
      <w:sz w:val="22"/>
      <w:szCs w:val="22"/>
      <w:lang w:eastAsia="en-US"/>
    </w:rPr>
  </w:style>
  <w:style w:type="character" w:customStyle="1" w:styleId="afb">
    <w:name w:val="Сноска_"/>
    <w:basedOn w:val="a1"/>
    <w:link w:val="afc"/>
    <w:rsid w:val="00800773"/>
    <w:rPr>
      <w:rFonts w:ascii="Times New Roman" w:eastAsia="Times New Roman" w:hAnsi="Times New Roman" w:cs="Times New Roman"/>
      <w:b/>
      <w:bCs/>
      <w:sz w:val="18"/>
      <w:szCs w:val="18"/>
      <w:shd w:val="clear" w:color="auto" w:fill="FFFFFF"/>
    </w:rPr>
  </w:style>
  <w:style w:type="paragraph" w:customStyle="1" w:styleId="afc">
    <w:name w:val="Сноска"/>
    <w:basedOn w:val="a0"/>
    <w:link w:val="afb"/>
    <w:rsid w:val="00800773"/>
    <w:pPr>
      <w:widowControl w:val="0"/>
      <w:shd w:val="clear" w:color="auto" w:fill="FFFFFF"/>
      <w:spacing w:line="230" w:lineRule="exact"/>
      <w:jc w:val="both"/>
    </w:pPr>
    <w:rPr>
      <w:b/>
      <w:bCs/>
      <w:sz w:val="18"/>
      <w:szCs w:val="18"/>
      <w:lang w:eastAsia="en-US"/>
    </w:rPr>
  </w:style>
  <w:style w:type="character" w:customStyle="1" w:styleId="afd">
    <w:name w:val="Основной текст_"/>
    <w:basedOn w:val="a1"/>
    <w:link w:val="24"/>
    <w:rsid w:val="00800773"/>
    <w:rPr>
      <w:rFonts w:ascii="Times New Roman" w:eastAsia="Times New Roman" w:hAnsi="Times New Roman" w:cs="Times New Roman"/>
      <w:sz w:val="28"/>
      <w:szCs w:val="28"/>
      <w:shd w:val="clear" w:color="auto" w:fill="FFFFFF"/>
    </w:rPr>
  </w:style>
  <w:style w:type="paragraph" w:customStyle="1" w:styleId="24">
    <w:name w:val="Основной текст2"/>
    <w:basedOn w:val="a0"/>
    <w:link w:val="afd"/>
    <w:rsid w:val="00800773"/>
    <w:pPr>
      <w:widowControl w:val="0"/>
      <w:shd w:val="clear" w:color="auto" w:fill="FFFFFF"/>
      <w:spacing w:before="360" w:after="120" w:line="0" w:lineRule="atLeast"/>
    </w:pPr>
    <w:rPr>
      <w:sz w:val="28"/>
      <w:szCs w:val="28"/>
      <w:lang w:eastAsia="en-US"/>
    </w:rPr>
  </w:style>
  <w:style w:type="paragraph" w:styleId="afe">
    <w:name w:val="footnote text"/>
    <w:basedOn w:val="a0"/>
    <w:link w:val="aff"/>
    <w:uiPriority w:val="99"/>
    <w:semiHidden/>
    <w:unhideWhenUsed/>
    <w:rsid w:val="00800773"/>
    <w:pPr>
      <w:widowControl w:val="0"/>
    </w:pPr>
    <w:rPr>
      <w:rFonts w:ascii="Courier New" w:eastAsia="Courier New" w:hAnsi="Courier New" w:cs="Courier New"/>
      <w:color w:val="000000"/>
      <w:sz w:val="20"/>
      <w:szCs w:val="20"/>
    </w:rPr>
  </w:style>
  <w:style w:type="character" w:customStyle="1" w:styleId="aff">
    <w:name w:val="Текст сноски Знак"/>
    <w:basedOn w:val="a1"/>
    <w:link w:val="afe"/>
    <w:uiPriority w:val="99"/>
    <w:semiHidden/>
    <w:rsid w:val="00800773"/>
    <w:rPr>
      <w:rFonts w:ascii="Courier New" w:eastAsia="Courier New" w:hAnsi="Courier New" w:cs="Courier New"/>
      <w:color w:val="000000"/>
      <w:sz w:val="20"/>
      <w:szCs w:val="20"/>
      <w:lang w:eastAsia="ru-RU"/>
    </w:rPr>
  </w:style>
  <w:style w:type="character" w:styleId="aff0">
    <w:name w:val="footnote reference"/>
    <w:basedOn w:val="a1"/>
    <w:uiPriority w:val="99"/>
    <w:semiHidden/>
    <w:unhideWhenUsed/>
    <w:rsid w:val="00800773"/>
    <w:rPr>
      <w:vertAlign w:val="superscript"/>
    </w:rPr>
  </w:style>
  <w:style w:type="character" w:customStyle="1" w:styleId="CenturySchoolbook175pt">
    <w:name w:val="Основной текст + Century Schoolbook;17;5 pt;Полужирный;Курсив"/>
    <w:basedOn w:val="afd"/>
    <w:rsid w:val="00800773"/>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6">
    <w:name w:val="Основной текст1"/>
    <w:basedOn w:val="afd"/>
    <w:rsid w:val="0080077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d"/>
    <w:rsid w:val="00800773"/>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f1">
    <w:name w:val="FollowedHyperlink"/>
    <w:basedOn w:val="a1"/>
    <w:uiPriority w:val="99"/>
    <w:semiHidden/>
    <w:unhideWhenUsed/>
    <w:rsid w:val="00800773"/>
    <w:rPr>
      <w:color w:val="800080" w:themeColor="followedHyperlink"/>
      <w:u w:val="single"/>
    </w:rPr>
  </w:style>
  <w:style w:type="paragraph" w:styleId="aff2">
    <w:name w:val="annotation text"/>
    <w:basedOn w:val="a0"/>
    <w:link w:val="aff3"/>
    <w:uiPriority w:val="99"/>
    <w:semiHidden/>
    <w:unhideWhenUsed/>
    <w:rsid w:val="00800773"/>
    <w:pPr>
      <w:widowControl w:val="0"/>
      <w:autoSpaceDE w:val="0"/>
      <w:autoSpaceDN w:val="0"/>
    </w:pPr>
    <w:rPr>
      <w:sz w:val="20"/>
      <w:szCs w:val="20"/>
      <w:lang w:eastAsia="en-US"/>
    </w:rPr>
  </w:style>
  <w:style w:type="character" w:customStyle="1" w:styleId="aff3">
    <w:name w:val="Текст примечания Знак"/>
    <w:basedOn w:val="a1"/>
    <w:link w:val="aff2"/>
    <w:uiPriority w:val="99"/>
    <w:semiHidden/>
    <w:rsid w:val="00800773"/>
    <w:rPr>
      <w:rFonts w:ascii="Times New Roman" w:eastAsia="Times New Roman" w:hAnsi="Times New Roman" w:cs="Times New Roman"/>
      <w:sz w:val="20"/>
      <w:szCs w:val="20"/>
    </w:rPr>
  </w:style>
  <w:style w:type="paragraph" w:styleId="aff4">
    <w:name w:val="annotation subject"/>
    <w:basedOn w:val="aff2"/>
    <w:next w:val="aff2"/>
    <w:link w:val="aff5"/>
    <w:uiPriority w:val="99"/>
    <w:semiHidden/>
    <w:unhideWhenUsed/>
    <w:rsid w:val="00800773"/>
    <w:rPr>
      <w:b/>
      <w:bCs/>
    </w:rPr>
  </w:style>
  <w:style w:type="character" w:customStyle="1" w:styleId="aff5">
    <w:name w:val="Тема примечания Знак"/>
    <w:basedOn w:val="aff3"/>
    <w:link w:val="aff4"/>
    <w:uiPriority w:val="99"/>
    <w:semiHidden/>
    <w:rsid w:val="00800773"/>
    <w:rPr>
      <w:rFonts w:ascii="Times New Roman" w:eastAsia="Times New Roman" w:hAnsi="Times New Roman" w:cs="Times New Roman"/>
      <w:b/>
      <w:bCs/>
      <w:sz w:val="20"/>
      <w:szCs w:val="20"/>
    </w:rPr>
  </w:style>
  <w:style w:type="character" w:styleId="aff6">
    <w:name w:val="annotation reference"/>
    <w:basedOn w:val="a1"/>
    <w:uiPriority w:val="99"/>
    <w:semiHidden/>
    <w:unhideWhenUsed/>
    <w:rsid w:val="00800773"/>
    <w:rPr>
      <w:sz w:val="16"/>
      <w:szCs w:val="16"/>
    </w:rPr>
  </w:style>
  <w:style w:type="character" w:customStyle="1" w:styleId="CenturySchoolbook">
    <w:name w:val="Основной текст + Century Schoolbook"/>
    <w:aliases w:val="17,5 pt,Полужирный,Курсив"/>
    <w:basedOn w:val="afd"/>
    <w:rsid w:val="00800773"/>
    <w:rPr>
      <w:rFonts w:ascii="Century Schoolbook" w:eastAsia="Century Schoolbook" w:hAnsi="Century Schoolbook" w:cs="Century Schoolbook"/>
      <w:b/>
      <w:bCs/>
      <w:i/>
      <w:iCs/>
      <w:smallCaps w:val="0"/>
      <w:strike w:val="0"/>
      <w:dstrike w:val="0"/>
      <w:color w:val="000000"/>
      <w:spacing w:val="0"/>
      <w:w w:val="100"/>
      <w:position w:val="0"/>
      <w:sz w:val="35"/>
      <w:szCs w:val="35"/>
      <w:u w:val="none"/>
      <w:effect w:val="none"/>
      <w:shd w:val="clear" w:color="auto" w:fill="FFFFFF"/>
      <w:lang w:val="ru-RU"/>
    </w:rPr>
  </w:style>
  <w:style w:type="character" w:customStyle="1" w:styleId="pa46e5ccc">
    <w:name w:val="pa46e5ccc"/>
    <w:basedOn w:val="a1"/>
    <w:rsid w:val="00800773"/>
  </w:style>
  <w:style w:type="character" w:customStyle="1" w:styleId="iac27149d">
    <w:name w:val="iac27149d"/>
    <w:basedOn w:val="a1"/>
    <w:rsid w:val="00800773"/>
  </w:style>
  <w:style w:type="character" w:customStyle="1" w:styleId="A00">
    <w:name w:val="A0"/>
    <w:uiPriority w:val="99"/>
    <w:rsid w:val="00800773"/>
    <w:rPr>
      <w:color w:val="000000"/>
      <w:sz w:val="22"/>
      <w:szCs w:val="22"/>
    </w:rPr>
  </w:style>
  <w:style w:type="table" w:customStyle="1" w:styleId="120">
    <w:name w:val="Сетка таблицы12"/>
    <w:basedOn w:val="a2"/>
    <w:next w:val="a5"/>
    <w:uiPriority w:val="39"/>
    <w:rsid w:val="00800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1">
    <w:name w:val="Заголовок 91"/>
    <w:basedOn w:val="a0"/>
    <w:next w:val="a0"/>
    <w:link w:val="Heading9Char"/>
    <w:uiPriority w:val="9"/>
    <w:unhideWhenUsed/>
    <w:qFormat/>
    <w:rsid w:val="00800773"/>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1"/>
    <w:link w:val="91"/>
    <w:uiPriority w:val="9"/>
    <w:rsid w:val="00800773"/>
    <w:rPr>
      <w:rFonts w:ascii="Arial" w:eastAsia="Arial" w:hAnsi="Arial" w:cs="Arial"/>
      <w:i/>
      <w:iCs/>
      <w:sz w:val="21"/>
      <w:szCs w:val="21"/>
      <w:lang w:eastAsia="ru-RU"/>
    </w:rPr>
  </w:style>
  <w:style w:type="character" w:customStyle="1" w:styleId="FontStyle116">
    <w:name w:val="Font Style116"/>
    <w:uiPriority w:val="99"/>
    <w:rsid w:val="00800773"/>
    <w:rPr>
      <w:rFonts w:ascii="Times New Roman" w:hAnsi="Times New Roman" w:cs="Times New Roman"/>
      <w:sz w:val="22"/>
      <w:szCs w:val="22"/>
    </w:rPr>
  </w:style>
  <w:style w:type="paragraph" w:customStyle="1" w:styleId="Style18">
    <w:name w:val="Style18"/>
    <w:basedOn w:val="a0"/>
    <w:uiPriority w:val="99"/>
    <w:rsid w:val="00800773"/>
    <w:pPr>
      <w:widowControl w:val="0"/>
      <w:autoSpaceDE w:val="0"/>
      <w:autoSpaceDN w:val="0"/>
      <w:adjustRightInd w:val="0"/>
    </w:pPr>
  </w:style>
  <w:style w:type="table" w:customStyle="1" w:styleId="25">
    <w:name w:val="Сетка таблицы2"/>
    <w:basedOn w:val="a2"/>
    <w:next w:val="a5"/>
    <w:uiPriority w:val="39"/>
    <w:rsid w:val="00800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5"/>
    <w:uiPriority w:val="39"/>
    <w:rsid w:val="00800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5"/>
    <w:uiPriority w:val="39"/>
    <w:rsid w:val="00800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5"/>
    <w:uiPriority w:val="39"/>
    <w:rsid w:val="008007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2"/>
    <w:next w:val="a5"/>
    <w:uiPriority w:val="39"/>
    <w:rsid w:val="008007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Обычный1"/>
    <w:rsid w:val="00800773"/>
    <w:rPr>
      <w:rFonts w:ascii="Calibri" w:eastAsia="Calibri" w:hAnsi="Calibri" w:cs="Calibri"/>
      <w:lang w:eastAsia="ru-RU"/>
    </w:rPr>
  </w:style>
  <w:style w:type="table" w:customStyle="1" w:styleId="33">
    <w:name w:val="Сетка таблицы3"/>
    <w:basedOn w:val="a2"/>
    <w:next w:val="a5"/>
    <w:uiPriority w:val="39"/>
    <w:rsid w:val="00800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5"/>
    <w:uiPriority w:val="59"/>
    <w:rsid w:val="0080077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d">
    <w:name w:val="Абзац списка Знак"/>
    <w:link w:val="ac"/>
    <w:uiPriority w:val="34"/>
    <w:qFormat/>
    <w:rsid w:val="00800773"/>
    <w:rPr>
      <w:rFonts w:ascii="Times New Roman" w:eastAsia="Times New Roman" w:hAnsi="Times New Roman" w:cs="Times New Roman"/>
      <w:sz w:val="24"/>
      <w:szCs w:val="24"/>
      <w:lang w:eastAsia="ru-RU"/>
    </w:rPr>
  </w:style>
  <w:style w:type="paragraph" w:styleId="aff7">
    <w:name w:val="Intense Quote"/>
    <w:basedOn w:val="a0"/>
    <w:next w:val="a0"/>
    <w:link w:val="aff8"/>
    <w:uiPriority w:val="30"/>
    <w:qFormat/>
    <w:rsid w:val="00800773"/>
    <w:pPr>
      <w:widowControl w:val="0"/>
      <w:pBdr>
        <w:bottom w:val="single" w:sz="4" w:space="4" w:color="4F81BD"/>
      </w:pBdr>
      <w:spacing w:before="200" w:after="280"/>
      <w:ind w:left="936" w:right="936"/>
    </w:pPr>
    <w:rPr>
      <w:rFonts w:ascii="Courier New" w:eastAsia="Courier New" w:hAnsi="Courier New"/>
      <w:b/>
      <w:bCs/>
      <w:i/>
      <w:iCs/>
      <w:color w:val="4F81BD"/>
      <w:sz w:val="20"/>
      <w:szCs w:val="20"/>
    </w:rPr>
  </w:style>
  <w:style w:type="character" w:customStyle="1" w:styleId="aff8">
    <w:name w:val="Выделенная цитата Знак"/>
    <w:basedOn w:val="a1"/>
    <w:link w:val="aff7"/>
    <w:uiPriority w:val="30"/>
    <w:rsid w:val="00800773"/>
    <w:rPr>
      <w:rFonts w:ascii="Courier New" w:eastAsia="Courier New" w:hAnsi="Courier New" w:cs="Times New Roman"/>
      <w:b/>
      <w:bCs/>
      <w:i/>
      <w:iCs/>
      <w:color w:val="4F81BD"/>
      <w:sz w:val="20"/>
      <w:szCs w:val="20"/>
      <w:lang w:eastAsia="ru-RU"/>
    </w:rPr>
  </w:style>
  <w:style w:type="table" w:customStyle="1" w:styleId="18">
    <w:name w:val="Сетка таблицы светлая1"/>
    <w:basedOn w:val="a2"/>
    <w:uiPriority w:val="40"/>
    <w:rsid w:val="0080077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Таблица простая 11"/>
    <w:basedOn w:val="a2"/>
    <w:uiPriority w:val="41"/>
    <w:rsid w:val="0080077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0">
    <w:name w:val="Таблица простая 21"/>
    <w:basedOn w:val="a2"/>
    <w:uiPriority w:val="42"/>
    <w:rsid w:val="0080077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30">
    <w:name w:val="Сетка таблицы13"/>
    <w:basedOn w:val="a2"/>
    <w:uiPriority w:val="39"/>
    <w:rsid w:val="008007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3"/>
    <w:uiPriority w:val="99"/>
    <w:semiHidden/>
    <w:unhideWhenUsed/>
    <w:rsid w:val="00800773"/>
  </w:style>
  <w:style w:type="table" w:customStyle="1" w:styleId="71">
    <w:name w:val="Сетка таблицы7"/>
    <w:basedOn w:val="a2"/>
    <w:next w:val="a5"/>
    <w:uiPriority w:val="39"/>
    <w:rsid w:val="00800773"/>
    <w:pPr>
      <w:spacing w:after="0" w:line="240" w:lineRule="auto"/>
    </w:pPr>
    <w:rPr>
      <w:rFonts w:ascii="Times New Roman" w:eastAsia="Times New Roman" w:hAnsi="Times New Roman" w:cs="Times New Roman"/>
      <w:sz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5"/>
    <w:uiPriority w:val="39"/>
    <w:rsid w:val="00800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5"/>
    <w:uiPriority w:val="39"/>
    <w:rsid w:val="00800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3"/>
    <w:uiPriority w:val="99"/>
    <w:semiHidden/>
    <w:unhideWhenUsed/>
    <w:rsid w:val="00800773"/>
  </w:style>
  <w:style w:type="table" w:customStyle="1" w:styleId="81">
    <w:name w:val="Сетка таблицы8"/>
    <w:basedOn w:val="a2"/>
    <w:next w:val="a5"/>
    <w:uiPriority w:val="39"/>
    <w:rsid w:val="00800773"/>
    <w:pPr>
      <w:spacing w:after="0" w:line="240" w:lineRule="auto"/>
    </w:pPr>
    <w:rPr>
      <w:rFonts w:ascii="Times New Roman" w:eastAsia="Times New Roman" w:hAnsi="Times New Roman" w:cs="Times New Roman"/>
      <w:sz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8552DCBB0F4C4BB087ED922D6A6322">
    <w:name w:val="538552DCBB0F4C4BB087ED922D6A6322"/>
    <w:rsid w:val="00800773"/>
    <w:rPr>
      <w:rFonts w:eastAsia="Times New Roman"/>
      <w:lang w:eastAsia="ru-RU"/>
    </w:rPr>
  </w:style>
  <w:style w:type="table" w:customStyle="1" w:styleId="140">
    <w:name w:val="Сетка таблицы14"/>
    <w:basedOn w:val="a2"/>
    <w:next w:val="a5"/>
    <w:uiPriority w:val="39"/>
    <w:rsid w:val="008007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1"/>
    <w:rsid w:val="00800773"/>
  </w:style>
  <w:style w:type="table" w:customStyle="1" w:styleId="9">
    <w:name w:val="Сетка таблицы9"/>
    <w:basedOn w:val="a2"/>
    <w:next w:val="a5"/>
    <w:uiPriority w:val="39"/>
    <w:rsid w:val="00800773"/>
    <w:pPr>
      <w:spacing w:after="0" w:line="240" w:lineRule="auto"/>
    </w:pPr>
    <w:rPr>
      <w:rFonts w:ascii="Times New Roman" w:eastAsia="Times New Roman" w:hAnsi="Times New Roman" w:cs="Times New Roman"/>
      <w:sz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1">
    <w:name w:val="Заголовок 71"/>
    <w:basedOn w:val="a0"/>
    <w:next w:val="a0"/>
    <w:uiPriority w:val="9"/>
    <w:unhideWhenUsed/>
    <w:qFormat/>
    <w:rsid w:val="00800773"/>
    <w:pPr>
      <w:keepNext/>
      <w:keepLines/>
      <w:spacing w:before="200" w:line="276" w:lineRule="auto"/>
      <w:outlineLvl w:val="6"/>
    </w:pPr>
    <w:rPr>
      <w:rFonts w:ascii="Calibri" w:hAnsi="Calibri"/>
      <w:i/>
      <w:iCs/>
      <w:color w:val="404040"/>
      <w:sz w:val="22"/>
      <w:szCs w:val="22"/>
    </w:rPr>
  </w:style>
  <w:style w:type="paragraph" w:customStyle="1" w:styleId="810">
    <w:name w:val="Заголовок 81"/>
    <w:basedOn w:val="a0"/>
    <w:next w:val="a0"/>
    <w:uiPriority w:val="9"/>
    <w:unhideWhenUsed/>
    <w:qFormat/>
    <w:rsid w:val="00800773"/>
    <w:pPr>
      <w:keepNext/>
      <w:keepLines/>
      <w:spacing w:before="200" w:line="276" w:lineRule="auto"/>
      <w:outlineLvl w:val="7"/>
    </w:pPr>
    <w:rPr>
      <w:rFonts w:ascii="Calibri" w:hAnsi="Calibri"/>
      <w:color w:val="404040"/>
      <w:sz w:val="20"/>
      <w:szCs w:val="20"/>
    </w:rPr>
  </w:style>
  <w:style w:type="numbering" w:customStyle="1" w:styleId="34">
    <w:name w:val="Нет списка3"/>
    <w:next w:val="a3"/>
    <w:uiPriority w:val="99"/>
    <w:semiHidden/>
    <w:unhideWhenUsed/>
    <w:rsid w:val="00800773"/>
  </w:style>
  <w:style w:type="table" w:customStyle="1" w:styleId="TableNormal1">
    <w:name w:val="Table Normal1"/>
    <w:rsid w:val="00800773"/>
    <w:rPr>
      <w:rFonts w:ascii="Calibri" w:eastAsia="Calibri" w:hAnsi="Calibri" w:cs="Calibri"/>
      <w:lang w:eastAsia="ru-RU"/>
    </w:rPr>
    <w:tblPr>
      <w:tblCellMar>
        <w:top w:w="0" w:type="dxa"/>
        <w:left w:w="0" w:type="dxa"/>
        <w:bottom w:w="0" w:type="dxa"/>
        <w:right w:w="0" w:type="dxa"/>
      </w:tblCellMar>
    </w:tblPr>
  </w:style>
  <w:style w:type="paragraph" w:styleId="aff9">
    <w:name w:val="Subtitle"/>
    <w:basedOn w:val="17"/>
    <w:next w:val="17"/>
    <w:link w:val="affa"/>
    <w:rsid w:val="00800773"/>
    <w:pPr>
      <w:keepNext/>
      <w:keepLines/>
      <w:spacing w:before="360" w:after="80"/>
    </w:pPr>
    <w:rPr>
      <w:rFonts w:ascii="Georgia" w:eastAsia="Georgia" w:hAnsi="Georgia" w:cs="Georgia"/>
      <w:i/>
      <w:color w:val="666666"/>
      <w:sz w:val="48"/>
      <w:szCs w:val="48"/>
    </w:rPr>
  </w:style>
  <w:style w:type="character" w:customStyle="1" w:styleId="affa">
    <w:name w:val="Подзаголовок Знак"/>
    <w:basedOn w:val="a1"/>
    <w:link w:val="aff9"/>
    <w:rsid w:val="00800773"/>
    <w:rPr>
      <w:rFonts w:ascii="Georgia" w:eastAsia="Georgia" w:hAnsi="Georgia" w:cs="Georgia"/>
      <w:i/>
      <w:color w:val="666666"/>
      <w:sz w:val="48"/>
      <w:szCs w:val="48"/>
      <w:lang w:eastAsia="ru-RU"/>
    </w:rPr>
  </w:style>
  <w:style w:type="table" w:customStyle="1" w:styleId="100">
    <w:name w:val="Сетка таблицы10"/>
    <w:basedOn w:val="a2"/>
    <w:next w:val="a5"/>
    <w:uiPriority w:val="39"/>
    <w:rsid w:val="00800773"/>
    <w:pPr>
      <w:spacing w:after="0" w:line="240" w:lineRule="auto"/>
    </w:pPr>
    <w:rPr>
      <w:rFonts w:ascii="Times New Roman" w:eastAsia="Times New Roman" w:hAnsi="Times New Roman" w:cs="Times New Roman"/>
      <w:sz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2">
    <w:name w:val="Заголовок 7 Знак1"/>
    <w:basedOn w:val="a1"/>
    <w:uiPriority w:val="9"/>
    <w:semiHidden/>
    <w:rsid w:val="00800773"/>
    <w:rPr>
      <w:rFonts w:asciiTheme="majorHAnsi" w:eastAsiaTheme="majorEastAsia" w:hAnsiTheme="majorHAnsi" w:cstheme="majorBidi"/>
      <w:i/>
      <w:iCs/>
      <w:color w:val="404040" w:themeColor="text1" w:themeTint="BF"/>
      <w:sz w:val="23"/>
      <w:szCs w:val="20"/>
      <w:lang w:eastAsia="ru-RU"/>
    </w:rPr>
  </w:style>
  <w:style w:type="character" w:customStyle="1" w:styleId="811">
    <w:name w:val="Заголовок 8 Знак1"/>
    <w:basedOn w:val="a1"/>
    <w:uiPriority w:val="9"/>
    <w:semiHidden/>
    <w:rsid w:val="00800773"/>
    <w:rPr>
      <w:rFonts w:asciiTheme="majorHAnsi" w:eastAsiaTheme="majorEastAsia" w:hAnsiTheme="majorHAnsi" w:cstheme="majorBidi"/>
      <w:color w:val="404040" w:themeColor="text1" w:themeTint="BF"/>
      <w:sz w:val="20"/>
      <w:szCs w:val="20"/>
      <w:lang w:eastAsia="ru-RU"/>
    </w:rPr>
  </w:style>
  <w:style w:type="table" w:customStyle="1" w:styleId="212">
    <w:name w:val="Сетка таблицы21"/>
    <w:basedOn w:val="a2"/>
    <w:next w:val="a5"/>
    <w:uiPriority w:val="39"/>
    <w:rsid w:val="00800773"/>
    <w:pPr>
      <w:spacing w:after="0" w:line="240" w:lineRule="auto"/>
    </w:pPr>
    <w:rPr>
      <w:rFonts w:ascii="Times New Roman" w:eastAsia="Times New Roman" w:hAnsi="Times New Roman" w:cs="Times New Roman"/>
      <w:sz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5"/>
    <w:uiPriority w:val="39"/>
    <w:rsid w:val="00800773"/>
    <w:pPr>
      <w:spacing w:after="0" w:line="240" w:lineRule="auto"/>
    </w:pPr>
    <w:rPr>
      <w:rFonts w:ascii="Times New Roman" w:eastAsia="Times New Roman" w:hAnsi="Times New Roman" w:cs="Times New Roman"/>
      <w:sz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3"/>
    <w:uiPriority w:val="99"/>
    <w:semiHidden/>
    <w:unhideWhenUsed/>
    <w:rsid w:val="00800773"/>
  </w:style>
  <w:style w:type="table" w:customStyle="1" w:styleId="150">
    <w:name w:val="Сетка таблицы15"/>
    <w:basedOn w:val="a2"/>
    <w:next w:val="a5"/>
    <w:uiPriority w:val="39"/>
    <w:rsid w:val="00800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02">
    <w:name w:val="Font Style102"/>
    <w:basedOn w:val="a1"/>
    <w:uiPriority w:val="99"/>
    <w:rsid w:val="00800773"/>
    <w:rPr>
      <w:rFonts w:ascii="Times New Roman" w:hAnsi="Times New Roman" w:cs="Times New Roman"/>
      <w:sz w:val="20"/>
      <w:szCs w:val="20"/>
    </w:rPr>
  </w:style>
  <w:style w:type="table" w:customStyle="1" w:styleId="220">
    <w:name w:val="Сетка таблицы22"/>
    <w:basedOn w:val="a2"/>
    <w:next w:val="a5"/>
    <w:uiPriority w:val="39"/>
    <w:rsid w:val="00800773"/>
    <w:pPr>
      <w:spacing w:after="0" w:line="240" w:lineRule="auto"/>
    </w:pPr>
    <w:rPr>
      <w:rFonts w:ascii="Times New Roman" w:eastAsia="Times New Roman" w:hAnsi="Times New Roman" w:cs="Times New Roman"/>
      <w:sz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5"/>
    <w:uiPriority w:val="39"/>
    <w:rsid w:val="00800773"/>
    <w:pPr>
      <w:spacing w:after="0" w:line="240" w:lineRule="auto"/>
    </w:pPr>
    <w:rPr>
      <w:rFonts w:ascii="Times New Roman" w:eastAsia="Times New Roman" w:hAnsi="Times New Roman" w:cs="Times New Roman"/>
      <w:sz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5"/>
    <w:uiPriority w:val="39"/>
    <w:rsid w:val="00800773"/>
    <w:pPr>
      <w:spacing w:after="0" w:line="240" w:lineRule="auto"/>
    </w:pPr>
    <w:rPr>
      <w:rFonts w:ascii="Times New Roman" w:eastAsia="Times New Roman" w:hAnsi="Times New Roman" w:cs="Times New Roman"/>
      <w:sz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3"/>
    <w:uiPriority w:val="99"/>
    <w:semiHidden/>
    <w:unhideWhenUsed/>
    <w:rsid w:val="00800773"/>
  </w:style>
  <w:style w:type="table" w:customStyle="1" w:styleId="160">
    <w:name w:val="Сетка таблицы16"/>
    <w:basedOn w:val="a2"/>
    <w:next w:val="a5"/>
    <w:uiPriority w:val="39"/>
    <w:rsid w:val="00800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5"/>
    <w:uiPriority w:val="39"/>
    <w:rsid w:val="00800773"/>
    <w:pPr>
      <w:spacing w:after="0" w:line="240" w:lineRule="auto"/>
    </w:pPr>
    <w:rPr>
      <w:rFonts w:ascii="Times New Roman" w:eastAsia="Times New Roman" w:hAnsi="Times New Roman" w:cs="Times New Roman"/>
      <w:sz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800773"/>
  </w:style>
  <w:style w:type="table" w:customStyle="1" w:styleId="170">
    <w:name w:val="Сетка таблицы17"/>
    <w:basedOn w:val="a2"/>
    <w:next w:val="a5"/>
    <w:uiPriority w:val="39"/>
    <w:rsid w:val="00800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toc 2"/>
    <w:basedOn w:val="a0"/>
    <w:uiPriority w:val="1"/>
    <w:qFormat/>
    <w:rsid w:val="00800773"/>
    <w:pPr>
      <w:widowControl w:val="0"/>
      <w:autoSpaceDE w:val="0"/>
      <w:autoSpaceDN w:val="0"/>
      <w:spacing w:before="163"/>
      <w:ind w:left="573"/>
    </w:pPr>
    <w:rPr>
      <w:sz w:val="28"/>
      <w:szCs w:val="28"/>
      <w:lang w:eastAsia="en-US"/>
    </w:rPr>
  </w:style>
  <w:style w:type="paragraph" w:styleId="35">
    <w:name w:val="toc 3"/>
    <w:basedOn w:val="a0"/>
    <w:uiPriority w:val="1"/>
    <w:qFormat/>
    <w:rsid w:val="00800773"/>
    <w:pPr>
      <w:widowControl w:val="0"/>
      <w:autoSpaceDE w:val="0"/>
      <w:autoSpaceDN w:val="0"/>
      <w:spacing w:before="161"/>
      <w:ind w:left="794"/>
    </w:pPr>
    <w:rPr>
      <w:sz w:val="28"/>
      <w:szCs w:val="28"/>
      <w:lang w:eastAsia="en-US"/>
    </w:rPr>
  </w:style>
  <w:style w:type="paragraph" w:styleId="43">
    <w:name w:val="toc 4"/>
    <w:basedOn w:val="a0"/>
    <w:uiPriority w:val="1"/>
    <w:qFormat/>
    <w:rsid w:val="00800773"/>
    <w:pPr>
      <w:widowControl w:val="0"/>
      <w:autoSpaceDE w:val="0"/>
      <w:autoSpaceDN w:val="0"/>
      <w:spacing w:before="160"/>
      <w:ind w:left="1773" w:hanging="493"/>
    </w:pPr>
    <w:rPr>
      <w:i/>
      <w:iCs/>
      <w:sz w:val="28"/>
      <w:szCs w:val="28"/>
      <w:lang w:eastAsia="en-US"/>
    </w:rPr>
  </w:style>
  <w:style w:type="table" w:customStyle="1" w:styleId="180">
    <w:name w:val="Сетка таблицы18"/>
    <w:basedOn w:val="a2"/>
    <w:next w:val="a5"/>
    <w:uiPriority w:val="39"/>
    <w:rsid w:val="00800773"/>
    <w:pPr>
      <w:spacing w:after="0" w:line="240" w:lineRule="auto"/>
    </w:pPr>
    <w:rPr>
      <w:rFonts w:ascii="Times New Roman" w:eastAsia="Times New Roman" w:hAnsi="Times New Roman" w:cs="Times New Roman"/>
      <w:sz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2"/>
    <w:next w:val="a5"/>
    <w:uiPriority w:val="39"/>
    <w:rsid w:val="00800773"/>
    <w:pPr>
      <w:spacing w:after="0" w:line="240" w:lineRule="auto"/>
    </w:pPr>
    <w:rPr>
      <w:rFonts w:ascii="Times New Roman" w:eastAsia="Times New Roman" w:hAnsi="Times New Roman" w:cs="Times New Roman"/>
      <w:sz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5"/>
    <w:uiPriority w:val="39"/>
    <w:rsid w:val="00800773"/>
    <w:pPr>
      <w:spacing w:after="0" w:line="240" w:lineRule="auto"/>
    </w:pPr>
    <w:rPr>
      <w:rFonts w:ascii="Times New Roman" w:eastAsia="Times New Roman" w:hAnsi="Times New Roman" w:cs="Times New Roman"/>
      <w:sz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3"/>
    <w:uiPriority w:val="99"/>
    <w:semiHidden/>
    <w:unhideWhenUsed/>
    <w:rsid w:val="00800773"/>
  </w:style>
  <w:style w:type="table" w:customStyle="1" w:styleId="250">
    <w:name w:val="Сетка таблицы25"/>
    <w:basedOn w:val="a2"/>
    <w:next w:val="a5"/>
    <w:uiPriority w:val="39"/>
    <w:rsid w:val="00800773"/>
    <w:pPr>
      <w:spacing w:after="0" w:line="240" w:lineRule="auto"/>
    </w:pPr>
    <w:rPr>
      <w:rFonts w:ascii="Times New Roman" w:eastAsia="Times New Roman" w:hAnsi="Times New Roman" w:cs="Times New Roman"/>
      <w:sz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Обычный"/>
    <w:basedOn w:val="a0"/>
    <w:qFormat/>
    <w:rsid w:val="00800773"/>
    <w:pPr>
      <w:widowControl w:val="0"/>
      <w:ind w:firstLine="709"/>
      <w:jc w:val="both"/>
    </w:pPr>
    <w:rPr>
      <w:rFonts w:eastAsia="Calibri" w:cs="Arial"/>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9456">
      <w:bodyDiv w:val="1"/>
      <w:marLeft w:val="0"/>
      <w:marRight w:val="0"/>
      <w:marTop w:val="0"/>
      <w:marBottom w:val="0"/>
      <w:divBdr>
        <w:top w:val="none" w:sz="0" w:space="0" w:color="auto"/>
        <w:left w:val="none" w:sz="0" w:space="0" w:color="auto"/>
        <w:bottom w:val="none" w:sz="0" w:space="0" w:color="auto"/>
        <w:right w:val="none" w:sz="0" w:space="0" w:color="auto"/>
      </w:divBdr>
    </w:div>
    <w:div w:id="60754884">
      <w:bodyDiv w:val="1"/>
      <w:marLeft w:val="0"/>
      <w:marRight w:val="0"/>
      <w:marTop w:val="0"/>
      <w:marBottom w:val="0"/>
      <w:divBdr>
        <w:top w:val="none" w:sz="0" w:space="0" w:color="auto"/>
        <w:left w:val="none" w:sz="0" w:space="0" w:color="auto"/>
        <w:bottom w:val="none" w:sz="0" w:space="0" w:color="auto"/>
        <w:right w:val="none" w:sz="0" w:space="0" w:color="auto"/>
      </w:divBdr>
    </w:div>
    <w:div w:id="84036448">
      <w:bodyDiv w:val="1"/>
      <w:marLeft w:val="0"/>
      <w:marRight w:val="0"/>
      <w:marTop w:val="0"/>
      <w:marBottom w:val="0"/>
      <w:divBdr>
        <w:top w:val="none" w:sz="0" w:space="0" w:color="auto"/>
        <w:left w:val="none" w:sz="0" w:space="0" w:color="auto"/>
        <w:bottom w:val="none" w:sz="0" w:space="0" w:color="auto"/>
        <w:right w:val="none" w:sz="0" w:space="0" w:color="auto"/>
      </w:divBdr>
    </w:div>
    <w:div w:id="99423157">
      <w:bodyDiv w:val="1"/>
      <w:marLeft w:val="0"/>
      <w:marRight w:val="0"/>
      <w:marTop w:val="0"/>
      <w:marBottom w:val="0"/>
      <w:divBdr>
        <w:top w:val="none" w:sz="0" w:space="0" w:color="auto"/>
        <w:left w:val="none" w:sz="0" w:space="0" w:color="auto"/>
        <w:bottom w:val="none" w:sz="0" w:space="0" w:color="auto"/>
        <w:right w:val="none" w:sz="0" w:space="0" w:color="auto"/>
      </w:divBdr>
    </w:div>
    <w:div w:id="114099695">
      <w:bodyDiv w:val="1"/>
      <w:marLeft w:val="0"/>
      <w:marRight w:val="0"/>
      <w:marTop w:val="0"/>
      <w:marBottom w:val="0"/>
      <w:divBdr>
        <w:top w:val="none" w:sz="0" w:space="0" w:color="auto"/>
        <w:left w:val="none" w:sz="0" w:space="0" w:color="auto"/>
        <w:bottom w:val="none" w:sz="0" w:space="0" w:color="auto"/>
        <w:right w:val="none" w:sz="0" w:space="0" w:color="auto"/>
      </w:divBdr>
    </w:div>
    <w:div w:id="214662839">
      <w:bodyDiv w:val="1"/>
      <w:marLeft w:val="0"/>
      <w:marRight w:val="0"/>
      <w:marTop w:val="0"/>
      <w:marBottom w:val="0"/>
      <w:divBdr>
        <w:top w:val="none" w:sz="0" w:space="0" w:color="auto"/>
        <w:left w:val="none" w:sz="0" w:space="0" w:color="auto"/>
        <w:bottom w:val="none" w:sz="0" w:space="0" w:color="auto"/>
        <w:right w:val="none" w:sz="0" w:space="0" w:color="auto"/>
      </w:divBdr>
    </w:div>
    <w:div w:id="232395763">
      <w:bodyDiv w:val="1"/>
      <w:marLeft w:val="0"/>
      <w:marRight w:val="0"/>
      <w:marTop w:val="0"/>
      <w:marBottom w:val="0"/>
      <w:divBdr>
        <w:top w:val="none" w:sz="0" w:space="0" w:color="auto"/>
        <w:left w:val="none" w:sz="0" w:space="0" w:color="auto"/>
        <w:bottom w:val="none" w:sz="0" w:space="0" w:color="auto"/>
        <w:right w:val="none" w:sz="0" w:space="0" w:color="auto"/>
      </w:divBdr>
    </w:div>
    <w:div w:id="460534781">
      <w:bodyDiv w:val="1"/>
      <w:marLeft w:val="0"/>
      <w:marRight w:val="0"/>
      <w:marTop w:val="0"/>
      <w:marBottom w:val="0"/>
      <w:divBdr>
        <w:top w:val="none" w:sz="0" w:space="0" w:color="auto"/>
        <w:left w:val="none" w:sz="0" w:space="0" w:color="auto"/>
        <w:bottom w:val="none" w:sz="0" w:space="0" w:color="auto"/>
        <w:right w:val="none" w:sz="0" w:space="0" w:color="auto"/>
      </w:divBdr>
    </w:div>
    <w:div w:id="475757716">
      <w:bodyDiv w:val="1"/>
      <w:marLeft w:val="0"/>
      <w:marRight w:val="0"/>
      <w:marTop w:val="0"/>
      <w:marBottom w:val="0"/>
      <w:divBdr>
        <w:top w:val="none" w:sz="0" w:space="0" w:color="auto"/>
        <w:left w:val="none" w:sz="0" w:space="0" w:color="auto"/>
        <w:bottom w:val="none" w:sz="0" w:space="0" w:color="auto"/>
        <w:right w:val="none" w:sz="0" w:space="0" w:color="auto"/>
      </w:divBdr>
    </w:div>
    <w:div w:id="624048025">
      <w:bodyDiv w:val="1"/>
      <w:marLeft w:val="0"/>
      <w:marRight w:val="0"/>
      <w:marTop w:val="0"/>
      <w:marBottom w:val="0"/>
      <w:divBdr>
        <w:top w:val="none" w:sz="0" w:space="0" w:color="auto"/>
        <w:left w:val="none" w:sz="0" w:space="0" w:color="auto"/>
        <w:bottom w:val="none" w:sz="0" w:space="0" w:color="auto"/>
        <w:right w:val="none" w:sz="0" w:space="0" w:color="auto"/>
      </w:divBdr>
    </w:div>
    <w:div w:id="756024458">
      <w:bodyDiv w:val="1"/>
      <w:marLeft w:val="0"/>
      <w:marRight w:val="0"/>
      <w:marTop w:val="0"/>
      <w:marBottom w:val="0"/>
      <w:divBdr>
        <w:top w:val="none" w:sz="0" w:space="0" w:color="auto"/>
        <w:left w:val="none" w:sz="0" w:space="0" w:color="auto"/>
        <w:bottom w:val="none" w:sz="0" w:space="0" w:color="auto"/>
        <w:right w:val="none" w:sz="0" w:space="0" w:color="auto"/>
      </w:divBdr>
    </w:div>
    <w:div w:id="797721349">
      <w:bodyDiv w:val="1"/>
      <w:marLeft w:val="0"/>
      <w:marRight w:val="0"/>
      <w:marTop w:val="0"/>
      <w:marBottom w:val="0"/>
      <w:divBdr>
        <w:top w:val="none" w:sz="0" w:space="0" w:color="auto"/>
        <w:left w:val="none" w:sz="0" w:space="0" w:color="auto"/>
        <w:bottom w:val="none" w:sz="0" w:space="0" w:color="auto"/>
        <w:right w:val="none" w:sz="0" w:space="0" w:color="auto"/>
      </w:divBdr>
    </w:div>
    <w:div w:id="829641816">
      <w:bodyDiv w:val="1"/>
      <w:marLeft w:val="0"/>
      <w:marRight w:val="0"/>
      <w:marTop w:val="0"/>
      <w:marBottom w:val="0"/>
      <w:divBdr>
        <w:top w:val="none" w:sz="0" w:space="0" w:color="auto"/>
        <w:left w:val="none" w:sz="0" w:space="0" w:color="auto"/>
        <w:bottom w:val="none" w:sz="0" w:space="0" w:color="auto"/>
        <w:right w:val="none" w:sz="0" w:space="0" w:color="auto"/>
      </w:divBdr>
    </w:div>
    <w:div w:id="836918010">
      <w:bodyDiv w:val="1"/>
      <w:marLeft w:val="0"/>
      <w:marRight w:val="0"/>
      <w:marTop w:val="0"/>
      <w:marBottom w:val="0"/>
      <w:divBdr>
        <w:top w:val="none" w:sz="0" w:space="0" w:color="auto"/>
        <w:left w:val="none" w:sz="0" w:space="0" w:color="auto"/>
        <w:bottom w:val="none" w:sz="0" w:space="0" w:color="auto"/>
        <w:right w:val="none" w:sz="0" w:space="0" w:color="auto"/>
      </w:divBdr>
    </w:div>
    <w:div w:id="943609208">
      <w:bodyDiv w:val="1"/>
      <w:marLeft w:val="0"/>
      <w:marRight w:val="0"/>
      <w:marTop w:val="0"/>
      <w:marBottom w:val="0"/>
      <w:divBdr>
        <w:top w:val="none" w:sz="0" w:space="0" w:color="auto"/>
        <w:left w:val="none" w:sz="0" w:space="0" w:color="auto"/>
        <w:bottom w:val="none" w:sz="0" w:space="0" w:color="auto"/>
        <w:right w:val="none" w:sz="0" w:space="0" w:color="auto"/>
      </w:divBdr>
    </w:div>
    <w:div w:id="987518678">
      <w:bodyDiv w:val="1"/>
      <w:marLeft w:val="0"/>
      <w:marRight w:val="0"/>
      <w:marTop w:val="0"/>
      <w:marBottom w:val="0"/>
      <w:divBdr>
        <w:top w:val="none" w:sz="0" w:space="0" w:color="auto"/>
        <w:left w:val="none" w:sz="0" w:space="0" w:color="auto"/>
        <w:bottom w:val="none" w:sz="0" w:space="0" w:color="auto"/>
        <w:right w:val="none" w:sz="0" w:space="0" w:color="auto"/>
      </w:divBdr>
    </w:div>
    <w:div w:id="1002466324">
      <w:bodyDiv w:val="1"/>
      <w:marLeft w:val="0"/>
      <w:marRight w:val="0"/>
      <w:marTop w:val="0"/>
      <w:marBottom w:val="0"/>
      <w:divBdr>
        <w:top w:val="none" w:sz="0" w:space="0" w:color="auto"/>
        <w:left w:val="none" w:sz="0" w:space="0" w:color="auto"/>
        <w:bottom w:val="none" w:sz="0" w:space="0" w:color="auto"/>
        <w:right w:val="none" w:sz="0" w:space="0" w:color="auto"/>
      </w:divBdr>
    </w:div>
    <w:div w:id="1136875764">
      <w:bodyDiv w:val="1"/>
      <w:marLeft w:val="0"/>
      <w:marRight w:val="0"/>
      <w:marTop w:val="0"/>
      <w:marBottom w:val="0"/>
      <w:divBdr>
        <w:top w:val="none" w:sz="0" w:space="0" w:color="auto"/>
        <w:left w:val="none" w:sz="0" w:space="0" w:color="auto"/>
        <w:bottom w:val="none" w:sz="0" w:space="0" w:color="auto"/>
        <w:right w:val="none" w:sz="0" w:space="0" w:color="auto"/>
      </w:divBdr>
    </w:div>
    <w:div w:id="1255741912">
      <w:bodyDiv w:val="1"/>
      <w:marLeft w:val="0"/>
      <w:marRight w:val="0"/>
      <w:marTop w:val="0"/>
      <w:marBottom w:val="0"/>
      <w:divBdr>
        <w:top w:val="none" w:sz="0" w:space="0" w:color="auto"/>
        <w:left w:val="none" w:sz="0" w:space="0" w:color="auto"/>
        <w:bottom w:val="none" w:sz="0" w:space="0" w:color="auto"/>
        <w:right w:val="none" w:sz="0" w:space="0" w:color="auto"/>
      </w:divBdr>
    </w:div>
    <w:div w:id="1276788955">
      <w:bodyDiv w:val="1"/>
      <w:marLeft w:val="0"/>
      <w:marRight w:val="0"/>
      <w:marTop w:val="0"/>
      <w:marBottom w:val="0"/>
      <w:divBdr>
        <w:top w:val="none" w:sz="0" w:space="0" w:color="auto"/>
        <w:left w:val="none" w:sz="0" w:space="0" w:color="auto"/>
        <w:bottom w:val="none" w:sz="0" w:space="0" w:color="auto"/>
        <w:right w:val="none" w:sz="0" w:space="0" w:color="auto"/>
      </w:divBdr>
    </w:div>
    <w:div w:id="1312052249">
      <w:bodyDiv w:val="1"/>
      <w:marLeft w:val="0"/>
      <w:marRight w:val="0"/>
      <w:marTop w:val="0"/>
      <w:marBottom w:val="0"/>
      <w:divBdr>
        <w:top w:val="none" w:sz="0" w:space="0" w:color="auto"/>
        <w:left w:val="none" w:sz="0" w:space="0" w:color="auto"/>
        <w:bottom w:val="none" w:sz="0" w:space="0" w:color="auto"/>
        <w:right w:val="none" w:sz="0" w:space="0" w:color="auto"/>
      </w:divBdr>
    </w:div>
    <w:div w:id="1318268850">
      <w:bodyDiv w:val="1"/>
      <w:marLeft w:val="0"/>
      <w:marRight w:val="0"/>
      <w:marTop w:val="0"/>
      <w:marBottom w:val="0"/>
      <w:divBdr>
        <w:top w:val="none" w:sz="0" w:space="0" w:color="auto"/>
        <w:left w:val="none" w:sz="0" w:space="0" w:color="auto"/>
        <w:bottom w:val="none" w:sz="0" w:space="0" w:color="auto"/>
        <w:right w:val="none" w:sz="0" w:space="0" w:color="auto"/>
      </w:divBdr>
    </w:div>
    <w:div w:id="1326591199">
      <w:bodyDiv w:val="1"/>
      <w:marLeft w:val="0"/>
      <w:marRight w:val="0"/>
      <w:marTop w:val="0"/>
      <w:marBottom w:val="0"/>
      <w:divBdr>
        <w:top w:val="none" w:sz="0" w:space="0" w:color="auto"/>
        <w:left w:val="none" w:sz="0" w:space="0" w:color="auto"/>
        <w:bottom w:val="none" w:sz="0" w:space="0" w:color="auto"/>
        <w:right w:val="none" w:sz="0" w:space="0" w:color="auto"/>
      </w:divBdr>
    </w:div>
    <w:div w:id="1395004062">
      <w:bodyDiv w:val="1"/>
      <w:marLeft w:val="0"/>
      <w:marRight w:val="0"/>
      <w:marTop w:val="0"/>
      <w:marBottom w:val="0"/>
      <w:divBdr>
        <w:top w:val="none" w:sz="0" w:space="0" w:color="auto"/>
        <w:left w:val="none" w:sz="0" w:space="0" w:color="auto"/>
        <w:bottom w:val="none" w:sz="0" w:space="0" w:color="auto"/>
        <w:right w:val="none" w:sz="0" w:space="0" w:color="auto"/>
      </w:divBdr>
    </w:div>
    <w:div w:id="1493640704">
      <w:bodyDiv w:val="1"/>
      <w:marLeft w:val="0"/>
      <w:marRight w:val="0"/>
      <w:marTop w:val="0"/>
      <w:marBottom w:val="0"/>
      <w:divBdr>
        <w:top w:val="none" w:sz="0" w:space="0" w:color="auto"/>
        <w:left w:val="none" w:sz="0" w:space="0" w:color="auto"/>
        <w:bottom w:val="none" w:sz="0" w:space="0" w:color="auto"/>
        <w:right w:val="none" w:sz="0" w:space="0" w:color="auto"/>
      </w:divBdr>
    </w:div>
    <w:div w:id="1512336813">
      <w:bodyDiv w:val="1"/>
      <w:marLeft w:val="0"/>
      <w:marRight w:val="0"/>
      <w:marTop w:val="0"/>
      <w:marBottom w:val="0"/>
      <w:divBdr>
        <w:top w:val="none" w:sz="0" w:space="0" w:color="auto"/>
        <w:left w:val="none" w:sz="0" w:space="0" w:color="auto"/>
        <w:bottom w:val="none" w:sz="0" w:space="0" w:color="auto"/>
        <w:right w:val="none" w:sz="0" w:space="0" w:color="auto"/>
      </w:divBdr>
    </w:div>
    <w:div w:id="1517227273">
      <w:bodyDiv w:val="1"/>
      <w:marLeft w:val="0"/>
      <w:marRight w:val="0"/>
      <w:marTop w:val="0"/>
      <w:marBottom w:val="0"/>
      <w:divBdr>
        <w:top w:val="none" w:sz="0" w:space="0" w:color="auto"/>
        <w:left w:val="none" w:sz="0" w:space="0" w:color="auto"/>
        <w:bottom w:val="none" w:sz="0" w:space="0" w:color="auto"/>
        <w:right w:val="none" w:sz="0" w:space="0" w:color="auto"/>
      </w:divBdr>
    </w:div>
    <w:div w:id="1533222880">
      <w:bodyDiv w:val="1"/>
      <w:marLeft w:val="0"/>
      <w:marRight w:val="0"/>
      <w:marTop w:val="0"/>
      <w:marBottom w:val="0"/>
      <w:divBdr>
        <w:top w:val="none" w:sz="0" w:space="0" w:color="auto"/>
        <w:left w:val="none" w:sz="0" w:space="0" w:color="auto"/>
        <w:bottom w:val="none" w:sz="0" w:space="0" w:color="auto"/>
        <w:right w:val="none" w:sz="0" w:space="0" w:color="auto"/>
      </w:divBdr>
    </w:div>
    <w:div w:id="1748451995">
      <w:bodyDiv w:val="1"/>
      <w:marLeft w:val="0"/>
      <w:marRight w:val="0"/>
      <w:marTop w:val="0"/>
      <w:marBottom w:val="0"/>
      <w:divBdr>
        <w:top w:val="none" w:sz="0" w:space="0" w:color="auto"/>
        <w:left w:val="none" w:sz="0" w:space="0" w:color="auto"/>
        <w:bottom w:val="none" w:sz="0" w:space="0" w:color="auto"/>
        <w:right w:val="none" w:sz="0" w:space="0" w:color="auto"/>
      </w:divBdr>
    </w:div>
    <w:div w:id="1750610590">
      <w:bodyDiv w:val="1"/>
      <w:marLeft w:val="0"/>
      <w:marRight w:val="0"/>
      <w:marTop w:val="0"/>
      <w:marBottom w:val="0"/>
      <w:divBdr>
        <w:top w:val="none" w:sz="0" w:space="0" w:color="auto"/>
        <w:left w:val="none" w:sz="0" w:space="0" w:color="auto"/>
        <w:bottom w:val="none" w:sz="0" w:space="0" w:color="auto"/>
        <w:right w:val="none" w:sz="0" w:space="0" w:color="auto"/>
      </w:divBdr>
    </w:div>
    <w:div w:id="1751004193">
      <w:bodyDiv w:val="1"/>
      <w:marLeft w:val="0"/>
      <w:marRight w:val="0"/>
      <w:marTop w:val="0"/>
      <w:marBottom w:val="0"/>
      <w:divBdr>
        <w:top w:val="none" w:sz="0" w:space="0" w:color="auto"/>
        <w:left w:val="none" w:sz="0" w:space="0" w:color="auto"/>
        <w:bottom w:val="none" w:sz="0" w:space="0" w:color="auto"/>
        <w:right w:val="none" w:sz="0" w:space="0" w:color="auto"/>
      </w:divBdr>
    </w:div>
    <w:div w:id="1752198182">
      <w:bodyDiv w:val="1"/>
      <w:marLeft w:val="0"/>
      <w:marRight w:val="0"/>
      <w:marTop w:val="0"/>
      <w:marBottom w:val="0"/>
      <w:divBdr>
        <w:top w:val="none" w:sz="0" w:space="0" w:color="auto"/>
        <w:left w:val="none" w:sz="0" w:space="0" w:color="auto"/>
        <w:bottom w:val="none" w:sz="0" w:space="0" w:color="auto"/>
        <w:right w:val="none" w:sz="0" w:space="0" w:color="auto"/>
      </w:divBdr>
    </w:div>
    <w:div w:id="1781030350">
      <w:bodyDiv w:val="1"/>
      <w:marLeft w:val="0"/>
      <w:marRight w:val="0"/>
      <w:marTop w:val="0"/>
      <w:marBottom w:val="0"/>
      <w:divBdr>
        <w:top w:val="none" w:sz="0" w:space="0" w:color="auto"/>
        <w:left w:val="none" w:sz="0" w:space="0" w:color="auto"/>
        <w:bottom w:val="none" w:sz="0" w:space="0" w:color="auto"/>
        <w:right w:val="none" w:sz="0" w:space="0" w:color="auto"/>
      </w:divBdr>
    </w:div>
    <w:div w:id="1923560886">
      <w:bodyDiv w:val="1"/>
      <w:marLeft w:val="0"/>
      <w:marRight w:val="0"/>
      <w:marTop w:val="0"/>
      <w:marBottom w:val="0"/>
      <w:divBdr>
        <w:top w:val="none" w:sz="0" w:space="0" w:color="auto"/>
        <w:left w:val="none" w:sz="0" w:space="0" w:color="auto"/>
        <w:bottom w:val="none" w:sz="0" w:space="0" w:color="auto"/>
        <w:right w:val="none" w:sz="0" w:space="0" w:color="auto"/>
      </w:divBdr>
    </w:div>
    <w:div w:id="1924337824">
      <w:bodyDiv w:val="1"/>
      <w:marLeft w:val="0"/>
      <w:marRight w:val="0"/>
      <w:marTop w:val="0"/>
      <w:marBottom w:val="0"/>
      <w:divBdr>
        <w:top w:val="none" w:sz="0" w:space="0" w:color="auto"/>
        <w:left w:val="none" w:sz="0" w:space="0" w:color="auto"/>
        <w:bottom w:val="none" w:sz="0" w:space="0" w:color="auto"/>
        <w:right w:val="none" w:sz="0" w:space="0" w:color="auto"/>
      </w:divBdr>
    </w:div>
    <w:div w:id="1940143639">
      <w:bodyDiv w:val="1"/>
      <w:marLeft w:val="0"/>
      <w:marRight w:val="0"/>
      <w:marTop w:val="0"/>
      <w:marBottom w:val="0"/>
      <w:divBdr>
        <w:top w:val="none" w:sz="0" w:space="0" w:color="auto"/>
        <w:left w:val="none" w:sz="0" w:space="0" w:color="auto"/>
        <w:bottom w:val="none" w:sz="0" w:space="0" w:color="auto"/>
        <w:right w:val="none" w:sz="0" w:space="0" w:color="auto"/>
      </w:divBdr>
    </w:div>
    <w:div w:id="2032029896">
      <w:bodyDiv w:val="1"/>
      <w:marLeft w:val="0"/>
      <w:marRight w:val="0"/>
      <w:marTop w:val="0"/>
      <w:marBottom w:val="0"/>
      <w:divBdr>
        <w:top w:val="none" w:sz="0" w:space="0" w:color="auto"/>
        <w:left w:val="none" w:sz="0" w:space="0" w:color="auto"/>
        <w:bottom w:val="none" w:sz="0" w:space="0" w:color="auto"/>
        <w:right w:val="none" w:sz="0" w:space="0" w:color="auto"/>
      </w:divBdr>
    </w:div>
    <w:div w:id="211983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https://dohcolonoc.ru/roditel/16963-konsultatsiya-dlya-roditelej-dvizhenie-v-zhizni-rebenk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passport.yandex.ru/" TargetMode="External"/><Relationship Id="rId14" Type="http://schemas.openxmlformats.org/officeDocument/2006/relationships/hyperlink" Target="https://dohcolonoc.ru/logopedu/10474-rechevye-igry-na-razvitie-vnimaniya.html"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3.1944546558188992E-2"/>
          <c:y val="5.8144477488580093E-2"/>
          <c:w val="0.74293493151176193"/>
          <c:h val="0.75296769956239074"/>
        </c:manualLayout>
      </c:layout>
      <c:pie3DChart>
        <c:varyColors val="1"/>
        <c:ser>
          <c:idx val="0"/>
          <c:order val="0"/>
          <c:tx>
            <c:strRef>
              <c:f>Sheet1!$A$2</c:f>
              <c:strCache>
                <c:ptCount val="1"/>
              </c:strCache>
            </c:strRef>
          </c:tx>
          <c:spPr>
            <a:solidFill>
              <a:srgbClr val="9999FF"/>
            </a:solidFill>
            <a:ln w="12722">
              <a:solidFill>
                <a:srgbClr val="000000"/>
              </a:solidFill>
              <a:prstDash val="solid"/>
            </a:ln>
          </c:spPr>
          <c:explosion val="25"/>
          <c:dPt>
            <c:idx val="1"/>
            <c:bubble3D val="0"/>
            <c:spPr>
              <a:solidFill>
                <a:srgbClr val="993366"/>
              </a:solidFill>
              <a:ln w="12722">
                <a:solidFill>
                  <a:srgbClr val="000000"/>
                </a:solidFill>
                <a:prstDash val="solid"/>
              </a:ln>
            </c:spPr>
            <c:extLst>
              <c:ext xmlns:c16="http://schemas.microsoft.com/office/drawing/2014/chart" uri="{C3380CC4-5D6E-409C-BE32-E72D297353CC}">
                <c16:uniqueId val="{00000001-1AD7-4697-8FEF-7E8701C1206F}"/>
              </c:ext>
            </c:extLst>
          </c:dPt>
          <c:dLbls>
            <c:dLbl>
              <c:idx val="0"/>
              <c:layout>
                <c:manualLayout>
                  <c:x val="-0.23940974044911092"/>
                  <c:y val="-0.20076337915387696"/>
                </c:manualLayout>
              </c:layout>
              <c:tx>
                <c:rich>
                  <a:bodyPr/>
                  <a:lstStyle/>
                  <a:p>
                    <a:r>
                      <a:rPr lang="en-US"/>
                      <a:t>90%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1AD7-4697-8FEF-7E8701C1206F}"/>
                </c:ext>
              </c:extLst>
            </c:dLbl>
            <c:dLbl>
              <c:idx val="1"/>
              <c:layout>
                <c:manualLayout>
                  <c:x val="0.10356192655405259"/>
                  <c:y val="2.4449486187107981E-2"/>
                </c:manualLayout>
              </c:layout>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AD7-4697-8FEF-7E8701C1206F}"/>
                </c:ext>
              </c:extLst>
            </c:dLbl>
            <c:spPr>
              <a:noFill/>
              <a:ln w="25443">
                <a:noFill/>
              </a:ln>
            </c:spPr>
            <c:txPr>
              <a:bodyPr/>
              <a:lstStyle/>
              <a:p>
                <a:pPr>
                  <a:defRPr sz="1002"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Sheet1!$B$1:$C$1</c:f>
              <c:strCache>
                <c:ptCount val="2"/>
                <c:pt idx="0">
                  <c:v>с высшим</c:v>
                </c:pt>
                <c:pt idx="1">
                  <c:v>со средним специальным</c:v>
                </c:pt>
              </c:strCache>
            </c:strRef>
          </c:cat>
          <c:val>
            <c:numRef>
              <c:f>Sheet1!$B$2:$C$2</c:f>
              <c:numCache>
                <c:formatCode>0%</c:formatCode>
                <c:ptCount val="2"/>
                <c:pt idx="0">
                  <c:v>0.9</c:v>
                </c:pt>
                <c:pt idx="1">
                  <c:v>0.1</c:v>
                </c:pt>
              </c:numCache>
            </c:numRef>
          </c:val>
          <c:extLst>
            <c:ext xmlns:c16="http://schemas.microsoft.com/office/drawing/2014/chart" uri="{C3380CC4-5D6E-409C-BE32-E72D297353CC}">
              <c16:uniqueId val="{00000003-1AD7-4697-8FEF-7E8701C1206F}"/>
            </c:ext>
          </c:extLst>
        </c:ser>
        <c:ser>
          <c:idx val="1"/>
          <c:order val="1"/>
          <c:tx>
            <c:strRef>
              <c:f>Sheet1!$A$3</c:f>
              <c:strCache>
                <c:ptCount val="1"/>
              </c:strCache>
            </c:strRef>
          </c:tx>
          <c:spPr>
            <a:solidFill>
              <a:srgbClr val="993366"/>
            </a:solidFill>
            <a:ln w="12722">
              <a:solidFill>
                <a:srgbClr val="000000"/>
              </a:solidFill>
              <a:prstDash val="solid"/>
            </a:ln>
          </c:spPr>
          <c:explosion val="25"/>
          <c:dPt>
            <c:idx val="0"/>
            <c:bubble3D val="0"/>
            <c:spPr>
              <a:solidFill>
                <a:srgbClr val="9999FF"/>
              </a:solidFill>
              <a:ln w="12722">
                <a:solidFill>
                  <a:srgbClr val="000000"/>
                </a:solidFill>
                <a:prstDash val="solid"/>
              </a:ln>
            </c:spPr>
            <c:extLst>
              <c:ext xmlns:c16="http://schemas.microsoft.com/office/drawing/2014/chart" uri="{C3380CC4-5D6E-409C-BE32-E72D297353CC}">
                <c16:uniqueId val="{00000005-1AD7-4697-8FEF-7E8701C1206F}"/>
              </c:ext>
            </c:extLst>
          </c:dPt>
          <c:cat>
            <c:strRef>
              <c:f>Sheet1!$B$1:$C$1</c:f>
              <c:strCache>
                <c:ptCount val="2"/>
                <c:pt idx="0">
                  <c:v>с высшим</c:v>
                </c:pt>
                <c:pt idx="1">
                  <c:v>со средним специальным</c:v>
                </c:pt>
              </c:strCache>
            </c:strRef>
          </c:cat>
          <c:val>
            <c:numRef>
              <c:f>Sheet1!$B$3:$C$3</c:f>
              <c:numCache>
                <c:formatCode>General</c:formatCode>
                <c:ptCount val="2"/>
              </c:numCache>
            </c:numRef>
          </c:val>
          <c:extLst>
            <c:ext xmlns:c16="http://schemas.microsoft.com/office/drawing/2014/chart" uri="{C3380CC4-5D6E-409C-BE32-E72D297353CC}">
              <c16:uniqueId val="{00000006-1AD7-4697-8FEF-7E8701C1206F}"/>
            </c:ext>
          </c:extLst>
        </c:ser>
        <c:dLbls>
          <c:showLegendKey val="0"/>
          <c:showVal val="0"/>
          <c:showCatName val="0"/>
          <c:showSerName val="0"/>
          <c:showPercent val="0"/>
          <c:showBubbleSize val="0"/>
          <c:showLeaderLines val="0"/>
        </c:dLbls>
      </c:pie3DChart>
      <c:spPr>
        <a:solidFill>
          <a:srgbClr val="C0C0C0"/>
        </a:solidFill>
        <a:ln w="12722">
          <a:solidFill>
            <a:srgbClr val="808080"/>
          </a:solidFill>
          <a:prstDash val="solid"/>
        </a:ln>
      </c:spPr>
    </c:plotArea>
    <c:legend>
      <c:legendPos val="r"/>
      <c:layout>
        <c:manualLayout>
          <c:xMode val="edge"/>
          <c:yMode val="edge"/>
          <c:x val="0.66846733091674826"/>
          <c:y val="0.79041724165922556"/>
          <c:w val="0.31099656357388661"/>
          <c:h val="0.18777292576419224"/>
        </c:manualLayout>
      </c:layout>
      <c:overlay val="0"/>
      <c:spPr>
        <a:noFill/>
        <a:ln w="3180">
          <a:solidFill>
            <a:srgbClr val="000000"/>
          </a:solidFill>
          <a:prstDash val="solid"/>
        </a:ln>
      </c:spPr>
      <c:txPr>
        <a:bodyPr/>
        <a:lstStyle/>
        <a:p>
          <a:pPr>
            <a:defRPr sz="922"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1002" b="1"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DB6C6-A634-4EC3-819C-2FE68C2C5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2463</TotalTime>
  <Pages>1</Pages>
  <Words>28592</Words>
  <Characters>162981</Characters>
  <Application>Microsoft Office Word</Application>
  <DocSecurity>0</DocSecurity>
  <Lines>1358</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DNA7 X86</dc:creator>
  <cp:lastModifiedBy>Sergei Lakiza</cp:lastModifiedBy>
  <cp:revision>406</cp:revision>
  <cp:lastPrinted>2022-09-23T13:16:00Z</cp:lastPrinted>
  <dcterms:created xsi:type="dcterms:W3CDTF">2023-05-29T11:29:00Z</dcterms:created>
  <dcterms:modified xsi:type="dcterms:W3CDTF">2023-09-26T15:16:00Z</dcterms:modified>
</cp:coreProperties>
</file>